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A3D08" w14:textId="77777777" w:rsidR="00F444E5" w:rsidRPr="00200CAA" w:rsidRDefault="00F444E5" w:rsidP="00F444E5">
      <w:pPr>
        <w:jc w:val="center"/>
        <w:rPr>
          <w:rFonts w:ascii="Times New Roman" w:eastAsia="Times New Roman" w:hAnsi="Times New Roman" w:cs="Times New Roman"/>
          <w:sz w:val="24"/>
          <w:szCs w:val="24"/>
          <w:lang w:eastAsia="hr-HR"/>
        </w:rPr>
      </w:pPr>
      <w:r w:rsidRPr="00200CAA">
        <w:rPr>
          <w:rFonts w:ascii="Times New Roman" w:eastAsia="Times New Roman" w:hAnsi="Times New Roman" w:cs="Times New Roman"/>
          <w:noProof/>
          <w:sz w:val="24"/>
          <w:szCs w:val="24"/>
          <w:lang w:eastAsia="hr-HR"/>
        </w:rPr>
        <w:drawing>
          <wp:inline distT="0" distB="0" distL="0" distR="0" wp14:anchorId="0CB0E23C" wp14:editId="78E3BE0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00CAA">
        <w:rPr>
          <w:rFonts w:ascii="Times New Roman" w:eastAsia="Times New Roman" w:hAnsi="Times New Roman" w:cs="Times New Roman"/>
          <w:sz w:val="24"/>
          <w:szCs w:val="24"/>
          <w:lang w:eastAsia="hr-HR"/>
        </w:rPr>
        <w:fldChar w:fldCharType="begin"/>
      </w:r>
      <w:r w:rsidRPr="00200CAA">
        <w:rPr>
          <w:rFonts w:ascii="Times New Roman" w:eastAsia="Times New Roman" w:hAnsi="Times New Roman" w:cs="Times New Roman"/>
          <w:sz w:val="24"/>
          <w:szCs w:val="24"/>
          <w:lang w:eastAsia="hr-HR"/>
        </w:rPr>
        <w:instrText xml:space="preserve"> INCLUDEPICTURE "http://www.inet.hr/~box/images/grb-rh.gif" \* MERGEFORMATINET </w:instrText>
      </w:r>
      <w:r w:rsidRPr="00200CAA">
        <w:rPr>
          <w:rFonts w:ascii="Times New Roman" w:eastAsia="Times New Roman" w:hAnsi="Times New Roman" w:cs="Times New Roman"/>
          <w:sz w:val="24"/>
          <w:szCs w:val="24"/>
          <w:lang w:eastAsia="hr-HR"/>
        </w:rPr>
        <w:fldChar w:fldCharType="end"/>
      </w:r>
    </w:p>
    <w:p w14:paraId="6CB40FC1" w14:textId="77777777" w:rsidR="00F444E5" w:rsidRPr="00200CAA" w:rsidRDefault="00F444E5" w:rsidP="00F444E5">
      <w:pPr>
        <w:spacing w:before="60" w:after="1680"/>
        <w:jc w:val="center"/>
        <w:rPr>
          <w:rFonts w:ascii="Times New Roman" w:eastAsia="Times New Roman" w:hAnsi="Times New Roman" w:cs="Times New Roman"/>
          <w:sz w:val="28"/>
          <w:szCs w:val="24"/>
          <w:lang w:eastAsia="hr-HR"/>
        </w:rPr>
      </w:pPr>
      <w:r w:rsidRPr="00200CAA">
        <w:rPr>
          <w:rFonts w:ascii="Times New Roman" w:eastAsia="Times New Roman" w:hAnsi="Times New Roman" w:cs="Times New Roman"/>
          <w:sz w:val="28"/>
          <w:szCs w:val="24"/>
          <w:lang w:eastAsia="hr-HR"/>
        </w:rPr>
        <w:t>VLADA REPUBLIKE HRVATSKE</w:t>
      </w:r>
    </w:p>
    <w:p w14:paraId="52CD53A0" w14:textId="77777777" w:rsidR="00F444E5" w:rsidRPr="00200CAA" w:rsidRDefault="00F444E5" w:rsidP="00F444E5">
      <w:pPr>
        <w:jc w:val="left"/>
        <w:rPr>
          <w:rFonts w:ascii="Times New Roman" w:eastAsia="Times New Roman" w:hAnsi="Times New Roman" w:cs="Times New Roman"/>
          <w:sz w:val="24"/>
          <w:szCs w:val="24"/>
          <w:lang w:eastAsia="hr-HR"/>
        </w:rPr>
      </w:pPr>
    </w:p>
    <w:p w14:paraId="2A0E0C59" w14:textId="3BB46705" w:rsidR="00F444E5" w:rsidRPr="00200CAA" w:rsidRDefault="00F444E5" w:rsidP="00F444E5">
      <w:pPr>
        <w:spacing w:after="2400"/>
        <w:jc w:val="right"/>
        <w:rPr>
          <w:rFonts w:ascii="Times New Roman" w:eastAsia="Times New Roman" w:hAnsi="Times New Roman" w:cs="Times New Roman"/>
          <w:sz w:val="24"/>
          <w:szCs w:val="24"/>
          <w:lang w:eastAsia="hr-HR"/>
        </w:rPr>
      </w:pPr>
      <w:r w:rsidRPr="00200CAA">
        <w:rPr>
          <w:rFonts w:ascii="Times New Roman" w:eastAsia="Times New Roman" w:hAnsi="Times New Roman" w:cs="Times New Roman"/>
          <w:sz w:val="24"/>
          <w:szCs w:val="24"/>
          <w:lang w:eastAsia="hr-HR"/>
        </w:rPr>
        <w:t xml:space="preserve">Zagreb, </w:t>
      </w:r>
      <w:r w:rsidR="000A5E91">
        <w:rPr>
          <w:rFonts w:ascii="Times New Roman" w:eastAsia="Times New Roman" w:hAnsi="Times New Roman" w:cs="Times New Roman"/>
          <w:sz w:val="24"/>
          <w:szCs w:val="24"/>
          <w:lang w:eastAsia="hr-HR"/>
        </w:rPr>
        <w:t>9</w:t>
      </w:r>
      <w:r w:rsidRPr="00200CAA">
        <w:rPr>
          <w:rFonts w:ascii="Times New Roman" w:eastAsia="Times New Roman" w:hAnsi="Times New Roman" w:cs="Times New Roman"/>
          <w:sz w:val="24"/>
          <w:szCs w:val="24"/>
          <w:lang w:eastAsia="hr-HR"/>
        </w:rPr>
        <w:t xml:space="preserve">. </w:t>
      </w:r>
      <w:r w:rsidR="00795BE9" w:rsidRPr="00200CAA">
        <w:rPr>
          <w:rFonts w:ascii="Times New Roman" w:eastAsia="Times New Roman" w:hAnsi="Times New Roman" w:cs="Times New Roman"/>
          <w:sz w:val="24"/>
          <w:szCs w:val="24"/>
          <w:lang w:eastAsia="hr-HR"/>
        </w:rPr>
        <w:t>prosinca</w:t>
      </w:r>
      <w:r w:rsidRPr="00200CAA">
        <w:rPr>
          <w:rFonts w:ascii="Times New Roman" w:eastAsia="Times New Roman" w:hAnsi="Times New Roman" w:cs="Times New Roman"/>
          <w:sz w:val="24"/>
          <w:szCs w:val="24"/>
          <w:lang w:eastAsia="hr-HR"/>
        </w:rPr>
        <w:t xml:space="preserve"> 20</w:t>
      </w:r>
      <w:r w:rsidR="00795BE9" w:rsidRPr="00200CAA">
        <w:rPr>
          <w:rFonts w:ascii="Times New Roman" w:eastAsia="Times New Roman" w:hAnsi="Times New Roman" w:cs="Times New Roman"/>
          <w:sz w:val="24"/>
          <w:szCs w:val="24"/>
          <w:lang w:eastAsia="hr-HR"/>
        </w:rPr>
        <w:t>20</w:t>
      </w:r>
      <w:r w:rsidRPr="00200CAA">
        <w:rPr>
          <w:rFonts w:ascii="Times New Roman" w:eastAsia="Times New Roman" w:hAnsi="Times New Roman" w:cs="Times New Roman"/>
          <w:sz w:val="24"/>
          <w:szCs w:val="24"/>
          <w:lang w:eastAsia="hr-HR"/>
        </w:rPr>
        <w:t>.</w:t>
      </w:r>
    </w:p>
    <w:p w14:paraId="77FC8965" w14:textId="77777777" w:rsidR="00F444E5" w:rsidRPr="00200CAA" w:rsidRDefault="00F444E5" w:rsidP="00F444E5">
      <w:pPr>
        <w:spacing w:line="360" w:lineRule="auto"/>
        <w:jc w:val="left"/>
        <w:rPr>
          <w:rFonts w:ascii="Times New Roman" w:eastAsia="Times New Roman" w:hAnsi="Times New Roman" w:cs="Times New Roman"/>
          <w:sz w:val="24"/>
          <w:szCs w:val="24"/>
          <w:lang w:eastAsia="hr-HR"/>
        </w:rPr>
      </w:pPr>
      <w:r w:rsidRPr="00200CAA">
        <w:rPr>
          <w:rFonts w:ascii="Times New Roman" w:eastAsia="Times New Roman" w:hAnsi="Times New Roman" w:cs="Times New Roman"/>
          <w:sz w:val="24"/>
          <w:szCs w:val="24"/>
          <w:lang w:eastAsia="hr-HR"/>
        </w:rPr>
        <w:t>__________________________________________________________________________</w:t>
      </w:r>
    </w:p>
    <w:p w14:paraId="2E2FEA71" w14:textId="77777777" w:rsidR="00F444E5" w:rsidRPr="00200CAA" w:rsidRDefault="00F444E5" w:rsidP="00F444E5">
      <w:pPr>
        <w:tabs>
          <w:tab w:val="right" w:pos="1701"/>
          <w:tab w:val="left" w:pos="1843"/>
        </w:tabs>
        <w:spacing w:line="360" w:lineRule="auto"/>
        <w:ind w:left="1843" w:hanging="1843"/>
        <w:jc w:val="left"/>
        <w:rPr>
          <w:rFonts w:ascii="Times New Roman" w:eastAsia="Times New Roman" w:hAnsi="Times New Roman" w:cs="Times New Roman"/>
          <w:b/>
          <w:smallCaps/>
          <w:sz w:val="24"/>
          <w:szCs w:val="24"/>
          <w:lang w:eastAsia="hr-HR"/>
        </w:rPr>
        <w:sectPr w:rsidR="00F444E5" w:rsidRPr="00200CAA" w:rsidSect="00F444E5">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6982"/>
      </w:tblGrid>
      <w:tr w:rsidR="00200CAA" w:rsidRPr="00200CAA" w14:paraId="666FBBDB" w14:textId="77777777" w:rsidTr="00795BE9">
        <w:tc>
          <w:tcPr>
            <w:tcW w:w="1949" w:type="dxa"/>
          </w:tcPr>
          <w:p w14:paraId="7F41C98A" w14:textId="77777777" w:rsidR="00F444E5" w:rsidRPr="00200CAA" w:rsidRDefault="00F444E5" w:rsidP="001A3A3D">
            <w:pPr>
              <w:spacing w:line="360" w:lineRule="auto"/>
              <w:jc w:val="left"/>
              <w:rPr>
                <w:sz w:val="24"/>
                <w:szCs w:val="24"/>
              </w:rPr>
            </w:pPr>
            <w:r w:rsidRPr="00200CAA">
              <w:rPr>
                <w:b/>
                <w:smallCaps/>
                <w:sz w:val="24"/>
                <w:szCs w:val="24"/>
              </w:rPr>
              <w:t>Predlagatelj</w:t>
            </w:r>
            <w:r w:rsidRPr="00200CAA">
              <w:rPr>
                <w:b/>
                <w:sz w:val="24"/>
                <w:szCs w:val="24"/>
              </w:rPr>
              <w:t>:</w:t>
            </w:r>
          </w:p>
        </w:tc>
        <w:tc>
          <w:tcPr>
            <w:tcW w:w="6982" w:type="dxa"/>
          </w:tcPr>
          <w:p w14:paraId="19DDA0D5" w14:textId="5290AFC6" w:rsidR="00F444E5" w:rsidRPr="00200CAA" w:rsidRDefault="00F444E5" w:rsidP="00815F7C">
            <w:pPr>
              <w:spacing w:line="360" w:lineRule="auto"/>
              <w:jc w:val="left"/>
              <w:rPr>
                <w:sz w:val="24"/>
                <w:szCs w:val="24"/>
              </w:rPr>
            </w:pPr>
            <w:r w:rsidRPr="00200CAA">
              <w:rPr>
                <w:sz w:val="24"/>
                <w:szCs w:val="24"/>
              </w:rPr>
              <w:t xml:space="preserve">MINISTARSTVO </w:t>
            </w:r>
            <w:r w:rsidR="00600394" w:rsidRPr="00200CAA">
              <w:rPr>
                <w:sz w:val="24"/>
                <w:szCs w:val="24"/>
              </w:rPr>
              <w:t>PROSTORNOG</w:t>
            </w:r>
            <w:r w:rsidR="00815F7C" w:rsidRPr="00200CAA">
              <w:rPr>
                <w:sz w:val="24"/>
                <w:szCs w:val="24"/>
              </w:rPr>
              <w:t>A</w:t>
            </w:r>
            <w:r w:rsidR="00600394" w:rsidRPr="00200CAA">
              <w:rPr>
                <w:sz w:val="24"/>
                <w:szCs w:val="24"/>
              </w:rPr>
              <w:t xml:space="preserve"> UREĐENJA, </w:t>
            </w:r>
            <w:r w:rsidRPr="00200CAA">
              <w:rPr>
                <w:sz w:val="24"/>
                <w:szCs w:val="24"/>
              </w:rPr>
              <w:t xml:space="preserve">GRADITELJSTVA I </w:t>
            </w:r>
            <w:r w:rsidR="00600394" w:rsidRPr="00200CAA">
              <w:rPr>
                <w:sz w:val="24"/>
                <w:szCs w:val="24"/>
              </w:rPr>
              <w:t>DRŽAVNE IMOVINE</w:t>
            </w:r>
          </w:p>
        </w:tc>
      </w:tr>
    </w:tbl>
    <w:p w14:paraId="6786AE67" w14:textId="77777777" w:rsidR="00F444E5" w:rsidRPr="00200CAA" w:rsidRDefault="00F444E5" w:rsidP="00F444E5">
      <w:pPr>
        <w:spacing w:line="360" w:lineRule="auto"/>
        <w:jc w:val="left"/>
        <w:rPr>
          <w:rFonts w:ascii="Times New Roman" w:eastAsia="Times New Roman" w:hAnsi="Times New Roman" w:cs="Times New Roman"/>
          <w:sz w:val="24"/>
          <w:szCs w:val="24"/>
          <w:lang w:eastAsia="hr-HR"/>
        </w:rPr>
      </w:pPr>
      <w:r w:rsidRPr="00200CAA">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6994"/>
      </w:tblGrid>
      <w:tr w:rsidR="00200CAA" w:rsidRPr="00200CAA" w14:paraId="7F1795BA" w14:textId="77777777" w:rsidTr="00795BE9">
        <w:tc>
          <w:tcPr>
            <w:tcW w:w="1937" w:type="dxa"/>
          </w:tcPr>
          <w:p w14:paraId="34DD8A33" w14:textId="77777777" w:rsidR="00F444E5" w:rsidRPr="00200CAA" w:rsidRDefault="00F444E5" w:rsidP="001A3A3D">
            <w:pPr>
              <w:spacing w:line="360" w:lineRule="auto"/>
              <w:jc w:val="left"/>
              <w:rPr>
                <w:sz w:val="24"/>
                <w:szCs w:val="24"/>
              </w:rPr>
            </w:pPr>
            <w:r w:rsidRPr="00200CAA">
              <w:rPr>
                <w:b/>
                <w:smallCaps/>
                <w:sz w:val="24"/>
                <w:szCs w:val="24"/>
              </w:rPr>
              <w:t>Predmet</w:t>
            </w:r>
            <w:r w:rsidRPr="00200CAA">
              <w:rPr>
                <w:b/>
                <w:sz w:val="24"/>
                <w:szCs w:val="24"/>
              </w:rPr>
              <w:t>:</w:t>
            </w:r>
          </w:p>
        </w:tc>
        <w:tc>
          <w:tcPr>
            <w:tcW w:w="6994" w:type="dxa"/>
          </w:tcPr>
          <w:p w14:paraId="320B85C5" w14:textId="05171A02" w:rsidR="00F444E5" w:rsidRPr="00200CAA" w:rsidRDefault="008953F8" w:rsidP="00795BE9">
            <w:pPr>
              <w:spacing w:line="360" w:lineRule="auto"/>
              <w:rPr>
                <w:sz w:val="24"/>
                <w:szCs w:val="24"/>
              </w:rPr>
            </w:pPr>
            <w:r w:rsidRPr="00200CAA">
              <w:rPr>
                <w:sz w:val="24"/>
                <w:szCs w:val="24"/>
              </w:rPr>
              <w:t xml:space="preserve">PRIJEDLOG </w:t>
            </w:r>
            <w:r w:rsidR="00F46B6F" w:rsidRPr="00200CAA">
              <w:rPr>
                <w:sz w:val="24"/>
                <w:szCs w:val="24"/>
              </w:rPr>
              <w:t xml:space="preserve">ZAKONA </w:t>
            </w:r>
            <w:r w:rsidR="00F444E5" w:rsidRPr="00200CAA">
              <w:rPr>
                <w:sz w:val="24"/>
                <w:szCs w:val="24"/>
              </w:rPr>
              <w:t>O IZMJEN</w:t>
            </w:r>
            <w:r w:rsidR="00F46B6F" w:rsidRPr="00200CAA">
              <w:rPr>
                <w:sz w:val="24"/>
                <w:szCs w:val="24"/>
              </w:rPr>
              <w:t>AMA</w:t>
            </w:r>
            <w:r w:rsidR="00F444E5" w:rsidRPr="00200CAA">
              <w:rPr>
                <w:sz w:val="24"/>
                <w:szCs w:val="24"/>
              </w:rPr>
              <w:t xml:space="preserve"> I DOPUN</w:t>
            </w:r>
            <w:r w:rsidR="00123E30" w:rsidRPr="00200CAA">
              <w:rPr>
                <w:sz w:val="24"/>
                <w:szCs w:val="24"/>
              </w:rPr>
              <w:t>AMA</w:t>
            </w:r>
            <w:r w:rsidR="00F444E5" w:rsidRPr="00200CAA">
              <w:rPr>
                <w:sz w:val="24"/>
                <w:szCs w:val="24"/>
              </w:rPr>
              <w:t xml:space="preserve"> ZAKONA O SUBVENCIONIRANJU STAMBENIH KREDITA</w:t>
            </w:r>
            <w:r w:rsidR="00A81FC5" w:rsidRPr="00200CAA">
              <w:rPr>
                <w:sz w:val="24"/>
                <w:szCs w:val="24"/>
              </w:rPr>
              <w:t>, S KONAČN</w:t>
            </w:r>
            <w:r w:rsidR="00815F7C" w:rsidRPr="00200CAA">
              <w:rPr>
                <w:sz w:val="24"/>
                <w:szCs w:val="24"/>
              </w:rPr>
              <w:t>IM</w:t>
            </w:r>
            <w:r w:rsidR="00A81FC5" w:rsidRPr="00200CAA">
              <w:rPr>
                <w:sz w:val="24"/>
                <w:szCs w:val="24"/>
              </w:rPr>
              <w:t xml:space="preserve"> PRIJEDLOG</w:t>
            </w:r>
            <w:r w:rsidR="00815F7C" w:rsidRPr="00200CAA">
              <w:rPr>
                <w:sz w:val="24"/>
                <w:szCs w:val="24"/>
              </w:rPr>
              <w:t>OM</w:t>
            </w:r>
            <w:r w:rsidR="00A81FC5" w:rsidRPr="00200CAA">
              <w:rPr>
                <w:sz w:val="24"/>
                <w:szCs w:val="24"/>
              </w:rPr>
              <w:t xml:space="preserve"> ZAKONA</w:t>
            </w:r>
          </w:p>
        </w:tc>
      </w:tr>
    </w:tbl>
    <w:p w14:paraId="46D8057E" w14:textId="77777777" w:rsidR="00F444E5" w:rsidRPr="00200CAA" w:rsidRDefault="00F444E5" w:rsidP="00F444E5">
      <w:pPr>
        <w:tabs>
          <w:tab w:val="left" w:pos="1843"/>
        </w:tabs>
        <w:spacing w:line="360" w:lineRule="auto"/>
        <w:ind w:left="1843" w:hanging="1843"/>
        <w:jc w:val="left"/>
        <w:rPr>
          <w:rFonts w:ascii="Times New Roman" w:eastAsia="Times New Roman" w:hAnsi="Times New Roman" w:cs="Times New Roman"/>
          <w:sz w:val="24"/>
          <w:szCs w:val="24"/>
          <w:lang w:eastAsia="hr-HR"/>
        </w:rPr>
      </w:pPr>
      <w:r w:rsidRPr="00200CAA">
        <w:rPr>
          <w:rFonts w:ascii="Times New Roman" w:eastAsia="Times New Roman" w:hAnsi="Times New Roman" w:cs="Times New Roman"/>
          <w:sz w:val="24"/>
          <w:szCs w:val="24"/>
          <w:lang w:eastAsia="hr-HR"/>
        </w:rPr>
        <w:t>__________________________________________________________________________</w:t>
      </w:r>
    </w:p>
    <w:p w14:paraId="6857959A" w14:textId="77777777" w:rsidR="00F444E5" w:rsidRPr="00200CAA" w:rsidRDefault="00F444E5" w:rsidP="00F444E5">
      <w:pPr>
        <w:tabs>
          <w:tab w:val="right" w:pos="1701"/>
          <w:tab w:val="left" w:pos="1843"/>
        </w:tabs>
        <w:spacing w:line="360" w:lineRule="auto"/>
        <w:ind w:left="1843" w:hanging="1843"/>
        <w:jc w:val="left"/>
        <w:rPr>
          <w:rFonts w:ascii="Times New Roman" w:eastAsia="Times New Roman" w:hAnsi="Times New Roman" w:cs="Times New Roman"/>
          <w:b/>
          <w:smallCaps/>
          <w:sz w:val="24"/>
          <w:szCs w:val="24"/>
          <w:lang w:eastAsia="hr-HR"/>
        </w:rPr>
        <w:sectPr w:rsidR="00F444E5" w:rsidRPr="00200CAA" w:rsidSect="000461B5">
          <w:type w:val="continuous"/>
          <w:pgSz w:w="11906" w:h="16838"/>
          <w:pgMar w:top="993" w:right="1417" w:bottom="1417" w:left="1417" w:header="709" w:footer="658" w:gutter="0"/>
          <w:cols w:space="708"/>
          <w:docGrid w:linePitch="360"/>
        </w:sectPr>
      </w:pPr>
    </w:p>
    <w:p w14:paraId="625AEF47" w14:textId="5492A870" w:rsidR="00A37723" w:rsidRPr="00200CAA" w:rsidRDefault="00A37723" w:rsidP="00A37723">
      <w:pPr>
        <w:ind w:firstLine="708"/>
        <w:contextualSpacing/>
        <w:rPr>
          <w:rFonts w:ascii="Times New Roman" w:eastAsia="Calibri" w:hAnsi="Times New Roman" w:cs="Times New Roman"/>
          <w:sz w:val="24"/>
          <w:szCs w:val="24"/>
        </w:rPr>
      </w:pPr>
      <w:r w:rsidRPr="00200CAA">
        <w:rPr>
          <w:rFonts w:ascii="Times New Roman" w:eastAsia="Calibri" w:hAnsi="Times New Roman" w:cs="Times New Roman"/>
          <w:b/>
          <w:bCs/>
          <w:sz w:val="24"/>
          <w:szCs w:val="24"/>
        </w:rPr>
        <w:lastRenderedPageBreak/>
        <w:t>I.</w:t>
      </w:r>
      <w:r w:rsidRPr="00200CAA">
        <w:rPr>
          <w:rFonts w:ascii="Times New Roman" w:eastAsia="Calibri" w:hAnsi="Times New Roman" w:cs="Times New Roman"/>
          <w:b/>
          <w:bCs/>
          <w:sz w:val="24"/>
          <w:szCs w:val="24"/>
        </w:rPr>
        <w:tab/>
        <w:t>USTAVNA OSNOVA ZA DONOŠENJE ZAKONA</w:t>
      </w:r>
      <w:r w:rsidRPr="00200CAA">
        <w:rPr>
          <w:rFonts w:ascii="Times New Roman" w:eastAsia="Calibri" w:hAnsi="Times New Roman" w:cs="Times New Roman"/>
          <w:sz w:val="24"/>
          <w:szCs w:val="24"/>
        </w:rPr>
        <w:t xml:space="preserve"> </w:t>
      </w:r>
    </w:p>
    <w:p w14:paraId="559A5B32" w14:textId="77777777" w:rsidR="00A37723" w:rsidRPr="00200CAA" w:rsidRDefault="00A37723" w:rsidP="00A37723">
      <w:pPr>
        <w:contextualSpacing/>
        <w:rPr>
          <w:rFonts w:ascii="Times New Roman" w:eastAsia="Calibri" w:hAnsi="Times New Roman" w:cs="Times New Roman"/>
          <w:sz w:val="24"/>
          <w:szCs w:val="24"/>
        </w:rPr>
      </w:pPr>
      <w:r w:rsidRPr="00200CAA">
        <w:rPr>
          <w:rFonts w:ascii="Times New Roman" w:eastAsia="Calibri" w:hAnsi="Times New Roman" w:cs="Times New Roman"/>
          <w:sz w:val="24"/>
          <w:szCs w:val="24"/>
        </w:rPr>
        <w:tab/>
      </w:r>
    </w:p>
    <w:p w14:paraId="1DA9764A" w14:textId="2CC2890C" w:rsidR="00A37723" w:rsidRPr="00200CAA" w:rsidRDefault="00A37723" w:rsidP="00A37723">
      <w:pPr>
        <w:ind w:firstLine="708"/>
        <w:rPr>
          <w:rFonts w:ascii="Times New Roman" w:eastAsia="Calibri" w:hAnsi="Times New Roman" w:cs="Times New Roman"/>
          <w:bCs/>
          <w:sz w:val="24"/>
          <w:szCs w:val="24"/>
        </w:rPr>
      </w:pPr>
      <w:r w:rsidRPr="00200CAA">
        <w:rPr>
          <w:rFonts w:ascii="Times New Roman" w:eastAsia="Calibri" w:hAnsi="Times New Roman" w:cs="Times New Roman"/>
          <w:sz w:val="24"/>
          <w:szCs w:val="24"/>
        </w:rPr>
        <w:t xml:space="preserve">Ustavna osnova za donošenje ovoga </w:t>
      </w:r>
      <w:r w:rsidRPr="00200CAA">
        <w:rPr>
          <w:rFonts w:ascii="Times New Roman" w:eastAsia="Calibri" w:hAnsi="Times New Roman" w:cs="Times New Roman"/>
          <w:bCs/>
          <w:sz w:val="24"/>
          <w:szCs w:val="24"/>
        </w:rPr>
        <w:t xml:space="preserve">Zakona </w:t>
      </w:r>
      <w:r w:rsidRPr="00200CAA">
        <w:rPr>
          <w:rFonts w:ascii="Times New Roman" w:eastAsia="Calibri" w:hAnsi="Times New Roman" w:cs="Times New Roman"/>
          <w:sz w:val="24"/>
          <w:szCs w:val="24"/>
        </w:rPr>
        <w:t>sadržana je u članku 2. stavku 4. podstavku 1. Ustava Republike Hrvatske (</w:t>
      </w:r>
      <w:r w:rsidR="00AF68CE" w:rsidRPr="00200CAA">
        <w:rPr>
          <w:rFonts w:ascii="Times New Roman" w:eastAsia="Calibri" w:hAnsi="Times New Roman" w:cs="Times New Roman"/>
          <w:sz w:val="24"/>
          <w:szCs w:val="24"/>
        </w:rPr>
        <w:t>„</w:t>
      </w:r>
      <w:r w:rsidRPr="00200CAA">
        <w:rPr>
          <w:rFonts w:ascii="Times New Roman" w:eastAsia="Calibri" w:hAnsi="Times New Roman" w:cs="Times New Roman"/>
          <w:sz w:val="24"/>
          <w:szCs w:val="24"/>
        </w:rPr>
        <w:t>Narodne novine</w:t>
      </w:r>
      <w:r w:rsidR="00AF68CE" w:rsidRPr="00200CAA">
        <w:rPr>
          <w:rFonts w:ascii="Times New Roman" w:eastAsia="Calibri" w:hAnsi="Times New Roman" w:cs="Times New Roman"/>
          <w:sz w:val="24"/>
          <w:szCs w:val="24"/>
        </w:rPr>
        <w:t>“</w:t>
      </w:r>
      <w:r w:rsidRPr="00200CAA">
        <w:rPr>
          <w:rFonts w:ascii="Times New Roman" w:eastAsia="Calibri" w:hAnsi="Times New Roman" w:cs="Times New Roman"/>
          <w:sz w:val="24"/>
          <w:szCs w:val="24"/>
        </w:rPr>
        <w:t>, broj 85/10 - pročišćeni tekst i 5/14 - Odluka Ustavnog suda Republike Hrvatske).</w:t>
      </w:r>
    </w:p>
    <w:p w14:paraId="092BC8A8" w14:textId="77777777" w:rsidR="00A37723" w:rsidRPr="00200CAA" w:rsidRDefault="00A37723" w:rsidP="00A37723">
      <w:pPr>
        <w:rPr>
          <w:rFonts w:ascii="Times New Roman" w:eastAsia="Calibri" w:hAnsi="Times New Roman" w:cs="Times New Roman"/>
          <w:sz w:val="24"/>
          <w:szCs w:val="24"/>
        </w:rPr>
      </w:pPr>
    </w:p>
    <w:p w14:paraId="6FBD8B5A" w14:textId="77777777" w:rsidR="00A37723" w:rsidRPr="00200CAA" w:rsidRDefault="00A37723" w:rsidP="00A37723">
      <w:pPr>
        <w:rPr>
          <w:rFonts w:ascii="Times New Roman" w:eastAsia="Calibri" w:hAnsi="Times New Roman" w:cs="Times New Roman"/>
          <w:sz w:val="24"/>
          <w:szCs w:val="24"/>
        </w:rPr>
      </w:pPr>
    </w:p>
    <w:p w14:paraId="5597EFFC" w14:textId="77777777" w:rsidR="00A37723" w:rsidRPr="00200CAA" w:rsidRDefault="00A37723" w:rsidP="00A37723">
      <w:pPr>
        <w:ind w:firstLine="708"/>
        <w:contextualSpacing/>
        <w:rPr>
          <w:rFonts w:ascii="Times New Roman" w:eastAsia="Calibri" w:hAnsi="Times New Roman" w:cs="Times New Roman"/>
          <w:b/>
          <w:bCs/>
          <w:sz w:val="24"/>
          <w:szCs w:val="24"/>
        </w:rPr>
      </w:pPr>
      <w:r w:rsidRPr="00200CAA">
        <w:rPr>
          <w:rFonts w:ascii="Times New Roman" w:eastAsia="Calibri" w:hAnsi="Times New Roman" w:cs="Times New Roman"/>
          <w:b/>
          <w:bCs/>
          <w:sz w:val="24"/>
          <w:szCs w:val="24"/>
        </w:rPr>
        <w:t>II.</w:t>
      </w:r>
      <w:r w:rsidRPr="00200CAA">
        <w:rPr>
          <w:rFonts w:ascii="Times New Roman" w:eastAsia="Calibri" w:hAnsi="Times New Roman" w:cs="Times New Roman"/>
          <w:b/>
          <w:bCs/>
          <w:sz w:val="24"/>
          <w:szCs w:val="24"/>
        </w:rPr>
        <w:tab/>
        <w:t xml:space="preserve">OCJENA STANJA I OSNOVNA PITANJA KOJA SE TREBAJU UREDITI ZAKONOM I POSLJEDICE KOJE ĆE PROISTEĆI DONOŠENJEM ZAKONA </w:t>
      </w:r>
    </w:p>
    <w:p w14:paraId="40DE6CCA" w14:textId="77777777" w:rsidR="00A37723" w:rsidRPr="00200CAA" w:rsidRDefault="00A37723" w:rsidP="00A37723">
      <w:pPr>
        <w:contextualSpacing/>
        <w:rPr>
          <w:rFonts w:ascii="Times New Roman" w:eastAsia="Calibri" w:hAnsi="Times New Roman" w:cs="Times New Roman"/>
        </w:rPr>
      </w:pPr>
    </w:p>
    <w:p w14:paraId="30005DD8" w14:textId="77777777" w:rsidR="00A37723" w:rsidRPr="00200CAA" w:rsidRDefault="00A37723" w:rsidP="00A37723">
      <w:pPr>
        <w:ind w:firstLine="708"/>
        <w:contextualSpacing/>
        <w:rPr>
          <w:rFonts w:ascii="Times New Roman" w:eastAsia="Calibri" w:hAnsi="Times New Roman" w:cs="Times New Roman"/>
          <w:b/>
          <w:sz w:val="24"/>
          <w:szCs w:val="24"/>
        </w:rPr>
      </w:pPr>
      <w:r w:rsidRPr="00200CAA">
        <w:rPr>
          <w:rFonts w:ascii="Times New Roman" w:eastAsia="Calibri" w:hAnsi="Times New Roman" w:cs="Times New Roman"/>
          <w:b/>
          <w:sz w:val="24"/>
          <w:szCs w:val="24"/>
        </w:rPr>
        <w:t>Ocjena stanja</w:t>
      </w:r>
    </w:p>
    <w:p w14:paraId="191D06DB" w14:textId="77777777" w:rsidR="00A37723" w:rsidRPr="00200CAA" w:rsidRDefault="00A37723" w:rsidP="00A37723">
      <w:pPr>
        <w:ind w:firstLine="708"/>
        <w:contextualSpacing/>
        <w:rPr>
          <w:rFonts w:ascii="Times New Roman" w:eastAsia="Calibri" w:hAnsi="Times New Roman" w:cs="Times New Roman"/>
          <w:b/>
        </w:rPr>
      </w:pPr>
    </w:p>
    <w:p w14:paraId="099CBBCE" w14:textId="1B7AFC0A" w:rsidR="00A37723" w:rsidRPr="00200CAA" w:rsidRDefault="00A37723" w:rsidP="00A37723">
      <w:pPr>
        <w:ind w:firstLine="709"/>
        <w:rPr>
          <w:rFonts w:ascii="Times New Roman" w:hAnsi="Times New Roman" w:cs="Times New Roman"/>
          <w:sz w:val="24"/>
          <w:szCs w:val="24"/>
        </w:rPr>
      </w:pPr>
      <w:r w:rsidRPr="00200CAA">
        <w:rPr>
          <w:rFonts w:ascii="Times New Roman" w:hAnsi="Times New Roman" w:cs="Times New Roman"/>
          <w:sz w:val="24"/>
          <w:szCs w:val="24"/>
        </w:rPr>
        <w:t>Zakon o subvencioniranju stambenih kredita („Narodne novine“, broj 65/17</w:t>
      </w:r>
      <w:r w:rsidR="00F10DF2" w:rsidRPr="00200CAA">
        <w:rPr>
          <w:rFonts w:ascii="Times New Roman" w:hAnsi="Times New Roman" w:cs="Times New Roman"/>
          <w:sz w:val="24"/>
          <w:szCs w:val="24"/>
        </w:rPr>
        <w:t>,</w:t>
      </w:r>
      <w:r w:rsidRPr="00200CAA">
        <w:rPr>
          <w:rFonts w:ascii="Times New Roman" w:hAnsi="Times New Roman" w:cs="Times New Roman"/>
          <w:sz w:val="24"/>
          <w:szCs w:val="24"/>
        </w:rPr>
        <w:t xml:space="preserve"> 61/18</w:t>
      </w:r>
      <w:r w:rsidR="00F10DF2" w:rsidRPr="00200CAA">
        <w:rPr>
          <w:rFonts w:ascii="Times New Roman" w:hAnsi="Times New Roman" w:cs="Times New Roman"/>
          <w:sz w:val="24"/>
          <w:szCs w:val="24"/>
        </w:rPr>
        <w:t xml:space="preserve"> i </w:t>
      </w:r>
      <w:r w:rsidR="006C38B5" w:rsidRPr="00200CAA">
        <w:rPr>
          <w:rFonts w:ascii="Times New Roman" w:hAnsi="Times New Roman" w:cs="Times New Roman"/>
          <w:sz w:val="24"/>
          <w:szCs w:val="24"/>
        </w:rPr>
        <w:t>66/19</w:t>
      </w:r>
      <w:r w:rsidRPr="00200CAA">
        <w:rPr>
          <w:rFonts w:ascii="Times New Roman" w:hAnsi="Times New Roman" w:cs="Times New Roman"/>
          <w:sz w:val="24"/>
          <w:szCs w:val="24"/>
        </w:rPr>
        <w:t>) (</w:t>
      </w:r>
      <w:r w:rsidR="00AF68CE" w:rsidRPr="00200CAA">
        <w:rPr>
          <w:rFonts w:ascii="Times New Roman" w:hAnsi="Times New Roman" w:cs="Times New Roman"/>
          <w:sz w:val="24"/>
          <w:szCs w:val="24"/>
        </w:rPr>
        <w:t xml:space="preserve">u daljnjem </w:t>
      </w:r>
      <w:r w:rsidRPr="00200CAA">
        <w:rPr>
          <w:rFonts w:ascii="Times New Roman" w:hAnsi="Times New Roman" w:cs="Times New Roman"/>
          <w:sz w:val="24"/>
          <w:szCs w:val="24"/>
        </w:rPr>
        <w:t>tekstu: Zakon) donesen je u svrhu poticanja demografske obnove društva, urbane regeneracije naselja te smanjenja iseljavanja mladih obitelji. Zakonom se propisuje davanje pomoći građanima prilikom rješavanja stambenih pitanja</w:t>
      </w:r>
      <w:r w:rsidR="00747A84" w:rsidRPr="00200CAA">
        <w:rPr>
          <w:rFonts w:ascii="Times New Roman" w:hAnsi="Times New Roman" w:cs="Times New Roman"/>
          <w:sz w:val="24"/>
          <w:szCs w:val="24"/>
        </w:rPr>
        <w:t>,</w:t>
      </w:r>
      <w:r w:rsidRPr="00200CAA">
        <w:rPr>
          <w:rFonts w:ascii="Times New Roman" w:hAnsi="Times New Roman" w:cs="Times New Roman"/>
          <w:sz w:val="24"/>
          <w:szCs w:val="24"/>
        </w:rPr>
        <w:t xml:space="preserve"> kupnjom stana ili kuće, odnosno gradnje kuće, putem subvencioniranja stambenih kredita</w:t>
      </w:r>
      <w:r w:rsidR="00747A84" w:rsidRPr="00200CAA">
        <w:rPr>
          <w:rFonts w:ascii="Times New Roman" w:hAnsi="Times New Roman" w:cs="Times New Roman"/>
          <w:sz w:val="24"/>
          <w:szCs w:val="24"/>
        </w:rPr>
        <w:t>,</w:t>
      </w:r>
      <w:r w:rsidR="00CC7276" w:rsidRPr="00200CAA">
        <w:rPr>
          <w:rFonts w:ascii="Times New Roman" w:hAnsi="Times New Roman" w:cs="Times New Roman"/>
          <w:sz w:val="24"/>
          <w:szCs w:val="24"/>
        </w:rPr>
        <w:t xml:space="preserve"> koje zahtjeve građani mogu podnositi po objavi javnog poziva do 31. prosinca 2020.</w:t>
      </w:r>
      <w:r w:rsidR="00974E1D" w:rsidRPr="00200CAA">
        <w:rPr>
          <w:rFonts w:ascii="Times New Roman" w:hAnsi="Times New Roman" w:cs="Times New Roman"/>
          <w:sz w:val="24"/>
          <w:szCs w:val="24"/>
        </w:rPr>
        <w:t xml:space="preserve"> </w:t>
      </w:r>
      <w:r w:rsidR="00DA06FC" w:rsidRPr="00200CAA">
        <w:rPr>
          <w:rFonts w:ascii="Times New Roman" w:hAnsi="Times New Roman" w:cs="Times New Roman"/>
          <w:sz w:val="24"/>
          <w:szCs w:val="24"/>
        </w:rPr>
        <w:t>godine</w:t>
      </w:r>
      <w:r w:rsidRPr="00200CAA">
        <w:rPr>
          <w:rFonts w:ascii="Times New Roman" w:hAnsi="Times New Roman" w:cs="Times New Roman"/>
          <w:sz w:val="24"/>
          <w:szCs w:val="24"/>
        </w:rPr>
        <w:t xml:space="preserve">. Tijekom 2017. godine iz sredstava osiguranih u državnom proračunu subvencionirana je polovica ukupnog iznosa obroka ili anuiteta kredita u prve četiri godine otplate, za stambene kredite kojima je subvencioniranje odobreno. </w:t>
      </w:r>
      <w:r w:rsidR="00E31E3C" w:rsidRPr="00200CAA">
        <w:rPr>
          <w:rFonts w:ascii="Times New Roman" w:hAnsi="Times New Roman" w:cs="Times New Roman"/>
          <w:sz w:val="24"/>
          <w:szCs w:val="24"/>
        </w:rPr>
        <w:t xml:space="preserve">Od </w:t>
      </w:r>
      <w:r w:rsidRPr="00200CAA">
        <w:rPr>
          <w:rFonts w:ascii="Times New Roman" w:hAnsi="Times New Roman" w:cs="Times New Roman"/>
          <w:sz w:val="24"/>
          <w:szCs w:val="24"/>
        </w:rPr>
        <w:t>2018. godin</w:t>
      </w:r>
      <w:r w:rsidR="00E31E3C" w:rsidRPr="00200CAA">
        <w:rPr>
          <w:rFonts w:ascii="Times New Roman" w:hAnsi="Times New Roman" w:cs="Times New Roman"/>
          <w:sz w:val="24"/>
          <w:szCs w:val="24"/>
        </w:rPr>
        <w:t>e</w:t>
      </w:r>
      <w:r w:rsidRPr="00200CAA">
        <w:rPr>
          <w:rFonts w:ascii="Times New Roman" w:hAnsi="Times New Roman" w:cs="Times New Roman"/>
          <w:sz w:val="24"/>
          <w:szCs w:val="24"/>
        </w:rPr>
        <w:t xml:space="preserve"> subvencioniranje se provodilo na način da se prvih pet godina plaća dio mjesečnih obroka ili anuiteta, ovisno o indeksu razvijenosti u kojoj se nalazi grad ili općina prebivališta prijavitelja na dan objave javnog poziva.</w:t>
      </w:r>
    </w:p>
    <w:p w14:paraId="62EBA346" w14:textId="77777777" w:rsidR="00AF68CE" w:rsidRPr="00200CAA" w:rsidRDefault="00AF68CE" w:rsidP="00A37723">
      <w:pPr>
        <w:ind w:firstLine="709"/>
        <w:rPr>
          <w:rFonts w:ascii="Times New Roman" w:hAnsi="Times New Roman" w:cs="Times New Roman"/>
          <w:sz w:val="24"/>
          <w:szCs w:val="24"/>
        </w:rPr>
      </w:pPr>
    </w:p>
    <w:p w14:paraId="5CDD82CF" w14:textId="0189D53D" w:rsidR="00A37723" w:rsidRPr="00200CAA" w:rsidRDefault="00A37723" w:rsidP="00A37723">
      <w:pPr>
        <w:ind w:firstLine="709"/>
        <w:rPr>
          <w:rFonts w:ascii="Times New Roman" w:hAnsi="Times New Roman" w:cs="Times New Roman"/>
          <w:sz w:val="24"/>
          <w:szCs w:val="24"/>
        </w:rPr>
      </w:pPr>
      <w:r w:rsidRPr="00200CAA">
        <w:rPr>
          <w:rFonts w:ascii="Times New Roman" w:hAnsi="Times New Roman" w:cs="Times New Roman"/>
          <w:sz w:val="24"/>
          <w:szCs w:val="24"/>
        </w:rPr>
        <w:t xml:space="preserve">Zahtjev za subvencioniranje stambenih kredita podnose građani s prebivalištem na području Republike Hrvatske, koji ispunjavaju uvjete za dobivanje stambenog kredita koje utvrđuje kreditna institucija, koji nisu stariji od 45 godina te koji, odnosno čiji bračni ili izvanbračni drug, životni partner ili neformalni životni partner u vlasništvu nema stan, odnosno kuću </w:t>
      </w:r>
      <w:r w:rsidR="00BB36C8" w:rsidRPr="00200CAA">
        <w:rPr>
          <w:rFonts w:ascii="Times New Roman" w:hAnsi="Times New Roman" w:cs="Times New Roman"/>
          <w:sz w:val="24"/>
          <w:szCs w:val="24"/>
        </w:rPr>
        <w:t xml:space="preserve">koji su u takvom stanju uporabljivosti da postoje </w:t>
      </w:r>
      <w:r w:rsidR="00B504E2" w:rsidRPr="00200CAA">
        <w:rPr>
          <w:rFonts w:ascii="Times New Roman" w:hAnsi="Times New Roman" w:cs="Times New Roman"/>
          <w:sz w:val="24"/>
          <w:szCs w:val="24"/>
        </w:rPr>
        <w:t>osnovni higijensko-tehnički uvjeti za život</w:t>
      </w:r>
      <w:r w:rsidR="00BB3A24" w:rsidRPr="00200CAA">
        <w:rPr>
          <w:rFonts w:ascii="Times New Roman" w:hAnsi="Times New Roman" w:cs="Times New Roman"/>
          <w:sz w:val="24"/>
          <w:szCs w:val="24"/>
        </w:rPr>
        <w:t xml:space="preserve"> </w:t>
      </w:r>
      <w:r w:rsidRPr="00200CAA">
        <w:rPr>
          <w:rFonts w:ascii="Times New Roman" w:hAnsi="Times New Roman" w:cs="Times New Roman"/>
          <w:sz w:val="24"/>
          <w:szCs w:val="24"/>
        </w:rPr>
        <w:t xml:space="preserve">ili koji u vlasništvu ima samo jedan stan ili kuću </w:t>
      </w:r>
      <w:r w:rsidR="00BB3A24" w:rsidRPr="00200CAA">
        <w:rPr>
          <w:rFonts w:ascii="Times New Roman" w:hAnsi="Times New Roman" w:cs="Times New Roman"/>
          <w:sz w:val="24"/>
          <w:szCs w:val="24"/>
        </w:rPr>
        <w:t xml:space="preserve">koji su u takvom stanju uporabljivosti da postoje osnovni higijensko-tehnički uvjeti za život </w:t>
      </w:r>
      <w:r w:rsidRPr="00200CAA">
        <w:rPr>
          <w:rFonts w:ascii="Times New Roman" w:hAnsi="Times New Roman" w:cs="Times New Roman"/>
          <w:sz w:val="24"/>
          <w:szCs w:val="24"/>
        </w:rPr>
        <w:t>koju prodaje radi kupnje većeg stana ili kuće, odnosno gradnje kuće zbog potreba vlastitog stanovanja.</w:t>
      </w:r>
    </w:p>
    <w:p w14:paraId="2E000340" w14:textId="77777777" w:rsidR="00AF68CE" w:rsidRPr="00200CAA" w:rsidRDefault="00AF68CE" w:rsidP="00A37723">
      <w:pPr>
        <w:ind w:firstLine="709"/>
        <w:rPr>
          <w:rFonts w:ascii="Times New Roman" w:hAnsi="Times New Roman" w:cs="Times New Roman"/>
          <w:sz w:val="24"/>
          <w:szCs w:val="24"/>
        </w:rPr>
      </w:pPr>
    </w:p>
    <w:p w14:paraId="38F02926" w14:textId="4968CAA0" w:rsidR="00A37723" w:rsidRPr="00200CAA" w:rsidRDefault="00A37723" w:rsidP="00A37723">
      <w:pPr>
        <w:ind w:firstLine="709"/>
        <w:rPr>
          <w:rFonts w:ascii="Times New Roman" w:hAnsi="Times New Roman" w:cs="Times New Roman"/>
          <w:sz w:val="24"/>
          <w:szCs w:val="24"/>
        </w:rPr>
      </w:pPr>
      <w:r w:rsidRPr="00200CAA">
        <w:rPr>
          <w:rFonts w:ascii="Times New Roman" w:hAnsi="Times New Roman" w:cs="Times New Roman"/>
          <w:sz w:val="24"/>
          <w:szCs w:val="24"/>
        </w:rPr>
        <w:t xml:space="preserve">U slučaju da je podnositelju zahtjeva ili članu njegova </w:t>
      </w:r>
      <w:r w:rsidR="00EE0154" w:rsidRPr="00200CAA">
        <w:rPr>
          <w:rFonts w:ascii="Times New Roman" w:hAnsi="Times New Roman" w:cs="Times New Roman"/>
          <w:sz w:val="24"/>
          <w:szCs w:val="24"/>
        </w:rPr>
        <w:t>kućanstva</w:t>
      </w:r>
      <w:r w:rsidRPr="00200CAA">
        <w:rPr>
          <w:rFonts w:ascii="Times New Roman" w:hAnsi="Times New Roman" w:cs="Times New Roman"/>
          <w:sz w:val="24"/>
          <w:szCs w:val="24"/>
        </w:rPr>
        <w:t xml:space="preserve"> utvrđen invaliditet veći od 50% tjelesnog oštećenja, rok subvencioniranja kredita se produžuje za dvije godine.</w:t>
      </w:r>
    </w:p>
    <w:p w14:paraId="21C40839" w14:textId="52009DE4" w:rsidR="00AF68CE" w:rsidRPr="00200CAA" w:rsidRDefault="008A2959" w:rsidP="00A37723">
      <w:pPr>
        <w:ind w:firstLine="709"/>
        <w:rPr>
          <w:rFonts w:ascii="Times New Roman" w:hAnsi="Times New Roman" w:cs="Times New Roman"/>
          <w:sz w:val="24"/>
          <w:szCs w:val="24"/>
        </w:rPr>
      </w:pPr>
      <w:r w:rsidRPr="00200CAA">
        <w:rPr>
          <w:rFonts w:ascii="Times New Roman" w:hAnsi="Times New Roman" w:cs="Times New Roman"/>
          <w:sz w:val="24"/>
          <w:szCs w:val="24"/>
        </w:rPr>
        <w:t xml:space="preserve">Također, </w:t>
      </w:r>
      <w:r w:rsidR="00351DA4" w:rsidRPr="00200CAA">
        <w:rPr>
          <w:rFonts w:ascii="Times New Roman" w:hAnsi="Times New Roman"/>
          <w:sz w:val="24"/>
          <w:szCs w:val="24"/>
        </w:rPr>
        <w:t xml:space="preserve">dodatno se subvencionira </w:t>
      </w:r>
      <w:r w:rsidR="00351DA4" w:rsidRPr="00200CAA">
        <w:rPr>
          <w:rFonts w:ascii="Times New Roman" w:hAnsi="Times New Roman" w:cs="Times New Roman"/>
          <w:sz w:val="24"/>
          <w:szCs w:val="24"/>
        </w:rPr>
        <w:t>kredit za jednu godinu po djetetu, članu kućanstva podnositelja zahtjeva, a koje u trenutku podnošenja zahtjeva nije starije od 18 godina.</w:t>
      </w:r>
    </w:p>
    <w:p w14:paraId="70676A7F" w14:textId="518977C1" w:rsidR="00A37723" w:rsidRPr="00200CAA" w:rsidRDefault="00A37723" w:rsidP="00A37723">
      <w:pPr>
        <w:ind w:firstLine="709"/>
        <w:rPr>
          <w:rFonts w:ascii="Times New Roman" w:hAnsi="Times New Roman" w:cs="Times New Roman"/>
          <w:sz w:val="24"/>
          <w:szCs w:val="24"/>
        </w:rPr>
      </w:pPr>
      <w:r w:rsidRPr="00200CAA">
        <w:rPr>
          <w:rFonts w:ascii="Times New Roman" w:hAnsi="Times New Roman" w:cs="Times New Roman"/>
          <w:sz w:val="24"/>
          <w:szCs w:val="24"/>
        </w:rPr>
        <w:t>U cilju poticanja demografske obnove dodatno se produžuje vrijeme subvencioniranja kredita za dvije godine, za svako živorođeno, odnosno usvojeno dijete, ako se to dijete rodi ili usvoji u razdoblju subvencioniranja kredita.</w:t>
      </w:r>
    </w:p>
    <w:p w14:paraId="50278FD8" w14:textId="77777777" w:rsidR="00AF68CE" w:rsidRPr="00200CAA" w:rsidRDefault="00AF68CE" w:rsidP="00A37723">
      <w:pPr>
        <w:ind w:firstLine="709"/>
        <w:rPr>
          <w:rFonts w:ascii="Times New Roman" w:hAnsi="Times New Roman" w:cs="Times New Roman"/>
          <w:sz w:val="24"/>
          <w:szCs w:val="24"/>
        </w:rPr>
      </w:pPr>
      <w:bookmarkStart w:id="0" w:name="_Hlk536102869"/>
    </w:p>
    <w:p w14:paraId="4A6D8638" w14:textId="787C35C4" w:rsidR="00A37723" w:rsidRPr="00200CAA" w:rsidRDefault="00A37723" w:rsidP="00A37723">
      <w:pPr>
        <w:ind w:firstLine="709"/>
        <w:rPr>
          <w:rFonts w:ascii="Times New Roman" w:hAnsi="Times New Roman" w:cs="Times New Roman"/>
          <w:sz w:val="24"/>
          <w:szCs w:val="24"/>
        </w:rPr>
      </w:pPr>
      <w:r w:rsidRPr="00200CAA">
        <w:rPr>
          <w:rFonts w:ascii="Times New Roman" w:hAnsi="Times New Roman" w:cs="Times New Roman"/>
          <w:sz w:val="24"/>
          <w:szCs w:val="24"/>
        </w:rPr>
        <w:t>Subvencioniranje kredita se odobrava samo za kupnju stana ili kuće, odnosno gradnju kuće, koja ima akt za građenje, odnosno koja ima akt za uporabu građevine, do najviše 1.500,00 eura u kunskoj protuvrijednosti prema srednjem deviznom tečaju Hrvatske narodne banke po m² neto korisne površine stana ili kuće, odnosno do najvišeg iznosa kredita od 100.000,00 eura u kunskoj protuvrijednosti prema srednjem deviznom tečaju Hrvatske narodne banke na dan isplate kredita i čiji rok otplate nije kraći od 15 godina.</w:t>
      </w:r>
    </w:p>
    <w:bookmarkEnd w:id="0"/>
    <w:p w14:paraId="66C2E463" w14:textId="77777777" w:rsidR="00A37723" w:rsidRPr="00200CAA" w:rsidRDefault="00A37723" w:rsidP="00A37723">
      <w:pPr>
        <w:ind w:firstLine="709"/>
        <w:rPr>
          <w:rFonts w:ascii="Times New Roman" w:hAnsi="Times New Roman" w:cs="Times New Roman"/>
          <w:sz w:val="24"/>
          <w:szCs w:val="24"/>
        </w:rPr>
      </w:pPr>
    </w:p>
    <w:p w14:paraId="5DC0A632" w14:textId="32AE25A3" w:rsidR="00A37723" w:rsidRPr="00200CAA" w:rsidRDefault="00A37723" w:rsidP="00A37723">
      <w:pPr>
        <w:ind w:firstLine="709"/>
        <w:rPr>
          <w:rFonts w:ascii="Times New Roman" w:hAnsi="Times New Roman" w:cs="Times New Roman"/>
          <w:sz w:val="24"/>
          <w:szCs w:val="24"/>
        </w:rPr>
      </w:pPr>
      <w:r w:rsidRPr="00200CAA">
        <w:rPr>
          <w:rFonts w:ascii="Times New Roman" w:hAnsi="Times New Roman" w:cs="Times New Roman"/>
          <w:bCs/>
          <w:sz w:val="24"/>
          <w:szCs w:val="24"/>
        </w:rPr>
        <w:lastRenderedPageBreak/>
        <w:t>Sredstva</w:t>
      </w:r>
      <w:r w:rsidRPr="00200CAA">
        <w:rPr>
          <w:rFonts w:ascii="Times New Roman" w:hAnsi="Times New Roman" w:cs="Times New Roman"/>
          <w:b/>
          <w:bCs/>
          <w:sz w:val="24"/>
          <w:szCs w:val="24"/>
        </w:rPr>
        <w:t xml:space="preserve"> </w:t>
      </w:r>
      <w:r w:rsidRPr="00200CAA">
        <w:rPr>
          <w:rFonts w:ascii="Times New Roman" w:hAnsi="Times New Roman" w:cs="Times New Roman"/>
          <w:sz w:val="24"/>
          <w:szCs w:val="24"/>
        </w:rPr>
        <w:t xml:space="preserve">za provedbu Zakona o subvencioniranju stambenih kredita osiguravaju se u </w:t>
      </w:r>
      <w:r w:rsidR="006E438A" w:rsidRPr="00200CAA">
        <w:rPr>
          <w:rFonts w:ascii="Times New Roman" w:hAnsi="Times New Roman" w:cs="Times New Roman"/>
          <w:sz w:val="24"/>
          <w:szCs w:val="24"/>
        </w:rPr>
        <w:t>državnom proračunu</w:t>
      </w:r>
      <w:r w:rsidRPr="00200CAA">
        <w:rPr>
          <w:rFonts w:ascii="Times New Roman" w:hAnsi="Times New Roman" w:cs="Times New Roman"/>
          <w:sz w:val="24"/>
          <w:szCs w:val="24"/>
        </w:rPr>
        <w:t xml:space="preserve"> Republike Hrvatske na razdjelu Agencije za pravni promet i posredovanje nekretninama (u daljnjem tekstu: APN). Operativna provedba Zakona u nadležnosti je APN-a.</w:t>
      </w:r>
    </w:p>
    <w:p w14:paraId="42B4AC26" w14:textId="77777777" w:rsidR="00A37723" w:rsidRPr="00200CAA" w:rsidRDefault="00A37723" w:rsidP="00A37723">
      <w:pPr>
        <w:ind w:firstLine="709"/>
        <w:rPr>
          <w:rFonts w:ascii="Times New Roman" w:hAnsi="Times New Roman" w:cs="Times New Roman"/>
          <w:sz w:val="24"/>
          <w:szCs w:val="24"/>
        </w:rPr>
      </w:pPr>
    </w:p>
    <w:p w14:paraId="78BDBD0E" w14:textId="568A72AD" w:rsidR="008B678E" w:rsidRPr="00200CAA" w:rsidRDefault="00A37723" w:rsidP="00A37723">
      <w:pPr>
        <w:ind w:firstLine="709"/>
        <w:rPr>
          <w:rFonts w:ascii="Times New Roman" w:hAnsi="Times New Roman" w:cs="Times New Roman"/>
          <w:sz w:val="24"/>
          <w:szCs w:val="24"/>
        </w:rPr>
      </w:pPr>
      <w:r w:rsidRPr="00200CAA">
        <w:rPr>
          <w:rFonts w:ascii="Times New Roman" w:hAnsi="Times New Roman" w:cs="Times New Roman"/>
          <w:sz w:val="24"/>
          <w:szCs w:val="24"/>
        </w:rPr>
        <w:t>Ranijom provedbom Zakona, u 2017. godini odobreno je 2.</w:t>
      </w:r>
      <w:r w:rsidR="009440A1" w:rsidRPr="00200CAA">
        <w:rPr>
          <w:rFonts w:ascii="Times New Roman" w:hAnsi="Times New Roman" w:cs="Times New Roman"/>
          <w:sz w:val="24"/>
          <w:szCs w:val="24"/>
        </w:rPr>
        <w:t>299</w:t>
      </w:r>
      <w:r w:rsidRPr="00200CAA">
        <w:rPr>
          <w:rFonts w:ascii="Times New Roman" w:hAnsi="Times New Roman" w:cs="Times New Roman"/>
          <w:sz w:val="24"/>
          <w:szCs w:val="24"/>
        </w:rPr>
        <w:t xml:space="preserve"> zahtjeva, u 2018. godini odobreno je 2.9</w:t>
      </w:r>
      <w:r w:rsidR="00D80025" w:rsidRPr="00200CAA">
        <w:rPr>
          <w:rFonts w:ascii="Times New Roman" w:hAnsi="Times New Roman" w:cs="Times New Roman"/>
          <w:sz w:val="24"/>
          <w:szCs w:val="24"/>
        </w:rPr>
        <w:t>44</w:t>
      </w:r>
      <w:r w:rsidRPr="00200CAA">
        <w:rPr>
          <w:rFonts w:ascii="Times New Roman" w:hAnsi="Times New Roman" w:cs="Times New Roman"/>
          <w:sz w:val="24"/>
          <w:szCs w:val="24"/>
        </w:rPr>
        <w:t xml:space="preserve"> zahtjeva, </w:t>
      </w:r>
      <w:r w:rsidR="00D80025" w:rsidRPr="00200CAA">
        <w:rPr>
          <w:rFonts w:ascii="Times New Roman" w:hAnsi="Times New Roman" w:cs="Times New Roman"/>
          <w:sz w:val="24"/>
          <w:szCs w:val="24"/>
        </w:rPr>
        <w:t xml:space="preserve">u 2019. godini odobreno je </w:t>
      </w:r>
      <w:r w:rsidR="005B7164" w:rsidRPr="00200CAA">
        <w:rPr>
          <w:rFonts w:ascii="Times New Roman" w:hAnsi="Times New Roman" w:cs="Times New Roman"/>
          <w:sz w:val="24"/>
          <w:szCs w:val="24"/>
        </w:rPr>
        <w:t xml:space="preserve">4.150 zahtjeva, dok je u proljeće 2020. godine odobreno 3.618 zahtjeva a </w:t>
      </w:r>
      <w:r w:rsidR="00641846" w:rsidRPr="00200CAA">
        <w:rPr>
          <w:rFonts w:ascii="Times New Roman" w:hAnsi="Times New Roman" w:cs="Times New Roman"/>
          <w:sz w:val="24"/>
          <w:szCs w:val="24"/>
        </w:rPr>
        <w:t>po</w:t>
      </w:r>
      <w:r w:rsidR="005B7164" w:rsidRPr="00200CAA">
        <w:rPr>
          <w:rFonts w:ascii="Times New Roman" w:hAnsi="Times New Roman" w:cs="Times New Roman"/>
          <w:sz w:val="24"/>
          <w:szCs w:val="24"/>
        </w:rPr>
        <w:t xml:space="preserve"> j</w:t>
      </w:r>
      <w:r w:rsidR="00641846" w:rsidRPr="00200CAA">
        <w:rPr>
          <w:rFonts w:ascii="Times New Roman" w:hAnsi="Times New Roman" w:cs="Times New Roman"/>
          <w:sz w:val="24"/>
          <w:szCs w:val="24"/>
        </w:rPr>
        <w:t xml:space="preserve">avnom pozivu objavljenom u jesen </w:t>
      </w:r>
      <w:r w:rsidR="007E62C2" w:rsidRPr="00200CAA">
        <w:rPr>
          <w:rFonts w:ascii="Times New Roman" w:hAnsi="Times New Roman" w:cs="Times New Roman"/>
          <w:sz w:val="24"/>
          <w:szCs w:val="24"/>
        </w:rPr>
        <w:t xml:space="preserve">2020. </w:t>
      </w:r>
      <w:r w:rsidR="00641846" w:rsidRPr="00200CAA">
        <w:rPr>
          <w:rFonts w:ascii="Times New Roman" w:hAnsi="Times New Roman" w:cs="Times New Roman"/>
          <w:sz w:val="24"/>
          <w:szCs w:val="24"/>
        </w:rPr>
        <w:t xml:space="preserve">zaprimljeno je 4.651 zahtjev. </w:t>
      </w:r>
      <w:r w:rsidR="00BE35CC" w:rsidRPr="00200CAA">
        <w:rPr>
          <w:rFonts w:ascii="Times New Roman" w:hAnsi="Times New Roman" w:cs="Times New Roman"/>
          <w:sz w:val="24"/>
          <w:szCs w:val="24"/>
        </w:rPr>
        <w:t xml:space="preserve">Ukupno je u protekle četiri godine </w:t>
      </w:r>
      <w:r w:rsidR="00FB7277" w:rsidRPr="00200CAA">
        <w:rPr>
          <w:rFonts w:ascii="Times New Roman" w:hAnsi="Times New Roman" w:cs="Times New Roman"/>
          <w:sz w:val="24"/>
          <w:szCs w:val="24"/>
        </w:rPr>
        <w:t>17.661 mladih obitelji na ovaj način riješilo svoje stambeno pitanje</w:t>
      </w:r>
      <w:r w:rsidR="008B678E" w:rsidRPr="00200CAA">
        <w:rPr>
          <w:rFonts w:ascii="Times New Roman" w:hAnsi="Times New Roman" w:cs="Times New Roman"/>
          <w:sz w:val="24"/>
          <w:szCs w:val="24"/>
        </w:rPr>
        <w:t>.</w:t>
      </w:r>
    </w:p>
    <w:p w14:paraId="48DC7C7E" w14:textId="0079B19F" w:rsidR="0053702F" w:rsidRPr="00200CAA" w:rsidRDefault="0053702F" w:rsidP="00354BE4">
      <w:pPr>
        <w:autoSpaceDE w:val="0"/>
        <w:autoSpaceDN w:val="0"/>
        <w:adjustRightInd w:val="0"/>
        <w:ind w:firstLine="709"/>
        <w:rPr>
          <w:rFonts w:ascii="Times New Roman" w:hAnsi="Times New Roman" w:cs="Times New Roman"/>
          <w:sz w:val="24"/>
          <w:szCs w:val="24"/>
        </w:rPr>
      </w:pPr>
    </w:p>
    <w:p w14:paraId="12189678" w14:textId="77777777" w:rsidR="00531D2B" w:rsidRPr="00200CAA" w:rsidRDefault="00AA7F89" w:rsidP="00354BE4">
      <w:pPr>
        <w:autoSpaceDE w:val="0"/>
        <w:autoSpaceDN w:val="0"/>
        <w:adjustRightInd w:val="0"/>
        <w:ind w:firstLine="709"/>
        <w:rPr>
          <w:rFonts w:ascii="Times New Roman" w:hAnsi="Times New Roman" w:cs="Times New Roman"/>
          <w:sz w:val="24"/>
          <w:szCs w:val="24"/>
        </w:rPr>
      </w:pPr>
      <w:r w:rsidRPr="00200CAA">
        <w:rPr>
          <w:rFonts w:ascii="Times New Roman" w:hAnsi="Times New Roman" w:cs="Times New Roman"/>
          <w:sz w:val="24"/>
          <w:szCs w:val="24"/>
        </w:rPr>
        <w:t xml:space="preserve">Zakonom </w:t>
      </w:r>
      <w:r w:rsidR="00387429" w:rsidRPr="00200CAA">
        <w:rPr>
          <w:rFonts w:ascii="Times New Roman" w:hAnsi="Times New Roman" w:cs="Times New Roman"/>
          <w:sz w:val="24"/>
          <w:szCs w:val="24"/>
        </w:rPr>
        <w:t>i ugovorom o subvencioniranom kreditu</w:t>
      </w:r>
      <w:r w:rsidR="00FA29D1" w:rsidRPr="00200CAA">
        <w:rPr>
          <w:rFonts w:ascii="Times New Roman" w:hAnsi="Times New Roman" w:cs="Times New Roman"/>
          <w:sz w:val="24"/>
          <w:szCs w:val="24"/>
        </w:rPr>
        <w:t xml:space="preserve">, </w:t>
      </w:r>
      <w:r w:rsidR="00581FFD" w:rsidRPr="00200CAA">
        <w:rPr>
          <w:rFonts w:ascii="Times New Roman" w:hAnsi="Times New Roman" w:cs="Times New Roman"/>
          <w:sz w:val="24"/>
          <w:szCs w:val="24"/>
        </w:rPr>
        <w:t xml:space="preserve">prije isteka roka </w:t>
      </w:r>
      <w:r w:rsidR="00FA29D1" w:rsidRPr="00200CAA">
        <w:rPr>
          <w:rFonts w:ascii="Times New Roman" w:hAnsi="Times New Roman" w:cs="Times New Roman"/>
          <w:sz w:val="24"/>
          <w:szCs w:val="24"/>
        </w:rPr>
        <w:t xml:space="preserve">od dvije godine </w:t>
      </w:r>
      <w:r w:rsidR="008A6CE0" w:rsidRPr="00200CAA">
        <w:rPr>
          <w:rFonts w:ascii="Times New Roman" w:hAnsi="Times New Roman" w:cs="Times New Roman"/>
          <w:sz w:val="24"/>
          <w:szCs w:val="24"/>
        </w:rPr>
        <w:t xml:space="preserve">nakon roka subvencioniranja kredita, </w:t>
      </w:r>
      <w:r w:rsidR="00C15146" w:rsidRPr="00200CAA">
        <w:rPr>
          <w:rFonts w:ascii="Times New Roman" w:hAnsi="Times New Roman" w:cs="Times New Roman"/>
          <w:sz w:val="24"/>
          <w:szCs w:val="24"/>
        </w:rPr>
        <w:t xml:space="preserve">zabranjeno je davanje u najam ili prodaja stana ili kuće </w:t>
      </w:r>
      <w:r w:rsidR="00BD3477" w:rsidRPr="00200CAA">
        <w:rPr>
          <w:rFonts w:ascii="Times New Roman" w:hAnsi="Times New Roman" w:cs="Times New Roman"/>
          <w:sz w:val="24"/>
          <w:szCs w:val="24"/>
        </w:rPr>
        <w:t xml:space="preserve">osim u slučaju prodaje stana ili kuće radi </w:t>
      </w:r>
      <w:r w:rsidR="004D7A8A" w:rsidRPr="00200CAA">
        <w:rPr>
          <w:rFonts w:ascii="Times New Roman" w:hAnsi="Times New Roman" w:cs="Times New Roman"/>
          <w:sz w:val="24"/>
          <w:szCs w:val="24"/>
        </w:rPr>
        <w:t>kupnje većeg stana ili kuće, a što</w:t>
      </w:r>
      <w:r w:rsidR="00B73B25" w:rsidRPr="00200CAA">
        <w:rPr>
          <w:rFonts w:ascii="Times New Roman" w:hAnsi="Times New Roman" w:cs="Times New Roman"/>
          <w:sz w:val="24"/>
          <w:szCs w:val="24"/>
        </w:rPr>
        <w:t xml:space="preserve"> ne podrazumijeva izgradnju veće kuće</w:t>
      </w:r>
      <w:r w:rsidR="004D7A8A" w:rsidRPr="00200CAA">
        <w:rPr>
          <w:rFonts w:ascii="Times New Roman" w:hAnsi="Times New Roman" w:cs="Times New Roman"/>
          <w:sz w:val="24"/>
          <w:szCs w:val="24"/>
        </w:rPr>
        <w:t>. Također je nedostatno reguliran</w:t>
      </w:r>
      <w:r w:rsidR="00531D2B" w:rsidRPr="00200CAA">
        <w:rPr>
          <w:rFonts w:ascii="Times New Roman" w:hAnsi="Times New Roman" w:cs="Times New Roman"/>
          <w:sz w:val="24"/>
          <w:szCs w:val="24"/>
        </w:rPr>
        <w:t xml:space="preserve"> rok</w:t>
      </w:r>
      <w:r w:rsidR="004D7A8A" w:rsidRPr="00200CAA">
        <w:rPr>
          <w:rFonts w:ascii="Times New Roman" w:hAnsi="Times New Roman" w:cs="Times New Roman"/>
          <w:sz w:val="24"/>
          <w:szCs w:val="24"/>
        </w:rPr>
        <w:t xml:space="preserve"> </w:t>
      </w:r>
      <w:r w:rsidR="00531D2B" w:rsidRPr="00200CAA">
        <w:rPr>
          <w:rFonts w:ascii="Times New Roman" w:hAnsi="Times New Roman" w:cs="Times New Roman"/>
          <w:sz w:val="24"/>
          <w:szCs w:val="24"/>
        </w:rPr>
        <w:t xml:space="preserve">u kojem postoji </w:t>
      </w:r>
      <w:r w:rsidR="00B73B25" w:rsidRPr="00200CAA">
        <w:rPr>
          <w:rFonts w:ascii="Times New Roman" w:hAnsi="Times New Roman" w:cs="Times New Roman"/>
          <w:sz w:val="24"/>
          <w:szCs w:val="24"/>
        </w:rPr>
        <w:t>obveza prijave prebivališta</w:t>
      </w:r>
      <w:r w:rsidR="00531D2B" w:rsidRPr="00200CAA">
        <w:rPr>
          <w:rFonts w:ascii="Times New Roman" w:hAnsi="Times New Roman" w:cs="Times New Roman"/>
          <w:sz w:val="24"/>
          <w:szCs w:val="24"/>
        </w:rPr>
        <w:t xml:space="preserve"> na adresi stana ili kuće.</w:t>
      </w:r>
    </w:p>
    <w:p w14:paraId="579FD895" w14:textId="545136BC" w:rsidR="00AA7F89" w:rsidRPr="00200CAA" w:rsidRDefault="00AA7F89" w:rsidP="00354BE4">
      <w:pPr>
        <w:autoSpaceDE w:val="0"/>
        <w:autoSpaceDN w:val="0"/>
        <w:adjustRightInd w:val="0"/>
        <w:ind w:firstLine="709"/>
        <w:rPr>
          <w:rFonts w:ascii="Times New Roman" w:hAnsi="Times New Roman" w:cs="Times New Roman"/>
          <w:sz w:val="24"/>
          <w:szCs w:val="24"/>
        </w:rPr>
      </w:pPr>
    </w:p>
    <w:p w14:paraId="0EF1CE43" w14:textId="48350792" w:rsidR="00A37723" w:rsidRPr="00200CAA" w:rsidRDefault="00A37723" w:rsidP="00A37723">
      <w:pPr>
        <w:ind w:firstLine="709"/>
        <w:contextualSpacing/>
        <w:rPr>
          <w:rFonts w:ascii="Times New Roman" w:hAnsi="Times New Roman" w:cs="Times New Roman"/>
          <w:sz w:val="24"/>
          <w:szCs w:val="24"/>
        </w:rPr>
      </w:pPr>
      <w:r w:rsidRPr="00200CAA">
        <w:rPr>
          <w:rFonts w:ascii="Times New Roman" w:hAnsi="Times New Roman" w:cs="Times New Roman"/>
          <w:sz w:val="24"/>
          <w:szCs w:val="24"/>
        </w:rPr>
        <w:t xml:space="preserve">Nakon objave oglasa o prestanku zaprimanja zahtjeva građani su i nadalje iskazivali značajan interes za ovaj oblik pomoći i nastavak primjene </w:t>
      </w:r>
      <w:r w:rsidR="004B2F64" w:rsidRPr="00200CAA">
        <w:rPr>
          <w:rFonts w:ascii="Times New Roman" w:hAnsi="Times New Roman" w:cs="Times New Roman"/>
          <w:sz w:val="24"/>
          <w:szCs w:val="24"/>
        </w:rPr>
        <w:t>Z</w:t>
      </w:r>
      <w:r w:rsidRPr="00200CAA">
        <w:rPr>
          <w:rFonts w:ascii="Times New Roman" w:hAnsi="Times New Roman" w:cs="Times New Roman"/>
          <w:sz w:val="24"/>
          <w:szCs w:val="24"/>
        </w:rPr>
        <w:t>akona.</w:t>
      </w:r>
    </w:p>
    <w:p w14:paraId="3BCD0208" w14:textId="77777777" w:rsidR="001C1A79" w:rsidRPr="00200CAA" w:rsidRDefault="001C1A79" w:rsidP="00DE34EF">
      <w:pPr>
        <w:ind w:firstLine="709"/>
        <w:contextualSpacing/>
        <w:rPr>
          <w:rFonts w:ascii="Times New Roman" w:eastAsia="Calibri" w:hAnsi="Times New Roman" w:cs="Times New Roman"/>
          <w:sz w:val="24"/>
          <w:szCs w:val="24"/>
        </w:rPr>
      </w:pPr>
    </w:p>
    <w:p w14:paraId="735C8005" w14:textId="5035D22E" w:rsidR="00DE34EF" w:rsidRPr="00200CAA" w:rsidRDefault="00DE34EF" w:rsidP="00DE34EF">
      <w:pPr>
        <w:ind w:firstLine="709"/>
        <w:contextualSpacing/>
        <w:rPr>
          <w:rFonts w:ascii="Times New Roman" w:eastAsia="Calibri" w:hAnsi="Times New Roman" w:cs="Times New Roman"/>
          <w:sz w:val="24"/>
          <w:szCs w:val="24"/>
        </w:rPr>
      </w:pPr>
      <w:r w:rsidRPr="00200CAA">
        <w:rPr>
          <w:rFonts w:ascii="Times New Roman" w:eastAsia="Calibri" w:hAnsi="Times New Roman" w:cs="Times New Roman"/>
          <w:sz w:val="24"/>
          <w:szCs w:val="24"/>
        </w:rPr>
        <w:t xml:space="preserve">S obzirom na pojačani interes za skorije rješavanje stambenog pitanja, a koje je uzrokovano postojećim nepredvidivim okolnostima koje su u nastavku kraće iznesene, predlaže se hitno donošenje ovih izmjena i dopuna Zakona, kako bi se osiguralo daljnje subvencioniranje stambenih kredita po zakonskim uvjetima. </w:t>
      </w:r>
    </w:p>
    <w:p w14:paraId="5944AAA6" w14:textId="2DD30722" w:rsidR="00986482" w:rsidRPr="00200CAA" w:rsidRDefault="00986482" w:rsidP="00986482">
      <w:pPr>
        <w:ind w:firstLine="709"/>
        <w:contextualSpacing/>
        <w:rPr>
          <w:rFonts w:ascii="Times New Roman" w:eastAsia="Calibri" w:hAnsi="Times New Roman" w:cs="Times New Roman"/>
          <w:sz w:val="24"/>
          <w:szCs w:val="24"/>
        </w:rPr>
      </w:pPr>
      <w:r w:rsidRPr="00200CAA">
        <w:rPr>
          <w:rFonts w:ascii="Times New Roman" w:eastAsia="Calibri" w:hAnsi="Times New Roman" w:cs="Times New Roman"/>
          <w:sz w:val="24"/>
          <w:szCs w:val="24"/>
        </w:rPr>
        <w:t>Dana 11. ožujka 2020. godine donesena je Odluka o proglašenju epidemije bolesti COVID-19 uzrokovana virusom SARS-CoV-2a na području čitave Republike, koja je na snazi i danas, a što posljedično ima velik</w:t>
      </w:r>
      <w:r w:rsidR="006E438A" w:rsidRPr="00200CAA">
        <w:rPr>
          <w:rFonts w:ascii="Times New Roman" w:eastAsia="Calibri" w:hAnsi="Times New Roman" w:cs="Times New Roman"/>
          <w:sz w:val="24"/>
          <w:szCs w:val="24"/>
        </w:rPr>
        <w:t>i</w:t>
      </w:r>
      <w:r w:rsidRPr="00200CAA">
        <w:rPr>
          <w:rFonts w:ascii="Times New Roman" w:eastAsia="Calibri" w:hAnsi="Times New Roman" w:cs="Times New Roman"/>
          <w:sz w:val="24"/>
          <w:szCs w:val="24"/>
        </w:rPr>
        <w:t xml:space="preserve"> utjecaj na gospodarstvo Republike Hrvatske.</w:t>
      </w:r>
    </w:p>
    <w:p w14:paraId="53C01034" w14:textId="70F5BD5E" w:rsidR="00A15FBB" w:rsidRPr="00200CAA" w:rsidRDefault="00F17181" w:rsidP="00986482">
      <w:pPr>
        <w:pStyle w:val="pt-normal-000004"/>
        <w:spacing w:before="0" w:beforeAutospacing="0" w:after="0" w:afterAutospacing="0"/>
        <w:ind w:firstLine="709"/>
        <w:jc w:val="both"/>
        <w:rPr>
          <w:bCs/>
        </w:rPr>
      </w:pPr>
      <w:r w:rsidRPr="00200CAA">
        <w:t>D</w:t>
      </w:r>
      <w:r w:rsidR="00E2704C" w:rsidRPr="00200CAA">
        <w:t xml:space="preserve">ana </w:t>
      </w:r>
      <w:r w:rsidR="00E2704C" w:rsidRPr="00200CAA">
        <w:rPr>
          <w:rStyle w:val="pt-zadanifontodlomka-000008"/>
        </w:rPr>
        <w:t xml:space="preserve">22. ožujka 2020. u 6:24 sati seizmografi Seizmološke službe Republike Hrvatske zabilježili su vrlo jak potres magnitude 5.5 prema Richteru s epicentrom 7 km sjeverno od središta Zagreba (Markuševec) na dubini od 10 km, posljedica kojeg je djelomično odnosno potpuno uništenje brojnih zgrada i građevina na području Grada Zagreba, Zagrebačke županije i Krapinsko-zagorske županije. Oštećena je i djelomično uništena donjogradska kulturno-povijesna cjelina grada Zagreba s pretežito višestambenim starim zidanim zgradama i mnogobrojnim kulturnim dobrima javne namjene, zatim područje Markuševca s pretežito obiteljskim kućama, kao i područje između ta dva dijela grada te uže područje iza Medvednice u Krapinsko-zagorskoj i Zagrebačkoj županiji. Od 22. ožujka do 14. travnja 2020., u razdoblju od 24 dana, seizmografi su zabilježili oko 1000 potresa, od toga 145 potresa magnitude iznad 1,3 po Richteru, te još oko 850 potresa magnituda manjih od 1,3. Došlo je do oštećenja odnosno uništenja, </w:t>
      </w:r>
      <w:r w:rsidR="00A15FBB" w:rsidRPr="00200CAA">
        <w:rPr>
          <w:rStyle w:val="pt-zadanifontodlomka-000008"/>
        </w:rPr>
        <w:t xml:space="preserve">u Gradu Zagrebu više od </w:t>
      </w:r>
      <w:r w:rsidR="00E2704C" w:rsidRPr="00200CAA">
        <w:rPr>
          <w:rStyle w:val="pt-zadanifontodlomka-000008"/>
        </w:rPr>
        <w:t>40.5</w:t>
      </w:r>
      <w:r w:rsidR="00A15FBB" w:rsidRPr="00200CAA">
        <w:rPr>
          <w:rStyle w:val="pt-zadanifontodlomka-000008"/>
        </w:rPr>
        <w:t>00</w:t>
      </w:r>
      <w:r w:rsidR="00E2704C" w:rsidRPr="00200CAA">
        <w:rPr>
          <w:rStyle w:val="pt-zadanifontodlomka-000008"/>
        </w:rPr>
        <w:t xml:space="preserve"> zgrada/stanova</w:t>
      </w:r>
      <w:r w:rsidR="00A15FBB" w:rsidRPr="00200CAA">
        <w:rPr>
          <w:rStyle w:val="pt-zadanifontodlomka-000008"/>
        </w:rPr>
        <w:t xml:space="preserve">, u Krapinsko-zagorskoj županiji oštećeno je više od </w:t>
      </w:r>
      <w:r w:rsidR="00A15FBB" w:rsidRPr="00200CAA">
        <w:rPr>
          <w:rStyle w:val="pt-zadanifontodlomka-000016"/>
          <w:bCs/>
        </w:rPr>
        <w:t>400</w:t>
      </w:r>
      <w:r w:rsidR="00A15FBB" w:rsidRPr="00200CAA">
        <w:rPr>
          <w:rStyle w:val="pt-zadanifontodlomka-000016"/>
        </w:rPr>
        <w:t xml:space="preserve"> </w:t>
      </w:r>
      <w:r w:rsidR="00A15FBB" w:rsidRPr="00200CAA">
        <w:rPr>
          <w:rStyle w:val="pt-zadanifontodlomka-000008"/>
        </w:rPr>
        <w:t xml:space="preserve">zgrada, u Zagrebačkoj županiji prijavljeno je </w:t>
      </w:r>
      <w:r w:rsidR="00A15FBB" w:rsidRPr="00200CAA">
        <w:rPr>
          <w:rStyle w:val="pt-zadanifontodlomka-000016"/>
          <w:bCs/>
        </w:rPr>
        <w:t>510</w:t>
      </w:r>
      <w:r w:rsidR="00A15FBB" w:rsidRPr="00200CAA">
        <w:rPr>
          <w:rStyle w:val="pt-zadanifontodlomka-000016"/>
        </w:rPr>
        <w:t xml:space="preserve"> </w:t>
      </w:r>
      <w:r w:rsidR="00A15FBB" w:rsidRPr="00200CAA">
        <w:rPr>
          <w:rStyle w:val="pt-zadanifontodlomka-000008"/>
        </w:rPr>
        <w:t xml:space="preserve">oštećenja obiteljskih i gospodarskih zgrada. nakon potresa timovi inženjera pregledavali su zgrade i ocjenjivali njihovu uporabljivost oznakama: </w:t>
      </w:r>
      <w:r w:rsidR="00A15FBB" w:rsidRPr="00200CAA">
        <w:rPr>
          <w:rStyle w:val="pt-zadanifontodlomka-000016"/>
          <w:bCs/>
        </w:rPr>
        <w:t>N1</w:t>
      </w:r>
      <w:r w:rsidR="00A15FBB" w:rsidRPr="00200CAA">
        <w:rPr>
          <w:rStyle w:val="pt-zadanifontodlomka-000016"/>
        </w:rPr>
        <w:t xml:space="preserve"> </w:t>
      </w:r>
      <w:r w:rsidR="00A15FBB" w:rsidRPr="00200CAA">
        <w:rPr>
          <w:rStyle w:val="pt-zadanifontodlomka-000008"/>
        </w:rPr>
        <w:t xml:space="preserve">– </w:t>
      </w:r>
      <w:r w:rsidR="00A15FBB" w:rsidRPr="00200CAA">
        <w:rPr>
          <w:rStyle w:val="pt-zadanifontodlomka-000016"/>
          <w:bCs/>
        </w:rPr>
        <w:t xml:space="preserve">Neuporabljivo </w:t>
      </w:r>
      <w:r w:rsidR="00A15FBB" w:rsidRPr="00200CAA">
        <w:rPr>
          <w:rStyle w:val="pt-zadanifontodlomka-000008"/>
        </w:rPr>
        <w:t xml:space="preserve">– zbog vanjskog utjecaja, </w:t>
      </w:r>
      <w:r w:rsidR="00A15FBB" w:rsidRPr="00200CAA">
        <w:rPr>
          <w:rStyle w:val="pt-zadanifontodlomka-000016"/>
          <w:bCs/>
        </w:rPr>
        <w:t xml:space="preserve">N2 </w:t>
      </w:r>
      <w:r w:rsidR="00A15FBB" w:rsidRPr="00200CAA">
        <w:rPr>
          <w:rStyle w:val="pt-zadanifontodlomka-000008"/>
        </w:rPr>
        <w:t xml:space="preserve">- </w:t>
      </w:r>
      <w:r w:rsidR="00A15FBB" w:rsidRPr="00200CAA">
        <w:rPr>
          <w:rStyle w:val="pt-zadanifontodlomka-000016"/>
          <w:bCs/>
        </w:rPr>
        <w:t xml:space="preserve">Neuporabljivo </w:t>
      </w:r>
      <w:r w:rsidR="00A15FBB" w:rsidRPr="00200CAA">
        <w:rPr>
          <w:rStyle w:val="pt-zadanifontodlomka-000008"/>
        </w:rPr>
        <w:t xml:space="preserve">– zbog oštećenja, </w:t>
      </w:r>
      <w:r w:rsidR="00A15FBB" w:rsidRPr="00200CAA">
        <w:rPr>
          <w:rStyle w:val="pt-zadanifontodlomka-000016"/>
          <w:bCs/>
        </w:rPr>
        <w:t>N1</w:t>
      </w:r>
      <w:r w:rsidR="00A15FBB" w:rsidRPr="00200CAA">
        <w:rPr>
          <w:rStyle w:val="pt-zadanifontodlomka-000016"/>
        </w:rPr>
        <w:t xml:space="preserve"> </w:t>
      </w:r>
      <w:r w:rsidR="00A15FBB" w:rsidRPr="00200CAA">
        <w:rPr>
          <w:rStyle w:val="pt-zadanifontodlomka-000008"/>
        </w:rPr>
        <w:t xml:space="preserve">– </w:t>
      </w:r>
      <w:r w:rsidR="00A15FBB" w:rsidRPr="00200CAA">
        <w:rPr>
          <w:rStyle w:val="pt-zadanifontodlomka-000016"/>
          <w:bCs/>
        </w:rPr>
        <w:t>Privremeno neuporabljivo</w:t>
      </w:r>
      <w:r w:rsidR="00A15FBB" w:rsidRPr="00200CAA">
        <w:rPr>
          <w:rStyle w:val="pt-zadanifontodlomka-000016"/>
        </w:rPr>
        <w:t xml:space="preserve"> </w:t>
      </w:r>
      <w:r w:rsidR="00A15FBB" w:rsidRPr="00200CAA">
        <w:rPr>
          <w:rStyle w:val="pt-zadanifontodlomka-000008"/>
        </w:rPr>
        <w:t xml:space="preserve">– potreban detaljan pregled, </w:t>
      </w:r>
      <w:r w:rsidR="00A15FBB" w:rsidRPr="00200CAA">
        <w:rPr>
          <w:rStyle w:val="pt-zadanifontodlomka-000016"/>
          <w:bCs/>
        </w:rPr>
        <w:t>PN2</w:t>
      </w:r>
      <w:r w:rsidR="00A15FBB" w:rsidRPr="00200CAA">
        <w:rPr>
          <w:rStyle w:val="pt-zadanifontodlomka-000016"/>
        </w:rPr>
        <w:t xml:space="preserve"> </w:t>
      </w:r>
      <w:r w:rsidR="00A15FBB" w:rsidRPr="00200CAA">
        <w:rPr>
          <w:rStyle w:val="pt-zadanifontodlomka-000008"/>
        </w:rPr>
        <w:t xml:space="preserve">– </w:t>
      </w:r>
      <w:r w:rsidR="00A15FBB" w:rsidRPr="00200CAA">
        <w:rPr>
          <w:rStyle w:val="pt-zadanifontodlomka-000016"/>
          <w:bCs/>
        </w:rPr>
        <w:t>Privremeno neuporabljivo</w:t>
      </w:r>
      <w:r w:rsidR="00A15FBB" w:rsidRPr="00200CAA">
        <w:rPr>
          <w:rStyle w:val="pt-zadanifontodlomka-000016"/>
        </w:rPr>
        <w:t xml:space="preserve"> </w:t>
      </w:r>
      <w:r w:rsidR="00A15FBB" w:rsidRPr="00200CAA">
        <w:rPr>
          <w:rStyle w:val="pt-zadanifontodlomka-000008"/>
        </w:rPr>
        <w:t xml:space="preserve">– potrebne mjere hitne intervencije, </w:t>
      </w:r>
      <w:r w:rsidR="00A15FBB" w:rsidRPr="00200CAA">
        <w:rPr>
          <w:rStyle w:val="pt-zadanifontodlomka-000016"/>
          <w:bCs/>
        </w:rPr>
        <w:t xml:space="preserve">U1 </w:t>
      </w:r>
      <w:r w:rsidR="00A15FBB" w:rsidRPr="00200CAA">
        <w:rPr>
          <w:rStyle w:val="pt-zadanifontodlomka-000008"/>
        </w:rPr>
        <w:t xml:space="preserve">– </w:t>
      </w:r>
      <w:r w:rsidR="00A15FBB" w:rsidRPr="00200CAA">
        <w:rPr>
          <w:rStyle w:val="pt-zadanifontodlomka-000016"/>
          <w:bCs/>
        </w:rPr>
        <w:t>Uporabljivo bez ograničenja, U2</w:t>
      </w:r>
      <w:r w:rsidR="00A15FBB" w:rsidRPr="00200CAA">
        <w:rPr>
          <w:rStyle w:val="pt-zadanifontodlomka-000016"/>
        </w:rPr>
        <w:t xml:space="preserve"> </w:t>
      </w:r>
      <w:r w:rsidR="00A15FBB" w:rsidRPr="00200CAA">
        <w:rPr>
          <w:rStyle w:val="pt-zadanifontodlomka-000008"/>
        </w:rPr>
        <w:t xml:space="preserve">– </w:t>
      </w:r>
      <w:r w:rsidR="00A15FBB" w:rsidRPr="00200CAA">
        <w:rPr>
          <w:rStyle w:val="pt-zadanifontodlomka-000016"/>
          <w:bCs/>
        </w:rPr>
        <w:t>Uporabljivo s preporukom o postupanju</w:t>
      </w:r>
      <w:r w:rsidR="00A15FBB" w:rsidRPr="00200CAA">
        <w:rPr>
          <w:rStyle w:val="pt-zadanifontodlomka-000016"/>
        </w:rPr>
        <w:t>.</w:t>
      </w:r>
    </w:p>
    <w:p w14:paraId="322828CD" w14:textId="77777777" w:rsidR="00F17181" w:rsidRPr="00200CAA" w:rsidRDefault="00F17181" w:rsidP="001632C1">
      <w:pPr>
        <w:ind w:firstLine="709"/>
        <w:contextualSpacing/>
        <w:rPr>
          <w:rFonts w:ascii="Times New Roman" w:hAnsi="Times New Roman" w:cs="Times New Roman"/>
          <w:sz w:val="24"/>
          <w:szCs w:val="24"/>
        </w:rPr>
      </w:pPr>
    </w:p>
    <w:p w14:paraId="49B220C1" w14:textId="266CC352" w:rsidR="00F17181" w:rsidRPr="00200CAA" w:rsidRDefault="00F17181" w:rsidP="00F17181">
      <w:pPr>
        <w:ind w:firstLine="709"/>
        <w:rPr>
          <w:rFonts w:ascii="Times New Roman" w:hAnsi="Times New Roman" w:cs="Times New Roman"/>
          <w:sz w:val="24"/>
          <w:szCs w:val="24"/>
        </w:rPr>
      </w:pPr>
      <w:r w:rsidRPr="00200CAA">
        <w:rPr>
          <w:rFonts w:ascii="Times New Roman" w:hAnsi="Times New Roman" w:cs="Times New Roman"/>
          <w:sz w:val="24"/>
          <w:szCs w:val="24"/>
        </w:rPr>
        <w:t xml:space="preserve">U uvjetima </w:t>
      </w:r>
      <w:bookmarkStart w:id="1" w:name="_Hlk35327731"/>
      <w:r w:rsidRPr="00200CAA">
        <w:rPr>
          <w:rFonts w:ascii="Times New Roman" w:hAnsi="Times New Roman" w:cs="Times New Roman"/>
          <w:sz w:val="24"/>
          <w:szCs w:val="24"/>
        </w:rPr>
        <w:t xml:space="preserve">proglašene epidemije </w:t>
      </w:r>
      <w:r w:rsidR="00986482" w:rsidRPr="00200CAA">
        <w:rPr>
          <w:rFonts w:ascii="Times New Roman" w:hAnsi="Times New Roman" w:cs="Times New Roman"/>
          <w:sz w:val="24"/>
          <w:szCs w:val="24"/>
        </w:rPr>
        <w:t xml:space="preserve">na području Republike Hrvatske te posljedično smanjenoj gospodarskoj aktivnosti, pa tako i u građevinskom sektoru, kao i proglašenja prirodne nepogode uzrokovane potresom </w:t>
      </w:r>
      <w:r w:rsidRPr="00200CAA">
        <w:rPr>
          <w:rFonts w:ascii="Times New Roman" w:hAnsi="Times New Roman" w:cs="Times New Roman"/>
          <w:sz w:val="24"/>
          <w:szCs w:val="24"/>
        </w:rPr>
        <w:t xml:space="preserve">na </w:t>
      </w:r>
      <w:r w:rsidR="00986482" w:rsidRPr="00200CAA">
        <w:rPr>
          <w:rFonts w:ascii="Times New Roman" w:hAnsi="Times New Roman" w:cs="Times New Roman"/>
          <w:sz w:val="24"/>
          <w:szCs w:val="24"/>
        </w:rPr>
        <w:t xml:space="preserve">dijelu </w:t>
      </w:r>
      <w:r w:rsidRPr="00200CAA">
        <w:rPr>
          <w:rFonts w:ascii="Times New Roman" w:hAnsi="Times New Roman" w:cs="Times New Roman"/>
          <w:sz w:val="24"/>
          <w:szCs w:val="24"/>
        </w:rPr>
        <w:t>područj</w:t>
      </w:r>
      <w:r w:rsidR="00986482" w:rsidRPr="00200CAA">
        <w:rPr>
          <w:rFonts w:ascii="Times New Roman" w:hAnsi="Times New Roman" w:cs="Times New Roman"/>
          <w:sz w:val="24"/>
          <w:szCs w:val="24"/>
        </w:rPr>
        <w:t>a</w:t>
      </w:r>
      <w:r w:rsidRPr="00200CAA">
        <w:rPr>
          <w:rFonts w:ascii="Times New Roman" w:hAnsi="Times New Roman" w:cs="Times New Roman"/>
          <w:sz w:val="24"/>
          <w:szCs w:val="24"/>
        </w:rPr>
        <w:t xml:space="preserve"> Republike Hrvatske </w:t>
      </w:r>
      <w:bookmarkEnd w:id="1"/>
      <w:r w:rsidR="00986482" w:rsidRPr="00200CAA">
        <w:rPr>
          <w:rFonts w:ascii="Times New Roman" w:hAnsi="Times New Roman" w:cs="Times New Roman"/>
          <w:sz w:val="24"/>
          <w:szCs w:val="24"/>
        </w:rPr>
        <w:t>zbog čega je veliki dio građana ostao bez svog stambenog prostora</w:t>
      </w:r>
      <w:r w:rsidRPr="00200CAA">
        <w:rPr>
          <w:rFonts w:ascii="Times New Roman" w:hAnsi="Times New Roman" w:cs="Times New Roman"/>
          <w:sz w:val="24"/>
          <w:szCs w:val="24"/>
        </w:rPr>
        <w:t xml:space="preserve">, potrebno je omogućiti građanima pomoć </w:t>
      </w:r>
      <w:r w:rsidRPr="00200CAA">
        <w:rPr>
          <w:rFonts w:ascii="Times New Roman" w:hAnsi="Times New Roman" w:cs="Times New Roman"/>
          <w:sz w:val="24"/>
          <w:szCs w:val="24"/>
        </w:rPr>
        <w:lastRenderedPageBreak/>
        <w:t>pri rješavanju njihovog stambenog pitanja u sadašnjim i budućim posebnim okolnostima, a time i poticati održavanje gospodarske aktivnosti.</w:t>
      </w:r>
    </w:p>
    <w:p w14:paraId="1F5A53E5" w14:textId="77777777" w:rsidR="00F17181" w:rsidRPr="00200CAA" w:rsidRDefault="00F17181" w:rsidP="00F17181">
      <w:pPr>
        <w:ind w:firstLine="709"/>
        <w:contextualSpacing/>
        <w:rPr>
          <w:rFonts w:ascii="Times New Roman" w:hAnsi="Times New Roman" w:cs="Times New Roman"/>
          <w:sz w:val="24"/>
          <w:szCs w:val="24"/>
        </w:rPr>
      </w:pPr>
    </w:p>
    <w:p w14:paraId="7038B18E" w14:textId="76C93099" w:rsidR="001632C1" w:rsidRPr="00200CAA" w:rsidRDefault="001632C1" w:rsidP="00F17181">
      <w:pPr>
        <w:ind w:firstLine="709"/>
        <w:contextualSpacing/>
        <w:rPr>
          <w:rFonts w:ascii="Times New Roman" w:hAnsi="Times New Roman" w:cs="Times New Roman"/>
          <w:sz w:val="24"/>
          <w:szCs w:val="24"/>
        </w:rPr>
      </w:pPr>
      <w:r w:rsidRPr="00200CAA">
        <w:rPr>
          <w:rFonts w:ascii="Times New Roman" w:hAnsi="Times New Roman" w:cs="Times New Roman"/>
          <w:sz w:val="24"/>
          <w:szCs w:val="24"/>
        </w:rPr>
        <w:t>„Posebne okolnosti“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14:paraId="743381BF" w14:textId="54C3021D" w:rsidR="001632C1" w:rsidRPr="00200CAA" w:rsidRDefault="001632C1" w:rsidP="001632C1">
      <w:pPr>
        <w:ind w:firstLine="709"/>
        <w:contextualSpacing/>
        <w:rPr>
          <w:rFonts w:ascii="Times New Roman" w:eastAsia="Calibri" w:hAnsi="Times New Roman" w:cs="Times New Roman"/>
          <w:sz w:val="24"/>
          <w:szCs w:val="24"/>
        </w:rPr>
      </w:pPr>
    </w:p>
    <w:p w14:paraId="5834EF38" w14:textId="77777777" w:rsidR="006E699D" w:rsidRPr="00200CAA" w:rsidRDefault="006E699D" w:rsidP="001632C1">
      <w:pPr>
        <w:ind w:firstLine="709"/>
        <w:contextualSpacing/>
        <w:rPr>
          <w:rFonts w:ascii="Times New Roman" w:eastAsia="Calibri" w:hAnsi="Times New Roman" w:cs="Times New Roman"/>
          <w:sz w:val="24"/>
          <w:szCs w:val="24"/>
        </w:rPr>
      </w:pPr>
    </w:p>
    <w:p w14:paraId="5B1C39E3" w14:textId="77777777" w:rsidR="00A37723" w:rsidRPr="00200CAA" w:rsidRDefault="00A37723" w:rsidP="00A37723">
      <w:pPr>
        <w:contextualSpacing/>
        <w:rPr>
          <w:rFonts w:ascii="Times New Roman" w:eastAsia="Calibri" w:hAnsi="Times New Roman" w:cs="Times New Roman"/>
          <w:b/>
          <w:bCs/>
          <w:sz w:val="24"/>
          <w:szCs w:val="24"/>
        </w:rPr>
      </w:pPr>
      <w:r w:rsidRPr="00200CAA">
        <w:rPr>
          <w:rFonts w:ascii="Times New Roman" w:eastAsia="Calibri" w:hAnsi="Times New Roman" w:cs="Times New Roman"/>
          <w:sz w:val="24"/>
          <w:szCs w:val="24"/>
        </w:rPr>
        <w:tab/>
      </w:r>
      <w:r w:rsidRPr="00200CAA">
        <w:rPr>
          <w:rFonts w:ascii="Times New Roman" w:eastAsia="Calibri" w:hAnsi="Times New Roman" w:cs="Times New Roman"/>
          <w:b/>
          <w:bCs/>
          <w:sz w:val="24"/>
          <w:szCs w:val="24"/>
        </w:rPr>
        <w:t>Pitanja koja se trebaju urediti Zakonom</w:t>
      </w:r>
    </w:p>
    <w:p w14:paraId="64E5AAAE" w14:textId="77777777" w:rsidR="00A37723" w:rsidRPr="00200CAA" w:rsidRDefault="00A37723" w:rsidP="00A37723">
      <w:pPr>
        <w:contextualSpacing/>
        <w:rPr>
          <w:rFonts w:ascii="Times New Roman" w:eastAsia="Calibri" w:hAnsi="Times New Roman" w:cs="Times New Roman"/>
          <w:sz w:val="24"/>
          <w:szCs w:val="24"/>
        </w:rPr>
      </w:pPr>
    </w:p>
    <w:p w14:paraId="59D1C0A8" w14:textId="786C5D1B" w:rsidR="00A37723" w:rsidRPr="00200CAA" w:rsidRDefault="00A37723" w:rsidP="00A37723">
      <w:pPr>
        <w:pStyle w:val="NoSpacing"/>
        <w:ind w:firstLine="709"/>
        <w:jc w:val="both"/>
        <w:rPr>
          <w:rFonts w:ascii="Times New Roman" w:hAnsi="Times New Roman"/>
          <w:sz w:val="24"/>
          <w:szCs w:val="24"/>
        </w:rPr>
      </w:pPr>
      <w:r w:rsidRPr="00200CAA">
        <w:rPr>
          <w:rFonts w:ascii="Times New Roman" w:hAnsi="Times New Roman"/>
          <w:sz w:val="24"/>
          <w:szCs w:val="24"/>
        </w:rPr>
        <w:t xml:space="preserve">Predmetnim Zakonom </w:t>
      </w:r>
      <w:r w:rsidR="00B016E6" w:rsidRPr="00200CAA">
        <w:rPr>
          <w:rFonts w:ascii="Times New Roman" w:hAnsi="Times New Roman"/>
          <w:sz w:val="24"/>
          <w:szCs w:val="24"/>
        </w:rPr>
        <w:t xml:space="preserve">trebaju se urediti </w:t>
      </w:r>
      <w:r w:rsidRPr="00200CAA">
        <w:rPr>
          <w:rFonts w:ascii="Times New Roman" w:hAnsi="Times New Roman"/>
          <w:sz w:val="24"/>
          <w:szCs w:val="24"/>
        </w:rPr>
        <w:t>sljedeća pitanja:</w:t>
      </w:r>
    </w:p>
    <w:p w14:paraId="5ED8D900" w14:textId="77777777" w:rsidR="00A37723" w:rsidRPr="00200CAA" w:rsidRDefault="00A37723" w:rsidP="00A37723">
      <w:pPr>
        <w:autoSpaceDE w:val="0"/>
        <w:autoSpaceDN w:val="0"/>
        <w:adjustRightInd w:val="0"/>
        <w:jc w:val="left"/>
        <w:rPr>
          <w:rFonts w:ascii="Times New Roman" w:hAnsi="Times New Roman" w:cs="Times New Roman"/>
          <w:sz w:val="24"/>
          <w:szCs w:val="24"/>
        </w:rPr>
      </w:pPr>
    </w:p>
    <w:p w14:paraId="4009CB63" w14:textId="4E788891" w:rsidR="00A37723" w:rsidRPr="00200CAA" w:rsidRDefault="00102DE4" w:rsidP="00A37723">
      <w:pPr>
        <w:pStyle w:val="ListParagraph"/>
        <w:numPr>
          <w:ilvl w:val="0"/>
          <w:numId w:val="3"/>
        </w:numPr>
        <w:tabs>
          <w:tab w:val="left" w:pos="851"/>
        </w:tabs>
        <w:autoSpaceDE w:val="0"/>
        <w:autoSpaceDN w:val="0"/>
        <w:adjustRightInd w:val="0"/>
        <w:ind w:left="0" w:firstLine="709"/>
        <w:rPr>
          <w:rFonts w:ascii="Times New Roman" w:hAnsi="Times New Roman"/>
          <w:sz w:val="24"/>
          <w:szCs w:val="24"/>
        </w:rPr>
      </w:pPr>
      <w:bookmarkStart w:id="2" w:name="_Hlk536102783"/>
      <w:r w:rsidRPr="00200CAA">
        <w:rPr>
          <w:rFonts w:ascii="Times New Roman" w:hAnsi="Times New Roman" w:cs="Times New Roman"/>
          <w:sz w:val="24"/>
          <w:szCs w:val="24"/>
        </w:rPr>
        <w:t>utvrđuje se novi rok do 31. prosinca 202</w:t>
      </w:r>
      <w:r w:rsidR="000461B5" w:rsidRPr="00200CAA">
        <w:rPr>
          <w:rFonts w:ascii="Times New Roman" w:hAnsi="Times New Roman" w:cs="Times New Roman"/>
          <w:sz w:val="24"/>
          <w:szCs w:val="24"/>
        </w:rPr>
        <w:t>3</w:t>
      </w:r>
      <w:r w:rsidRPr="00200CAA">
        <w:rPr>
          <w:rFonts w:ascii="Times New Roman" w:hAnsi="Times New Roman" w:cs="Times New Roman"/>
          <w:sz w:val="24"/>
          <w:szCs w:val="24"/>
        </w:rPr>
        <w:t>. godine u kojem Agencija za pravni promet i posredovanje nekretninama objavljuje javne pozive za svaku kalendarsku godinu</w:t>
      </w:r>
    </w:p>
    <w:p w14:paraId="208462E7" w14:textId="43743173" w:rsidR="0081115E" w:rsidRPr="00200CAA" w:rsidRDefault="0081115E" w:rsidP="00A37723">
      <w:pPr>
        <w:pStyle w:val="ListParagraph"/>
        <w:numPr>
          <w:ilvl w:val="0"/>
          <w:numId w:val="3"/>
        </w:numPr>
        <w:tabs>
          <w:tab w:val="left" w:pos="851"/>
        </w:tabs>
        <w:autoSpaceDE w:val="0"/>
        <w:autoSpaceDN w:val="0"/>
        <w:adjustRightInd w:val="0"/>
        <w:ind w:left="0" w:firstLine="709"/>
        <w:rPr>
          <w:rFonts w:ascii="Times New Roman" w:hAnsi="Times New Roman"/>
          <w:sz w:val="24"/>
          <w:szCs w:val="24"/>
        </w:rPr>
      </w:pPr>
      <w:r w:rsidRPr="00200CAA">
        <w:rPr>
          <w:rFonts w:ascii="Times New Roman" w:hAnsi="Times New Roman" w:cs="Times New Roman"/>
          <w:sz w:val="24"/>
          <w:szCs w:val="24"/>
        </w:rPr>
        <w:t>jasnije se određuje da se ne odobrava subvencioniranje kredita podnositeljima koji su to pravo ostvarili ranije</w:t>
      </w:r>
    </w:p>
    <w:p w14:paraId="5B99E8C2" w14:textId="357002DB" w:rsidR="0081115E" w:rsidRPr="00200CAA" w:rsidRDefault="0081115E" w:rsidP="00A37723">
      <w:pPr>
        <w:pStyle w:val="ListParagraph"/>
        <w:numPr>
          <w:ilvl w:val="0"/>
          <w:numId w:val="3"/>
        </w:numPr>
        <w:tabs>
          <w:tab w:val="left" w:pos="851"/>
        </w:tabs>
        <w:autoSpaceDE w:val="0"/>
        <w:autoSpaceDN w:val="0"/>
        <w:adjustRightInd w:val="0"/>
        <w:ind w:left="0" w:firstLine="709"/>
        <w:rPr>
          <w:rFonts w:ascii="Times New Roman" w:hAnsi="Times New Roman"/>
          <w:sz w:val="24"/>
          <w:szCs w:val="24"/>
        </w:rPr>
      </w:pPr>
      <w:r w:rsidRPr="00200CAA">
        <w:rPr>
          <w:rFonts w:ascii="Times New Roman" w:hAnsi="Times New Roman" w:cs="Times New Roman"/>
          <w:sz w:val="24"/>
          <w:szCs w:val="24"/>
        </w:rPr>
        <w:t>jasnije se definira status malodobne djece za koje se odobrava dodatno subvencioniranje kao članove kućanstva</w:t>
      </w:r>
    </w:p>
    <w:bookmarkEnd w:id="2"/>
    <w:p w14:paraId="2BD17A89" w14:textId="1DCFD85E" w:rsidR="000D1067" w:rsidRPr="00200CAA" w:rsidRDefault="004C18EE" w:rsidP="00E276F2">
      <w:pPr>
        <w:pStyle w:val="ListParagraph"/>
        <w:numPr>
          <w:ilvl w:val="0"/>
          <w:numId w:val="3"/>
        </w:numPr>
        <w:tabs>
          <w:tab w:val="left" w:pos="851"/>
        </w:tabs>
        <w:autoSpaceDE w:val="0"/>
        <w:autoSpaceDN w:val="0"/>
        <w:adjustRightInd w:val="0"/>
        <w:ind w:left="0" w:firstLine="709"/>
        <w:rPr>
          <w:rFonts w:ascii="Times New Roman" w:hAnsi="Times New Roman"/>
          <w:sz w:val="24"/>
          <w:szCs w:val="24"/>
        </w:rPr>
      </w:pPr>
      <w:r w:rsidRPr="00200CAA">
        <w:rPr>
          <w:rFonts w:ascii="Times New Roman" w:hAnsi="Times New Roman"/>
          <w:sz w:val="24"/>
          <w:szCs w:val="24"/>
        </w:rPr>
        <w:t xml:space="preserve">uređuje se </w:t>
      </w:r>
      <w:r w:rsidR="0007137C" w:rsidRPr="00200CAA">
        <w:rPr>
          <w:rFonts w:ascii="Times New Roman" w:hAnsi="Times New Roman"/>
          <w:sz w:val="24"/>
          <w:szCs w:val="24"/>
        </w:rPr>
        <w:t xml:space="preserve">rok u kojem </w:t>
      </w:r>
      <w:r w:rsidR="000E19A2" w:rsidRPr="00200CAA">
        <w:rPr>
          <w:rFonts w:ascii="Times New Roman" w:hAnsi="Times New Roman"/>
          <w:sz w:val="24"/>
          <w:szCs w:val="24"/>
        </w:rPr>
        <w:t>su</w:t>
      </w:r>
      <w:r w:rsidR="00AC210A" w:rsidRPr="00200CAA">
        <w:rPr>
          <w:rFonts w:ascii="Times New Roman" w:hAnsi="Times New Roman"/>
          <w:sz w:val="24"/>
          <w:szCs w:val="24"/>
        </w:rPr>
        <w:t xml:space="preserve"> </w:t>
      </w:r>
      <w:r w:rsidR="00437140" w:rsidRPr="00200CAA">
        <w:rPr>
          <w:rFonts w:ascii="Times New Roman" w:hAnsi="Times New Roman"/>
          <w:sz w:val="24"/>
          <w:szCs w:val="24"/>
        </w:rPr>
        <w:t xml:space="preserve">korisnik kredita </w:t>
      </w:r>
      <w:r w:rsidR="000E19A2" w:rsidRPr="00200CAA">
        <w:rPr>
          <w:rFonts w:ascii="Times New Roman" w:hAnsi="Times New Roman"/>
          <w:sz w:val="24"/>
          <w:szCs w:val="24"/>
        </w:rPr>
        <w:t xml:space="preserve">i članovi kućanstva </w:t>
      </w:r>
      <w:r w:rsidR="00AC210A" w:rsidRPr="00200CAA">
        <w:rPr>
          <w:rFonts w:ascii="Times New Roman" w:hAnsi="Times New Roman"/>
          <w:sz w:val="24"/>
          <w:szCs w:val="24"/>
        </w:rPr>
        <w:t>obvezn</w:t>
      </w:r>
      <w:r w:rsidR="000E19A2" w:rsidRPr="00200CAA">
        <w:rPr>
          <w:rFonts w:ascii="Times New Roman" w:hAnsi="Times New Roman"/>
          <w:sz w:val="24"/>
          <w:szCs w:val="24"/>
        </w:rPr>
        <w:t>i</w:t>
      </w:r>
      <w:r w:rsidR="00AC210A" w:rsidRPr="00200CAA">
        <w:rPr>
          <w:rFonts w:ascii="Times New Roman" w:hAnsi="Times New Roman"/>
          <w:sz w:val="24"/>
          <w:szCs w:val="24"/>
        </w:rPr>
        <w:t xml:space="preserve"> </w:t>
      </w:r>
      <w:r w:rsidR="0045015E" w:rsidRPr="00200CAA">
        <w:rPr>
          <w:rFonts w:ascii="Times New Roman" w:hAnsi="Times New Roman"/>
          <w:sz w:val="24"/>
          <w:szCs w:val="24"/>
        </w:rPr>
        <w:t xml:space="preserve">imati </w:t>
      </w:r>
      <w:r w:rsidR="00437140" w:rsidRPr="00200CAA">
        <w:rPr>
          <w:rFonts w:ascii="Times New Roman" w:hAnsi="Times New Roman"/>
          <w:sz w:val="24"/>
          <w:szCs w:val="24"/>
        </w:rPr>
        <w:t>prijav</w:t>
      </w:r>
      <w:r w:rsidR="00B764C4" w:rsidRPr="00200CAA">
        <w:rPr>
          <w:rFonts w:ascii="Times New Roman" w:hAnsi="Times New Roman"/>
          <w:sz w:val="24"/>
          <w:szCs w:val="24"/>
        </w:rPr>
        <w:t>ljeno</w:t>
      </w:r>
      <w:r w:rsidR="00437140" w:rsidRPr="00200CAA">
        <w:rPr>
          <w:rFonts w:ascii="Times New Roman" w:hAnsi="Times New Roman"/>
          <w:sz w:val="24"/>
          <w:szCs w:val="24"/>
        </w:rPr>
        <w:t xml:space="preserve"> prebivališt</w:t>
      </w:r>
      <w:r w:rsidR="0045015E" w:rsidRPr="00200CAA">
        <w:rPr>
          <w:rFonts w:ascii="Times New Roman" w:hAnsi="Times New Roman"/>
          <w:sz w:val="24"/>
          <w:szCs w:val="24"/>
        </w:rPr>
        <w:t>e</w:t>
      </w:r>
    </w:p>
    <w:p w14:paraId="679E30C4" w14:textId="77777777" w:rsidR="001B5187" w:rsidRPr="00200CAA" w:rsidRDefault="00E276F2" w:rsidP="00E276F2">
      <w:pPr>
        <w:pStyle w:val="ListParagraph"/>
        <w:numPr>
          <w:ilvl w:val="0"/>
          <w:numId w:val="3"/>
        </w:numPr>
        <w:tabs>
          <w:tab w:val="left" w:pos="851"/>
        </w:tabs>
        <w:autoSpaceDE w:val="0"/>
        <w:autoSpaceDN w:val="0"/>
        <w:adjustRightInd w:val="0"/>
        <w:ind w:left="0" w:firstLine="709"/>
        <w:rPr>
          <w:rFonts w:ascii="Times New Roman" w:hAnsi="Times New Roman"/>
          <w:sz w:val="24"/>
          <w:szCs w:val="24"/>
        </w:rPr>
      </w:pPr>
      <w:r w:rsidRPr="00200CAA">
        <w:rPr>
          <w:rFonts w:ascii="Times New Roman" w:hAnsi="Times New Roman" w:cs="Times New Roman"/>
          <w:sz w:val="24"/>
          <w:szCs w:val="24"/>
        </w:rPr>
        <w:t>u</w:t>
      </w:r>
      <w:r w:rsidR="00B764C4" w:rsidRPr="00200CAA">
        <w:rPr>
          <w:rFonts w:ascii="Times New Roman" w:hAnsi="Times New Roman" w:cs="Times New Roman"/>
          <w:sz w:val="24"/>
          <w:szCs w:val="24"/>
        </w:rPr>
        <w:t>re</w:t>
      </w:r>
      <w:r w:rsidR="00CD2218" w:rsidRPr="00200CAA">
        <w:rPr>
          <w:rFonts w:ascii="Times New Roman" w:hAnsi="Times New Roman" w:cs="Times New Roman"/>
          <w:sz w:val="24"/>
          <w:szCs w:val="24"/>
        </w:rPr>
        <w:t>đ</w:t>
      </w:r>
      <w:r w:rsidR="00B764C4" w:rsidRPr="00200CAA">
        <w:rPr>
          <w:rFonts w:ascii="Times New Roman" w:hAnsi="Times New Roman" w:cs="Times New Roman"/>
          <w:sz w:val="24"/>
          <w:szCs w:val="24"/>
        </w:rPr>
        <w:t>uj</w:t>
      </w:r>
      <w:r w:rsidR="00CD2218" w:rsidRPr="00200CAA">
        <w:rPr>
          <w:rFonts w:ascii="Times New Roman" w:hAnsi="Times New Roman" w:cs="Times New Roman"/>
          <w:sz w:val="24"/>
          <w:szCs w:val="24"/>
        </w:rPr>
        <w:t>u se</w:t>
      </w:r>
      <w:r w:rsidR="00DD5585" w:rsidRPr="00200CAA">
        <w:rPr>
          <w:rFonts w:ascii="Times New Roman" w:hAnsi="Times New Roman" w:cs="Times New Roman"/>
          <w:sz w:val="24"/>
          <w:szCs w:val="24"/>
        </w:rPr>
        <w:t xml:space="preserve"> slučajevi u kojima nije potrebno vratiti uplaćena sredstva subvencija</w:t>
      </w:r>
      <w:r w:rsidR="001B5187" w:rsidRPr="00200CAA">
        <w:rPr>
          <w:rFonts w:ascii="Times New Roman" w:hAnsi="Times New Roman" w:cs="Times New Roman"/>
          <w:sz w:val="24"/>
          <w:szCs w:val="24"/>
        </w:rPr>
        <w:t xml:space="preserve"> te se proširuju na prodaju stana ili kuće u slučaju izgradnje veće kuće.</w:t>
      </w:r>
    </w:p>
    <w:p w14:paraId="52CC6E81" w14:textId="553A6CE5" w:rsidR="00A37723" w:rsidRPr="00200CAA" w:rsidRDefault="00A37723" w:rsidP="00E276F2">
      <w:pPr>
        <w:tabs>
          <w:tab w:val="left" w:pos="851"/>
        </w:tabs>
        <w:autoSpaceDE w:val="0"/>
        <w:autoSpaceDN w:val="0"/>
        <w:adjustRightInd w:val="0"/>
        <w:rPr>
          <w:rFonts w:ascii="Times New Roman" w:hAnsi="Times New Roman"/>
          <w:sz w:val="24"/>
          <w:szCs w:val="24"/>
        </w:rPr>
      </w:pPr>
    </w:p>
    <w:p w14:paraId="07B82707" w14:textId="77777777" w:rsidR="00A37723" w:rsidRPr="00200CAA" w:rsidRDefault="00A37723" w:rsidP="00A37723">
      <w:pPr>
        <w:jc w:val="left"/>
        <w:rPr>
          <w:rFonts w:ascii="Times New Roman" w:eastAsia="Calibri" w:hAnsi="Times New Roman" w:cs="Times New Roman"/>
          <w:sz w:val="24"/>
          <w:szCs w:val="24"/>
        </w:rPr>
      </w:pPr>
    </w:p>
    <w:p w14:paraId="3EBDFB0E" w14:textId="77777777" w:rsidR="00A37723" w:rsidRPr="00200CAA" w:rsidRDefault="00A37723" w:rsidP="00A37723">
      <w:pPr>
        <w:ind w:firstLine="708"/>
        <w:contextualSpacing/>
        <w:rPr>
          <w:rFonts w:ascii="Times New Roman" w:eastAsia="Calibri" w:hAnsi="Times New Roman" w:cs="Times New Roman"/>
          <w:b/>
          <w:bCs/>
          <w:sz w:val="24"/>
          <w:szCs w:val="24"/>
        </w:rPr>
      </w:pPr>
      <w:r w:rsidRPr="00200CAA">
        <w:rPr>
          <w:rFonts w:ascii="Times New Roman" w:eastAsia="Calibri" w:hAnsi="Times New Roman" w:cs="Times New Roman"/>
          <w:b/>
          <w:bCs/>
          <w:sz w:val="24"/>
          <w:szCs w:val="24"/>
        </w:rPr>
        <w:t xml:space="preserve">Posljedice koje će proisteći donošenjem Zakona </w:t>
      </w:r>
    </w:p>
    <w:p w14:paraId="195514D1" w14:textId="77777777" w:rsidR="00A37723" w:rsidRPr="00200CAA" w:rsidRDefault="00A37723" w:rsidP="00A37723">
      <w:pPr>
        <w:rPr>
          <w:rFonts w:ascii="Times New Roman" w:hAnsi="Times New Roman" w:cs="Times New Roman"/>
          <w:sz w:val="24"/>
          <w:szCs w:val="24"/>
        </w:rPr>
      </w:pPr>
    </w:p>
    <w:p w14:paraId="288439E6" w14:textId="473E6E2D" w:rsidR="00A37723" w:rsidRPr="00200CAA" w:rsidRDefault="00A37723" w:rsidP="00911D83">
      <w:pPr>
        <w:ind w:firstLine="708"/>
        <w:rPr>
          <w:rFonts w:ascii="Times New Roman" w:hAnsi="Times New Roman" w:cs="Times New Roman"/>
          <w:sz w:val="24"/>
          <w:szCs w:val="24"/>
        </w:rPr>
      </w:pPr>
      <w:r w:rsidRPr="00200CAA">
        <w:rPr>
          <w:rFonts w:ascii="Times New Roman" w:hAnsi="Times New Roman"/>
          <w:sz w:val="24"/>
          <w:szCs w:val="24"/>
        </w:rPr>
        <w:t xml:space="preserve">Donošenjem predloženog Zakona osigurava </w:t>
      </w:r>
      <w:r w:rsidRPr="00200CAA">
        <w:rPr>
          <w:rFonts w:ascii="Times New Roman" w:hAnsi="Times New Roman" w:cs="Times New Roman"/>
          <w:sz w:val="24"/>
          <w:szCs w:val="24"/>
        </w:rPr>
        <w:t>se</w:t>
      </w:r>
      <w:r w:rsidR="00911D83" w:rsidRPr="00200CAA">
        <w:rPr>
          <w:rFonts w:ascii="Times New Roman" w:hAnsi="Times New Roman" w:cs="Times New Roman"/>
          <w:sz w:val="24"/>
          <w:szCs w:val="24"/>
        </w:rPr>
        <w:t xml:space="preserve"> </w:t>
      </w:r>
      <w:r w:rsidR="00CE37EB" w:rsidRPr="00200CAA">
        <w:rPr>
          <w:rFonts w:ascii="Times New Roman" w:hAnsi="Times New Roman" w:cs="Times New Roman"/>
          <w:sz w:val="24"/>
          <w:szCs w:val="24"/>
        </w:rPr>
        <w:t>objava javnog poziva za svaku kalendarsku, odnosno proračunsku godinu do 31. prosinca 202</w:t>
      </w:r>
      <w:r w:rsidR="00F17181" w:rsidRPr="00200CAA">
        <w:rPr>
          <w:rFonts w:ascii="Times New Roman" w:hAnsi="Times New Roman" w:cs="Times New Roman"/>
          <w:sz w:val="24"/>
          <w:szCs w:val="24"/>
        </w:rPr>
        <w:t>3</w:t>
      </w:r>
      <w:r w:rsidR="00CE37EB" w:rsidRPr="00200CAA">
        <w:rPr>
          <w:rFonts w:ascii="Times New Roman" w:hAnsi="Times New Roman" w:cs="Times New Roman"/>
          <w:sz w:val="24"/>
          <w:szCs w:val="24"/>
        </w:rPr>
        <w:t>. godine</w:t>
      </w:r>
      <w:r w:rsidRPr="00200CAA">
        <w:rPr>
          <w:rFonts w:ascii="Times New Roman" w:hAnsi="Times New Roman" w:cs="Times New Roman"/>
          <w:sz w:val="24"/>
          <w:szCs w:val="24"/>
        </w:rPr>
        <w:t>.</w:t>
      </w:r>
    </w:p>
    <w:p w14:paraId="44511AAB" w14:textId="3B76C9F6" w:rsidR="00DD69EC" w:rsidRPr="00200CAA" w:rsidRDefault="005D7667" w:rsidP="00911D83">
      <w:pPr>
        <w:ind w:firstLine="708"/>
        <w:rPr>
          <w:rFonts w:ascii="Times New Roman" w:hAnsi="Times New Roman" w:cs="Times New Roman"/>
          <w:sz w:val="24"/>
          <w:szCs w:val="24"/>
        </w:rPr>
      </w:pPr>
      <w:r w:rsidRPr="00200CAA">
        <w:rPr>
          <w:rFonts w:ascii="Times New Roman" w:hAnsi="Times New Roman" w:cs="Times New Roman"/>
          <w:sz w:val="24"/>
          <w:szCs w:val="24"/>
        </w:rPr>
        <w:t xml:space="preserve">Također se </w:t>
      </w:r>
      <w:r w:rsidR="00DD69EC" w:rsidRPr="00200CAA">
        <w:rPr>
          <w:rFonts w:ascii="Times New Roman" w:hAnsi="Times New Roman" w:cs="Times New Roman"/>
          <w:sz w:val="24"/>
          <w:szCs w:val="24"/>
        </w:rPr>
        <w:t>jasnije određuje da postojeći korisnici subvencioniranog kredita ne mogu ovo pravo koristiti više puta, te se dodatno definira status djece za koje se može odobriti dodatno subvencioniranje kredita.</w:t>
      </w:r>
    </w:p>
    <w:p w14:paraId="684A5811" w14:textId="56BE7829" w:rsidR="005D7667" w:rsidRPr="00200CAA" w:rsidRDefault="00DD69EC" w:rsidP="00911D83">
      <w:pPr>
        <w:ind w:firstLine="708"/>
        <w:rPr>
          <w:rFonts w:ascii="Times New Roman" w:hAnsi="Times New Roman" w:cs="Times New Roman"/>
          <w:sz w:val="24"/>
          <w:szCs w:val="24"/>
        </w:rPr>
      </w:pPr>
      <w:r w:rsidRPr="00200CAA">
        <w:rPr>
          <w:rFonts w:ascii="Times New Roman" w:hAnsi="Times New Roman" w:cs="Times New Roman"/>
          <w:sz w:val="24"/>
          <w:szCs w:val="24"/>
        </w:rPr>
        <w:t xml:space="preserve">Nadalje, </w:t>
      </w:r>
      <w:r w:rsidR="00D96D79" w:rsidRPr="00200CAA">
        <w:rPr>
          <w:rFonts w:ascii="Times New Roman" w:hAnsi="Times New Roman" w:cs="Times New Roman"/>
          <w:sz w:val="24"/>
          <w:szCs w:val="24"/>
        </w:rPr>
        <w:t xml:space="preserve">propisuje </w:t>
      </w:r>
      <w:r w:rsidRPr="00200CAA">
        <w:rPr>
          <w:rFonts w:ascii="Times New Roman" w:hAnsi="Times New Roman" w:cs="Times New Roman"/>
          <w:sz w:val="24"/>
          <w:szCs w:val="24"/>
        </w:rPr>
        <w:t xml:space="preserve">se </w:t>
      </w:r>
      <w:r w:rsidR="00D96D79" w:rsidRPr="00200CAA">
        <w:rPr>
          <w:rFonts w:ascii="Times New Roman" w:hAnsi="Times New Roman" w:cs="Times New Roman"/>
          <w:sz w:val="24"/>
          <w:szCs w:val="24"/>
        </w:rPr>
        <w:t xml:space="preserve">rok u kojem korisnik kredita </w:t>
      </w:r>
      <w:r w:rsidRPr="00200CAA">
        <w:rPr>
          <w:rFonts w:ascii="Times New Roman" w:hAnsi="Times New Roman" w:cs="Times New Roman"/>
          <w:sz w:val="24"/>
          <w:szCs w:val="24"/>
        </w:rPr>
        <w:t xml:space="preserve">i članovi njegovog kućanstva navedeni u zahtjevu </w:t>
      </w:r>
      <w:r w:rsidR="00D96D79" w:rsidRPr="00200CAA">
        <w:rPr>
          <w:rFonts w:ascii="Times New Roman" w:hAnsi="Times New Roman" w:cs="Times New Roman"/>
          <w:sz w:val="24"/>
          <w:szCs w:val="24"/>
        </w:rPr>
        <w:t>treba</w:t>
      </w:r>
      <w:r w:rsidRPr="00200CAA">
        <w:rPr>
          <w:rFonts w:ascii="Times New Roman" w:hAnsi="Times New Roman" w:cs="Times New Roman"/>
          <w:sz w:val="24"/>
          <w:szCs w:val="24"/>
        </w:rPr>
        <w:t>ju</w:t>
      </w:r>
      <w:r w:rsidR="00D96D79" w:rsidRPr="00200CAA">
        <w:rPr>
          <w:rFonts w:ascii="Times New Roman" w:hAnsi="Times New Roman" w:cs="Times New Roman"/>
          <w:sz w:val="24"/>
          <w:szCs w:val="24"/>
        </w:rPr>
        <w:t xml:space="preserve"> imati prijavljeno prebivalište na adresi </w:t>
      </w:r>
      <w:r w:rsidR="001072EE" w:rsidRPr="00200CAA">
        <w:rPr>
          <w:rFonts w:ascii="Times New Roman" w:hAnsi="Times New Roman" w:cs="Times New Roman"/>
          <w:sz w:val="24"/>
          <w:szCs w:val="24"/>
        </w:rPr>
        <w:t>stana ili kuće</w:t>
      </w:r>
      <w:r w:rsidR="00BF5194" w:rsidRPr="00200CAA">
        <w:rPr>
          <w:rFonts w:ascii="Times New Roman" w:hAnsi="Times New Roman" w:cs="Times New Roman"/>
          <w:sz w:val="24"/>
          <w:szCs w:val="24"/>
        </w:rPr>
        <w:t xml:space="preserve"> a koji podatak se upisuje u ugovor o subvencioniranom kreditu. D</w:t>
      </w:r>
      <w:r w:rsidR="001072EE" w:rsidRPr="00200CAA">
        <w:rPr>
          <w:rFonts w:ascii="Times New Roman" w:hAnsi="Times New Roman" w:cs="Times New Roman"/>
          <w:sz w:val="24"/>
          <w:szCs w:val="24"/>
        </w:rPr>
        <w:t xml:space="preserve">odatno </w:t>
      </w:r>
      <w:r w:rsidR="00F34129" w:rsidRPr="00200CAA">
        <w:rPr>
          <w:rFonts w:ascii="Times New Roman" w:hAnsi="Times New Roman" w:cs="Times New Roman"/>
          <w:sz w:val="24"/>
          <w:szCs w:val="24"/>
        </w:rPr>
        <w:t xml:space="preserve">se </w:t>
      </w:r>
      <w:r w:rsidR="001072EE" w:rsidRPr="00200CAA">
        <w:rPr>
          <w:rFonts w:ascii="Times New Roman" w:hAnsi="Times New Roman" w:cs="Times New Roman"/>
          <w:sz w:val="24"/>
          <w:szCs w:val="24"/>
        </w:rPr>
        <w:t xml:space="preserve">omogućava </w:t>
      </w:r>
      <w:r w:rsidR="00F34129" w:rsidRPr="00200CAA">
        <w:rPr>
          <w:rFonts w:ascii="Times New Roman" w:hAnsi="Times New Roman" w:cs="Times New Roman"/>
          <w:sz w:val="24"/>
          <w:szCs w:val="24"/>
        </w:rPr>
        <w:t xml:space="preserve">da se </w:t>
      </w:r>
      <w:r w:rsidR="00177D5D" w:rsidRPr="00200CAA">
        <w:rPr>
          <w:rFonts w:ascii="Times New Roman" w:hAnsi="Times New Roman" w:cs="Times New Roman"/>
          <w:sz w:val="24"/>
          <w:szCs w:val="24"/>
        </w:rPr>
        <w:t>uplaćena sredstva subvenci</w:t>
      </w:r>
      <w:r w:rsidR="00801E98" w:rsidRPr="00200CAA">
        <w:rPr>
          <w:rFonts w:ascii="Times New Roman" w:hAnsi="Times New Roman" w:cs="Times New Roman"/>
          <w:sz w:val="24"/>
          <w:szCs w:val="24"/>
        </w:rPr>
        <w:t xml:space="preserve">ja ne moraju vratiti u državni proračun ako se </w:t>
      </w:r>
      <w:r w:rsidR="001072EE" w:rsidRPr="00200CAA">
        <w:rPr>
          <w:rFonts w:ascii="Times New Roman" w:hAnsi="Times New Roman" w:cs="Times New Roman"/>
          <w:sz w:val="24"/>
          <w:szCs w:val="24"/>
        </w:rPr>
        <w:t>stan ili kuć</w:t>
      </w:r>
      <w:r w:rsidR="00801E98" w:rsidRPr="00200CAA">
        <w:rPr>
          <w:rFonts w:ascii="Times New Roman" w:hAnsi="Times New Roman" w:cs="Times New Roman"/>
          <w:sz w:val="24"/>
          <w:szCs w:val="24"/>
        </w:rPr>
        <w:t xml:space="preserve">a prodaju </w:t>
      </w:r>
      <w:r w:rsidR="006070A3" w:rsidRPr="00200CAA">
        <w:rPr>
          <w:rFonts w:ascii="Times New Roman" w:hAnsi="Times New Roman" w:cs="Times New Roman"/>
          <w:sz w:val="24"/>
          <w:szCs w:val="24"/>
        </w:rPr>
        <w:t xml:space="preserve">radi </w:t>
      </w:r>
      <w:r w:rsidR="00F34129" w:rsidRPr="00200CAA">
        <w:rPr>
          <w:rFonts w:ascii="Times New Roman" w:hAnsi="Times New Roman" w:cs="Times New Roman"/>
          <w:sz w:val="24"/>
          <w:szCs w:val="24"/>
        </w:rPr>
        <w:t>izgradnje veće kuće</w:t>
      </w:r>
      <w:r w:rsidR="006070A3" w:rsidRPr="00200CAA">
        <w:rPr>
          <w:rFonts w:ascii="Times New Roman" w:hAnsi="Times New Roman" w:cs="Times New Roman"/>
          <w:sz w:val="24"/>
          <w:szCs w:val="24"/>
        </w:rPr>
        <w:t>.</w:t>
      </w:r>
    </w:p>
    <w:p w14:paraId="73ADE25A" w14:textId="77777777" w:rsidR="00A37723" w:rsidRPr="00200CAA" w:rsidRDefault="00A37723" w:rsidP="00A37723">
      <w:pPr>
        <w:pStyle w:val="Default"/>
        <w:tabs>
          <w:tab w:val="left" w:pos="851"/>
        </w:tabs>
        <w:ind w:left="709"/>
        <w:jc w:val="both"/>
        <w:rPr>
          <w:color w:val="auto"/>
        </w:rPr>
      </w:pPr>
    </w:p>
    <w:p w14:paraId="70D18091" w14:textId="77777777" w:rsidR="00A37723" w:rsidRPr="00200CAA" w:rsidRDefault="00A37723" w:rsidP="00A37723">
      <w:pPr>
        <w:rPr>
          <w:rFonts w:ascii="Times New Roman" w:hAnsi="Times New Roman" w:cs="Times New Roman"/>
          <w:sz w:val="24"/>
          <w:szCs w:val="24"/>
        </w:rPr>
      </w:pPr>
    </w:p>
    <w:p w14:paraId="303E2DD8" w14:textId="77777777" w:rsidR="00A37723" w:rsidRPr="00200CAA" w:rsidRDefault="00A37723" w:rsidP="00A37723">
      <w:pPr>
        <w:ind w:firstLine="708"/>
        <w:contextualSpacing/>
        <w:rPr>
          <w:rFonts w:ascii="Times New Roman" w:eastAsia="Calibri" w:hAnsi="Times New Roman" w:cs="Times New Roman"/>
          <w:sz w:val="24"/>
          <w:szCs w:val="24"/>
        </w:rPr>
      </w:pPr>
      <w:r w:rsidRPr="00200CAA">
        <w:rPr>
          <w:rFonts w:ascii="Times New Roman" w:eastAsia="Calibri" w:hAnsi="Times New Roman" w:cs="Times New Roman"/>
          <w:b/>
          <w:bCs/>
          <w:sz w:val="24"/>
          <w:szCs w:val="24"/>
        </w:rPr>
        <w:t>III.</w:t>
      </w:r>
      <w:r w:rsidRPr="00200CAA">
        <w:rPr>
          <w:rFonts w:ascii="Times New Roman" w:eastAsia="Calibri" w:hAnsi="Times New Roman" w:cs="Times New Roman"/>
          <w:b/>
          <w:bCs/>
          <w:sz w:val="24"/>
          <w:szCs w:val="24"/>
        </w:rPr>
        <w:tab/>
        <w:t>OCJENA I IZVORI SREDSTAVA POTREBNIH ZA PROVEDBU ZAKONA</w:t>
      </w:r>
      <w:r w:rsidRPr="00200CAA">
        <w:rPr>
          <w:rFonts w:ascii="Times New Roman" w:eastAsia="Calibri" w:hAnsi="Times New Roman" w:cs="Times New Roman"/>
          <w:sz w:val="24"/>
          <w:szCs w:val="24"/>
        </w:rPr>
        <w:t xml:space="preserve"> </w:t>
      </w:r>
    </w:p>
    <w:p w14:paraId="5C7171FD" w14:textId="77777777" w:rsidR="00A37723" w:rsidRPr="00200CAA" w:rsidRDefault="00A37723" w:rsidP="00A37723">
      <w:pPr>
        <w:contextualSpacing/>
        <w:rPr>
          <w:rFonts w:ascii="Times New Roman" w:eastAsia="Calibri" w:hAnsi="Times New Roman" w:cs="Times New Roman"/>
          <w:sz w:val="24"/>
          <w:szCs w:val="24"/>
        </w:rPr>
      </w:pPr>
    </w:p>
    <w:p w14:paraId="072ECB6F" w14:textId="093E6452" w:rsidR="00A37723" w:rsidRPr="00200CAA" w:rsidRDefault="00A37723" w:rsidP="00A37723">
      <w:pPr>
        <w:autoSpaceDE w:val="0"/>
        <w:autoSpaceDN w:val="0"/>
        <w:adjustRightInd w:val="0"/>
        <w:rPr>
          <w:rFonts w:ascii="Times New Roman" w:eastAsia="Calibri" w:hAnsi="Times New Roman" w:cs="Times New Roman"/>
          <w:sz w:val="24"/>
          <w:szCs w:val="24"/>
        </w:rPr>
      </w:pPr>
      <w:r w:rsidRPr="00200CAA">
        <w:rPr>
          <w:rFonts w:ascii="Times New Roman" w:eastAsia="Calibri" w:hAnsi="Times New Roman" w:cs="Times New Roman"/>
          <w:sz w:val="24"/>
          <w:szCs w:val="24"/>
        </w:rPr>
        <w:tab/>
        <w:t>Procjenjuje se da je za postizanje cilja predmetnog Zakona tijekom njegove primjene potrebno subvencionirati oko</w:t>
      </w:r>
      <w:r w:rsidR="00DE6B10">
        <w:rPr>
          <w:rFonts w:ascii="Times New Roman" w:eastAsia="Calibri" w:hAnsi="Times New Roman" w:cs="Times New Roman"/>
          <w:sz w:val="24"/>
          <w:szCs w:val="24"/>
        </w:rPr>
        <w:t xml:space="preserve"> 4</w:t>
      </w:r>
      <w:r w:rsidRPr="00200CAA">
        <w:rPr>
          <w:rFonts w:ascii="Times New Roman" w:eastAsia="Calibri" w:hAnsi="Times New Roman" w:cs="Times New Roman"/>
          <w:sz w:val="24"/>
          <w:szCs w:val="24"/>
        </w:rPr>
        <w:t xml:space="preserve">.000 kredita u jednoj kalendarskoj godini u maksimalnom iznosu ukupne kupoprodajne cijene stanova ili kuća od 750.000.000,00 kuna. Za ovu svrhu u </w:t>
      </w:r>
      <w:r w:rsidR="00B016E6" w:rsidRPr="00200CAA">
        <w:rPr>
          <w:rFonts w:ascii="Times New Roman" w:eastAsia="Calibri" w:hAnsi="Times New Roman" w:cs="Times New Roman"/>
          <w:sz w:val="24"/>
          <w:szCs w:val="24"/>
        </w:rPr>
        <w:t>d</w:t>
      </w:r>
      <w:r w:rsidRPr="00200CAA">
        <w:rPr>
          <w:rFonts w:ascii="Times New Roman" w:eastAsia="Calibri" w:hAnsi="Times New Roman" w:cs="Times New Roman"/>
          <w:sz w:val="24"/>
          <w:szCs w:val="24"/>
        </w:rPr>
        <w:t xml:space="preserve">ržavnom proračunu Republike Hrvatske </w:t>
      </w:r>
      <w:r w:rsidR="00A930A6" w:rsidRPr="00200CAA">
        <w:rPr>
          <w:rFonts w:ascii="Times New Roman" w:hAnsi="Times New Roman" w:cs="Times New Roman"/>
          <w:sz w:val="24"/>
          <w:szCs w:val="24"/>
        </w:rPr>
        <w:t>na razdjelu</w:t>
      </w:r>
      <w:r w:rsidRPr="00200CAA">
        <w:rPr>
          <w:rFonts w:ascii="Times New Roman" w:eastAsia="Calibri" w:hAnsi="Times New Roman" w:cs="Times New Roman"/>
          <w:sz w:val="24"/>
          <w:szCs w:val="24"/>
        </w:rPr>
        <w:t xml:space="preserve"> Agencije za pravni promet i posredovanje nekretninama potrebno je osigurati dostatna sredstva. U 20</w:t>
      </w:r>
      <w:r w:rsidR="00821493" w:rsidRPr="00200CAA">
        <w:rPr>
          <w:rFonts w:ascii="Times New Roman" w:eastAsia="Calibri" w:hAnsi="Times New Roman" w:cs="Times New Roman"/>
          <w:sz w:val="24"/>
          <w:szCs w:val="24"/>
        </w:rPr>
        <w:t>21</w:t>
      </w:r>
      <w:r w:rsidRPr="00200CAA">
        <w:rPr>
          <w:rFonts w:ascii="Times New Roman" w:eastAsia="Calibri" w:hAnsi="Times New Roman" w:cs="Times New Roman"/>
          <w:sz w:val="24"/>
          <w:szCs w:val="24"/>
        </w:rPr>
        <w:t xml:space="preserve">. godini osigurano je </w:t>
      </w:r>
      <w:r w:rsidR="005C27CE" w:rsidRPr="00200CAA">
        <w:rPr>
          <w:rFonts w:ascii="Times New Roman" w:eastAsia="Calibri" w:hAnsi="Times New Roman" w:cs="Times New Roman"/>
          <w:sz w:val="24"/>
          <w:szCs w:val="24"/>
        </w:rPr>
        <w:t>2</w:t>
      </w:r>
      <w:r w:rsidR="002E1754" w:rsidRPr="00200CAA">
        <w:rPr>
          <w:rFonts w:ascii="Times New Roman" w:eastAsia="Calibri" w:hAnsi="Times New Roman" w:cs="Times New Roman"/>
          <w:sz w:val="24"/>
          <w:szCs w:val="24"/>
        </w:rPr>
        <w:t>63</w:t>
      </w:r>
      <w:r w:rsidR="005C27CE" w:rsidRPr="00200CAA">
        <w:rPr>
          <w:rFonts w:ascii="Times New Roman" w:eastAsia="Calibri" w:hAnsi="Times New Roman" w:cs="Times New Roman"/>
          <w:sz w:val="24"/>
          <w:szCs w:val="24"/>
        </w:rPr>
        <w:t>.</w:t>
      </w:r>
      <w:r w:rsidR="002E1754" w:rsidRPr="00200CAA">
        <w:rPr>
          <w:rFonts w:ascii="Times New Roman" w:eastAsia="Calibri" w:hAnsi="Times New Roman" w:cs="Times New Roman"/>
          <w:sz w:val="24"/>
          <w:szCs w:val="24"/>
        </w:rPr>
        <w:t>5</w:t>
      </w:r>
      <w:r w:rsidR="005C27CE" w:rsidRPr="00200CAA">
        <w:rPr>
          <w:rFonts w:ascii="Times New Roman" w:eastAsia="Calibri" w:hAnsi="Times New Roman" w:cs="Times New Roman"/>
          <w:sz w:val="24"/>
          <w:szCs w:val="24"/>
        </w:rPr>
        <w:t xml:space="preserve">00.000,00 </w:t>
      </w:r>
      <w:r w:rsidRPr="00200CAA">
        <w:rPr>
          <w:rFonts w:ascii="Times New Roman" w:eastAsia="Calibri" w:hAnsi="Times New Roman" w:cs="Times New Roman"/>
          <w:sz w:val="24"/>
          <w:szCs w:val="24"/>
        </w:rPr>
        <w:t>kn (</w:t>
      </w:r>
      <w:r w:rsidR="00421498" w:rsidRPr="00200CAA">
        <w:rPr>
          <w:rFonts w:ascii="Times New Roman" w:eastAsia="Calibri" w:hAnsi="Times New Roman" w:cs="Times New Roman"/>
          <w:sz w:val="24"/>
          <w:szCs w:val="24"/>
        </w:rPr>
        <w:t>2</w:t>
      </w:r>
      <w:r w:rsidR="002E1754" w:rsidRPr="00200CAA">
        <w:rPr>
          <w:rFonts w:ascii="Times New Roman" w:eastAsia="Calibri" w:hAnsi="Times New Roman" w:cs="Times New Roman"/>
          <w:sz w:val="24"/>
          <w:szCs w:val="24"/>
        </w:rPr>
        <w:t>13</w:t>
      </w:r>
      <w:r w:rsidRPr="00200CAA">
        <w:rPr>
          <w:rFonts w:ascii="Times New Roman" w:eastAsia="Calibri" w:hAnsi="Times New Roman" w:cs="Times New Roman"/>
          <w:sz w:val="24"/>
          <w:szCs w:val="24"/>
        </w:rPr>
        <w:t>.</w:t>
      </w:r>
      <w:r w:rsidR="001A3489" w:rsidRPr="00200CAA">
        <w:rPr>
          <w:rFonts w:ascii="Times New Roman" w:eastAsia="Calibri" w:hAnsi="Times New Roman" w:cs="Times New Roman"/>
          <w:sz w:val="24"/>
          <w:szCs w:val="24"/>
        </w:rPr>
        <w:t>5</w:t>
      </w:r>
      <w:r w:rsidRPr="00200CAA">
        <w:rPr>
          <w:rFonts w:ascii="Times New Roman" w:eastAsia="Calibri" w:hAnsi="Times New Roman" w:cs="Times New Roman"/>
          <w:sz w:val="24"/>
          <w:szCs w:val="24"/>
        </w:rPr>
        <w:t xml:space="preserve">00.000,00 kn za plaćanje subvencija </w:t>
      </w:r>
      <w:r w:rsidR="00B92B96" w:rsidRPr="00200CAA">
        <w:rPr>
          <w:rFonts w:ascii="Times New Roman" w:eastAsia="Calibri" w:hAnsi="Times New Roman" w:cs="Times New Roman"/>
          <w:sz w:val="24"/>
          <w:szCs w:val="24"/>
        </w:rPr>
        <w:t>iz obveza do 2021</w:t>
      </w:r>
      <w:r w:rsidR="00694265" w:rsidRPr="00200CAA">
        <w:rPr>
          <w:rFonts w:ascii="Times New Roman" w:eastAsia="Calibri" w:hAnsi="Times New Roman" w:cs="Times New Roman"/>
          <w:sz w:val="24"/>
          <w:szCs w:val="24"/>
        </w:rPr>
        <w:t xml:space="preserve">. i </w:t>
      </w:r>
      <w:r w:rsidR="00F854A9" w:rsidRPr="00200CAA">
        <w:rPr>
          <w:rFonts w:ascii="Times New Roman" w:eastAsia="Calibri" w:hAnsi="Times New Roman" w:cs="Times New Roman"/>
          <w:sz w:val="24"/>
          <w:szCs w:val="24"/>
        </w:rPr>
        <w:t xml:space="preserve">50.000.000,00 </w:t>
      </w:r>
      <w:r w:rsidRPr="00200CAA">
        <w:rPr>
          <w:rFonts w:ascii="Times New Roman" w:eastAsia="Calibri" w:hAnsi="Times New Roman" w:cs="Times New Roman"/>
          <w:sz w:val="24"/>
          <w:szCs w:val="24"/>
        </w:rPr>
        <w:t xml:space="preserve">kn za nove subvencije koje će se odobriti </w:t>
      </w:r>
      <w:r w:rsidR="00694265" w:rsidRPr="00200CAA">
        <w:rPr>
          <w:rFonts w:ascii="Times New Roman" w:eastAsia="Calibri" w:hAnsi="Times New Roman" w:cs="Times New Roman"/>
          <w:sz w:val="24"/>
          <w:szCs w:val="24"/>
        </w:rPr>
        <w:t>u 2021</w:t>
      </w:r>
      <w:r w:rsidRPr="00200CAA">
        <w:rPr>
          <w:rFonts w:ascii="Times New Roman" w:eastAsia="Calibri" w:hAnsi="Times New Roman" w:cs="Times New Roman"/>
          <w:sz w:val="24"/>
          <w:szCs w:val="24"/>
        </w:rPr>
        <w:t>. godin</w:t>
      </w:r>
      <w:r w:rsidR="00694265" w:rsidRPr="00200CAA">
        <w:rPr>
          <w:rFonts w:ascii="Times New Roman" w:eastAsia="Calibri" w:hAnsi="Times New Roman" w:cs="Times New Roman"/>
          <w:sz w:val="24"/>
          <w:szCs w:val="24"/>
        </w:rPr>
        <w:t>i</w:t>
      </w:r>
      <w:r w:rsidRPr="00200CAA">
        <w:rPr>
          <w:rFonts w:ascii="Times New Roman" w:eastAsia="Calibri" w:hAnsi="Times New Roman" w:cs="Times New Roman"/>
          <w:sz w:val="24"/>
          <w:szCs w:val="24"/>
        </w:rPr>
        <w:t>). Za 202</w:t>
      </w:r>
      <w:r w:rsidR="00821493" w:rsidRPr="00200CAA">
        <w:rPr>
          <w:rFonts w:ascii="Times New Roman" w:eastAsia="Calibri" w:hAnsi="Times New Roman" w:cs="Times New Roman"/>
          <w:sz w:val="24"/>
          <w:szCs w:val="24"/>
        </w:rPr>
        <w:t>2</w:t>
      </w:r>
      <w:r w:rsidRPr="00200CAA">
        <w:rPr>
          <w:rFonts w:ascii="Times New Roman" w:eastAsia="Calibri" w:hAnsi="Times New Roman" w:cs="Times New Roman"/>
          <w:sz w:val="24"/>
          <w:szCs w:val="24"/>
        </w:rPr>
        <w:t xml:space="preserve">. </w:t>
      </w:r>
      <w:r w:rsidR="000514EA" w:rsidRPr="00200CAA">
        <w:rPr>
          <w:rFonts w:ascii="Times New Roman" w:eastAsia="Calibri" w:hAnsi="Times New Roman" w:cs="Times New Roman"/>
          <w:sz w:val="24"/>
          <w:szCs w:val="24"/>
        </w:rPr>
        <w:t xml:space="preserve">i 2023. </w:t>
      </w:r>
      <w:r w:rsidRPr="00200CAA">
        <w:rPr>
          <w:rFonts w:ascii="Times New Roman" w:eastAsia="Calibri" w:hAnsi="Times New Roman" w:cs="Times New Roman"/>
          <w:sz w:val="24"/>
          <w:szCs w:val="24"/>
        </w:rPr>
        <w:t xml:space="preserve">godinu osigurano je </w:t>
      </w:r>
      <w:r w:rsidR="004E699A" w:rsidRPr="00200CAA">
        <w:rPr>
          <w:rFonts w:ascii="Times New Roman" w:eastAsia="Calibri" w:hAnsi="Times New Roman" w:cs="Times New Roman"/>
          <w:sz w:val="24"/>
          <w:szCs w:val="24"/>
        </w:rPr>
        <w:t xml:space="preserve">dodatnih </w:t>
      </w:r>
      <w:r w:rsidR="00B74BBE" w:rsidRPr="00200CAA">
        <w:rPr>
          <w:rFonts w:ascii="Times New Roman" w:eastAsia="Calibri" w:hAnsi="Times New Roman" w:cs="Times New Roman"/>
          <w:sz w:val="24"/>
          <w:szCs w:val="24"/>
        </w:rPr>
        <w:t>5</w:t>
      </w:r>
      <w:r w:rsidR="004E699A" w:rsidRPr="00200CAA">
        <w:rPr>
          <w:rFonts w:ascii="Times New Roman" w:eastAsia="Calibri" w:hAnsi="Times New Roman" w:cs="Times New Roman"/>
          <w:sz w:val="24"/>
          <w:szCs w:val="24"/>
        </w:rPr>
        <w:t>0</w:t>
      </w:r>
      <w:r w:rsidR="00B74BBE" w:rsidRPr="00200CAA">
        <w:rPr>
          <w:rFonts w:ascii="Times New Roman" w:eastAsia="Calibri" w:hAnsi="Times New Roman" w:cs="Times New Roman"/>
          <w:sz w:val="24"/>
          <w:szCs w:val="24"/>
        </w:rPr>
        <w:t xml:space="preserve">.000.000,00 </w:t>
      </w:r>
      <w:r w:rsidRPr="00200CAA">
        <w:rPr>
          <w:rFonts w:ascii="Times New Roman" w:eastAsia="Calibri" w:hAnsi="Times New Roman" w:cs="Times New Roman"/>
          <w:sz w:val="24"/>
          <w:szCs w:val="24"/>
        </w:rPr>
        <w:t>kn</w:t>
      </w:r>
      <w:r w:rsidR="00686AF4" w:rsidRPr="00200CAA">
        <w:rPr>
          <w:rFonts w:ascii="Times New Roman" w:eastAsia="Calibri" w:hAnsi="Times New Roman" w:cs="Times New Roman"/>
          <w:sz w:val="24"/>
          <w:szCs w:val="24"/>
        </w:rPr>
        <w:t xml:space="preserve"> svake godine</w:t>
      </w:r>
      <w:r w:rsidRPr="00200CAA">
        <w:rPr>
          <w:rFonts w:ascii="Times New Roman" w:eastAsia="Calibri" w:hAnsi="Times New Roman" w:cs="Times New Roman"/>
          <w:sz w:val="24"/>
          <w:szCs w:val="24"/>
        </w:rPr>
        <w:t>.</w:t>
      </w:r>
    </w:p>
    <w:p w14:paraId="293F109B" w14:textId="7E585E11" w:rsidR="00A37723" w:rsidRPr="00200CAA" w:rsidRDefault="00A37723" w:rsidP="00A37723">
      <w:pPr>
        <w:autoSpaceDE w:val="0"/>
        <w:autoSpaceDN w:val="0"/>
        <w:adjustRightInd w:val="0"/>
        <w:ind w:firstLine="709"/>
        <w:rPr>
          <w:rFonts w:ascii="Times New Roman" w:hAnsi="Times New Roman" w:cs="Times New Roman"/>
          <w:sz w:val="24"/>
          <w:szCs w:val="24"/>
        </w:rPr>
      </w:pPr>
      <w:r w:rsidRPr="00200CAA">
        <w:rPr>
          <w:rFonts w:ascii="Times New Roman" w:hAnsi="Times New Roman" w:cs="Times New Roman"/>
          <w:sz w:val="24"/>
          <w:szCs w:val="24"/>
        </w:rPr>
        <w:t xml:space="preserve">Također, financijska sredstva za izvršenje obveza Republike Hrvatske prema ugovorima sklopljenim na temelju ovoga Zakona osigurat će se u </w:t>
      </w:r>
      <w:r w:rsidR="00B016E6" w:rsidRPr="00200CAA">
        <w:rPr>
          <w:rFonts w:ascii="Times New Roman" w:hAnsi="Times New Roman" w:cs="Times New Roman"/>
          <w:sz w:val="24"/>
          <w:szCs w:val="24"/>
        </w:rPr>
        <w:t>d</w:t>
      </w:r>
      <w:r w:rsidRPr="00200CAA">
        <w:rPr>
          <w:rFonts w:ascii="Times New Roman" w:hAnsi="Times New Roman" w:cs="Times New Roman"/>
          <w:sz w:val="24"/>
          <w:szCs w:val="24"/>
        </w:rPr>
        <w:t>ržavnom proračunu Republike Hrvatske i nakon 31. prosinca 20</w:t>
      </w:r>
      <w:r w:rsidR="00F17181" w:rsidRPr="00200CAA">
        <w:rPr>
          <w:rFonts w:ascii="Times New Roman" w:hAnsi="Times New Roman" w:cs="Times New Roman"/>
          <w:sz w:val="24"/>
          <w:szCs w:val="24"/>
        </w:rPr>
        <w:t>23.</w:t>
      </w:r>
      <w:r w:rsidRPr="00200CAA">
        <w:rPr>
          <w:rFonts w:ascii="Times New Roman" w:hAnsi="Times New Roman" w:cs="Times New Roman"/>
          <w:sz w:val="24"/>
          <w:szCs w:val="24"/>
        </w:rPr>
        <w:t xml:space="preserve"> godine, a sukladno obvezama iz ugovora.</w:t>
      </w:r>
    </w:p>
    <w:p w14:paraId="000FD7B3" w14:textId="7AD2A2C6" w:rsidR="00391AEF" w:rsidRPr="00200CAA" w:rsidRDefault="00391AEF" w:rsidP="00A37723">
      <w:pPr>
        <w:autoSpaceDE w:val="0"/>
        <w:autoSpaceDN w:val="0"/>
        <w:adjustRightInd w:val="0"/>
        <w:ind w:firstLine="709"/>
        <w:rPr>
          <w:rFonts w:ascii="Times New Roman" w:hAnsi="Times New Roman" w:cs="Times New Roman"/>
          <w:sz w:val="24"/>
          <w:szCs w:val="24"/>
        </w:rPr>
      </w:pPr>
    </w:p>
    <w:p w14:paraId="1D5DAE04" w14:textId="77777777" w:rsidR="00391AEF" w:rsidRPr="00200CAA" w:rsidRDefault="00391AEF" w:rsidP="00391AEF">
      <w:pPr>
        <w:ind w:firstLine="708"/>
        <w:rPr>
          <w:rFonts w:ascii="Times New Roman" w:hAnsi="Times New Roman" w:cs="Times New Roman"/>
          <w:b/>
          <w:sz w:val="24"/>
          <w:szCs w:val="24"/>
        </w:rPr>
      </w:pPr>
      <w:r w:rsidRPr="00200CAA">
        <w:rPr>
          <w:rFonts w:ascii="Times New Roman" w:hAnsi="Times New Roman" w:cs="Times New Roman"/>
          <w:b/>
          <w:sz w:val="24"/>
          <w:szCs w:val="24"/>
        </w:rPr>
        <w:t>IV.</w:t>
      </w:r>
      <w:r w:rsidRPr="00200CAA">
        <w:rPr>
          <w:rFonts w:ascii="Times New Roman" w:hAnsi="Times New Roman" w:cs="Times New Roman"/>
          <w:b/>
          <w:sz w:val="24"/>
          <w:szCs w:val="24"/>
        </w:rPr>
        <w:tab/>
        <w:t>OBRAZLOŽENJE PRIJEDLOGA ZA DONOŠENJE ZAKONA PO HITNOM POSTUPKU</w:t>
      </w:r>
    </w:p>
    <w:p w14:paraId="2DE986FA" w14:textId="77777777" w:rsidR="00391AEF" w:rsidRPr="00200CAA" w:rsidRDefault="00391AEF" w:rsidP="00391AEF">
      <w:pPr>
        <w:rPr>
          <w:rFonts w:ascii="Times New Roman" w:hAnsi="Times New Roman" w:cs="Times New Roman"/>
          <w:b/>
          <w:sz w:val="24"/>
          <w:szCs w:val="24"/>
        </w:rPr>
      </w:pPr>
    </w:p>
    <w:p w14:paraId="7085884B" w14:textId="3BA15327" w:rsidR="00DE34EF" w:rsidRPr="00200CAA" w:rsidRDefault="00DE34EF" w:rsidP="00DE34EF">
      <w:pPr>
        <w:ind w:firstLine="708"/>
        <w:rPr>
          <w:rFonts w:ascii="Times New Roman" w:hAnsi="Times New Roman" w:cs="Times New Roman"/>
          <w:sz w:val="24"/>
          <w:szCs w:val="24"/>
        </w:rPr>
      </w:pPr>
      <w:r w:rsidRPr="00200CAA">
        <w:rPr>
          <w:rFonts w:ascii="Times New Roman" w:hAnsi="Times New Roman" w:cs="Times New Roman"/>
          <w:sz w:val="24"/>
          <w:szCs w:val="24"/>
        </w:rPr>
        <w:t xml:space="preserve">Donošenje ovoga Zakona predlaže se po hitnom postupku sukladno članku 204. Poslovnika Hrvatskoga sabora </w:t>
      </w:r>
      <w:r w:rsidR="002F6806">
        <w:rPr>
          <w:rFonts w:ascii="Times New Roman" w:hAnsi="Times New Roman" w:cs="Times New Roman"/>
          <w:sz w:val="24"/>
          <w:szCs w:val="24"/>
        </w:rPr>
        <w:t>(„Narodne novine“, broj 81/13, 113/16, 69/17, 29/18 53/20, 119/20-Odluka Ustavnog suda Republike Hrvatske i 123/20)</w:t>
      </w:r>
      <w:r w:rsidRPr="00200CAA">
        <w:rPr>
          <w:rFonts w:ascii="Times New Roman" w:hAnsi="Times New Roman" w:cs="Times New Roman"/>
          <w:sz w:val="24"/>
          <w:szCs w:val="24"/>
        </w:rPr>
        <w:t xml:space="preserve"> iz osobito opravdanih razloga. Naime, potrebno je ovaj Zakon donijeti po hitnom postupku zbog proglašene epidemije na području Republike Hrvatske, te dodatno događaja potresa (22. ožujka 2020.g.) u tri županije, zbog čega se dodatno pojačao interes za čim brže rješavanje stambenog pitanja brojnih mladih obitelji.</w:t>
      </w:r>
    </w:p>
    <w:p w14:paraId="2552183E" w14:textId="77777777" w:rsidR="00677DBB" w:rsidRPr="00200CAA" w:rsidRDefault="00677DBB" w:rsidP="00677DBB">
      <w:pPr>
        <w:ind w:firstLine="709"/>
        <w:contextualSpacing/>
        <w:rPr>
          <w:rFonts w:ascii="Times New Roman" w:hAnsi="Times New Roman"/>
          <w:sz w:val="24"/>
          <w:szCs w:val="24"/>
        </w:rPr>
      </w:pPr>
    </w:p>
    <w:p w14:paraId="5978D0BF" w14:textId="77777777" w:rsidR="00677DBB" w:rsidRPr="00200CAA" w:rsidRDefault="00677DBB" w:rsidP="00677DBB">
      <w:pPr>
        <w:ind w:firstLine="709"/>
        <w:contextualSpacing/>
        <w:rPr>
          <w:rFonts w:ascii="Times New Roman" w:hAnsi="Times New Roman"/>
          <w:sz w:val="24"/>
          <w:szCs w:val="24"/>
        </w:rPr>
      </w:pPr>
      <w:r w:rsidRPr="00200CAA">
        <w:rPr>
          <w:rFonts w:ascii="Times New Roman" w:hAnsi="Times New Roman"/>
          <w:sz w:val="24"/>
          <w:szCs w:val="24"/>
        </w:rPr>
        <w:t>Slijedom navedenog, a radi otklanjanja spomenutih nedostatka i poboljšanja učinkovitosti provedbe Zakona te daljnje financijske pomoći građanima Republike Hrvatske u skladu s indeksom razvijenosti grada ili općine gdje žive potrebno je donošenje ovoga Zakona.</w:t>
      </w:r>
    </w:p>
    <w:p w14:paraId="4DCA8993" w14:textId="77777777" w:rsidR="00DE34EF" w:rsidRPr="00200CAA" w:rsidRDefault="00DE34EF" w:rsidP="001C1A79">
      <w:pPr>
        <w:autoSpaceDE w:val="0"/>
        <w:autoSpaceDN w:val="0"/>
        <w:adjustRightInd w:val="0"/>
        <w:rPr>
          <w:rFonts w:ascii="Times New Roman" w:hAnsi="Times New Roman" w:cs="Times New Roman"/>
          <w:sz w:val="24"/>
          <w:szCs w:val="24"/>
        </w:rPr>
      </w:pPr>
    </w:p>
    <w:p w14:paraId="7DBB8156" w14:textId="6E0CAEA1" w:rsidR="00391AEF" w:rsidRPr="00200CAA" w:rsidRDefault="00DE34EF" w:rsidP="00DE34EF">
      <w:pPr>
        <w:autoSpaceDE w:val="0"/>
        <w:autoSpaceDN w:val="0"/>
        <w:adjustRightInd w:val="0"/>
        <w:ind w:firstLine="709"/>
        <w:rPr>
          <w:rFonts w:ascii="Times New Roman" w:hAnsi="Times New Roman" w:cs="Times New Roman"/>
          <w:sz w:val="24"/>
          <w:szCs w:val="24"/>
        </w:rPr>
      </w:pPr>
      <w:r w:rsidRPr="00200CAA">
        <w:rPr>
          <w:rFonts w:ascii="Times New Roman" w:hAnsi="Times New Roman" w:cs="Times New Roman"/>
          <w:sz w:val="24"/>
          <w:szCs w:val="24"/>
        </w:rPr>
        <w:br w:type="page"/>
      </w:r>
    </w:p>
    <w:p w14:paraId="736CD562" w14:textId="0B36B66E" w:rsidR="00A37723" w:rsidRPr="00200CAA" w:rsidRDefault="001632C1" w:rsidP="00DE34EF">
      <w:pPr>
        <w:jc w:val="center"/>
        <w:rPr>
          <w:rFonts w:ascii="Times New Roman" w:eastAsia="Calibri" w:hAnsi="Times New Roman" w:cs="Times New Roman"/>
          <w:b/>
          <w:bCs/>
          <w:sz w:val="24"/>
          <w:szCs w:val="24"/>
        </w:rPr>
      </w:pPr>
      <w:r w:rsidRPr="00200CAA">
        <w:rPr>
          <w:rFonts w:ascii="Times New Roman" w:eastAsia="Calibri" w:hAnsi="Times New Roman" w:cs="Times New Roman"/>
          <w:b/>
          <w:bCs/>
          <w:sz w:val="24"/>
          <w:szCs w:val="24"/>
        </w:rPr>
        <w:t>KONAČNI</w:t>
      </w:r>
      <w:r w:rsidR="00A37723" w:rsidRPr="00200CAA">
        <w:rPr>
          <w:rFonts w:ascii="Times New Roman" w:eastAsia="Calibri" w:hAnsi="Times New Roman" w:cs="Times New Roman"/>
          <w:b/>
          <w:bCs/>
          <w:sz w:val="24"/>
          <w:szCs w:val="24"/>
        </w:rPr>
        <w:t xml:space="preserve"> </w:t>
      </w:r>
      <w:r w:rsidR="00B016E6" w:rsidRPr="00200CAA">
        <w:rPr>
          <w:rFonts w:ascii="Times New Roman" w:eastAsia="Calibri" w:hAnsi="Times New Roman" w:cs="Times New Roman"/>
          <w:b/>
          <w:bCs/>
          <w:sz w:val="24"/>
          <w:szCs w:val="24"/>
        </w:rPr>
        <w:t xml:space="preserve">PRIJEDLOG </w:t>
      </w:r>
      <w:r w:rsidR="00A37723" w:rsidRPr="00200CAA">
        <w:rPr>
          <w:rFonts w:ascii="Times New Roman" w:eastAsia="Calibri" w:hAnsi="Times New Roman" w:cs="Times New Roman"/>
          <w:b/>
          <w:bCs/>
          <w:sz w:val="24"/>
          <w:szCs w:val="24"/>
        </w:rPr>
        <w:t>ZAKON</w:t>
      </w:r>
      <w:r w:rsidR="00B016E6" w:rsidRPr="00200CAA">
        <w:rPr>
          <w:rFonts w:ascii="Times New Roman" w:eastAsia="Calibri" w:hAnsi="Times New Roman" w:cs="Times New Roman"/>
          <w:b/>
          <w:bCs/>
          <w:sz w:val="24"/>
          <w:szCs w:val="24"/>
        </w:rPr>
        <w:t>A</w:t>
      </w:r>
      <w:r w:rsidR="00A37723" w:rsidRPr="00200CAA">
        <w:rPr>
          <w:rFonts w:ascii="Times New Roman" w:eastAsia="Calibri" w:hAnsi="Times New Roman" w:cs="Times New Roman"/>
          <w:b/>
          <w:bCs/>
          <w:sz w:val="24"/>
          <w:szCs w:val="24"/>
        </w:rPr>
        <w:t xml:space="preserve"> O IZMJEN</w:t>
      </w:r>
      <w:r w:rsidRPr="00200CAA">
        <w:rPr>
          <w:rFonts w:ascii="Times New Roman" w:eastAsia="Calibri" w:hAnsi="Times New Roman" w:cs="Times New Roman"/>
          <w:b/>
          <w:bCs/>
          <w:sz w:val="24"/>
          <w:szCs w:val="24"/>
        </w:rPr>
        <w:t>AMA</w:t>
      </w:r>
      <w:r w:rsidR="00A37723" w:rsidRPr="00200CAA">
        <w:rPr>
          <w:rFonts w:ascii="Times New Roman" w:eastAsia="Calibri" w:hAnsi="Times New Roman" w:cs="Times New Roman"/>
          <w:b/>
          <w:bCs/>
          <w:sz w:val="24"/>
          <w:szCs w:val="24"/>
        </w:rPr>
        <w:t xml:space="preserve"> </w:t>
      </w:r>
      <w:r w:rsidR="00584BC5" w:rsidRPr="00200CAA">
        <w:rPr>
          <w:rFonts w:ascii="Times New Roman" w:eastAsia="Calibri" w:hAnsi="Times New Roman" w:cs="Times New Roman"/>
          <w:b/>
          <w:bCs/>
          <w:sz w:val="24"/>
          <w:szCs w:val="24"/>
        </w:rPr>
        <w:t xml:space="preserve">I DOPUNAMA </w:t>
      </w:r>
      <w:r w:rsidR="00A37723" w:rsidRPr="00200CAA">
        <w:rPr>
          <w:rFonts w:ascii="Times New Roman" w:eastAsia="Calibri" w:hAnsi="Times New Roman" w:cs="Times New Roman"/>
          <w:b/>
          <w:bCs/>
          <w:sz w:val="24"/>
          <w:szCs w:val="24"/>
        </w:rPr>
        <w:t>ZAKONA O SUBVENCIONIRANJU STAMBENIH KREDITA</w:t>
      </w:r>
    </w:p>
    <w:p w14:paraId="314310F4" w14:textId="67D2E5D5" w:rsidR="00A37723" w:rsidRPr="00200CAA" w:rsidRDefault="00A37723" w:rsidP="00A37723">
      <w:pPr>
        <w:jc w:val="center"/>
        <w:rPr>
          <w:rFonts w:ascii="Times New Roman" w:eastAsia="Calibri" w:hAnsi="Times New Roman" w:cs="Times New Roman"/>
          <w:b/>
          <w:bCs/>
          <w:sz w:val="24"/>
          <w:szCs w:val="24"/>
        </w:rPr>
      </w:pPr>
    </w:p>
    <w:p w14:paraId="15D1D2A4" w14:textId="77777777" w:rsidR="00577A5D" w:rsidRPr="00200CAA" w:rsidRDefault="00577A5D" w:rsidP="00577A5D">
      <w:pPr>
        <w:jc w:val="center"/>
        <w:textAlignment w:val="baseline"/>
        <w:rPr>
          <w:rFonts w:ascii="Times New Roman" w:eastAsia="Times New Roman" w:hAnsi="Times New Roman" w:cs="Times New Roman"/>
          <w:b/>
          <w:sz w:val="24"/>
          <w:szCs w:val="24"/>
          <w:lang w:eastAsia="hr-HR"/>
        </w:rPr>
      </w:pPr>
      <w:r w:rsidRPr="00200CAA">
        <w:rPr>
          <w:rFonts w:ascii="Times New Roman" w:eastAsia="Times New Roman" w:hAnsi="Times New Roman" w:cs="Times New Roman"/>
          <w:b/>
          <w:sz w:val="24"/>
          <w:szCs w:val="24"/>
          <w:lang w:eastAsia="hr-HR"/>
        </w:rPr>
        <w:t>Članak 1.</w:t>
      </w:r>
    </w:p>
    <w:p w14:paraId="2D8A8D02" w14:textId="77777777" w:rsidR="00577A5D" w:rsidRPr="00200CAA" w:rsidRDefault="00577A5D" w:rsidP="00577A5D">
      <w:pPr>
        <w:jc w:val="center"/>
        <w:textAlignment w:val="baseline"/>
        <w:rPr>
          <w:rFonts w:ascii="Times New Roman" w:eastAsia="Times New Roman" w:hAnsi="Times New Roman" w:cs="Times New Roman"/>
          <w:b/>
          <w:sz w:val="24"/>
          <w:szCs w:val="24"/>
          <w:lang w:eastAsia="hr-HR"/>
        </w:rPr>
      </w:pPr>
    </w:p>
    <w:p w14:paraId="6F8B7F46" w14:textId="0B8E350B" w:rsidR="00577A5D" w:rsidRPr="00200CAA" w:rsidRDefault="00577A5D" w:rsidP="00577A5D">
      <w:pPr>
        <w:spacing w:after="48"/>
        <w:ind w:firstLine="708"/>
        <w:textAlignment w:val="baseline"/>
        <w:rPr>
          <w:rFonts w:ascii="Times New Roman" w:hAnsi="Times New Roman" w:cs="Times New Roman"/>
          <w:sz w:val="24"/>
          <w:szCs w:val="24"/>
        </w:rPr>
      </w:pPr>
      <w:r w:rsidRPr="00200CAA">
        <w:rPr>
          <w:rFonts w:ascii="Times New Roman" w:eastAsia="Times New Roman" w:hAnsi="Times New Roman" w:cs="Times New Roman"/>
          <w:sz w:val="24"/>
          <w:szCs w:val="24"/>
          <w:lang w:eastAsia="hr-HR"/>
        </w:rPr>
        <w:t>U Zakonu o subvencioniranju stambenih kredita („</w:t>
      </w:r>
      <w:r w:rsidRPr="00200CAA">
        <w:rPr>
          <w:rFonts w:ascii="Times New Roman" w:hAnsi="Times New Roman" w:cs="Times New Roman"/>
          <w:sz w:val="24"/>
          <w:szCs w:val="24"/>
        </w:rPr>
        <w:t>Narodne novine“, broj 65/17</w:t>
      </w:r>
      <w:r w:rsidR="008975E6" w:rsidRPr="00200CAA">
        <w:rPr>
          <w:rFonts w:ascii="Times New Roman" w:hAnsi="Times New Roman" w:cs="Times New Roman"/>
          <w:sz w:val="24"/>
          <w:szCs w:val="24"/>
        </w:rPr>
        <w:t>,</w:t>
      </w:r>
      <w:r w:rsidRPr="00200CAA">
        <w:rPr>
          <w:rFonts w:ascii="Times New Roman" w:hAnsi="Times New Roman" w:cs="Times New Roman"/>
          <w:sz w:val="24"/>
          <w:szCs w:val="24"/>
        </w:rPr>
        <w:t xml:space="preserve"> 61/18</w:t>
      </w:r>
      <w:r w:rsidR="008975E6" w:rsidRPr="00200CAA">
        <w:rPr>
          <w:rFonts w:ascii="Times New Roman" w:hAnsi="Times New Roman" w:cs="Times New Roman"/>
          <w:sz w:val="24"/>
          <w:szCs w:val="24"/>
        </w:rPr>
        <w:t xml:space="preserve"> i </w:t>
      </w:r>
      <w:r w:rsidR="008B3C57" w:rsidRPr="00200CAA">
        <w:rPr>
          <w:rFonts w:ascii="Times New Roman" w:hAnsi="Times New Roman" w:cs="Times New Roman"/>
          <w:sz w:val="24"/>
          <w:szCs w:val="24"/>
        </w:rPr>
        <w:t>66/19</w:t>
      </w:r>
      <w:r w:rsidRPr="00200CAA">
        <w:rPr>
          <w:rFonts w:ascii="Times New Roman" w:hAnsi="Times New Roman" w:cs="Times New Roman"/>
          <w:sz w:val="24"/>
          <w:szCs w:val="24"/>
        </w:rPr>
        <w:t>) u članku 1. stav</w:t>
      </w:r>
      <w:r w:rsidR="008B3C57" w:rsidRPr="00200CAA">
        <w:rPr>
          <w:rFonts w:ascii="Times New Roman" w:hAnsi="Times New Roman" w:cs="Times New Roman"/>
          <w:sz w:val="24"/>
          <w:szCs w:val="24"/>
        </w:rPr>
        <w:t>ku</w:t>
      </w:r>
      <w:r w:rsidR="003E3367" w:rsidRPr="00200CAA">
        <w:rPr>
          <w:rFonts w:ascii="Times New Roman" w:hAnsi="Times New Roman" w:cs="Times New Roman"/>
          <w:sz w:val="24"/>
          <w:szCs w:val="24"/>
        </w:rPr>
        <w:t xml:space="preserve"> 2. </w:t>
      </w:r>
      <w:r w:rsidR="00DB13C4" w:rsidRPr="00200CAA">
        <w:rPr>
          <w:rFonts w:ascii="Times New Roman" w:hAnsi="Times New Roman" w:cs="Times New Roman"/>
          <w:sz w:val="24"/>
          <w:szCs w:val="24"/>
        </w:rPr>
        <w:t>riječ</w:t>
      </w:r>
      <w:r w:rsidR="003E3367" w:rsidRPr="00200CAA">
        <w:rPr>
          <w:rFonts w:ascii="Times New Roman" w:hAnsi="Times New Roman" w:cs="Times New Roman"/>
          <w:sz w:val="24"/>
          <w:szCs w:val="24"/>
        </w:rPr>
        <w:t>i</w:t>
      </w:r>
      <w:r w:rsidR="00DB13C4" w:rsidRPr="00200CAA">
        <w:rPr>
          <w:rFonts w:ascii="Times New Roman" w:hAnsi="Times New Roman" w:cs="Times New Roman"/>
          <w:sz w:val="24"/>
          <w:szCs w:val="24"/>
        </w:rPr>
        <w:t>:</w:t>
      </w:r>
      <w:r w:rsidR="0040356A" w:rsidRPr="00200CAA">
        <w:rPr>
          <w:rFonts w:ascii="Times New Roman" w:hAnsi="Times New Roman" w:cs="Times New Roman"/>
          <w:sz w:val="24"/>
          <w:szCs w:val="24"/>
        </w:rPr>
        <w:t xml:space="preserve"> </w:t>
      </w:r>
      <w:r w:rsidR="00DB13C4" w:rsidRPr="00200CAA">
        <w:rPr>
          <w:rFonts w:ascii="Times New Roman" w:hAnsi="Times New Roman" w:cs="Times New Roman"/>
          <w:sz w:val="24"/>
          <w:szCs w:val="24"/>
        </w:rPr>
        <w:t>“</w:t>
      </w:r>
      <w:r w:rsidR="008B3C57" w:rsidRPr="00200CAA">
        <w:rPr>
          <w:rFonts w:ascii="Times New Roman" w:hAnsi="Times New Roman" w:cs="Times New Roman"/>
          <w:sz w:val="24"/>
          <w:szCs w:val="24"/>
        </w:rPr>
        <w:t>31. prosinca 2020.“</w:t>
      </w:r>
      <w:r w:rsidR="001C412E" w:rsidRPr="00200CAA">
        <w:rPr>
          <w:rFonts w:ascii="Times New Roman" w:hAnsi="Times New Roman" w:cs="Times New Roman"/>
          <w:sz w:val="24"/>
          <w:szCs w:val="24"/>
        </w:rPr>
        <w:t xml:space="preserve"> </w:t>
      </w:r>
      <w:r w:rsidR="001C412E" w:rsidRPr="00200CAA">
        <w:rPr>
          <w:rFonts w:ascii="Times New Roman" w:eastAsia="Times New Roman" w:hAnsi="Times New Roman" w:cs="Times New Roman"/>
          <w:sz w:val="24"/>
          <w:szCs w:val="24"/>
          <w:lang w:eastAsia="hr-HR"/>
        </w:rPr>
        <w:t xml:space="preserve">zamjenjuju se riječima: </w:t>
      </w:r>
      <w:r w:rsidR="001C412E" w:rsidRPr="00200CAA">
        <w:rPr>
          <w:rFonts w:ascii="Times New Roman" w:hAnsi="Times New Roman" w:cs="Times New Roman"/>
          <w:sz w:val="24"/>
          <w:szCs w:val="24"/>
        </w:rPr>
        <w:t>“31. prosinca 202</w:t>
      </w:r>
      <w:r w:rsidR="00F17181" w:rsidRPr="00200CAA">
        <w:rPr>
          <w:rFonts w:ascii="Times New Roman" w:hAnsi="Times New Roman" w:cs="Times New Roman"/>
          <w:sz w:val="24"/>
          <w:szCs w:val="24"/>
        </w:rPr>
        <w:t>3</w:t>
      </w:r>
      <w:r w:rsidR="001C412E" w:rsidRPr="00200CAA">
        <w:rPr>
          <w:rFonts w:ascii="Times New Roman" w:hAnsi="Times New Roman" w:cs="Times New Roman"/>
          <w:sz w:val="24"/>
          <w:szCs w:val="24"/>
        </w:rPr>
        <w:t>.“</w:t>
      </w:r>
      <w:r w:rsidR="006E7160" w:rsidRPr="00200CAA">
        <w:rPr>
          <w:rFonts w:ascii="Times New Roman" w:hAnsi="Times New Roman" w:cs="Times New Roman"/>
          <w:sz w:val="24"/>
          <w:szCs w:val="24"/>
        </w:rPr>
        <w:t>.</w:t>
      </w:r>
    </w:p>
    <w:p w14:paraId="132A8F5B" w14:textId="77777777" w:rsidR="006E7160" w:rsidRPr="00200CAA" w:rsidRDefault="006E7160" w:rsidP="00577A5D">
      <w:pPr>
        <w:spacing w:after="48"/>
        <w:ind w:firstLine="708"/>
        <w:textAlignment w:val="baseline"/>
        <w:rPr>
          <w:rFonts w:ascii="Times New Roman" w:hAnsi="Times New Roman" w:cs="Times New Roman"/>
          <w:sz w:val="24"/>
          <w:szCs w:val="24"/>
        </w:rPr>
      </w:pPr>
    </w:p>
    <w:p w14:paraId="4F660A56" w14:textId="63E662F7" w:rsidR="00A37723" w:rsidRPr="00200CAA" w:rsidRDefault="00A37723" w:rsidP="00A37723">
      <w:pPr>
        <w:jc w:val="center"/>
        <w:textAlignment w:val="baseline"/>
        <w:rPr>
          <w:rFonts w:ascii="Times New Roman" w:eastAsia="Times New Roman" w:hAnsi="Times New Roman" w:cs="Times New Roman"/>
          <w:b/>
          <w:sz w:val="24"/>
          <w:szCs w:val="24"/>
          <w:lang w:eastAsia="hr-HR"/>
        </w:rPr>
      </w:pPr>
      <w:r w:rsidRPr="00200CAA">
        <w:rPr>
          <w:rFonts w:ascii="Times New Roman" w:eastAsia="Times New Roman" w:hAnsi="Times New Roman" w:cs="Times New Roman"/>
          <w:b/>
          <w:sz w:val="24"/>
          <w:szCs w:val="24"/>
          <w:lang w:eastAsia="hr-HR"/>
        </w:rPr>
        <w:t xml:space="preserve">Članak </w:t>
      </w:r>
      <w:r w:rsidR="006A032A" w:rsidRPr="00200CAA">
        <w:rPr>
          <w:rFonts w:ascii="Times New Roman" w:eastAsia="Times New Roman" w:hAnsi="Times New Roman" w:cs="Times New Roman"/>
          <w:b/>
          <w:sz w:val="24"/>
          <w:szCs w:val="24"/>
          <w:lang w:eastAsia="hr-HR"/>
        </w:rPr>
        <w:t>2</w:t>
      </w:r>
      <w:r w:rsidRPr="00200CAA">
        <w:rPr>
          <w:rFonts w:ascii="Times New Roman" w:eastAsia="Times New Roman" w:hAnsi="Times New Roman" w:cs="Times New Roman"/>
          <w:b/>
          <w:sz w:val="24"/>
          <w:szCs w:val="24"/>
          <w:lang w:eastAsia="hr-HR"/>
        </w:rPr>
        <w:t>.</w:t>
      </w:r>
    </w:p>
    <w:p w14:paraId="186F92EC" w14:textId="77777777" w:rsidR="00580458" w:rsidRPr="00200CAA" w:rsidRDefault="00580458" w:rsidP="00A37723">
      <w:pPr>
        <w:jc w:val="center"/>
        <w:textAlignment w:val="baseline"/>
        <w:rPr>
          <w:rFonts w:ascii="Times New Roman" w:eastAsia="Times New Roman" w:hAnsi="Times New Roman" w:cs="Times New Roman"/>
          <w:b/>
          <w:sz w:val="24"/>
          <w:szCs w:val="24"/>
          <w:lang w:eastAsia="hr-HR"/>
        </w:rPr>
      </w:pPr>
    </w:p>
    <w:p w14:paraId="749D6707" w14:textId="03F5A4F7" w:rsidR="00525393" w:rsidRPr="00200CAA" w:rsidRDefault="00525393" w:rsidP="00525393">
      <w:pPr>
        <w:ind w:left="708" w:firstLine="1"/>
        <w:textAlignment w:val="baseline"/>
        <w:rPr>
          <w:rFonts w:ascii="Times New Roman" w:eastAsia="Times New Roman" w:hAnsi="Times New Roman" w:cs="Times New Roman"/>
          <w:sz w:val="24"/>
          <w:szCs w:val="24"/>
          <w:lang w:eastAsia="hr-HR"/>
        </w:rPr>
      </w:pPr>
      <w:r w:rsidRPr="00200CAA">
        <w:rPr>
          <w:rFonts w:ascii="Times New Roman" w:eastAsia="Times New Roman" w:hAnsi="Times New Roman" w:cs="Times New Roman"/>
          <w:sz w:val="24"/>
          <w:szCs w:val="24"/>
          <w:lang w:eastAsia="hr-HR"/>
        </w:rPr>
        <w:t xml:space="preserve">U članku </w:t>
      </w:r>
      <w:r w:rsidR="00DC32B7" w:rsidRPr="00200CAA">
        <w:rPr>
          <w:rFonts w:ascii="Times New Roman" w:eastAsia="Times New Roman" w:hAnsi="Times New Roman" w:cs="Times New Roman"/>
          <w:sz w:val="24"/>
          <w:szCs w:val="24"/>
          <w:lang w:eastAsia="hr-HR"/>
        </w:rPr>
        <w:t>8</w:t>
      </w:r>
      <w:r w:rsidRPr="00200CAA">
        <w:rPr>
          <w:rFonts w:ascii="Times New Roman" w:eastAsia="Times New Roman" w:hAnsi="Times New Roman" w:cs="Times New Roman"/>
          <w:sz w:val="24"/>
          <w:szCs w:val="24"/>
          <w:lang w:eastAsia="hr-HR"/>
        </w:rPr>
        <w:t xml:space="preserve">. </w:t>
      </w:r>
      <w:r w:rsidR="00DC32B7" w:rsidRPr="00200CAA">
        <w:rPr>
          <w:rFonts w:ascii="Times New Roman" w:eastAsia="Times New Roman" w:hAnsi="Times New Roman" w:cs="Times New Roman"/>
          <w:sz w:val="24"/>
          <w:szCs w:val="24"/>
          <w:lang w:eastAsia="hr-HR"/>
        </w:rPr>
        <w:t>iza s</w:t>
      </w:r>
      <w:r w:rsidRPr="00200CAA">
        <w:rPr>
          <w:rFonts w:ascii="Times New Roman" w:eastAsia="Times New Roman" w:hAnsi="Times New Roman" w:cs="Times New Roman"/>
          <w:sz w:val="24"/>
          <w:szCs w:val="24"/>
          <w:lang w:eastAsia="hr-HR"/>
        </w:rPr>
        <w:t>tavk</w:t>
      </w:r>
      <w:r w:rsidR="00DC32B7" w:rsidRPr="00200CAA">
        <w:rPr>
          <w:rFonts w:ascii="Times New Roman" w:eastAsia="Times New Roman" w:hAnsi="Times New Roman" w:cs="Times New Roman"/>
          <w:sz w:val="24"/>
          <w:szCs w:val="24"/>
          <w:lang w:eastAsia="hr-HR"/>
        </w:rPr>
        <w:t>a</w:t>
      </w:r>
      <w:r w:rsidRPr="00200CAA">
        <w:rPr>
          <w:rFonts w:ascii="Times New Roman" w:eastAsia="Times New Roman" w:hAnsi="Times New Roman" w:cs="Times New Roman"/>
          <w:sz w:val="24"/>
          <w:szCs w:val="24"/>
          <w:lang w:eastAsia="hr-HR"/>
        </w:rPr>
        <w:t xml:space="preserve"> 3. dodaje se stavak </w:t>
      </w:r>
      <w:r w:rsidR="00DC32B7" w:rsidRPr="00200CAA">
        <w:rPr>
          <w:rFonts w:ascii="Times New Roman" w:eastAsia="Times New Roman" w:hAnsi="Times New Roman" w:cs="Times New Roman"/>
          <w:sz w:val="24"/>
          <w:szCs w:val="24"/>
          <w:lang w:eastAsia="hr-HR"/>
        </w:rPr>
        <w:t>4</w:t>
      </w:r>
      <w:r w:rsidRPr="00200CAA">
        <w:rPr>
          <w:rFonts w:ascii="Times New Roman" w:eastAsia="Times New Roman" w:hAnsi="Times New Roman" w:cs="Times New Roman"/>
          <w:sz w:val="24"/>
          <w:szCs w:val="24"/>
          <w:lang w:eastAsia="hr-HR"/>
        </w:rPr>
        <w:t>. koji glasi:</w:t>
      </w:r>
    </w:p>
    <w:p w14:paraId="41A915CC" w14:textId="4A0D3BC0" w:rsidR="00586700" w:rsidRPr="00200CAA" w:rsidRDefault="00525393" w:rsidP="00525393">
      <w:pPr>
        <w:textAlignment w:val="baseline"/>
        <w:rPr>
          <w:rFonts w:ascii="Times New Roman" w:hAnsi="Times New Roman" w:cs="Times New Roman"/>
          <w:sz w:val="24"/>
          <w:szCs w:val="24"/>
        </w:rPr>
      </w:pPr>
      <w:r w:rsidRPr="00200CAA">
        <w:rPr>
          <w:rFonts w:ascii="Times New Roman" w:eastAsia="Times New Roman" w:hAnsi="Times New Roman" w:cs="Times New Roman"/>
          <w:sz w:val="24"/>
          <w:szCs w:val="24"/>
          <w:lang w:eastAsia="hr-HR"/>
        </w:rPr>
        <w:t>„</w:t>
      </w:r>
      <w:r w:rsidR="00B51A10" w:rsidRPr="00200CAA">
        <w:rPr>
          <w:rFonts w:ascii="Times New Roman" w:eastAsia="Times New Roman" w:hAnsi="Times New Roman" w:cs="Times New Roman"/>
          <w:sz w:val="24"/>
          <w:szCs w:val="24"/>
          <w:lang w:eastAsia="hr-HR"/>
        </w:rPr>
        <w:t xml:space="preserve">(4) </w:t>
      </w:r>
      <w:r w:rsidR="00D91092" w:rsidRPr="00200CAA">
        <w:rPr>
          <w:rFonts w:ascii="Times New Roman" w:hAnsi="Times New Roman" w:cs="Times New Roman"/>
          <w:sz w:val="24"/>
          <w:szCs w:val="24"/>
        </w:rPr>
        <w:t xml:space="preserve">Subvencioniranje kredita ne odobrava se </w:t>
      </w:r>
      <w:r w:rsidR="0081115E" w:rsidRPr="00200CAA">
        <w:rPr>
          <w:rFonts w:ascii="Times New Roman" w:hAnsi="Times New Roman" w:cs="Times New Roman"/>
          <w:sz w:val="24"/>
          <w:szCs w:val="24"/>
        </w:rPr>
        <w:t xml:space="preserve">za kupnju stana ili kuće odnosno za gradnju kuće </w:t>
      </w:r>
      <w:r w:rsidR="00FC11FC" w:rsidRPr="00200CAA">
        <w:rPr>
          <w:rFonts w:ascii="Times New Roman" w:hAnsi="Times New Roman" w:cs="Times New Roman"/>
          <w:sz w:val="24"/>
          <w:szCs w:val="24"/>
        </w:rPr>
        <w:t xml:space="preserve">podnositelju zahtjeva </w:t>
      </w:r>
      <w:r w:rsidR="00387DA8" w:rsidRPr="00200CAA">
        <w:rPr>
          <w:rFonts w:ascii="Times New Roman" w:hAnsi="Times New Roman" w:cs="Times New Roman"/>
          <w:sz w:val="24"/>
          <w:szCs w:val="24"/>
        </w:rPr>
        <w:t>koj</w:t>
      </w:r>
      <w:r w:rsidR="00110C8B" w:rsidRPr="00200CAA">
        <w:rPr>
          <w:rFonts w:ascii="Times New Roman" w:hAnsi="Times New Roman" w:cs="Times New Roman"/>
          <w:sz w:val="24"/>
          <w:szCs w:val="24"/>
        </w:rPr>
        <w:t>i</w:t>
      </w:r>
      <w:r w:rsidR="0081115E" w:rsidRPr="00200CAA">
        <w:rPr>
          <w:rFonts w:ascii="Times New Roman" w:hAnsi="Times New Roman" w:cs="Times New Roman"/>
          <w:sz w:val="24"/>
          <w:szCs w:val="24"/>
        </w:rPr>
        <w:t xml:space="preserve"> </w:t>
      </w:r>
      <w:r w:rsidR="000D7B0E" w:rsidRPr="00200CAA">
        <w:rPr>
          <w:rFonts w:ascii="Times New Roman" w:hAnsi="Times New Roman" w:cs="Times New Roman"/>
          <w:sz w:val="24"/>
          <w:szCs w:val="24"/>
        </w:rPr>
        <w:t>je</w:t>
      </w:r>
      <w:r w:rsidR="0081115E" w:rsidRPr="00200CAA">
        <w:rPr>
          <w:rFonts w:ascii="Times New Roman" w:hAnsi="Times New Roman" w:cs="Times New Roman"/>
          <w:sz w:val="24"/>
          <w:szCs w:val="24"/>
        </w:rPr>
        <w:t xml:space="preserve"> pod uvjetima i na način propisan ovim Zakonom ra</w:t>
      </w:r>
      <w:r w:rsidR="000D7B0E" w:rsidRPr="00200CAA">
        <w:rPr>
          <w:rFonts w:ascii="Times New Roman" w:hAnsi="Times New Roman" w:cs="Times New Roman"/>
          <w:sz w:val="24"/>
          <w:szCs w:val="24"/>
        </w:rPr>
        <w:t xml:space="preserve">nije </w:t>
      </w:r>
      <w:r w:rsidR="00080731" w:rsidRPr="00080731">
        <w:rPr>
          <w:rFonts w:ascii="Times New Roman" w:hAnsi="Times New Roman" w:cs="Times New Roman"/>
          <w:iCs/>
          <w:sz w:val="24"/>
          <w:szCs w:val="24"/>
        </w:rPr>
        <w:t>koristio subvencionirani kredit</w:t>
      </w:r>
      <w:r w:rsidR="00586700" w:rsidRPr="00080731">
        <w:rPr>
          <w:rFonts w:ascii="Times New Roman" w:hAnsi="Times New Roman" w:cs="Times New Roman"/>
          <w:sz w:val="24"/>
          <w:szCs w:val="24"/>
        </w:rPr>
        <w:t>.</w:t>
      </w:r>
      <w:r w:rsidR="00586700" w:rsidRPr="00200CAA">
        <w:rPr>
          <w:rFonts w:ascii="Times New Roman" w:hAnsi="Times New Roman" w:cs="Times New Roman"/>
          <w:sz w:val="24"/>
          <w:szCs w:val="24"/>
        </w:rPr>
        <w:t>“</w:t>
      </w:r>
    </w:p>
    <w:p w14:paraId="60B4C8A7" w14:textId="77777777" w:rsidR="00807582" w:rsidRPr="00200CAA" w:rsidRDefault="00807582" w:rsidP="00586700">
      <w:pPr>
        <w:jc w:val="center"/>
        <w:textAlignment w:val="baseline"/>
        <w:rPr>
          <w:rFonts w:ascii="Times New Roman" w:eastAsia="Times New Roman" w:hAnsi="Times New Roman" w:cs="Times New Roman"/>
          <w:b/>
          <w:sz w:val="24"/>
          <w:szCs w:val="24"/>
          <w:lang w:eastAsia="hr-HR"/>
        </w:rPr>
      </w:pPr>
    </w:p>
    <w:p w14:paraId="00610031" w14:textId="2B36645B" w:rsidR="00586700" w:rsidRPr="00200CAA" w:rsidRDefault="00586700" w:rsidP="00586700">
      <w:pPr>
        <w:jc w:val="center"/>
        <w:textAlignment w:val="baseline"/>
        <w:rPr>
          <w:rFonts w:ascii="Times New Roman" w:eastAsia="Times New Roman" w:hAnsi="Times New Roman" w:cs="Times New Roman"/>
          <w:b/>
          <w:sz w:val="24"/>
          <w:szCs w:val="24"/>
          <w:lang w:eastAsia="hr-HR"/>
        </w:rPr>
      </w:pPr>
      <w:r w:rsidRPr="00200CAA">
        <w:rPr>
          <w:rFonts w:ascii="Times New Roman" w:eastAsia="Times New Roman" w:hAnsi="Times New Roman" w:cs="Times New Roman"/>
          <w:b/>
          <w:sz w:val="24"/>
          <w:szCs w:val="24"/>
          <w:lang w:eastAsia="hr-HR"/>
        </w:rPr>
        <w:t>Članak 3.</w:t>
      </w:r>
    </w:p>
    <w:p w14:paraId="18A767ED" w14:textId="44381910" w:rsidR="00A37723" w:rsidRPr="00200CAA" w:rsidRDefault="00586700" w:rsidP="00A37723">
      <w:pPr>
        <w:jc w:val="center"/>
        <w:textAlignment w:val="baseline"/>
        <w:rPr>
          <w:rFonts w:ascii="Times New Roman" w:eastAsia="Times New Roman" w:hAnsi="Times New Roman" w:cs="Times New Roman"/>
          <w:b/>
          <w:sz w:val="24"/>
          <w:szCs w:val="24"/>
          <w:lang w:eastAsia="hr-HR"/>
        </w:rPr>
      </w:pPr>
      <w:r w:rsidRPr="00200CAA">
        <w:rPr>
          <w:rFonts w:ascii="Times New Roman" w:eastAsia="Times New Roman" w:hAnsi="Times New Roman" w:cs="Times New Roman"/>
          <w:b/>
          <w:sz w:val="24"/>
          <w:szCs w:val="24"/>
          <w:lang w:eastAsia="hr-HR"/>
        </w:rPr>
        <w:t xml:space="preserve"> </w:t>
      </w:r>
    </w:p>
    <w:p w14:paraId="331DDEE6" w14:textId="5528B524" w:rsidR="0036247E" w:rsidRPr="00200CAA" w:rsidRDefault="0036247E" w:rsidP="0036247E">
      <w:pPr>
        <w:pStyle w:val="box454974"/>
        <w:spacing w:beforeLines="30" w:before="72" w:beforeAutospacing="0" w:afterLines="30" w:after="72" w:afterAutospacing="0"/>
        <w:ind w:firstLine="709"/>
        <w:jc w:val="both"/>
        <w:textAlignment w:val="baseline"/>
      </w:pPr>
      <w:r w:rsidRPr="00200CAA">
        <w:t>U članku 1</w:t>
      </w:r>
      <w:r w:rsidR="00887EAD" w:rsidRPr="00200CAA">
        <w:t>3</w:t>
      </w:r>
      <w:r w:rsidRPr="00200CAA">
        <w:t>. stavku 1. riječi:“ Ako podnositelj zahtjeva ili član njegova kućanstva ima djecu koja u trenutku zaključenja ugovora o subvencioniranju stambenog kredita</w:t>
      </w:r>
      <w:r w:rsidR="00FF22D7" w:rsidRPr="00200CAA">
        <w:t>“</w:t>
      </w:r>
      <w:r w:rsidR="00383326" w:rsidRPr="00200CAA">
        <w:t xml:space="preserve"> </w:t>
      </w:r>
      <w:r w:rsidR="008573C2" w:rsidRPr="00200CAA">
        <w:t>zamjenjuju se riječima: „</w:t>
      </w:r>
      <w:r w:rsidR="00F327DF" w:rsidRPr="00200CAA">
        <w:t xml:space="preserve">Ako su članovi kućanstva podnositelja zahtjeva </w:t>
      </w:r>
      <w:r w:rsidR="001A6396" w:rsidRPr="00200CAA">
        <w:t xml:space="preserve">djeca koja u trenutku </w:t>
      </w:r>
      <w:r w:rsidR="00757DD2" w:rsidRPr="00200CAA">
        <w:t>donošenja odluke APN-a</w:t>
      </w:r>
      <w:r w:rsidR="001717E6" w:rsidRPr="00200CAA">
        <w:t xml:space="preserve"> o subvencioniranom kreditu</w:t>
      </w:r>
      <w:r w:rsidR="00DE34EF" w:rsidRPr="00200CAA">
        <w:t>“</w:t>
      </w:r>
      <w:r w:rsidRPr="00200CAA">
        <w:t>.</w:t>
      </w:r>
    </w:p>
    <w:p w14:paraId="3726503B" w14:textId="17ED868D" w:rsidR="0036247E" w:rsidRPr="00200CAA" w:rsidRDefault="0036247E" w:rsidP="00A37723">
      <w:pPr>
        <w:jc w:val="center"/>
        <w:textAlignment w:val="baseline"/>
        <w:rPr>
          <w:rFonts w:ascii="Times New Roman" w:eastAsia="Times New Roman" w:hAnsi="Times New Roman" w:cs="Times New Roman"/>
          <w:b/>
          <w:sz w:val="24"/>
          <w:szCs w:val="24"/>
          <w:lang w:eastAsia="hr-HR"/>
        </w:rPr>
      </w:pPr>
    </w:p>
    <w:p w14:paraId="12F8BAE2" w14:textId="77777777" w:rsidR="001632C1" w:rsidRPr="00200CAA" w:rsidRDefault="001632C1" w:rsidP="001632C1">
      <w:pPr>
        <w:jc w:val="center"/>
        <w:textAlignment w:val="baseline"/>
        <w:rPr>
          <w:rFonts w:ascii="Times New Roman" w:eastAsia="Times New Roman" w:hAnsi="Times New Roman" w:cs="Times New Roman"/>
          <w:b/>
          <w:sz w:val="24"/>
          <w:szCs w:val="24"/>
          <w:lang w:eastAsia="hr-HR"/>
        </w:rPr>
      </w:pPr>
      <w:r w:rsidRPr="00200CAA">
        <w:rPr>
          <w:rFonts w:ascii="Times New Roman" w:eastAsia="Times New Roman" w:hAnsi="Times New Roman" w:cs="Times New Roman"/>
          <w:b/>
          <w:sz w:val="24"/>
          <w:szCs w:val="24"/>
          <w:lang w:eastAsia="hr-HR"/>
        </w:rPr>
        <w:t>Članak 4.</w:t>
      </w:r>
    </w:p>
    <w:p w14:paraId="6B2632DC" w14:textId="77777777" w:rsidR="001632C1" w:rsidRPr="00200CAA" w:rsidRDefault="001632C1" w:rsidP="001632C1">
      <w:pPr>
        <w:jc w:val="center"/>
        <w:textAlignment w:val="baseline"/>
        <w:rPr>
          <w:rFonts w:ascii="Times New Roman" w:eastAsia="Times New Roman" w:hAnsi="Times New Roman" w:cs="Times New Roman"/>
          <w:b/>
          <w:sz w:val="24"/>
          <w:szCs w:val="24"/>
          <w:lang w:eastAsia="hr-HR"/>
        </w:rPr>
      </w:pPr>
    </w:p>
    <w:p w14:paraId="3C63D492" w14:textId="678F7F9D" w:rsidR="001632C1" w:rsidRPr="00200CAA" w:rsidRDefault="001632C1" w:rsidP="006E699D">
      <w:pPr>
        <w:ind w:firstLine="709"/>
        <w:textAlignment w:val="baseline"/>
        <w:rPr>
          <w:rFonts w:ascii="Times New Roman" w:hAnsi="Times New Roman" w:cs="Times New Roman"/>
          <w:sz w:val="24"/>
          <w:szCs w:val="24"/>
        </w:rPr>
      </w:pPr>
      <w:r w:rsidRPr="00200CAA">
        <w:rPr>
          <w:rFonts w:ascii="Times New Roman" w:eastAsia="Times New Roman" w:hAnsi="Times New Roman" w:cs="Times New Roman"/>
          <w:sz w:val="24"/>
          <w:szCs w:val="24"/>
          <w:lang w:eastAsia="hr-HR"/>
        </w:rPr>
        <w:t xml:space="preserve">U članku 15. stavku 3. </w:t>
      </w:r>
      <w:r w:rsidR="0073383C" w:rsidRPr="00200CAA">
        <w:rPr>
          <w:rFonts w:ascii="Times New Roman" w:eastAsia="Times New Roman" w:hAnsi="Times New Roman" w:cs="Times New Roman"/>
          <w:sz w:val="24"/>
          <w:szCs w:val="24"/>
          <w:lang w:eastAsia="hr-HR"/>
        </w:rPr>
        <w:t xml:space="preserve">podstavku </w:t>
      </w:r>
      <w:r w:rsidRPr="00200CAA">
        <w:rPr>
          <w:rFonts w:ascii="Times New Roman" w:eastAsia="Times New Roman" w:hAnsi="Times New Roman" w:cs="Times New Roman"/>
          <w:sz w:val="24"/>
          <w:szCs w:val="24"/>
          <w:lang w:eastAsia="hr-HR"/>
        </w:rPr>
        <w:t>2 iza riječi: „</w:t>
      </w:r>
      <w:r w:rsidRPr="00200CAA">
        <w:rPr>
          <w:rFonts w:ascii="Times New Roman" w:hAnsi="Times New Roman" w:cs="Times New Roman"/>
          <w:sz w:val="24"/>
          <w:szCs w:val="24"/>
        </w:rPr>
        <w:t xml:space="preserve">lista“ dodaju se riječi: „i </w:t>
      </w:r>
      <w:r w:rsidR="00AC5325" w:rsidRPr="00200CAA">
        <w:rPr>
          <w:rFonts w:ascii="Times New Roman" w:hAnsi="Times New Roman" w:cs="Times New Roman"/>
          <w:sz w:val="24"/>
          <w:szCs w:val="24"/>
        </w:rPr>
        <w:t xml:space="preserve">prijave </w:t>
      </w:r>
      <w:r w:rsidRPr="00200CAA">
        <w:rPr>
          <w:rFonts w:ascii="Times New Roman" w:hAnsi="Times New Roman" w:cs="Times New Roman"/>
          <w:sz w:val="24"/>
          <w:szCs w:val="24"/>
        </w:rPr>
        <w:t>prebivališt</w:t>
      </w:r>
      <w:r w:rsidR="00DE34EF" w:rsidRPr="00200CAA">
        <w:rPr>
          <w:rFonts w:ascii="Times New Roman" w:hAnsi="Times New Roman" w:cs="Times New Roman"/>
          <w:sz w:val="24"/>
          <w:szCs w:val="24"/>
        </w:rPr>
        <w:t>a</w:t>
      </w:r>
      <w:r w:rsidRPr="00200CAA">
        <w:rPr>
          <w:rFonts w:ascii="Times New Roman" w:hAnsi="Times New Roman" w:cs="Times New Roman"/>
          <w:sz w:val="24"/>
          <w:szCs w:val="24"/>
        </w:rPr>
        <w:t>“.</w:t>
      </w:r>
    </w:p>
    <w:p w14:paraId="49F6D462" w14:textId="5596837B" w:rsidR="006E699D" w:rsidRPr="00200CAA" w:rsidRDefault="006E699D" w:rsidP="006E699D">
      <w:pPr>
        <w:ind w:firstLine="709"/>
        <w:textAlignment w:val="baseline"/>
        <w:rPr>
          <w:rFonts w:ascii="Times New Roman" w:hAnsi="Times New Roman" w:cs="Times New Roman"/>
          <w:sz w:val="24"/>
          <w:szCs w:val="24"/>
        </w:rPr>
      </w:pPr>
      <w:r w:rsidRPr="00200CAA">
        <w:rPr>
          <w:rFonts w:ascii="Times New Roman" w:eastAsia="Times New Roman" w:hAnsi="Times New Roman" w:cs="Times New Roman"/>
          <w:sz w:val="24"/>
          <w:szCs w:val="24"/>
          <w:lang w:eastAsia="hr-HR"/>
        </w:rPr>
        <w:t xml:space="preserve">U stavku 4. </w:t>
      </w:r>
      <w:r w:rsidR="0073383C" w:rsidRPr="00200CAA">
        <w:rPr>
          <w:rFonts w:ascii="Times New Roman" w:eastAsia="Times New Roman" w:hAnsi="Times New Roman" w:cs="Times New Roman"/>
          <w:sz w:val="24"/>
          <w:szCs w:val="24"/>
          <w:lang w:eastAsia="hr-HR"/>
        </w:rPr>
        <w:t xml:space="preserve">podstavku </w:t>
      </w:r>
      <w:r w:rsidRPr="00200CAA">
        <w:rPr>
          <w:rFonts w:ascii="Times New Roman" w:eastAsia="Times New Roman" w:hAnsi="Times New Roman" w:cs="Times New Roman"/>
          <w:sz w:val="24"/>
          <w:szCs w:val="24"/>
          <w:lang w:eastAsia="hr-HR"/>
        </w:rPr>
        <w:t>2. iza riječi: „</w:t>
      </w:r>
      <w:r w:rsidRPr="00200CAA">
        <w:rPr>
          <w:rFonts w:ascii="Times New Roman" w:hAnsi="Times New Roman" w:cs="Times New Roman"/>
          <w:sz w:val="24"/>
          <w:szCs w:val="24"/>
        </w:rPr>
        <w:t xml:space="preserve">lista“ dodaju se riječi: „i </w:t>
      </w:r>
      <w:r w:rsidR="00AC5325" w:rsidRPr="00200CAA">
        <w:rPr>
          <w:rFonts w:ascii="Times New Roman" w:hAnsi="Times New Roman" w:cs="Times New Roman"/>
          <w:sz w:val="24"/>
          <w:szCs w:val="24"/>
        </w:rPr>
        <w:t xml:space="preserve">prijave </w:t>
      </w:r>
      <w:r w:rsidRPr="00200CAA">
        <w:rPr>
          <w:rFonts w:ascii="Times New Roman" w:hAnsi="Times New Roman" w:cs="Times New Roman"/>
          <w:sz w:val="24"/>
          <w:szCs w:val="24"/>
        </w:rPr>
        <w:t>prebivališt</w:t>
      </w:r>
      <w:r w:rsidR="00DE34EF" w:rsidRPr="00200CAA">
        <w:rPr>
          <w:rFonts w:ascii="Times New Roman" w:hAnsi="Times New Roman" w:cs="Times New Roman"/>
          <w:sz w:val="24"/>
          <w:szCs w:val="24"/>
        </w:rPr>
        <w:t>a</w:t>
      </w:r>
      <w:r w:rsidRPr="00200CAA">
        <w:rPr>
          <w:rFonts w:ascii="Times New Roman" w:hAnsi="Times New Roman" w:cs="Times New Roman"/>
          <w:sz w:val="24"/>
          <w:szCs w:val="24"/>
        </w:rPr>
        <w:t>“.</w:t>
      </w:r>
    </w:p>
    <w:p w14:paraId="6DA762B2" w14:textId="77777777" w:rsidR="001632C1" w:rsidRPr="00200CAA" w:rsidRDefault="001632C1" w:rsidP="006E699D">
      <w:pPr>
        <w:textAlignment w:val="baseline"/>
        <w:rPr>
          <w:rFonts w:ascii="Times New Roman" w:eastAsia="Times New Roman" w:hAnsi="Times New Roman" w:cs="Times New Roman"/>
          <w:b/>
          <w:sz w:val="24"/>
          <w:szCs w:val="24"/>
          <w:lang w:eastAsia="hr-HR"/>
        </w:rPr>
      </w:pPr>
    </w:p>
    <w:p w14:paraId="7D641DD7" w14:textId="7F652C2D" w:rsidR="0036247E" w:rsidRPr="00200CAA" w:rsidRDefault="0036247E" w:rsidP="0036247E">
      <w:pPr>
        <w:jc w:val="center"/>
        <w:textAlignment w:val="baseline"/>
        <w:rPr>
          <w:rFonts w:ascii="Times New Roman" w:eastAsia="Times New Roman" w:hAnsi="Times New Roman" w:cs="Times New Roman"/>
          <w:b/>
          <w:sz w:val="24"/>
          <w:szCs w:val="24"/>
          <w:lang w:eastAsia="hr-HR"/>
        </w:rPr>
      </w:pPr>
      <w:r w:rsidRPr="00200CAA">
        <w:rPr>
          <w:rFonts w:ascii="Times New Roman" w:eastAsia="Times New Roman" w:hAnsi="Times New Roman" w:cs="Times New Roman"/>
          <w:b/>
          <w:sz w:val="24"/>
          <w:szCs w:val="24"/>
          <w:lang w:eastAsia="hr-HR"/>
        </w:rPr>
        <w:t xml:space="preserve">Članak </w:t>
      </w:r>
      <w:r w:rsidR="006E699D" w:rsidRPr="00200CAA">
        <w:rPr>
          <w:rFonts w:ascii="Times New Roman" w:eastAsia="Times New Roman" w:hAnsi="Times New Roman" w:cs="Times New Roman"/>
          <w:b/>
          <w:sz w:val="24"/>
          <w:szCs w:val="24"/>
          <w:lang w:eastAsia="hr-HR"/>
        </w:rPr>
        <w:t>5</w:t>
      </w:r>
      <w:r w:rsidRPr="00200CAA">
        <w:rPr>
          <w:rFonts w:ascii="Times New Roman" w:eastAsia="Times New Roman" w:hAnsi="Times New Roman" w:cs="Times New Roman"/>
          <w:b/>
          <w:sz w:val="24"/>
          <w:szCs w:val="24"/>
          <w:lang w:eastAsia="hr-HR"/>
        </w:rPr>
        <w:t>.</w:t>
      </w:r>
    </w:p>
    <w:p w14:paraId="70CAE771" w14:textId="77777777" w:rsidR="0036247E" w:rsidRPr="00200CAA" w:rsidRDefault="0036247E" w:rsidP="00A37723">
      <w:pPr>
        <w:jc w:val="center"/>
        <w:textAlignment w:val="baseline"/>
        <w:rPr>
          <w:rFonts w:ascii="Times New Roman" w:eastAsia="Times New Roman" w:hAnsi="Times New Roman" w:cs="Times New Roman"/>
          <w:b/>
          <w:sz w:val="24"/>
          <w:szCs w:val="24"/>
          <w:lang w:eastAsia="hr-HR"/>
        </w:rPr>
      </w:pPr>
    </w:p>
    <w:p w14:paraId="1FF0F1CF" w14:textId="6969A49A" w:rsidR="00B662F9" w:rsidRPr="00200CAA" w:rsidRDefault="00B662F9" w:rsidP="00B662F9">
      <w:pPr>
        <w:ind w:firstLine="709"/>
        <w:textAlignment w:val="baseline"/>
        <w:rPr>
          <w:rFonts w:ascii="Times New Roman" w:eastAsia="Times New Roman" w:hAnsi="Times New Roman" w:cs="Times New Roman"/>
          <w:sz w:val="24"/>
          <w:szCs w:val="24"/>
          <w:lang w:eastAsia="hr-HR"/>
        </w:rPr>
      </w:pPr>
      <w:r w:rsidRPr="00200CAA">
        <w:rPr>
          <w:rFonts w:ascii="Times New Roman" w:eastAsia="Times New Roman" w:hAnsi="Times New Roman" w:cs="Times New Roman"/>
          <w:sz w:val="24"/>
          <w:szCs w:val="24"/>
          <w:lang w:eastAsia="hr-HR"/>
        </w:rPr>
        <w:t xml:space="preserve">U članku 22. </w:t>
      </w:r>
      <w:r w:rsidR="0036335D" w:rsidRPr="00200CAA">
        <w:rPr>
          <w:rFonts w:ascii="Times New Roman" w:eastAsia="Times New Roman" w:hAnsi="Times New Roman" w:cs="Times New Roman"/>
          <w:sz w:val="24"/>
          <w:szCs w:val="24"/>
          <w:lang w:eastAsia="hr-HR"/>
        </w:rPr>
        <w:t xml:space="preserve">u podstavku 2. </w:t>
      </w:r>
      <w:r w:rsidRPr="00200CAA">
        <w:rPr>
          <w:rFonts w:ascii="Times New Roman" w:eastAsia="Times New Roman" w:hAnsi="Times New Roman" w:cs="Times New Roman"/>
          <w:sz w:val="24"/>
          <w:szCs w:val="24"/>
          <w:lang w:eastAsia="hr-HR"/>
        </w:rPr>
        <w:t>iza riječi: „</w:t>
      </w:r>
      <w:r w:rsidR="00DF449B" w:rsidRPr="00200CAA">
        <w:rPr>
          <w:rFonts w:ascii="Times New Roman" w:hAnsi="Times New Roman" w:cs="Times New Roman"/>
          <w:sz w:val="24"/>
          <w:szCs w:val="24"/>
        </w:rPr>
        <w:t>korisnika kredita</w:t>
      </w:r>
      <w:r w:rsidR="005700A4" w:rsidRPr="00200CAA">
        <w:rPr>
          <w:rFonts w:ascii="Times New Roman" w:hAnsi="Times New Roman" w:cs="Times New Roman"/>
          <w:sz w:val="24"/>
          <w:szCs w:val="24"/>
        </w:rPr>
        <w:t>“ dodaju se riječi: „i članova kućanstva navedenih u zahtjevu“</w:t>
      </w:r>
      <w:r w:rsidR="00673D93" w:rsidRPr="00200CAA">
        <w:rPr>
          <w:rFonts w:ascii="Times New Roman" w:hAnsi="Times New Roman" w:cs="Times New Roman"/>
          <w:sz w:val="24"/>
          <w:szCs w:val="24"/>
        </w:rPr>
        <w:t>, a iza riječi: „</w:t>
      </w:r>
      <w:r w:rsidR="000644E1" w:rsidRPr="00200CAA">
        <w:rPr>
          <w:rFonts w:ascii="Times New Roman" w:eastAsia="Times New Roman" w:hAnsi="Times New Roman" w:cs="Times New Roman"/>
          <w:sz w:val="24"/>
          <w:szCs w:val="24"/>
          <w:lang w:eastAsia="hr-HR"/>
        </w:rPr>
        <w:t xml:space="preserve">u roku od 30 dana od dana </w:t>
      </w:r>
      <w:r w:rsidR="00DA01C6" w:rsidRPr="00200CAA">
        <w:rPr>
          <w:rFonts w:ascii="Times New Roman" w:eastAsia="Times New Roman" w:hAnsi="Times New Roman" w:cs="Times New Roman"/>
          <w:sz w:val="24"/>
          <w:szCs w:val="24"/>
          <w:lang w:eastAsia="hr-HR"/>
        </w:rPr>
        <w:t>stupanja u posjed stana ili kuće“</w:t>
      </w:r>
      <w:r w:rsidRPr="00200CAA">
        <w:rPr>
          <w:rFonts w:ascii="Times New Roman" w:eastAsia="Times New Roman" w:hAnsi="Times New Roman" w:cs="Times New Roman"/>
          <w:sz w:val="24"/>
          <w:szCs w:val="24"/>
          <w:lang w:eastAsia="hr-HR"/>
        </w:rPr>
        <w:t xml:space="preserve"> </w:t>
      </w:r>
      <w:r w:rsidR="0036335D" w:rsidRPr="00200CAA">
        <w:rPr>
          <w:rFonts w:ascii="Times New Roman" w:eastAsia="Times New Roman" w:hAnsi="Times New Roman" w:cs="Times New Roman"/>
          <w:sz w:val="24"/>
          <w:szCs w:val="24"/>
          <w:lang w:eastAsia="hr-HR"/>
        </w:rPr>
        <w:t xml:space="preserve">stavlja se zarez i </w:t>
      </w:r>
      <w:r w:rsidRPr="00200CAA">
        <w:rPr>
          <w:rFonts w:ascii="Times New Roman" w:eastAsia="Times New Roman" w:hAnsi="Times New Roman" w:cs="Times New Roman"/>
          <w:sz w:val="24"/>
          <w:szCs w:val="24"/>
          <w:lang w:eastAsia="hr-HR"/>
        </w:rPr>
        <w:t>dodaju se riječi: „</w:t>
      </w:r>
      <w:r w:rsidR="00937C4E" w:rsidRPr="00200CAA">
        <w:rPr>
          <w:rFonts w:ascii="Times New Roman" w:hAnsi="Times New Roman" w:cs="Times New Roman"/>
          <w:sz w:val="24"/>
          <w:szCs w:val="24"/>
        </w:rPr>
        <w:t>sve do isteka roka od dvije godine nakon roka subvencioniranja kredita</w:t>
      </w:r>
      <w:r w:rsidR="009942F7" w:rsidRPr="00200CAA">
        <w:rPr>
          <w:rFonts w:ascii="Times New Roman" w:eastAsia="Times New Roman" w:hAnsi="Times New Roman" w:cs="Times New Roman"/>
          <w:sz w:val="24"/>
          <w:szCs w:val="24"/>
          <w:lang w:eastAsia="hr-HR"/>
        </w:rPr>
        <w:t>“</w:t>
      </w:r>
      <w:r w:rsidRPr="00200CAA">
        <w:rPr>
          <w:rFonts w:ascii="Times New Roman" w:eastAsia="Times New Roman" w:hAnsi="Times New Roman" w:cs="Times New Roman"/>
          <w:sz w:val="24"/>
          <w:szCs w:val="24"/>
          <w:lang w:eastAsia="hr-HR"/>
        </w:rPr>
        <w:t>.</w:t>
      </w:r>
    </w:p>
    <w:p w14:paraId="63D1EA44" w14:textId="77777777" w:rsidR="00631638" w:rsidRPr="00200CAA" w:rsidRDefault="00631638" w:rsidP="00B662F9">
      <w:pPr>
        <w:ind w:firstLine="709"/>
        <w:textAlignment w:val="baseline"/>
        <w:rPr>
          <w:rFonts w:ascii="Times New Roman" w:eastAsia="Times New Roman" w:hAnsi="Times New Roman" w:cs="Times New Roman"/>
          <w:sz w:val="24"/>
          <w:szCs w:val="24"/>
          <w:lang w:eastAsia="hr-HR"/>
        </w:rPr>
      </w:pPr>
    </w:p>
    <w:p w14:paraId="3A1D1F18" w14:textId="0A3EA633" w:rsidR="00726B56" w:rsidRPr="00200CAA" w:rsidRDefault="00726B56" w:rsidP="00A37723">
      <w:pPr>
        <w:jc w:val="center"/>
        <w:textAlignment w:val="baseline"/>
        <w:rPr>
          <w:rFonts w:ascii="Times New Roman" w:eastAsia="Times New Roman" w:hAnsi="Times New Roman" w:cs="Times New Roman"/>
          <w:b/>
          <w:sz w:val="24"/>
          <w:szCs w:val="24"/>
          <w:lang w:eastAsia="hr-HR"/>
        </w:rPr>
      </w:pPr>
    </w:p>
    <w:p w14:paraId="5EA41804" w14:textId="6B1468E7" w:rsidR="009942F7" w:rsidRPr="00200CAA" w:rsidRDefault="009942F7" w:rsidP="009942F7">
      <w:pPr>
        <w:jc w:val="center"/>
        <w:textAlignment w:val="baseline"/>
        <w:rPr>
          <w:rFonts w:ascii="Times New Roman" w:eastAsia="Times New Roman" w:hAnsi="Times New Roman" w:cs="Times New Roman"/>
          <w:b/>
          <w:sz w:val="24"/>
          <w:szCs w:val="24"/>
          <w:lang w:eastAsia="hr-HR"/>
        </w:rPr>
      </w:pPr>
      <w:r w:rsidRPr="00200CAA">
        <w:rPr>
          <w:rFonts w:ascii="Times New Roman" w:eastAsia="Times New Roman" w:hAnsi="Times New Roman" w:cs="Times New Roman"/>
          <w:b/>
          <w:sz w:val="24"/>
          <w:szCs w:val="24"/>
          <w:lang w:eastAsia="hr-HR"/>
        </w:rPr>
        <w:t xml:space="preserve">Članak </w:t>
      </w:r>
      <w:r w:rsidR="006E699D" w:rsidRPr="00200CAA">
        <w:rPr>
          <w:rFonts w:ascii="Times New Roman" w:eastAsia="Times New Roman" w:hAnsi="Times New Roman" w:cs="Times New Roman"/>
          <w:b/>
          <w:sz w:val="24"/>
          <w:szCs w:val="24"/>
          <w:lang w:eastAsia="hr-HR"/>
        </w:rPr>
        <w:t>6</w:t>
      </w:r>
      <w:r w:rsidRPr="00200CAA">
        <w:rPr>
          <w:rFonts w:ascii="Times New Roman" w:eastAsia="Times New Roman" w:hAnsi="Times New Roman" w:cs="Times New Roman"/>
          <w:b/>
          <w:sz w:val="24"/>
          <w:szCs w:val="24"/>
          <w:lang w:eastAsia="hr-HR"/>
        </w:rPr>
        <w:t>.</w:t>
      </w:r>
    </w:p>
    <w:p w14:paraId="583A39FA" w14:textId="77777777" w:rsidR="009942F7" w:rsidRPr="00200CAA" w:rsidRDefault="009942F7" w:rsidP="009942F7">
      <w:pPr>
        <w:jc w:val="center"/>
        <w:textAlignment w:val="baseline"/>
        <w:rPr>
          <w:rFonts w:ascii="Times New Roman" w:eastAsia="Times New Roman" w:hAnsi="Times New Roman" w:cs="Times New Roman"/>
          <w:b/>
          <w:sz w:val="24"/>
          <w:szCs w:val="24"/>
          <w:lang w:eastAsia="hr-HR"/>
        </w:rPr>
      </w:pPr>
    </w:p>
    <w:p w14:paraId="4CCF1492" w14:textId="2BC8D007" w:rsidR="009942F7" w:rsidRPr="00200CAA" w:rsidRDefault="009942F7" w:rsidP="009942F7">
      <w:pPr>
        <w:ind w:firstLine="709"/>
        <w:textAlignment w:val="baseline"/>
        <w:rPr>
          <w:rFonts w:ascii="Times New Roman" w:eastAsia="Times New Roman" w:hAnsi="Times New Roman" w:cs="Times New Roman"/>
          <w:sz w:val="24"/>
          <w:szCs w:val="24"/>
          <w:lang w:eastAsia="hr-HR"/>
        </w:rPr>
      </w:pPr>
      <w:r w:rsidRPr="00200CAA">
        <w:rPr>
          <w:rFonts w:ascii="Times New Roman" w:eastAsia="Times New Roman" w:hAnsi="Times New Roman" w:cs="Times New Roman"/>
          <w:sz w:val="24"/>
          <w:szCs w:val="24"/>
          <w:lang w:eastAsia="hr-HR"/>
        </w:rPr>
        <w:t>U članku 24. stavku 2. riječi: „</w:t>
      </w:r>
      <w:r w:rsidR="00FF3432">
        <w:rPr>
          <w:rFonts w:ascii="Times New Roman" w:eastAsia="Times New Roman" w:hAnsi="Times New Roman" w:cs="Times New Roman"/>
          <w:sz w:val="24"/>
          <w:szCs w:val="24"/>
          <w:lang w:eastAsia="hr-HR"/>
        </w:rPr>
        <w:t xml:space="preserve">većeg stana ili </w:t>
      </w:r>
      <w:r w:rsidR="007E5711" w:rsidRPr="00200CAA">
        <w:rPr>
          <w:rFonts w:ascii="Times New Roman" w:eastAsia="Times New Roman" w:hAnsi="Times New Roman" w:cs="Times New Roman"/>
          <w:sz w:val="24"/>
          <w:szCs w:val="24"/>
          <w:lang w:eastAsia="hr-HR"/>
        </w:rPr>
        <w:t xml:space="preserve">kuće“ </w:t>
      </w:r>
      <w:r w:rsidR="00FF3432" w:rsidRPr="00200CAA">
        <w:rPr>
          <w:rFonts w:ascii="Times New Roman" w:eastAsia="Times New Roman" w:hAnsi="Times New Roman" w:cs="Times New Roman"/>
          <w:sz w:val="24"/>
          <w:szCs w:val="24"/>
          <w:lang w:eastAsia="hr-HR"/>
        </w:rPr>
        <w:t>zamjenjuju se riječima</w:t>
      </w:r>
      <w:r w:rsidRPr="00200CAA">
        <w:rPr>
          <w:rFonts w:ascii="Times New Roman" w:eastAsia="Times New Roman" w:hAnsi="Times New Roman" w:cs="Times New Roman"/>
          <w:sz w:val="24"/>
          <w:szCs w:val="24"/>
          <w:lang w:eastAsia="hr-HR"/>
        </w:rPr>
        <w:t>: „</w:t>
      </w:r>
      <w:r w:rsidR="00FF3432">
        <w:rPr>
          <w:rFonts w:ascii="Times New Roman" w:eastAsia="Times New Roman" w:hAnsi="Times New Roman" w:cs="Times New Roman"/>
          <w:sz w:val="24"/>
          <w:szCs w:val="24"/>
          <w:lang w:eastAsia="hr-HR"/>
        </w:rPr>
        <w:t xml:space="preserve">većeg stana, kuće </w:t>
      </w:r>
      <w:r w:rsidR="007E5711" w:rsidRPr="00200CAA">
        <w:rPr>
          <w:rFonts w:ascii="Times New Roman" w:eastAsia="Times New Roman" w:hAnsi="Times New Roman" w:cs="Times New Roman"/>
          <w:sz w:val="24"/>
          <w:szCs w:val="24"/>
          <w:lang w:eastAsia="hr-HR"/>
        </w:rPr>
        <w:t>ili izgradnje kuće</w:t>
      </w:r>
      <w:r w:rsidRPr="00200CAA">
        <w:rPr>
          <w:rFonts w:ascii="Times New Roman" w:eastAsia="Times New Roman" w:hAnsi="Times New Roman" w:cs="Times New Roman"/>
          <w:sz w:val="24"/>
          <w:szCs w:val="24"/>
          <w:lang w:eastAsia="hr-HR"/>
        </w:rPr>
        <w:t>“.</w:t>
      </w:r>
    </w:p>
    <w:p w14:paraId="478DD958" w14:textId="77777777" w:rsidR="005A1094" w:rsidRDefault="005A1094" w:rsidP="005A1094">
      <w:pPr>
        <w:jc w:val="center"/>
        <w:rPr>
          <w:rFonts w:ascii="Times New Roman" w:eastAsia="Times New Roman" w:hAnsi="Times New Roman" w:cs="Times New Roman"/>
          <w:b/>
          <w:bCs/>
          <w:sz w:val="24"/>
          <w:szCs w:val="24"/>
          <w:lang w:eastAsia="hr-HR"/>
        </w:rPr>
      </w:pPr>
    </w:p>
    <w:p w14:paraId="69117975" w14:textId="560CE3D9" w:rsidR="005A1094" w:rsidRPr="00AD04A8" w:rsidRDefault="005A1094" w:rsidP="005A1094">
      <w:pPr>
        <w:jc w:val="center"/>
        <w:rPr>
          <w:rFonts w:ascii="Times New Roman" w:eastAsia="Times New Roman" w:hAnsi="Times New Roman" w:cs="Times New Roman"/>
          <w:b/>
          <w:bCs/>
          <w:sz w:val="24"/>
          <w:szCs w:val="24"/>
          <w:lang w:eastAsia="hr-HR"/>
        </w:rPr>
      </w:pPr>
      <w:r w:rsidRPr="00AD04A8">
        <w:rPr>
          <w:rFonts w:ascii="Times New Roman" w:eastAsia="Times New Roman" w:hAnsi="Times New Roman" w:cs="Times New Roman"/>
          <w:b/>
          <w:bCs/>
          <w:sz w:val="24"/>
          <w:szCs w:val="24"/>
          <w:lang w:eastAsia="hr-HR"/>
        </w:rPr>
        <w:t>PRIJELAZNA I ZAVRŠNA ODREDBA</w:t>
      </w:r>
    </w:p>
    <w:p w14:paraId="47A127CB" w14:textId="77777777" w:rsidR="00BF48B8" w:rsidRDefault="00BF48B8" w:rsidP="007E5711">
      <w:pPr>
        <w:jc w:val="center"/>
        <w:textAlignment w:val="baseline"/>
        <w:rPr>
          <w:rFonts w:ascii="Times New Roman" w:eastAsia="Times New Roman" w:hAnsi="Times New Roman" w:cs="Times New Roman"/>
          <w:b/>
          <w:sz w:val="24"/>
          <w:szCs w:val="24"/>
          <w:lang w:eastAsia="hr-HR"/>
        </w:rPr>
      </w:pPr>
    </w:p>
    <w:p w14:paraId="06FDBD6C" w14:textId="765A5F67" w:rsidR="00BF48B8" w:rsidRPr="00BF48B8" w:rsidRDefault="00BF48B8" w:rsidP="00BF48B8">
      <w:pPr>
        <w:pStyle w:val="box460806"/>
        <w:shd w:val="clear" w:color="auto" w:fill="FFFFFF"/>
        <w:spacing w:beforeLines="30" w:before="72" w:beforeAutospacing="0" w:afterLines="30" w:after="72" w:afterAutospacing="0"/>
        <w:jc w:val="center"/>
        <w:textAlignment w:val="baseline"/>
        <w:rPr>
          <w:b/>
          <w:color w:val="231F20"/>
        </w:rPr>
      </w:pPr>
      <w:r w:rsidRPr="00BF48B8">
        <w:rPr>
          <w:b/>
          <w:color w:val="231F20"/>
        </w:rPr>
        <w:t xml:space="preserve">Članak </w:t>
      </w:r>
      <w:r w:rsidR="005A1094">
        <w:rPr>
          <w:b/>
          <w:color w:val="231F20"/>
        </w:rPr>
        <w:t>7</w:t>
      </w:r>
      <w:r w:rsidRPr="00BF48B8">
        <w:rPr>
          <w:b/>
          <w:color w:val="231F20"/>
        </w:rPr>
        <w:t>.</w:t>
      </w:r>
    </w:p>
    <w:p w14:paraId="4F588710" w14:textId="03DE00E8" w:rsidR="00BF48B8" w:rsidRPr="00BF48B8" w:rsidRDefault="00BF48B8" w:rsidP="00BF48B8">
      <w:pPr>
        <w:pStyle w:val="box460806"/>
        <w:shd w:val="clear" w:color="auto" w:fill="FFFFFF"/>
        <w:spacing w:beforeLines="30" w:before="72" w:beforeAutospacing="0" w:afterLines="30" w:after="72" w:afterAutospacing="0"/>
        <w:ind w:firstLine="709"/>
        <w:jc w:val="both"/>
        <w:textAlignment w:val="baseline"/>
        <w:rPr>
          <w:color w:val="231F20"/>
        </w:rPr>
      </w:pPr>
      <w:r w:rsidRPr="00BF48B8">
        <w:rPr>
          <w:color w:val="231F20"/>
        </w:rPr>
        <w:t>Postupci koji su započeti prema odredbama Zakona o subvencioniranju stambenih kredita (»Narodne novine«, br. 65/17</w:t>
      </w:r>
      <w:r w:rsidR="005A1094">
        <w:rPr>
          <w:color w:val="231F20"/>
        </w:rPr>
        <w:t xml:space="preserve">, </w:t>
      </w:r>
      <w:r w:rsidRPr="00BF48B8">
        <w:rPr>
          <w:color w:val="231F20"/>
        </w:rPr>
        <w:t>61/18</w:t>
      </w:r>
      <w:r w:rsidR="005A1094">
        <w:rPr>
          <w:color w:val="231F20"/>
        </w:rPr>
        <w:t xml:space="preserve"> i 66/19</w:t>
      </w:r>
      <w:r w:rsidRPr="00BF48B8">
        <w:rPr>
          <w:color w:val="231F20"/>
        </w:rPr>
        <w:t>), a nisu dovršeni do dana stupanja na snagu ovoga Zakona, dovršit će se prema odredbama toga Zakona.</w:t>
      </w:r>
    </w:p>
    <w:p w14:paraId="37C7CC84" w14:textId="77777777" w:rsidR="00BF48B8" w:rsidRDefault="00BF48B8" w:rsidP="007E5711">
      <w:pPr>
        <w:jc w:val="center"/>
        <w:textAlignment w:val="baseline"/>
        <w:rPr>
          <w:rFonts w:ascii="Times New Roman" w:eastAsia="Times New Roman" w:hAnsi="Times New Roman" w:cs="Times New Roman"/>
          <w:b/>
          <w:sz w:val="24"/>
          <w:szCs w:val="24"/>
          <w:lang w:eastAsia="hr-HR"/>
        </w:rPr>
      </w:pPr>
    </w:p>
    <w:p w14:paraId="37397B65" w14:textId="3435820F" w:rsidR="007E5711" w:rsidRPr="00200CAA" w:rsidRDefault="007E5711" w:rsidP="007E5711">
      <w:pPr>
        <w:jc w:val="center"/>
        <w:textAlignment w:val="baseline"/>
        <w:rPr>
          <w:rFonts w:ascii="Times New Roman" w:eastAsia="Times New Roman" w:hAnsi="Times New Roman" w:cs="Times New Roman"/>
          <w:b/>
          <w:sz w:val="24"/>
          <w:szCs w:val="24"/>
          <w:lang w:eastAsia="hr-HR"/>
        </w:rPr>
      </w:pPr>
      <w:r w:rsidRPr="00200CAA">
        <w:rPr>
          <w:rFonts w:ascii="Times New Roman" w:eastAsia="Times New Roman" w:hAnsi="Times New Roman" w:cs="Times New Roman"/>
          <w:b/>
          <w:sz w:val="24"/>
          <w:szCs w:val="24"/>
          <w:lang w:eastAsia="hr-HR"/>
        </w:rPr>
        <w:t xml:space="preserve">Članak </w:t>
      </w:r>
      <w:r w:rsidR="005A1094">
        <w:rPr>
          <w:rFonts w:ascii="Times New Roman" w:eastAsia="Times New Roman" w:hAnsi="Times New Roman" w:cs="Times New Roman"/>
          <w:b/>
          <w:sz w:val="24"/>
          <w:szCs w:val="24"/>
          <w:lang w:eastAsia="hr-HR"/>
        </w:rPr>
        <w:t>8</w:t>
      </w:r>
      <w:r w:rsidRPr="00200CAA">
        <w:rPr>
          <w:rFonts w:ascii="Times New Roman" w:eastAsia="Times New Roman" w:hAnsi="Times New Roman" w:cs="Times New Roman"/>
          <w:b/>
          <w:sz w:val="24"/>
          <w:szCs w:val="24"/>
          <w:lang w:eastAsia="hr-HR"/>
        </w:rPr>
        <w:t>.</w:t>
      </w:r>
    </w:p>
    <w:p w14:paraId="207ABB23" w14:textId="77777777" w:rsidR="00726B56" w:rsidRPr="00200CAA" w:rsidRDefault="00726B56" w:rsidP="00A37723">
      <w:pPr>
        <w:jc w:val="center"/>
        <w:textAlignment w:val="baseline"/>
        <w:rPr>
          <w:rFonts w:ascii="Times New Roman" w:eastAsia="Times New Roman" w:hAnsi="Times New Roman" w:cs="Times New Roman"/>
          <w:b/>
          <w:sz w:val="24"/>
          <w:szCs w:val="24"/>
          <w:lang w:eastAsia="hr-HR"/>
        </w:rPr>
      </w:pPr>
    </w:p>
    <w:p w14:paraId="694AAB0A" w14:textId="4503EE5D" w:rsidR="00A37723" w:rsidRPr="00200CAA" w:rsidRDefault="00A37723" w:rsidP="0027551F">
      <w:pPr>
        <w:spacing w:after="48"/>
        <w:ind w:firstLine="709"/>
        <w:textAlignment w:val="baseline"/>
        <w:rPr>
          <w:rFonts w:ascii="Times New Roman" w:eastAsia="Times New Roman" w:hAnsi="Times New Roman" w:cs="Times New Roman"/>
          <w:sz w:val="24"/>
          <w:szCs w:val="24"/>
          <w:lang w:eastAsia="hr-HR"/>
        </w:rPr>
      </w:pPr>
      <w:r w:rsidRPr="00200CAA">
        <w:rPr>
          <w:rFonts w:ascii="Times New Roman" w:eastAsia="Times New Roman" w:hAnsi="Times New Roman" w:cs="Times New Roman"/>
          <w:sz w:val="24"/>
          <w:szCs w:val="24"/>
          <w:lang w:eastAsia="hr-HR"/>
        </w:rPr>
        <w:t xml:space="preserve">Ovaj Zakon stupa na snagu </w:t>
      </w:r>
      <w:r w:rsidR="00FF3432">
        <w:rPr>
          <w:rFonts w:ascii="Times New Roman" w:eastAsia="Times New Roman" w:hAnsi="Times New Roman" w:cs="Times New Roman"/>
          <w:sz w:val="24"/>
          <w:szCs w:val="24"/>
          <w:lang w:eastAsia="hr-HR"/>
        </w:rPr>
        <w:t>prvog</w:t>
      </w:r>
      <w:r w:rsidRPr="00200CAA">
        <w:rPr>
          <w:rFonts w:ascii="Times New Roman" w:eastAsia="Times New Roman" w:hAnsi="Times New Roman" w:cs="Times New Roman"/>
          <w:sz w:val="24"/>
          <w:szCs w:val="24"/>
          <w:lang w:eastAsia="hr-HR"/>
        </w:rPr>
        <w:t xml:space="preserve"> dana od dana objave u </w:t>
      </w:r>
      <w:r w:rsidR="00E258E5" w:rsidRPr="00200CAA">
        <w:rPr>
          <w:rFonts w:ascii="Times New Roman" w:eastAsia="Times New Roman" w:hAnsi="Times New Roman" w:cs="Times New Roman"/>
          <w:sz w:val="24"/>
          <w:szCs w:val="24"/>
          <w:lang w:eastAsia="hr-HR"/>
        </w:rPr>
        <w:t>„</w:t>
      </w:r>
      <w:r w:rsidRPr="00200CAA">
        <w:rPr>
          <w:rFonts w:ascii="Times New Roman" w:eastAsia="Times New Roman" w:hAnsi="Times New Roman" w:cs="Times New Roman"/>
          <w:sz w:val="24"/>
          <w:szCs w:val="24"/>
          <w:lang w:eastAsia="hr-HR"/>
        </w:rPr>
        <w:t>Narodnim novinama</w:t>
      </w:r>
      <w:r w:rsidR="00E258E5" w:rsidRPr="00200CAA">
        <w:rPr>
          <w:rFonts w:ascii="Times New Roman" w:eastAsia="Times New Roman" w:hAnsi="Times New Roman" w:cs="Times New Roman"/>
          <w:sz w:val="24"/>
          <w:szCs w:val="24"/>
          <w:lang w:eastAsia="hr-HR"/>
        </w:rPr>
        <w:t>“</w:t>
      </w:r>
      <w:r w:rsidRPr="00200CAA">
        <w:rPr>
          <w:rFonts w:ascii="Times New Roman" w:eastAsia="Times New Roman" w:hAnsi="Times New Roman" w:cs="Times New Roman"/>
          <w:sz w:val="24"/>
          <w:szCs w:val="24"/>
          <w:lang w:eastAsia="hr-HR"/>
        </w:rPr>
        <w:t>.</w:t>
      </w:r>
    </w:p>
    <w:p w14:paraId="70908475" w14:textId="77777777" w:rsidR="00A37723" w:rsidRPr="00200CAA" w:rsidRDefault="00A37723" w:rsidP="00A37723">
      <w:pPr>
        <w:jc w:val="left"/>
        <w:rPr>
          <w:rFonts w:ascii="Times New Roman" w:eastAsia="Times New Roman" w:hAnsi="Times New Roman" w:cs="Times New Roman"/>
          <w:b/>
          <w:sz w:val="24"/>
          <w:szCs w:val="24"/>
          <w:lang w:eastAsia="hr-HR"/>
        </w:rPr>
      </w:pPr>
      <w:r w:rsidRPr="00200CAA">
        <w:rPr>
          <w:b/>
        </w:rPr>
        <w:br w:type="page"/>
      </w:r>
    </w:p>
    <w:p w14:paraId="0B7DA78A" w14:textId="77777777" w:rsidR="00A37723" w:rsidRPr="00200CAA" w:rsidRDefault="00A37723" w:rsidP="00A37723">
      <w:pPr>
        <w:jc w:val="center"/>
        <w:rPr>
          <w:rFonts w:ascii="Times New Roman" w:hAnsi="Times New Roman" w:cs="Times New Roman"/>
          <w:b/>
          <w:sz w:val="24"/>
          <w:szCs w:val="24"/>
        </w:rPr>
      </w:pPr>
      <w:r w:rsidRPr="00200CAA">
        <w:rPr>
          <w:rFonts w:ascii="Times New Roman" w:hAnsi="Times New Roman" w:cs="Times New Roman"/>
          <w:b/>
          <w:sz w:val="24"/>
          <w:szCs w:val="24"/>
        </w:rPr>
        <w:t>O B R A Z L O Ž E NJ E</w:t>
      </w:r>
    </w:p>
    <w:p w14:paraId="6E90FE38" w14:textId="77777777" w:rsidR="00A37723" w:rsidRPr="00200CAA" w:rsidRDefault="00A37723" w:rsidP="00A37723">
      <w:pPr>
        <w:jc w:val="center"/>
        <w:rPr>
          <w:rFonts w:ascii="Times New Roman" w:hAnsi="Times New Roman" w:cs="Times New Roman"/>
          <w:b/>
          <w:sz w:val="24"/>
          <w:szCs w:val="24"/>
        </w:rPr>
      </w:pPr>
    </w:p>
    <w:p w14:paraId="4B75A72D" w14:textId="77777777" w:rsidR="00A37723" w:rsidRPr="00200CAA" w:rsidRDefault="00A37723" w:rsidP="00A37723">
      <w:pPr>
        <w:jc w:val="center"/>
        <w:rPr>
          <w:rFonts w:ascii="Times New Roman" w:hAnsi="Times New Roman" w:cs="Times New Roman"/>
          <w:b/>
          <w:sz w:val="24"/>
          <w:szCs w:val="24"/>
        </w:rPr>
      </w:pPr>
    </w:p>
    <w:p w14:paraId="7B9B347F" w14:textId="6CD69FDB" w:rsidR="00A37723" w:rsidRPr="00200CAA" w:rsidRDefault="00A37723" w:rsidP="00F17181">
      <w:pPr>
        <w:ind w:firstLine="708"/>
        <w:rPr>
          <w:rFonts w:ascii="Times New Roman" w:eastAsia="Calibri" w:hAnsi="Times New Roman" w:cs="Times New Roman"/>
          <w:b/>
          <w:sz w:val="24"/>
          <w:szCs w:val="24"/>
        </w:rPr>
      </w:pPr>
      <w:r w:rsidRPr="00200CAA">
        <w:rPr>
          <w:rFonts w:ascii="Times New Roman" w:eastAsia="Calibri" w:hAnsi="Times New Roman" w:cs="Times New Roman"/>
          <w:b/>
          <w:sz w:val="24"/>
          <w:szCs w:val="24"/>
        </w:rPr>
        <w:t>Uz članak 1.</w:t>
      </w:r>
    </w:p>
    <w:p w14:paraId="00BF7C90" w14:textId="77777777" w:rsidR="00F17181" w:rsidRPr="00200CAA" w:rsidRDefault="00F17181" w:rsidP="00F17181">
      <w:pPr>
        <w:ind w:firstLine="708"/>
        <w:rPr>
          <w:rFonts w:ascii="Times New Roman" w:eastAsia="Calibri" w:hAnsi="Times New Roman" w:cs="Times New Roman"/>
          <w:b/>
          <w:sz w:val="24"/>
          <w:szCs w:val="24"/>
        </w:rPr>
      </w:pPr>
    </w:p>
    <w:p w14:paraId="6DCD3679" w14:textId="2BA46F41" w:rsidR="00E06F25" w:rsidRPr="00200CAA" w:rsidRDefault="00180D36" w:rsidP="00F17181">
      <w:pPr>
        <w:ind w:firstLine="709"/>
        <w:rPr>
          <w:rFonts w:ascii="Times New Roman" w:eastAsia="Times New Roman" w:hAnsi="Times New Roman" w:cs="Times New Roman"/>
          <w:sz w:val="24"/>
          <w:szCs w:val="24"/>
          <w:lang w:eastAsia="hr-HR"/>
        </w:rPr>
      </w:pPr>
      <w:r w:rsidRPr="00200CAA">
        <w:rPr>
          <w:rFonts w:ascii="Times New Roman" w:eastAsia="Calibri" w:hAnsi="Times New Roman" w:cs="Times New Roman"/>
          <w:sz w:val="24"/>
          <w:szCs w:val="24"/>
        </w:rPr>
        <w:t xml:space="preserve">Odredbama ovoga </w:t>
      </w:r>
      <w:r w:rsidR="00002967" w:rsidRPr="00200CAA">
        <w:rPr>
          <w:rFonts w:ascii="Times New Roman" w:eastAsia="Calibri" w:hAnsi="Times New Roman" w:cs="Times New Roman"/>
          <w:sz w:val="24"/>
          <w:szCs w:val="24"/>
        </w:rPr>
        <w:t xml:space="preserve">članka </w:t>
      </w:r>
      <w:r w:rsidR="00D15C16" w:rsidRPr="00200CAA">
        <w:rPr>
          <w:rFonts w:ascii="Times New Roman" w:hAnsi="Times New Roman" w:cs="Times New Roman"/>
          <w:sz w:val="24"/>
          <w:szCs w:val="24"/>
        </w:rPr>
        <w:t>utvrđuje se novi rok do 31. prosinca 202</w:t>
      </w:r>
      <w:r w:rsidR="000461B5" w:rsidRPr="00200CAA">
        <w:rPr>
          <w:rFonts w:ascii="Times New Roman" w:hAnsi="Times New Roman" w:cs="Times New Roman"/>
          <w:sz w:val="24"/>
          <w:szCs w:val="24"/>
        </w:rPr>
        <w:t>3</w:t>
      </w:r>
      <w:r w:rsidR="00D15C16" w:rsidRPr="00200CAA">
        <w:rPr>
          <w:rFonts w:ascii="Times New Roman" w:hAnsi="Times New Roman" w:cs="Times New Roman"/>
          <w:sz w:val="24"/>
          <w:szCs w:val="24"/>
        </w:rPr>
        <w:t>. godine u kojem Agencija za pravni promet i posredovanje nekretninama objavljuje javne pozive za svaku kalendarsku godinu</w:t>
      </w:r>
      <w:r w:rsidR="00EB7C2C" w:rsidRPr="00200CAA">
        <w:rPr>
          <w:rFonts w:ascii="Times New Roman" w:eastAsia="Times New Roman" w:hAnsi="Times New Roman" w:cs="Times New Roman"/>
          <w:sz w:val="24"/>
          <w:szCs w:val="24"/>
          <w:lang w:eastAsia="hr-HR"/>
        </w:rPr>
        <w:t>.</w:t>
      </w:r>
    </w:p>
    <w:p w14:paraId="0463A9C8" w14:textId="77777777" w:rsidR="00180D36" w:rsidRPr="00200CAA" w:rsidRDefault="00180D36" w:rsidP="00F17181">
      <w:pPr>
        <w:ind w:firstLine="708"/>
        <w:rPr>
          <w:rFonts w:ascii="Times New Roman" w:eastAsia="Calibri" w:hAnsi="Times New Roman" w:cs="Times New Roman"/>
          <w:b/>
          <w:sz w:val="24"/>
          <w:szCs w:val="24"/>
        </w:rPr>
      </w:pPr>
    </w:p>
    <w:p w14:paraId="4FF89B77" w14:textId="580F4D42" w:rsidR="00002967" w:rsidRPr="00200CAA" w:rsidRDefault="00002967" w:rsidP="00F17181">
      <w:pPr>
        <w:ind w:firstLine="708"/>
        <w:rPr>
          <w:rFonts w:ascii="Times New Roman" w:eastAsia="Calibri" w:hAnsi="Times New Roman" w:cs="Times New Roman"/>
          <w:b/>
          <w:sz w:val="24"/>
          <w:szCs w:val="24"/>
        </w:rPr>
      </w:pPr>
      <w:r w:rsidRPr="00200CAA">
        <w:rPr>
          <w:rFonts w:ascii="Times New Roman" w:eastAsia="Calibri" w:hAnsi="Times New Roman" w:cs="Times New Roman"/>
          <w:b/>
          <w:sz w:val="24"/>
          <w:szCs w:val="24"/>
        </w:rPr>
        <w:t>Uz članak 2.</w:t>
      </w:r>
    </w:p>
    <w:p w14:paraId="5E13B398" w14:textId="77777777" w:rsidR="00F17181" w:rsidRPr="00200CAA" w:rsidRDefault="00F17181" w:rsidP="00F17181">
      <w:pPr>
        <w:ind w:firstLine="708"/>
        <w:rPr>
          <w:rFonts w:ascii="Times New Roman" w:eastAsia="Calibri" w:hAnsi="Times New Roman" w:cs="Times New Roman"/>
          <w:b/>
          <w:sz w:val="24"/>
          <w:szCs w:val="24"/>
        </w:rPr>
      </w:pPr>
    </w:p>
    <w:p w14:paraId="2F186B88" w14:textId="77777777" w:rsidR="00807582" w:rsidRPr="00200CAA" w:rsidRDefault="00002967" w:rsidP="00F17181">
      <w:pPr>
        <w:ind w:firstLine="709"/>
        <w:rPr>
          <w:rFonts w:ascii="Times New Roman" w:eastAsia="Calibri" w:hAnsi="Times New Roman" w:cs="Times New Roman"/>
          <w:sz w:val="24"/>
          <w:szCs w:val="24"/>
        </w:rPr>
      </w:pPr>
      <w:r w:rsidRPr="00200CAA">
        <w:rPr>
          <w:rFonts w:ascii="Times New Roman" w:eastAsia="Calibri" w:hAnsi="Times New Roman" w:cs="Times New Roman"/>
          <w:sz w:val="24"/>
          <w:szCs w:val="24"/>
        </w:rPr>
        <w:t xml:space="preserve">Odredbama ovoga </w:t>
      </w:r>
      <w:r w:rsidR="005E249E" w:rsidRPr="00200CAA">
        <w:rPr>
          <w:rFonts w:ascii="Times New Roman" w:eastAsia="Calibri" w:hAnsi="Times New Roman" w:cs="Times New Roman"/>
          <w:sz w:val="24"/>
          <w:szCs w:val="24"/>
        </w:rPr>
        <w:t xml:space="preserve">članka jasnije se određuje </w:t>
      </w:r>
      <w:r w:rsidR="006A5D4A" w:rsidRPr="00200CAA">
        <w:rPr>
          <w:rFonts w:ascii="Times New Roman" w:eastAsia="Calibri" w:hAnsi="Times New Roman" w:cs="Times New Roman"/>
          <w:sz w:val="24"/>
          <w:szCs w:val="24"/>
        </w:rPr>
        <w:t xml:space="preserve">u kojim slučajevima se ne odobrava subvencioniranje </w:t>
      </w:r>
      <w:r w:rsidR="00807582" w:rsidRPr="00200CAA">
        <w:rPr>
          <w:rFonts w:ascii="Times New Roman" w:eastAsia="Calibri" w:hAnsi="Times New Roman" w:cs="Times New Roman"/>
          <w:sz w:val="24"/>
          <w:szCs w:val="24"/>
        </w:rPr>
        <w:t>stambenog kredita.</w:t>
      </w:r>
    </w:p>
    <w:p w14:paraId="4FFEADB3" w14:textId="22F2544D" w:rsidR="00B8367C" w:rsidRPr="00200CAA" w:rsidRDefault="00B8367C" w:rsidP="00F17181">
      <w:pPr>
        <w:ind w:firstLine="708"/>
        <w:rPr>
          <w:rFonts w:ascii="Times New Roman" w:eastAsia="Calibri" w:hAnsi="Times New Roman" w:cs="Times New Roman"/>
          <w:b/>
          <w:sz w:val="24"/>
          <w:szCs w:val="24"/>
        </w:rPr>
      </w:pPr>
    </w:p>
    <w:p w14:paraId="44FB1FCE" w14:textId="34DDA729" w:rsidR="00D12901" w:rsidRPr="00200CAA" w:rsidRDefault="00D12901" w:rsidP="00F17181">
      <w:pPr>
        <w:ind w:firstLine="708"/>
        <w:rPr>
          <w:rFonts w:ascii="Times New Roman" w:eastAsia="Calibri" w:hAnsi="Times New Roman" w:cs="Times New Roman"/>
          <w:b/>
          <w:sz w:val="24"/>
          <w:szCs w:val="24"/>
        </w:rPr>
      </w:pPr>
      <w:r w:rsidRPr="00200CAA">
        <w:rPr>
          <w:rFonts w:ascii="Times New Roman" w:eastAsia="Calibri" w:hAnsi="Times New Roman" w:cs="Times New Roman"/>
          <w:b/>
          <w:sz w:val="24"/>
          <w:szCs w:val="24"/>
        </w:rPr>
        <w:t>Uz članak 3.</w:t>
      </w:r>
    </w:p>
    <w:p w14:paraId="36629AAD" w14:textId="77777777" w:rsidR="00F17181" w:rsidRPr="00200CAA" w:rsidRDefault="00F17181" w:rsidP="00F17181">
      <w:pPr>
        <w:ind w:firstLine="708"/>
        <w:rPr>
          <w:rFonts w:ascii="Times New Roman" w:eastAsia="Calibri" w:hAnsi="Times New Roman" w:cs="Times New Roman"/>
          <w:b/>
          <w:sz w:val="24"/>
          <w:szCs w:val="24"/>
        </w:rPr>
      </w:pPr>
    </w:p>
    <w:p w14:paraId="3E51C9A6" w14:textId="77777777" w:rsidR="00F2311B" w:rsidRPr="00200CAA" w:rsidRDefault="00F2311B" w:rsidP="00F2311B">
      <w:pPr>
        <w:ind w:firstLine="709"/>
        <w:rPr>
          <w:rFonts w:ascii="Times New Roman" w:eastAsia="Calibri" w:hAnsi="Times New Roman" w:cs="Times New Roman"/>
          <w:sz w:val="24"/>
          <w:szCs w:val="24"/>
        </w:rPr>
      </w:pPr>
      <w:r w:rsidRPr="00200CAA">
        <w:rPr>
          <w:rFonts w:ascii="Times New Roman" w:eastAsia="Calibri" w:hAnsi="Times New Roman" w:cs="Times New Roman"/>
          <w:sz w:val="24"/>
          <w:szCs w:val="24"/>
        </w:rPr>
        <w:t>Odredbama ovoga članka jasnije se definira status djece kao članove kućanstva za koje se odobrava dodatno subvencioniranje stambenog kredita.</w:t>
      </w:r>
    </w:p>
    <w:p w14:paraId="55BBD0A9" w14:textId="77777777" w:rsidR="00F17181" w:rsidRPr="00200CAA" w:rsidRDefault="00F17181" w:rsidP="00F17181">
      <w:pPr>
        <w:ind w:firstLine="708"/>
        <w:rPr>
          <w:rFonts w:ascii="Times New Roman" w:eastAsia="Calibri" w:hAnsi="Times New Roman" w:cs="Times New Roman"/>
          <w:b/>
          <w:sz w:val="24"/>
          <w:szCs w:val="24"/>
        </w:rPr>
      </w:pPr>
    </w:p>
    <w:p w14:paraId="2140C0FB" w14:textId="7FD49CF6" w:rsidR="00F17181" w:rsidRPr="00200CAA" w:rsidRDefault="00F17181" w:rsidP="00F17181">
      <w:pPr>
        <w:ind w:firstLine="708"/>
        <w:rPr>
          <w:rFonts w:ascii="Times New Roman" w:eastAsia="Calibri" w:hAnsi="Times New Roman" w:cs="Times New Roman"/>
          <w:b/>
          <w:sz w:val="24"/>
          <w:szCs w:val="24"/>
        </w:rPr>
      </w:pPr>
      <w:r w:rsidRPr="00200CAA">
        <w:rPr>
          <w:rFonts w:ascii="Times New Roman" w:eastAsia="Calibri" w:hAnsi="Times New Roman" w:cs="Times New Roman"/>
          <w:b/>
          <w:sz w:val="24"/>
          <w:szCs w:val="24"/>
        </w:rPr>
        <w:t>Uz članak 4.</w:t>
      </w:r>
    </w:p>
    <w:p w14:paraId="1A967976" w14:textId="77777777" w:rsidR="00F17181" w:rsidRPr="00200CAA" w:rsidRDefault="00F17181" w:rsidP="00F17181">
      <w:pPr>
        <w:ind w:firstLine="708"/>
        <w:rPr>
          <w:rFonts w:ascii="Times New Roman" w:eastAsia="Calibri" w:hAnsi="Times New Roman" w:cs="Times New Roman"/>
          <w:b/>
          <w:sz w:val="24"/>
          <w:szCs w:val="24"/>
        </w:rPr>
      </w:pPr>
    </w:p>
    <w:p w14:paraId="0AA45C8C" w14:textId="20C41BD1" w:rsidR="00F17181" w:rsidRPr="00200CAA" w:rsidRDefault="00F17181" w:rsidP="00F17181">
      <w:pPr>
        <w:ind w:firstLine="709"/>
        <w:rPr>
          <w:rFonts w:ascii="Times New Roman" w:eastAsia="Calibri" w:hAnsi="Times New Roman" w:cs="Times New Roman"/>
          <w:sz w:val="24"/>
          <w:szCs w:val="24"/>
        </w:rPr>
      </w:pPr>
      <w:r w:rsidRPr="00200CAA">
        <w:rPr>
          <w:rFonts w:ascii="Times New Roman" w:eastAsia="Calibri" w:hAnsi="Times New Roman" w:cs="Times New Roman"/>
          <w:sz w:val="24"/>
          <w:szCs w:val="24"/>
        </w:rPr>
        <w:t>Odredbama ovoga članka jasnije se definira dokumentacija koju je potrebno priložiti zahtjevu</w:t>
      </w:r>
      <w:r w:rsidR="00DE34EF" w:rsidRPr="00200CAA">
        <w:rPr>
          <w:rFonts w:ascii="Times New Roman" w:eastAsia="Calibri" w:hAnsi="Times New Roman" w:cs="Times New Roman"/>
          <w:sz w:val="24"/>
          <w:szCs w:val="24"/>
        </w:rPr>
        <w:t>.</w:t>
      </w:r>
    </w:p>
    <w:p w14:paraId="22E31B85" w14:textId="77777777" w:rsidR="00F17181" w:rsidRPr="00200CAA" w:rsidRDefault="00F17181" w:rsidP="00F17181">
      <w:pPr>
        <w:ind w:firstLine="708"/>
        <w:rPr>
          <w:rFonts w:ascii="Times New Roman" w:eastAsia="Calibri" w:hAnsi="Times New Roman" w:cs="Times New Roman"/>
          <w:b/>
          <w:sz w:val="24"/>
          <w:szCs w:val="24"/>
        </w:rPr>
      </w:pPr>
    </w:p>
    <w:p w14:paraId="4B9E2A6A" w14:textId="19BE7385" w:rsidR="00887EAD" w:rsidRPr="00200CAA" w:rsidRDefault="00887EAD" w:rsidP="00F17181">
      <w:pPr>
        <w:ind w:firstLine="708"/>
        <w:rPr>
          <w:rFonts w:ascii="Times New Roman" w:eastAsia="Calibri" w:hAnsi="Times New Roman" w:cs="Times New Roman"/>
          <w:b/>
          <w:sz w:val="24"/>
          <w:szCs w:val="24"/>
        </w:rPr>
      </w:pPr>
      <w:r w:rsidRPr="00200CAA">
        <w:rPr>
          <w:rFonts w:ascii="Times New Roman" w:eastAsia="Calibri" w:hAnsi="Times New Roman" w:cs="Times New Roman"/>
          <w:b/>
          <w:sz w:val="24"/>
          <w:szCs w:val="24"/>
        </w:rPr>
        <w:t xml:space="preserve">Uz članak </w:t>
      </w:r>
      <w:r w:rsidR="00F17181" w:rsidRPr="00200CAA">
        <w:rPr>
          <w:rFonts w:ascii="Times New Roman" w:eastAsia="Calibri" w:hAnsi="Times New Roman" w:cs="Times New Roman"/>
          <w:b/>
          <w:sz w:val="24"/>
          <w:szCs w:val="24"/>
        </w:rPr>
        <w:t>5</w:t>
      </w:r>
      <w:r w:rsidRPr="00200CAA">
        <w:rPr>
          <w:rFonts w:ascii="Times New Roman" w:eastAsia="Calibri" w:hAnsi="Times New Roman" w:cs="Times New Roman"/>
          <w:b/>
          <w:sz w:val="24"/>
          <w:szCs w:val="24"/>
        </w:rPr>
        <w:t>.</w:t>
      </w:r>
    </w:p>
    <w:p w14:paraId="3A626C04" w14:textId="77777777" w:rsidR="00F17181" w:rsidRPr="00200CAA" w:rsidRDefault="00F17181" w:rsidP="00F17181">
      <w:pPr>
        <w:ind w:firstLine="708"/>
        <w:rPr>
          <w:rFonts w:ascii="Times New Roman" w:eastAsia="Calibri" w:hAnsi="Times New Roman" w:cs="Times New Roman"/>
          <w:b/>
          <w:sz w:val="24"/>
          <w:szCs w:val="24"/>
        </w:rPr>
      </w:pPr>
    </w:p>
    <w:p w14:paraId="14C79A3D" w14:textId="77777777" w:rsidR="00F2311B" w:rsidRPr="00F2311B" w:rsidRDefault="00F2311B" w:rsidP="00F2311B">
      <w:pPr>
        <w:ind w:firstLine="708"/>
        <w:rPr>
          <w:rFonts w:ascii="Times New Roman" w:eastAsia="Calibri" w:hAnsi="Times New Roman" w:cs="Times New Roman"/>
          <w:sz w:val="24"/>
          <w:szCs w:val="24"/>
        </w:rPr>
      </w:pPr>
      <w:r w:rsidRPr="00F2311B">
        <w:rPr>
          <w:rFonts w:ascii="Times New Roman" w:eastAsia="Calibri" w:hAnsi="Times New Roman" w:cs="Times New Roman"/>
          <w:sz w:val="24"/>
          <w:szCs w:val="24"/>
        </w:rPr>
        <w:t xml:space="preserve">Odredbama ovoga članka jasnije se određuje rok u kojem je korisnik kredita i članovi kućanstva navedeni u ugovoru obvezni imati prijavljeno prebivalište na adresi stana ili kuće iz </w:t>
      </w:r>
      <w:bookmarkStart w:id="3" w:name="_GoBack"/>
      <w:bookmarkEnd w:id="3"/>
      <w:r w:rsidRPr="00F2311B">
        <w:rPr>
          <w:rFonts w:ascii="Times New Roman" w:eastAsia="Calibri" w:hAnsi="Times New Roman" w:cs="Times New Roman"/>
          <w:sz w:val="24"/>
          <w:szCs w:val="24"/>
        </w:rPr>
        <w:t>Ugovora o subvencioniranom kreditu.</w:t>
      </w:r>
    </w:p>
    <w:p w14:paraId="52A2A75B" w14:textId="77777777" w:rsidR="00D12901" w:rsidRPr="00200CAA" w:rsidRDefault="00D12901" w:rsidP="00F17181">
      <w:pPr>
        <w:ind w:firstLine="708"/>
        <w:rPr>
          <w:rFonts w:ascii="Times New Roman" w:eastAsia="Calibri" w:hAnsi="Times New Roman" w:cs="Times New Roman"/>
          <w:b/>
          <w:sz w:val="24"/>
          <w:szCs w:val="24"/>
        </w:rPr>
      </w:pPr>
    </w:p>
    <w:p w14:paraId="7D3A256C" w14:textId="4E2C118D" w:rsidR="00002967" w:rsidRPr="00200CAA" w:rsidRDefault="00002967" w:rsidP="00F17181">
      <w:pPr>
        <w:ind w:firstLine="708"/>
        <w:rPr>
          <w:rFonts w:ascii="Times New Roman" w:eastAsia="Calibri" w:hAnsi="Times New Roman" w:cs="Times New Roman"/>
          <w:b/>
          <w:sz w:val="24"/>
          <w:szCs w:val="24"/>
        </w:rPr>
      </w:pPr>
      <w:r w:rsidRPr="00200CAA">
        <w:rPr>
          <w:rFonts w:ascii="Times New Roman" w:eastAsia="Calibri" w:hAnsi="Times New Roman" w:cs="Times New Roman"/>
          <w:b/>
          <w:sz w:val="24"/>
          <w:szCs w:val="24"/>
        </w:rPr>
        <w:t>Uz članak</w:t>
      </w:r>
      <w:r w:rsidR="00887EAD" w:rsidRPr="00200CAA">
        <w:rPr>
          <w:rFonts w:ascii="Times New Roman" w:eastAsia="Calibri" w:hAnsi="Times New Roman" w:cs="Times New Roman"/>
          <w:b/>
          <w:sz w:val="24"/>
          <w:szCs w:val="24"/>
        </w:rPr>
        <w:t xml:space="preserve"> </w:t>
      </w:r>
      <w:r w:rsidR="00F17181" w:rsidRPr="00200CAA">
        <w:rPr>
          <w:rFonts w:ascii="Times New Roman" w:eastAsia="Calibri" w:hAnsi="Times New Roman" w:cs="Times New Roman"/>
          <w:b/>
          <w:sz w:val="24"/>
          <w:szCs w:val="24"/>
        </w:rPr>
        <w:t>6</w:t>
      </w:r>
      <w:r w:rsidR="00887EAD" w:rsidRPr="00200CAA">
        <w:rPr>
          <w:rFonts w:ascii="Times New Roman" w:eastAsia="Calibri" w:hAnsi="Times New Roman" w:cs="Times New Roman"/>
          <w:b/>
          <w:sz w:val="24"/>
          <w:szCs w:val="24"/>
        </w:rPr>
        <w:t>.</w:t>
      </w:r>
    </w:p>
    <w:p w14:paraId="36E947F0" w14:textId="77777777" w:rsidR="00B8367C" w:rsidRPr="00200CAA" w:rsidRDefault="00B8367C" w:rsidP="00F17181">
      <w:pPr>
        <w:pStyle w:val="ListParagraph"/>
        <w:tabs>
          <w:tab w:val="left" w:pos="851"/>
        </w:tabs>
        <w:autoSpaceDE w:val="0"/>
        <w:autoSpaceDN w:val="0"/>
        <w:adjustRightInd w:val="0"/>
        <w:ind w:left="709"/>
        <w:rPr>
          <w:rFonts w:ascii="Times New Roman" w:eastAsia="Calibri" w:hAnsi="Times New Roman" w:cs="Times New Roman"/>
          <w:sz w:val="24"/>
          <w:szCs w:val="24"/>
        </w:rPr>
      </w:pPr>
    </w:p>
    <w:p w14:paraId="250CAE75" w14:textId="2006AB61" w:rsidR="0045015E" w:rsidRPr="00200CAA" w:rsidRDefault="00B8367C" w:rsidP="00F17181">
      <w:pPr>
        <w:pStyle w:val="ListParagraph"/>
        <w:tabs>
          <w:tab w:val="left" w:pos="851"/>
        </w:tabs>
        <w:autoSpaceDE w:val="0"/>
        <w:autoSpaceDN w:val="0"/>
        <w:adjustRightInd w:val="0"/>
        <w:ind w:left="0" w:firstLine="709"/>
        <w:rPr>
          <w:rFonts w:ascii="Times New Roman" w:hAnsi="Times New Roman"/>
          <w:sz w:val="24"/>
          <w:szCs w:val="24"/>
        </w:rPr>
      </w:pPr>
      <w:r w:rsidRPr="00200CAA">
        <w:rPr>
          <w:rFonts w:ascii="Times New Roman" w:eastAsia="Calibri" w:hAnsi="Times New Roman" w:cs="Times New Roman"/>
          <w:sz w:val="24"/>
          <w:szCs w:val="24"/>
        </w:rPr>
        <w:t xml:space="preserve">Odredbama ovoga članka </w:t>
      </w:r>
      <w:r w:rsidR="00EF7972" w:rsidRPr="00200CAA">
        <w:rPr>
          <w:rFonts w:ascii="Times New Roman" w:eastAsia="Calibri" w:hAnsi="Times New Roman" w:cs="Times New Roman"/>
          <w:sz w:val="24"/>
          <w:szCs w:val="24"/>
        </w:rPr>
        <w:t xml:space="preserve">dodatno se </w:t>
      </w:r>
      <w:r w:rsidR="0045015E" w:rsidRPr="00200CAA">
        <w:rPr>
          <w:rFonts w:ascii="Times New Roman" w:hAnsi="Times New Roman" w:cs="Times New Roman"/>
          <w:sz w:val="24"/>
          <w:szCs w:val="24"/>
        </w:rPr>
        <w:t xml:space="preserve">uređuju slučajevi u kojima nije potrebno vratiti uplaćena sredstva subvencija te se proširuju na prodaju stana ili kuće </w:t>
      </w:r>
      <w:r w:rsidR="00DD5FCD">
        <w:rPr>
          <w:rFonts w:ascii="Times New Roman" w:hAnsi="Times New Roman" w:cs="Times New Roman"/>
          <w:sz w:val="24"/>
          <w:szCs w:val="24"/>
        </w:rPr>
        <w:t xml:space="preserve">i </w:t>
      </w:r>
      <w:r w:rsidR="0045015E" w:rsidRPr="00200CAA">
        <w:rPr>
          <w:rFonts w:ascii="Times New Roman" w:hAnsi="Times New Roman" w:cs="Times New Roman"/>
          <w:sz w:val="24"/>
          <w:szCs w:val="24"/>
        </w:rPr>
        <w:t>u slučaju izgradnje veće kuće.</w:t>
      </w:r>
    </w:p>
    <w:p w14:paraId="728D7E44" w14:textId="77777777" w:rsidR="0045015E" w:rsidRPr="00200CAA" w:rsidRDefault="0045015E" w:rsidP="00F17181">
      <w:pPr>
        <w:tabs>
          <w:tab w:val="left" w:pos="851"/>
        </w:tabs>
        <w:autoSpaceDE w:val="0"/>
        <w:autoSpaceDN w:val="0"/>
        <w:adjustRightInd w:val="0"/>
        <w:rPr>
          <w:rFonts w:ascii="Times New Roman" w:hAnsi="Times New Roman"/>
          <w:sz w:val="24"/>
          <w:szCs w:val="24"/>
        </w:rPr>
      </w:pPr>
    </w:p>
    <w:p w14:paraId="6E469BAB" w14:textId="5CE95BD7" w:rsidR="00F272AF" w:rsidRPr="00200CAA" w:rsidRDefault="00F272AF" w:rsidP="00F17181">
      <w:pPr>
        <w:ind w:firstLine="708"/>
        <w:rPr>
          <w:rFonts w:ascii="Times New Roman" w:eastAsia="Calibri" w:hAnsi="Times New Roman" w:cs="Times New Roman"/>
          <w:b/>
          <w:sz w:val="24"/>
          <w:szCs w:val="24"/>
        </w:rPr>
      </w:pPr>
      <w:r w:rsidRPr="00200CAA">
        <w:rPr>
          <w:rFonts w:ascii="Times New Roman" w:eastAsia="Calibri" w:hAnsi="Times New Roman" w:cs="Times New Roman"/>
          <w:b/>
          <w:sz w:val="24"/>
          <w:szCs w:val="24"/>
        </w:rPr>
        <w:t xml:space="preserve">Uz članak </w:t>
      </w:r>
      <w:r w:rsidR="00F17181" w:rsidRPr="00200CAA">
        <w:rPr>
          <w:rFonts w:ascii="Times New Roman" w:eastAsia="Calibri" w:hAnsi="Times New Roman" w:cs="Times New Roman"/>
          <w:b/>
          <w:sz w:val="24"/>
          <w:szCs w:val="24"/>
        </w:rPr>
        <w:t>7</w:t>
      </w:r>
      <w:r w:rsidRPr="00200CAA">
        <w:rPr>
          <w:rFonts w:ascii="Times New Roman" w:eastAsia="Calibri" w:hAnsi="Times New Roman" w:cs="Times New Roman"/>
          <w:b/>
          <w:sz w:val="24"/>
          <w:szCs w:val="24"/>
        </w:rPr>
        <w:t>.</w:t>
      </w:r>
    </w:p>
    <w:p w14:paraId="25CED39A" w14:textId="77777777" w:rsidR="00F272AF" w:rsidRPr="00200CAA" w:rsidRDefault="00F272AF" w:rsidP="00F17181">
      <w:pPr>
        <w:ind w:firstLine="708"/>
        <w:rPr>
          <w:rFonts w:ascii="Times New Roman" w:eastAsia="Calibri" w:hAnsi="Times New Roman" w:cs="Times New Roman"/>
          <w:b/>
          <w:sz w:val="24"/>
          <w:szCs w:val="24"/>
        </w:rPr>
      </w:pPr>
    </w:p>
    <w:p w14:paraId="079D6D9D" w14:textId="77777777" w:rsidR="005A1094" w:rsidRPr="00AD04A8" w:rsidRDefault="005A1094" w:rsidP="005A1094">
      <w:pPr>
        <w:ind w:firstLine="709"/>
        <w:rPr>
          <w:rFonts w:ascii="Times New Roman" w:hAnsi="Times New Roman"/>
          <w:sz w:val="24"/>
          <w:szCs w:val="24"/>
        </w:rPr>
      </w:pPr>
      <w:r w:rsidRPr="00AD04A8">
        <w:rPr>
          <w:rFonts w:ascii="Times New Roman" w:eastAsia="Calibri" w:hAnsi="Times New Roman" w:cs="Times New Roman"/>
          <w:sz w:val="24"/>
          <w:szCs w:val="24"/>
        </w:rPr>
        <w:t xml:space="preserve">Prijelaznom odredbom ovoga članka propisuje se da će se postupci započeti </w:t>
      </w:r>
      <w:r w:rsidRPr="00AD04A8">
        <w:rPr>
          <w:rFonts w:ascii="Times New Roman" w:hAnsi="Times New Roman"/>
          <w:sz w:val="24"/>
          <w:szCs w:val="24"/>
        </w:rPr>
        <w:t>prema odredbama važećeg Zakona, a koji nisu dovršeni do dana stupanja na snagu ovoga Zakona, dovršit prema odredbama toga Zakona.</w:t>
      </w:r>
    </w:p>
    <w:p w14:paraId="2A963BB0" w14:textId="77777777" w:rsidR="005A1094" w:rsidRDefault="005A1094" w:rsidP="005A1094">
      <w:pPr>
        <w:ind w:firstLine="708"/>
        <w:rPr>
          <w:rFonts w:ascii="Times New Roman" w:eastAsia="Calibri" w:hAnsi="Times New Roman" w:cs="Times New Roman"/>
          <w:b/>
          <w:sz w:val="24"/>
          <w:szCs w:val="24"/>
        </w:rPr>
      </w:pPr>
    </w:p>
    <w:p w14:paraId="1C450B6D" w14:textId="24C36140" w:rsidR="005A1094" w:rsidRPr="00200CAA" w:rsidRDefault="005A1094" w:rsidP="005A1094">
      <w:pPr>
        <w:ind w:firstLine="708"/>
        <w:rPr>
          <w:rFonts w:ascii="Times New Roman" w:eastAsia="Calibri" w:hAnsi="Times New Roman" w:cs="Times New Roman"/>
          <w:b/>
          <w:sz w:val="24"/>
          <w:szCs w:val="24"/>
        </w:rPr>
      </w:pPr>
      <w:r w:rsidRPr="00200CAA">
        <w:rPr>
          <w:rFonts w:ascii="Times New Roman" w:eastAsia="Calibri" w:hAnsi="Times New Roman" w:cs="Times New Roman"/>
          <w:b/>
          <w:sz w:val="24"/>
          <w:szCs w:val="24"/>
        </w:rPr>
        <w:t xml:space="preserve">Uz članak </w:t>
      </w:r>
      <w:r>
        <w:rPr>
          <w:rFonts w:ascii="Times New Roman" w:eastAsia="Calibri" w:hAnsi="Times New Roman" w:cs="Times New Roman"/>
          <w:b/>
          <w:sz w:val="24"/>
          <w:szCs w:val="24"/>
        </w:rPr>
        <w:t>8</w:t>
      </w:r>
      <w:r w:rsidRPr="00200CAA">
        <w:rPr>
          <w:rFonts w:ascii="Times New Roman" w:eastAsia="Calibri" w:hAnsi="Times New Roman" w:cs="Times New Roman"/>
          <w:b/>
          <w:sz w:val="24"/>
          <w:szCs w:val="24"/>
        </w:rPr>
        <w:t>.</w:t>
      </w:r>
    </w:p>
    <w:p w14:paraId="1FD41A0F" w14:textId="77777777" w:rsidR="005A1094" w:rsidRPr="00200CAA" w:rsidRDefault="005A1094" w:rsidP="005A1094">
      <w:pPr>
        <w:ind w:firstLine="708"/>
        <w:rPr>
          <w:rFonts w:ascii="Times New Roman" w:eastAsia="Calibri" w:hAnsi="Times New Roman" w:cs="Times New Roman"/>
          <w:b/>
          <w:sz w:val="24"/>
          <w:szCs w:val="24"/>
        </w:rPr>
      </w:pPr>
    </w:p>
    <w:p w14:paraId="26F87F0A" w14:textId="77777777" w:rsidR="005A1094" w:rsidRPr="00200CAA" w:rsidRDefault="005A1094" w:rsidP="005A1094">
      <w:pPr>
        <w:ind w:firstLine="708"/>
        <w:rPr>
          <w:rFonts w:ascii="Times New Roman" w:eastAsia="Calibri" w:hAnsi="Times New Roman" w:cs="Times New Roman"/>
          <w:sz w:val="24"/>
          <w:szCs w:val="24"/>
        </w:rPr>
      </w:pPr>
      <w:r w:rsidRPr="00200CAA">
        <w:rPr>
          <w:rFonts w:ascii="Times New Roman" w:eastAsia="Calibri" w:hAnsi="Times New Roman" w:cs="Times New Roman"/>
          <w:sz w:val="24"/>
          <w:szCs w:val="24"/>
        </w:rPr>
        <w:t>Odredbom ovoga članka sukladno odredbi članka 90. Ustava Republike Hrvatske određuje se objava i dan stupanja na snagu ovoga Zakona.</w:t>
      </w:r>
    </w:p>
    <w:p w14:paraId="70E3CD44" w14:textId="77777777" w:rsidR="00F272AF" w:rsidRPr="00200CAA" w:rsidRDefault="00F272AF" w:rsidP="00F17181">
      <w:pPr>
        <w:ind w:firstLine="708"/>
        <w:rPr>
          <w:rFonts w:ascii="Times New Roman" w:eastAsia="Calibri" w:hAnsi="Times New Roman" w:cs="Times New Roman"/>
          <w:sz w:val="24"/>
          <w:szCs w:val="24"/>
        </w:rPr>
      </w:pPr>
    </w:p>
    <w:p w14:paraId="34BCA014" w14:textId="77777777" w:rsidR="00A37723" w:rsidRPr="00200CAA" w:rsidRDefault="00A37723" w:rsidP="00A37723">
      <w:pPr>
        <w:jc w:val="left"/>
        <w:rPr>
          <w:rFonts w:ascii="Times New Roman" w:eastAsia="Calibri" w:hAnsi="Times New Roman" w:cs="Times New Roman"/>
          <w:sz w:val="24"/>
          <w:szCs w:val="24"/>
        </w:rPr>
      </w:pPr>
      <w:r w:rsidRPr="00200CAA">
        <w:rPr>
          <w:rFonts w:ascii="Times New Roman" w:eastAsia="Calibri" w:hAnsi="Times New Roman" w:cs="Times New Roman"/>
          <w:sz w:val="24"/>
          <w:szCs w:val="24"/>
        </w:rPr>
        <w:br w:type="page"/>
      </w:r>
    </w:p>
    <w:p w14:paraId="5398BA1C" w14:textId="77777777" w:rsidR="00A37723" w:rsidRPr="00200CAA" w:rsidRDefault="00A37723" w:rsidP="00A37723">
      <w:pPr>
        <w:pStyle w:val="NormalWeb"/>
        <w:rPr>
          <w:strike/>
        </w:rPr>
      </w:pPr>
      <w:r w:rsidRPr="00200CAA">
        <w:rPr>
          <w:b/>
        </w:rPr>
        <w:t xml:space="preserve">ODREDBE VAŽEĆEG ZAKONA KOJE SE MIJENJAJU, ODNOSNO DOPUNJUJU </w:t>
      </w:r>
    </w:p>
    <w:p w14:paraId="2528AA87" w14:textId="77777777" w:rsidR="00A37723" w:rsidRPr="00200CAA" w:rsidRDefault="00A37723" w:rsidP="00A37723">
      <w:pPr>
        <w:spacing w:before="103" w:after="48"/>
        <w:jc w:val="center"/>
        <w:textAlignment w:val="baseline"/>
        <w:rPr>
          <w:rFonts w:ascii="Times New Roman" w:eastAsia="Times New Roman" w:hAnsi="Times New Roman" w:cs="Times New Roman"/>
          <w:b/>
          <w:strike/>
          <w:sz w:val="24"/>
          <w:szCs w:val="24"/>
          <w:lang w:eastAsia="hr-HR"/>
        </w:rPr>
      </w:pPr>
    </w:p>
    <w:p w14:paraId="55777150" w14:textId="5937B6AD" w:rsidR="008E2358" w:rsidRPr="00200CAA" w:rsidRDefault="008E2358" w:rsidP="00F17181">
      <w:pPr>
        <w:jc w:val="center"/>
        <w:rPr>
          <w:rFonts w:ascii="Times New Roman" w:eastAsia="Times New Roman" w:hAnsi="Times New Roman" w:cs="Times New Roman"/>
          <w:b/>
          <w:sz w:val="24"/>
          <w:szCs w:val="24"/>
          <w:lang w:eastAsia="hr-HR"/>
        </w:rPr>
      </w:pPr>
      <w:r w:rsidRPr="00200CAA">
        <w:rPr>
          <w:rFonts w:ascii="Times New Roman" w:eastAsia="Times New Roman" w:hAnsi="Times New Roman" w:cs="Times New Roman"/>
          <w:b/>
          <w:sz w:val="24"/>
          <w:szCs w:val="24"/>
          <w:lang w:eastAsia="hr-HR"/>
        </w:rPr>
        <w:t>Članak 1.</w:t>
      </w:r>
    </w:p>
    <w:p w14:paraId="4967EC7B" w14:textId="77777777" w:rsidR="00BB77A8" w:rsidRPr="00200CAA" w:rsidRDefault="00BB77A8" w:rsidP="00F17181">
      <w:pPr>
        <w:jc w:val="center"/>
        <w:rPr>
          <w:rFonts w:ascii="Times New Roman" w:eastAsia="Times New Roman" w:hAnsi="Times New Roman" w:cs="Times New Roman"/>
          <w:b/>
          <w:sz w:val="24"/>
          <w:szCs w:val="24"/>
          <w:lang w:eastAsia="hr-HR"/>
        </w:rPr>
      </w:pPr>
    </w:p>
    <w:p w14:paraId="7AA94E4D" w14:textId="5D4CA7E9" w:rsidR="00803F5F" w:rsidRPr="00200CAA" w:rsidRDefault="00803F5F" w:rsidP="00F17181">
      <w:pPr>
        <w:pStyle w:val="box454974"/>
        <w:spacing w:beforeLines="30" w:before="72" w:beforeAutospacing="0" w:afterLines="30" w:after="72" w:afterAutospacing="0"/>
        <w:ind w:firstLine="567"/>
        <w:jc w:val="both"/>
        <w:textAlignment w:val="baseline"/>
      </w:pPr>
      <w:r w:rsidRPr="00200CAA">
        <w:t>(1) Ovim se Zakonom u svrhu poticanja demografske obnove društva, urbane regeneracije naselja te smanjenja iseljavanja mladih obitelji i pomoći građanima uređuje subvencioniranje stambenih kredita (u daljnjem tekstu: subvencioniranje kredita) koje građani uzimaju od kreditnih institucija za kupnju stana ili kuće odnosno gradnju kuće radi rješavanja svojeg stambenog pitanja.</w:t>
      </w:r>
    </w:p>
    <w:p w14:paraId="4C2DD8E8" w14:textId="77777777" w:rsidR="00803F5F" w:rsidRPr="00200CAA" w:rsidRDefault="00803F5F" w:rsidP="00F17181">
      <w:pPr>
        <w:pStyle w:val="box454974"/>
        <w:spacing w:beforeLines="30" w:before="72" w:beforeAutospacing="0" w:afterLines="30" w:after="72" w:afterAutospacing="0"/>
        <w:ind w:firstLine="567"/>
        <w:jc w:val="both"/>
        <w:textAlignment w:val="baseline"/>
      </w:pPr>
      <w:r w:rsidRPr="00200CAA">
        <w:t>(2) Subvencioniranje kredita Republike Hrvatske iz stavka 1. ovoga članka građani mogu zatražiti po javnim pozivima koje objavljuje Agencija za pravni promet i posredovanje nekretninama (u daljnjem tekstu: APN) na temelju članka 19. stavka 2. ovoga Zakona do 31. prosinca 2020., za svaku kalendarsku, odnosno proračunsku godinu.</w:t>
      </w:r>
    </w:p>
    <w:p w14:paraId="0C103B03" w14:textId="77777777" w:rsidR="008E2358" w:rsidRPr="00200CAA" w:rsidRDefault="008E2358" w:rsidP="00F17181">
      <w:pPr>
        <w:ind w:firstLine="408"/>
        <w:textAlignment w:val="baseline"/>
        <w:rPr>
          <w:rFonts w:ascii="Times New Roman" w:eastAsia="Times New Roman" w:hAnsi="Times New Roman" w:cs="Times New Roman"/>
          <w:sz w:val="24"/>
          <w:szCs w:val="24"/>
          <w:lang w:eastAsia="hr-HR"/>
        </w:rPr>
      </w:pPr>
    </w:p>
    <w:p w14:paraId="0EE26617" w14:textId="6FA4E962" w:rsidR="00531FAB" w:rsidRPr="00200CAA" w:rsidRDefault="00531FAB" w:rsidP="00F17181">
      <w:pPr>
        <w:pStyle w:val="box454974"/>
        <w:spacing w:beforeLines="30" w:before="72" w:beforeAutospacing="0" w:afterLines="30" w:after="72" w:afterAutospacing="0"/>
        <w:ind w:firstLine="567"/>
        <w:jc w:val="center"/>
        <w:textAlignment w:val="baseline"/>
        <w:rPr>
          <w:b/>
        </w:rPr>
      </w:pPr>
      <w:r w:rsidRPr="00200CAA">
        <w:rPr>
          <w:b/>
        </w:rPr>
        <w:t>Članak 8.</w:t>
      </w:r>
    </w:p>
    <w:p w14:paraId="249A4FB6" w14:textId="77777777" w:rsidR="0032462A" w:rsidRPr="00200CAA" w:rsidRDefault="0032462A" w:rsidP="00F17181">
      <w:pPr>
        <w:pStyle w:val="box454974"/>
        <w:spacing w:beforeLines="30" w:before="72" w:beforeAutospacing="0" w:afterLines="30" w:after="72" w:afterAutospacing="0"/>
        <w:ind w:firstLine="567"/>
        <w:jc w:val="center"/>
        <w:textAlignment w:val="baseline"/>
        <w:rPr>
          <w:b/>
        </w:rPr>
      </w:pPr>
    </w:p>
    <w:p w14:paraId="1E7339C1" w14:textId="6AB65342" w:rsidR="00531FAB" w:rsidRPr="00200CAA" w:rsidRDefault="00531FAB" w:rsidP="00F17181">
      <w:pPr>
        <w:pStyle w:val="box454974"/>
        <w:spacing w:beforeLines="30" w:before="72" w:beforeAutospacing="0" w:afterLines="30" w:after="72" w:afterAutospacing="0"/>
        <w:ind w:firstLine="567"/>
        <w:jc w:val="both"/>
        <w:textAlignment w:val="baseline"/>
      </w:pPr>
      <w:r w:rsidRPr="00200CAA">
        <w:t>(1) Subvencioniranje kredita odobrava se samo za kupnju stana ili kuće odnosno za gradnju kuće, koja ima akt za građenje, odnosno koja ima akt za uporabu građevine, čija cijena s porezom na dodanu vrijednost po m² neto korisne površine stana ili kuće nije veća od 1500,00 eura u kunskoj protuvrijednosti prema srednjem deviznom tečaju Hrvatske narodne banke.</w:t>
      </w:r>
    </w:p>
    <w:p w14:paraId="457B59D6" w14:textId="77777777" w:rsidR="00531FAB" w:rsidRPr="00200CAA" w:rsidRDefault="00531FAB" w:rsidP="00F17181">
      <w:pPr>
        <w:pStyle w:val="box454974"/>
        <w:spacing w:beforeLines="30" w:before="72" w:beforeAutospacing="0" w:afterLines="30" w:after="72" w:afterAutospacing="0"/>
        <w:ind w:firstLine="567"/>
        <w:jc w:val="both"/>
        <w:textAlignment w:val="baseline"/>
      </w:pPr>
      <w:r w:rsidRPr="00200CAA">
        <w:t>(2) Cijena po m² neto korisne površine stana ili kuće može biti veća od iznosa iz stavka 1. ovoga članka, ali se u tom slučaju njegova razlika ne subvencionira.</w:t>
      </w:r>
    </w:p>
    <w:p w14:paraId="28322D7A" w14:textId="77777777" w:rsidR="00531FAB" w:rsidRPr="00200CAA" w:rsidRDefault="00531FAB" w:rsidP="00F17181">
      <w:pPr>
        <w:pStyle w:val="box454974"/>
        <w:spacing w:beforeLines="30" w:before="72" w:beforeAutospacing="0" w:afterLines="30" w:after="72" w:afterAutospacing="0"/>
        <w:ind w:firstLine="567"/>
        <w:jc w:val="both"/>
        <w:textAlignment w:val="baseline"/>
      </w:pPr>
      <w:r w:rsidRPr="00200CAA">
        <w:t>(3) Subvencioniranje kredita ne odobrava se za kupnju stana ili kuće odnosno za gradnju kuće koja je izgrađena u okviru programa društveno poticane stanogradnje za čiju gradnju Republika Hrvatska daje zajam javnih sredstava.</w:t>
      </w:r>
    </w:p>
    <w:p w14:paraId="702AAD23" w14:textId="08C04A53" w:rsidR="00890F5B" w:rsidRPr="00200CAA" w:rsidRDefault="00890F5B" w:rsidP="00F17181">
      <w:pPr>
        <w:ind w:firstLine="567"/>
        <w:textAlignment w:val="baseline"/>
        <w:rPr>
          <w:rFonts w:ascii="Times New Roman" w:eastAsia="Times New Roman" w:hAnsi="Times New Roman" w:cs="Times New Roman"/>
          <w:b/>
          <w:sz w:val="24"/>
          <w:szCs w:val="24"/>
          <w:lang w:eastAsia="hr-HR"/>
        </w:rPr>
      </w:pPr>
    </w:p>
    <w:p w14:paraId="7408C20E" w14:textId="117E06B7" w:rsidR="00887EAD" w:rsidRPr="00200CAA" w:rsidRDefault="00887EAD" w:rsidP="00F17181">
      <w:pPr>
        <w:pStyle w:val="box454974"/>
        <w:spacing w:beforeLines="30" w:before="72" w:beforeAutospacing="0" w:afterLines="30" w:after="72" w:afterAutospacing="0"/>
        <w:ind w:firstLine="567"/>
        <w:jc w:val="center"/>
        <w:textAlignment w:val="baseline"/>
        <w:rPr>
          <w:b/>
        </w:rPr>
      </w:pPr>
      <w:r w:rsidRPr="00200CAA">
        <w:rPr>
          <w:b/>
        </w:rPr>
        <w:t>Članak 13.</w:t>
      </w:r>
    </w:p>
    <w:p w14:paraId="2AD46676" w14:textId="77777777" w:rsidR="00887EAD" w:rsidRPr="00200CAA" w:rsidRDefault="00887EAD" w:rsidP="00F17181">
      <w:pPr>
        <w:pStyle w:val="box454974"/>
        <w:spacing w:beforeLines="30" w:before="72" w:beforeAutospacing="0" w:afterLines="30" w:after="72" w:afterAutospacing="0"/>
        <w:ind w:firstLine="567"/>
        <w:jc w:val="center"/>
        <w:textAlignment w:val="baseline"/>
        <w:rPr>
          <w:b/>
        </w:rPr>
      </w:pPr>
    </w:p>
    <w:p w14:paraId="0F0993E4" w14:textId="77777777" w:rsidR="00887EAD" w:rsidRPr="00200CAA" w:rsidRDefault="00887EAD" w:rsidP="00F17181">
      <w:pPr>
        <w:pStyle w:val="box454974"/>
        <w:spacing w:beforeLines="30" w:before="72" w:beforeAutospacing="0" w:afterLines="30" w:after="72" w:afterAutospacing="0"/>
        <w:ind w:firstLine="567"/>
        <w:jc w:val="both"/>
        <w:textAlignment w:val="baseline"/>
      </w:pPr>
      <w:r w:rsidRPr="00200CAA">
        <w:t>(1) Ako podnositelj zahtjeva ili član njegova kućanstva ima djecu koja u trenutku zaključenja ugovora o subvencioniranju stambenog kredita nisu starija od 18 godina, dodatno se subvencionira kredit za jednu godinu po svakom djetetu, što se uređuje ugovorom o subvencioniranju stambenog kredita.</w:t>
      </w:r>
    </w:p>
    <w:p w14:paraId="7D7B4E97" w14:textId="77777777" w:rsidR="00887EAD" w:rsidRPr="00200CAA" w:rsidRDefault="00887EAD" w:rsidP="00F17181">
      <w:pPr>
        <w:pStyle w:val="box454974"/>
        <w:spacing w:beforeLines="30" w:before="72" w:beforeAutospacing="0" w:afterLines="30" w:after="72" w:afterAutospacing="0"/>
        <w:ind w:firstLine="567"/>
        <w:jc w:val="both"/>
        <w:textAlignment w:val="baseline"/>
      </w:pPr>
      <w:r w:rsidRPr="00200CAA">
        <w:t>(2) Ako se kućanstvo korisnika kredita poveća rođenjem ili posvojenjem djeteta u roku iz članka 11. stavka 1. ovoga Zakona, dodatno se subvencionira kredit za dvije godine po svakom živorođenom ili posvojenom djetetu, a prema uvjetima iz zaključenog ugovora o subvencioniranom kreditu.</w:t>
      </w:r>
    </w:p>
    <w:p w14:paraId="089C6341" w14:textId="77777777" w:rsidR="00887EAD" w:rsidRPr="00200CAA" w:rsidRDefault="00887EAD" w:rsidP="00F17181">
      <w:pPr>
        <w:ind w:firstLine="567"/>
        <w:textAlignment w:val="baseline"/>
        <w:rPr>
          <w:rFonts w:ascii="Times New Roman" w:eastAsia="Times New Roman" w:hAnsi="Times New Roman" w:cs="Times New Roman"/>
          <w:b/>
          <w:sz w:val="24"/>
          <w:szCs w:val="24"/>
          <w:lang w:eastAsia="hr-HR"/>
        </w:rPr>
      </w:pPr>
    </w:p>
    <w:p w14:paraId="131E5294" w14:textId="6B0E3C89" w:rsidR="00F17181" w:rsidRPr="00200CAA" w:rsidRDefault="00F17181" w:rsidP="00F17181">
      <w:pPr>
        <w:pStyle w:val="box454974"/>
        <w:spacing w:beforeLines="30" w:before="72" w:beforeAutospacing="0" w:afterLines="30" w:after="72" w:afterAutospacing="0"/>
        <w:jc w:val="center"/>
        <w:textAlignment w:val="baseline"/>
        <w:rPr>
          <w:b/>
        </w:rPr>
      </w:pPr>
      <w:r w:rsidRPr="00200CAA">
        <w:rPr>
          <w:b/>
        </w:rPr>
        <w:t>Članak 15.</w:t>
      </w:r>
    </w:p>
    <w:p w14:paraId="0D52C159" w14:textId="77777777" w:rsidR="00F17181" w:rsidRPr="00200CAA" w:rsidRDefault="00F17181" w:rsidP="00F17181">
      <w:pPr>
        <w:pStyle w:val="box454974"/>
        <w:spacing w:beforeLines="30" w:before="72" w:beforeAutospacing="0" w:afterLines="30" w:after="72" w:afterAutospacing="0"/>
        <w:ind w:firstLine="567"/>
        <w:jc w:val="both"/>
        <w:textAlignment w:val="baseline"/>
      </w:pPr>
      <w:r w:rsidRPr="00200CAA">
        <w:t>(1) Zahtjev za subvencioniranje kredita zajedno sa zahtjevom za stambeni kredit podnosi se odabranoj kreditnoj instituciji.</w:t>
      </w:r>
    </w:p>
    <w:p w14:paraId="3AD0350B" w14:textId="77777777" w:rsidR="00F17181" w:rsidRPr="00200CAA" w:rsidRDefault="00F17181" w:rsidP="00F17181">
      <w:pPr>
        <w:pStyle w:val="box454974"/>
        <w:spacing w:beforeLines="30" w:before="72" w:beforeAutospacing="0" w:afterLines="30" w:after="72" w:afterAutospacing="0"/>
        <w:ind w:firstLine="567"/>
        <w:jc w:val="both"/>
        <w:textAlignment w:val="baseline"/>
      </w:pPr>
      <w:r w:rsidRPr="00200CAA">
        <w:t>(2) Zahtjev za subvencioniranje kredita mora sadržavati ime, prezime, prebivalište i osobni identifikacijski broj korisnika kredita te iznos kredita koji se traži i rok njegove otplate.</w:t>
      </w:r>
    </w:p>
    <w:p w14:paraId="608FCC4C" w14:textId="77777777" w:rsidR="00F17181" w:rsidRPr="00200CAA" w:rsidRDefault="00F17181" w:rsidP="00F17181">
      <w:pPr>
        <w:pStyle w:val="box458020"/>
        <w:spacing w:beforeLines="30" w:before="72" w:beforeAutospacing="0" w:afterLines="30" w:after="72" w:afterAutospacing="0"/>
        <w:ind w:firstLine="567"/>
        <w:jc w:val="both"/>
        <w:textAlignment w:val="baseline"/>
      </w:pPr>
      <w:r w:rsidRPr="00200CAA">
        <w:t>(3) Korisnik kredita uz zahtjev za subvencioniranje kredita iz stavka 1. ovoga članka za kupnju stana ili kuće, osim dokumenata koje traži odabrana kreditna institucija, prilaže:</w:t>
      </w:r>
    </w:p>
    <w:p w14:paraId="079D6FA2" w14:textId="77777777" w:rsidR="00F17181" w:rsidRPr="00200CAA" w:rsidRDefault="00F17181" w:rsidP="00F17181">
      <w:pPr>
        <w:pStyle w:val="box458020"/>
        <w:spacing w:beforeLines="30" w:before="72" w:beforeAutospacing="0" w:afterLines="30" w:after="72" w:afterAutospacing="0"/>
        <w:ind w:firstLine="567"/>
        <w:jc w:val="both"/>
        <w:textAlignment w:val="baseline"/>
      </w:pPr>
      <w:r w:rsidRPr="00200CAA">
        <w:t>– presliku osobne iskaznice</w:t>
      </w:r>
    </w:p>
    <w:p w14:paraId="3DD03C2B" w14:textId="77777777" w:rsidR="00F17181" w:rsidRPr="00200CAA" w:rsidRDefault="00F17181" w:rsidP="00F17181">
      <w:pPr>
        <w:pStyle w:val="box458020"/>
        <w:spacing w:beforeLines="30" w:before="72" w:beforeAutospacing="0" w:afterLines="30" w:after="72" w:afterAutospacing="0"/>
        <w:ind w:firstLine="567"/>
        <w:jc w:val="both"/>
        <w:textAlignment w:val="baseline"/>
      </w:pPr>
      <w:r w:rsidRPr="00200CAA">
        <w:t>– presliku rodnog lista za maloljetno dijete</w:t>
      </w:r>
    </w:p>
    <w:p w14:paraId="78A11ECD" w14:textId="77777777" w:rsidR="00F17181" w:rsidRPr="00200CAA" w:rsidRDefault="00F17181" w:rsidP="00F17181">
      <w:pPr>
        <w:pStyle w:val="box458020"/>
        <w:spacing w:beforeLines="30" w:before="72" w:beforeAutospacing="0" w:afterLines="30" w:after="72" w:afterAutospacing="0"/>
        <w:ind w:firstLine="567"/>
        <w:jc w:val="both"/>
        <w:textAlignment w:val="baseline"/>
      </w:pPr>
      <w:r w:rsidRPr="00200CAA">
        <w:t>– predugovor odnosno ugovor o kupoprodaji stana ili kuće za čiju kupnju traži odobravanje kredita</w:t>
      </w:r>
    </w:p>
    <w:p w14:paraId="58278EDD" w14:textId="77777777" w:rsidR="00F17181" w:rsidRPr="00200CAA" w:rsidRDefault="00F17181" w:rsidP="00F17181">
      <w:pPr>
        <w:pStyle w:val="box458020"/>
        <w:spacing w:beforeLines="30" w:before="72" w:beforeAutospacing="0" w:afterLines="30" w:after="72" w:afterAutospacing="0"/>
        <w:ind w:firstLine="567"/>
        <w:jc w:val="both"/>
        <w:textAlignment w:val="baseline"/>
      </w:pPr>
      <w:r w:rsidRPr="00200CAA">
        <w:t>– presliku zemljišnoknjižnog izvatka</w:t>
      </w:r>
    </w:p>
    <w:p w14:paraId="00A09FD0" w14:textId="77777777" w:rsidR="00F17181" w:rsidRPr="00200CAA" w:rsidRDefault="00F17181" w:rsidP="00F17181">
      <w:pPr>
        <w:pStyle w:val="box458020"/>
        <w:spacing w:beforeLines="30" w:before="72" w:beforeAutospacing="0" w:afterLines="30" w:after="72" w:afterAutospacing="0"/>
        <w:ind w:firstLine="567"/>
        <w:jc w:val="both"/>
        <w:textAlignment w:val="baseline"/>
      </w:pPr>
      <w:r w:rsidRPr="00200CAA">
        <w:t>– presliku akta za uporabu građevine u kojoj se nalazi stan ili presliku akta za uporabu kuće koju namjerava kupiti</w:t>
      </w:r>
    </w:p>
    <w:p w14:paraId="2D1F94C7" w14:textId="77777777" w:rsidR="00F17181" w:rsidRPr="00200CAA" w:rsidRDefault="00F17181" w:rsidP="00F17181">
      <w:pPr>
        <w:pStyle w:val="box458020"/>
        <w:spacing w:beforeLines="30" w:before="72" w:beforeAutospacing="0" w:afterLines="30" w:after="72" w:afterAutospacing="0"/>
        <w:ind w:firstLine="567"/>
        <w:jc w:val="both"/>
        <w:textAlignment w:val="baseline"/>
      </w:pPr>
      <w:r w:rsidRPr="00200CAA">
        <w:t>– potvrdu Hrvatskog zavoda za javno zdravstvo o upisu osobe u Hrvatski registar o osobama s invaliditetom</w:t>
      </w:r>
    </w:p>
    <w:p w14:paraId="2F9B6233" w14:textId="77777777" w:rsidR="00F17181" w:rsidRPr="00200CAA" w:rsidRDefault="00F17181" w:rsidP="00F17181">
      <w:pPr>
        <w:pStyle w:val="box458020"/>
        <w:spacing w:beforeLines="30" w:before="72" w:beforeAutospacing="0" w:afterLines="30" w:after="72" w:afterAutospacing="0"/>
        <w:ind w:firstLine="567"/>
        <w:jc w:val="both"/>
        <w:textAlignment w:val="baseline"/>
      </w:pPr>
      <w:r w:rsidRPr="00200CAA">
        <w:t>– javnobilježnički ovjerenu izjavu da u vlasništvu nema stan ili kuću koji su u takvom stanju uporabljivosti da postoje osnovni higijensko-tehnički uvjeti za život ili da u vlasništvu ima samo jedan stan ili kuću koji su u takvom stanju uporabljivosti da postoje osnovni higijensko-tehnički uvjeti za život, a koju prodaje radi kupnje većeg stana ili kuće zbog potreba vlastitog stanovanja i</w:t>
      </w:r>
    </w:p>
    <w:p w14:paraId="7712FD94" w14:textId="77777777" w:rsidR="00F17181" w:rsidRPr="00200CAA" w:rsidRDefault="00F17181" w:rsidP="00F17181">
      <w:pPr>
        <w:pStyle w:val="box454974"/>
        <w:spacing w:beforeLines="30" w:before="72" w:beforeAutospacing="0" w:afterLines="30" w:after="72" w:afterAutospacing="0"/>
        <w:ind w:firstLine="567"/>
        <w:jc w:val="both"/>
        <w:textAlignment w:val="baseline"/>
      </w:pPr>
      <w:r w:rsidRPr="00200CAA">
        <w:t>– javnobilježnički ovjerenu izjavu bračnog ili izvanbračnog druga, životnog partnera ili neformalnog životnog partnera da nema u vlasništvu drugi stan ili kuću koji su u takvom stanju uporabljivosti da postoje osnovni higijensko-tehnički uvjeti za život ili da u vlasništvu ima samo jedan stan ili kuću koji su u takvom stanju uporabljivosti da postoje osnovni higijensko-tehnički uvjeti za život, a koju prodaje radi kupnje većeg stana ili kuće.</w:t>
      </w:r>
    </w:p>
    <w:p w14:paraId="2E96FE0E" w14:textId="77777777" w:rsidR="00F17181" w:rsidRPr="00200CAA" w:rsidRDefault="00F17181" w:rsidP="00F17181">
      <w:pPr>
        <w:pStyle w:val="box458020"/>
        <w:spacing w:beforeLines="30" w:before="72" w:beforeAutospacing="0" w:afterLines="30" w:after="72" w:afterAutospacing="0"/>
        <w:ind w:firstLine="567"/>
        <w:jc w:val="both"/>
        <w:textAlignment w:val="baseline"/>
      </w:pPr>
      <w:r w:rsidRPr="00200CAA">
        <w:t>(4) Korisnik kredita uz zahtjev za subvencioniranje kredita iz stavka 1. ovoga članka za gradnju kuće, osim dokumenata koje traži odabrana kreditna institucija, prilaže:</w:t>
      </w:r>
    </w:p>
    <w:p w14:paraId="719D34E0" w14:textId="77777777" w:rsidR="00F17181" w:rsidRPr="00200CAA" w:rsidRDefault="00F17181" w:rsidP="00F17181">
      <w:pPr>
        <w:pStyle w:val="box458020"/>
        <w:spacing w:beforeLines="30" w:before="72" w:beforeAutospacing="0" w:afterLines="30" w:after="72" w:afterAutospacing="0"/>
        <w:ind w:firstLine="567"/>
        <w:jc w:val="both"/>
        <w:textAlignment w:val="baseline"/>
      </w:pPr>
      <w:r w:rsidRPr="00200CAA">
        <w:t>– presliku osobne iskaznice</w:t>
      </w:r>
    </w:p>
    <w:p w14:paraId="370274C1" w14:textId="77777777" w:rsidR="00F17181" w:rsidRPr="00200CAA" w:rsidRDefault="00F17181" w:rsidP="00F17181">
      <w:pPr>
        <w:pStyle w:val="box458020"/>
        <w:spacing w:beforeLines="30" w:before="72" w:beforeAutospacing="0" w:afterLines="30" w:after="72" w:afterAutospacing="0"/>
        <w:ind w:firstLine="567"/>
        <w:jc w:val="both"/>
        <w:textAlignment w:val="baseline"/>
      </w:pPr>
      <w:r w:rsidRPr="00200CAA">
        <w:t>– presliku rodnog lista za maloljetno dijete</w:t>
      </w:r>
    </w:p>
    <w:p w14:paraId="7445E1DB" w14:textId="77777777" w:rsidR="00F17181" w:rsidRPr="00200CAA" w:rsidRDefault="00F17181" w:rsidP="00F17181">
      <w:pPr>
        <w:pStyle w:val="box458020"/>
        <w:spacing w:beforeLines="30" w:before="72" w:beforeAutospacing="0" w:afterLines="30" w:after="72" w:afterAutospacing="0"/>
        <w:ind w:firstLine="567"/>
        <w:jc w:val="both"/>
        <w:textAlignment w:val="baseline"/>
      </w:pPr>
      <w:r w:rsidRPr="00200CAA">
        <w:t>– presliku zemljišnoknjižnog izvatka</w:t>
      </w:r>
    </w:p>
    <w:p w14:paraId="37F69548" w14:textId="77777777" w:rsidR="00F17181" w:rsidRPr="00200CAA" w:rsidRDefault="00F17181" w:rsidP="00F17181">
      <w:pPr>
        <w:pStyle w:val="box458020"/>
        <w:spacing w:beforeLines="30" w:before="72" w:beforeAutospacing="0" w:afterLines="30" w:after="72" w:afterAutospacing="0"/>
        <w:ind w:firstLine="567"/>
        <w:jc w:val="both"/>
        <w:textAlignment w:val="baseline"/>
      </w:pPr>
      <w:r w:rsidRPr="00200CAA">
        <w:t>– presliku akta za građenje</w:t>
      </w:r>
    </w:p>
    <w:p w14:paraId="09C9B56A" w14:textId="77777777" w:rsidR="00F17181" w:rsidRPr="00200CAA" w:rsidRDefault="00F17181" w:rsidP="00F17181">
      <w:pPr>
        <w:pStyle w:val="box458020"/>
        <w:spacing w:beforeLines="30" w:before="72" w:beforeAutospacing="0" w:afterLines="30" w:after="72" w:afterAutospacing="0"/>
        <w:ind w:firstLine="567"/>
        <w:jc w:val="both"/>
        <w:textAlignment w:val="baseline"/>
      </w:pPr>
      <w:r w:rsidRPr="00200CAA">
        <w:t>– presliku troškovnika radova izrađenog na temelju glavnog odnosno izvedbenog projekta, iz kojeg je razvidna visina troškova izgradnje</w:t>
      </w:r>
    </w:p>
    <w:p w14:paraId="1A415736" w14:textId="77777777" w:rsidR="00F17181" w:rsidRPr="00200CAA" w:rsidRDefault="00F17181" w:rsidP="00F17181">
      <w:pPr>
        <w:pStyle w:val="box458020"/>
        <w:spacing w:beforeLines="30" w:before="72" w:beforeAutospacing="0" w:afterLines="30" w:after="72" w:afterAutospacing="0"/>
        <w:ind w:firstLine="567"/>
        <w:jc w:val="both"/>
        <w:textAlignment w:val="baseline"/>
      </w:pPr>
      <w:r w:rsidRPr="00200CAA">
        <w:t>– potvrdu Hrvatskog zavoda za javno zdravstvo o upisu osobe u Hrvatski registar o osobama s invaliditetom</w:t>
      </w:r>
    </w:p>
    <w:p w14:paraId="57BB72D4" w14:textId="77777777" w:rsidR="00F17181" w:rsidRPr="00200CAA" w:rsidRDefault="00F17181" w:rsidP="00F17181">
      <w:pPr>
        <w:pStyle w:val="box458020"/>
        <w:spacing w:beforeLines="30" w:before="72" w:beforeAutospacing="0" w:afterLines="30" w:after="72" w:afterAutospacing="0"/>
        <w:ind w:firstLine="567"/>
        <w:jc w:val="both"/>
        <w:textAlignment w:val="baseline"/>
      </w:pPr>
      <w:r w:rsidRPr="00200CAA">
        <w:t>– javnobilježnički ovjerenu izjavu da u vlasništvu nema stan ili kuću koji su u takvom stanju uporabljivosti da postoje osnovni higijensko-tehnički uvjeti za život ili da u vlasništvu ima samo jedan stan ili kuću koji su u takvom stanju uporabljivosti da postoje osnovni higijensko-tehnički uvjeti za život, a koju prodaje radi gradnje veće kuće zbog potreba vlastitog stanovanja i</w:t>
      </w:r>
    </w:p>
    <w:p w14:paraId="4D312268" w14:textId="77777777" w:rsidR="00F17181" w:rsidRPr="00200CAA" w:rsidRDefault="00F17181" w:rsidP="00F17181">
      <w:pPr>
        <w:pStyle w:val="box454974"/>
        <w:spacing w:beforeLines="30" w:before="72" w:beforeAutospacing="0" w:afterLines="30" w:after="72" w:afterAutospacing="0"/>
        <w:ind w:firstLine="567"/>
        <w:jc w:val="both"/>
        <w:textAlignment w:val="baseline"/>
      </w:pPr>
      <w:r w:rsidRPr="00200CAA">
        <w:t>– javnobilježnički ovjerenu izjavu bračnog ili izvanbračnog druga, životnog partnera ili neformalnog životnog partnera da u vlasništvu nema drugi stan ili kuću koji su u takvom stanju uporabljivosti da postoje osnovni higijensko-tehnički uvjeti za život ili da u vlasništvu ima samo jedan stan ili kuću koji su u takvom stanju uporabljivosti da postoje osnovni higijensko-tehnički uvjeti za život, a koju prodaje radi gradnje veće kuće.</w:t>
      </w:r>
    </w:p>
    <w:p w14:paraId="383F46ED" w14:textId="77777777" w:rsidR="00F17181" w:rsidRPr="00200CAA" w:rsidRDefault="00F17181" w:rsidP="00F17181">
      <w:pPr>
        <w:jc w:val="center"/>
        <w:textAlignment w:val="baseline"/>
        <w:rPr>
          <w:rFonts w:ascii="Times New Roman" w:eastAsia="Times New Roman" w:hAnsi="Times New Roman" w:cs="Times New Roman"/>
          <w:b/>
          <w:sz w:val="24"/>
          <w:szCs w:val="24"/>
          <w:lang w:eastAsia="hr-HR"/>
        </w:rPr>
      </w:pPr>
    </w:p>
    <w:p w14:paraId="628CE7F8" w14:textId="1D935562" w:rsidR="00A37723" w:rsidRPr="00200CAA" w:rsidRDefault="00A37723" w:rsidP="00F17181">
      <w:pPr>
        <w:jc w:val="center"/>
        <w:textAlignment w:val="baseline"/>
        <w:rPr>
          <w:rFonts w:ascii="Times New Roman" w:eastAsia="Times New Roman" w:hAnsi="Times New Roman" w:cs="Times New Roman"/>
          <w:b/>
          <w:sz w:val="24"/>
          <w:szCs w:val="24"/>
          <w:lang w:eastAsia="hr-HR"/>
        </w:rPr>
      </w:pPr>
      <w:r w:rsidRPr="00200CAA">
        <w:rPr>
          <w:rFonts w:ascii="Times New Roman" w:eastAsia="Times New Roman" w:hAnsi="Times New Roman" w:cs="Times New Roman"/>
          <w:b/>
          <w:sz w:val="24"/>
          <w:szCs w:val="24"/>
          <w:lang w:eastAsia="hr-HR"/>
        </w:rPr>
        <w:t xml:space="preserve">Članak </w:t>
      </w:r>
      <w:r w:rsidR="0066741A" w:rsidRPr="00200CAA">
        <w:rPr>
          <w:rFonts w:ascii="Times New Roman" w:eastAsia="Times New Roman" w:hAnsi="Times New Roman" w:cs="Times New Roman"/>
          <w:b/>
          <w:sz w:val="24"/>
          <w:szCs w:val="24"/>
          <w:lang w:eastAsia="hr-HR"/>
        </w:rPr>
        <w:t>22</w:t>
      </w:r>
      <w:r w:rsidRPr="00200CAA">
        <w:rPr>
          <w:rFonts w:ascii="Times New Roman" w:eastAsia="Times New Roman" w:hAnsi="Times New Roman" w:cs="Times New Roman"/>
          <w:b/>
          <w:sz w:val="24"/>
          <w:szCs w:val="24"/>
          <w:lang w:eastAsia="hr-HR"/>
        </w:rPr>
        <w:t>.</w:t>
      </w:r>
    </w:p>
    <w:p w14:paraId="52ABFB85" w14:textId="77777777" w:rsidR="00A37723" w:rsidRPr="00200CAA" w:rsidRDefault="00A37723" w:rsidP="00F17181">
      <w:pPr>
        <w:textAlignment w:val="baseline"/>
        <w:rPr>
          <w:rFonts w:ascii="Times New Roman" w:eastAsia="Times New Roman" w:hAnsi="Times New Roman" w:cs="Times New Roman"/>
          <w:b/>
          <w:sz w:val="24"/>
          <w:szCs w:val="24"/>
          <w:lang w:eastAsia="hr-HR"/>
        </w:rPr>
      </w:pPr>
    </w:p>
    <w:p w14:paraId="014F106E" w14:textId="77777777" w:rsidR="006B394F" w:rsidRPr="00200CAA" w:rsidRDefault="006B394F" w:rsidP="00F17181">
      <w:pPr>
        <w:pStyle w:val="box454974"/>
        <w:spacing w:beforeLines="30" w:before="72" w:beforeAutospacing="0" w:afterLines="30" w:after="72" w:afterAutospacing="0"/>
        <w:ind w:firstLine="567"/>
        <w:jc w:val="both"/>
        <w:textAlignment w:val="baseline"/>
      </w:pPr>
      <w:r w:rsidRPr="00200CAA">
        <w:t>Ugovor o subvencioniranom kreditu, uz ostalo, mora sadržavati:</w:t>
      </w:r>
    </w:p>
    <w:p w14:paraId="513602F5" w14:textId="77777777" w:rsidR="006B394F" w:rsidRPr="00200CAA" w:rsidRDefault="006B394F" w:rsidP="00F17181">
      <w:pPr>
        <w:pStyle w:val="box454974"/>
        <w:spacing w:beforeLines="30" w:before="72" w:beforeAutospacing="0" w:afterLines="30" w:after="72" w:afterAutospacing="0"/>
        <w:ind w:firstLine="567"/>
        <w:jc w:val="both"/>
        <w:textAlignment w:val="baseline"/>
      </w:pPr>
      <w:r w:rsidRPr="00200CAA">
        <w:t>– zabranu davanja u najam stana ili kuće za čiju se kupnju odnosno gradnju kredit odobrava, a prije isteka roka od dvije godine nakon roka subvencioniranja kredita</w:t>
      </w:r>
    </w:p>
    <w:p w14:paraId="201C5749" w14:textId="77777777" w:rsidR="006B394F" w:rsidRPr="00200CAA" w:rsidRDefault="006B394F" w:rsidP="00F17181">
      <w:pPr>
        <w:pStyle w:val="box454974"/>
        <w:spacing w:beforeLines="30" w:before="72" w:beforeAutospacing="0" w:afterLines="30" w:after="72" w:afterAutospacing="0"/>
        <w:ind w:firstLine="567"/>
        <w:jc w:val="both"/>
        <w:textAlignment w:val="baseline"/>
      </w:pPr>
      <w:r w:rsidRPr="00200CAA">
        <w:t>– obvezu prijave prebivališta korisnika kredita na adresi kupljenog stana ili kuće odnosno izgrađene kuće, u roku od 30 dana od dana stupanja u posjed stana ili kuće</w:t>
      </w:r>
    </w:p>
    <w:p w14:paraId="7A4D4822" w14:textId="77777777" w:rsidR="006B394F" w:rsidRPr="00200CAA" w:rsidRDefault="006B394F" w:rsidP="00F17181">
      <w:pPr>
        <w:pStyle w:val="box454974"/>
        <w:spacing w:beforeLines="30" w:before="72" w:beforeAutospacing="0" w:afterLines="30" w:after="72" w:afterAutospacing="0"/>
        <w:ind w:firstLine="567"/>
        <w:jc w:val="both"/>
        <w:textAlignment w:val="baseline"/>
      </w:pPr>
      <w:r w:rsidRPr="00200CAA">
        <w:t>– rok do kojeg se treba dostaviti uporabna dozvola ako se kredit odobrava za gradnju</w:t>
      </w:r>
    </w:p>
    <w:p w14:paraId="01D53E89" w14:textId="77777777" w:rsidR="006B394F" w:rsidRPr="00200CAA" w:rsidRDefault="006B394F" w:rsidP="00F17181">
      <w:pPr>
        <w:pStyle w:val="box454974"/>
        <w:spacing w:beforeLines="30" w:before="72" w:beforeAutospacing="0" w:afterLines="30" w:after="72" w:afterAutospacing="0"/>
        <w:ind w:firstLine="567"/>
        <w:jc w:val="both"/>
        <w:textAlignment w:val="baseline"/>
      </w:pPr>
      <w:r w:rsidRPr="00200CAA">
        <w:t>– obvezu odabrane kreditne institucije na prijenos (povrat) sredstava uplaćenih na ime subvencioniranja kredita na račun APN-a u slučajevima propisanim člankom 24. ovoga Zakona.</w:t>
      </w:r>
    </w:p>
    <w:p w14:paraId="7BC01727" w14:textId="77777777" w:rsidR="00A37723" w:rsidRPr="00200CAA" w:rsidRDefault="00A37723" w:rsidP="00F17181">
      <w:pPr>
        <w:rPr>
          <w:rFonts w:ascii="Times New Roman" w:eastAsia="Times New Roman" w:hAnsi="Times New Roman" w:cs="Times New Roman"/>
          <w:sz w:val="24"/>
          <w:szCs w:val="24"/>
          <w:lang w:eastAsia="hr-HR"/>
        </w:rPr>
      </w:pPr>
    </w:p>
    <w:p w14:paraId="13454056" w14:textId="0FA56A4D" w:rsidR="00A37723" w:rsidRPr="00200CAA" w:rsidRDefault="00A37723" w:rsidP="00F17181">
      <w:pPr>
        <w:pStyle w:val="clanak-"/>
        <w:spacing w:before="0" w:beforeAutospacing="0" w:after="0" w:afterAutospacing="0"/>
        <w:rPr>
          <w:b/>
        </w:rPr>
      </w:pPr>
      <w:r w:rsidRPr="00200CAA">
        <w:rPr>
          <w:b/>
        </w:rPr>
        <w:t xml:space="preserve">Članak </w:t>
      </w:r>
      <w:r w:rsidR="006B394F" w:rsidRPr="00200CAA">
        <w:rPr>
          <w:b/>
        </w:rPr>
        <w:t>24</w:t>
      </w:r>
      <w:r w:rsidRPr="00200CAA">
        <w:rPr>
          <w:b/>
        </w:rPr>
        <w:t>.</w:t>
      </w:r>
    </w:p>
    <w:p w14:paraId="62C1DECF" w14:textId="77777777" w:rsidR="00A37723" w:rsidRPr="00200CAA" w:rsidRDefault="00A37723" w:rsidP="00F17181">
      <w:pPr>
        <w:pStyle w:val="clanak-"/>
        <w:spacing w:before="0" w:beforeAutospacing="0" w:after="0" w:afterAutospacing="0"/>
      </w:pPr>
    </w:p>
    <w:p w14:paraId="334CA0D2" w14:textId="77777777" w:rsidR="00B10EFB" w:rsidRPr="00200CAA" w:rsidRDefault="00B10EFB" w:rsidP="00F17181">
      <w:pPr>
        <w:pStyle w:val="box454974"/>
        <w:spacing w:beforeLines="30" w:before="72" w:beforeAutospacing="0" w:afterLines="30" w:after="72" w:afterAutospacing="0"/>
        <w:ind w:firstLine="426"/>
        <w:jc w:val="both"/>
        <w:textAlignment w:val="baseline"/>
      </w:pPr>
      <w:r w:rsidRPr="00200CAA">
        <w:t>(1) Ako korisnik kredita prestane s otplatom subvencioniranoga kredita, ili odabrana kreditna institucija na temelju članka 29. ili 30. ovoga Zakona proglasi kredit dospjelim u cijelosti, ili stan ili kuću proda tijekom otplate kredita, kreditna institucija je dužna sredstva uplaćena na ime subvencioniranja kredita prenijeti na račun APN-a u roku od mjesec dana od nastupa takvog događaja, a koji ta sredstva uplaćuje u proračun Republike Hrvatske.</w:t>
      </w:r>
    </w:p>
    <w:p w14:paraId="1DC2550F" w14:textId="77777777" w:rsidR="00B10EFB" w:rsidRPr="00200CAA" w:rsidRDefault="00B10EFB" w:rsidP="00F17181">
      <w:pPr>
        <w:pStyle w:val="box454974"/>
        <w:spacing w:beforeLines="30" w:before="72" w:beforeAutospacing="0" w:afterLines="30" w:after="72" w:afterAutospacing="0"/>
        <w:ind w:firstLine="426"/>
        <w:jc w:val="both"/>
        <w:textAlignment w:val="baseline"/>
      </w:pPr>
      <w:r w:rsidRPr="00200CAA">
        <w:t>(2) Odredba stavka 1. ovoga članka ne primjenjuje se ako se kredit proglašava dospjelim po isteku roka od dvije godine nakon roka subvencioniranja kredita, niti ako se stan ili kuća prodaje radi kupnje većeg stana ili kuće.</w:t>
      </w:r>
    </w:p>
    <w:p w14:paraId="51FA5C39" w14:textId="4E74AC67" w:rsidR="002C31DD" w:rsidRPr="00200CAA" w:rsidRDefault="002C31DD" w:rsidP="00F17181">
      <w:pPr>
        <w:suppressAutoHyphens/>
        <w:ind w:firstLine="426"/>
        <w:rPr>
          <w:sz w:val="24"/>
          <w:szCs w:val="24"/>
        </w:rPr>
      </w:pPr>
    </w:p>
    <w:sectPr w:rsidR="002C31DD" w:rsidRPr="00200CAA" w:rsidSect="00205A71">
      <w:footerReference w:type="default" r:id="rId13"/>
      <w:footerReference w:type="first" r:id="rId14"/>
      <w:pgSz w:w="11906" w:h="16838"/>
      <w:pgMar w:top="1560" w:right="1417" w:bottom="709"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52612" w14:textId="77777777" w:rsidR="009B47CA" w:rsidRDefault="009B47CA" w:rsidP="0023662A">
      <w:r>
        <w:separator/>
      </w:r>
    </w:p>
  </w:endnote>
  <w:endnote w:type="continuationSeparator" w:id="0">
    <w:p w14:paraId="0B940F48" w14:textId="77777777" w:rsidR="009B47CA" w:rsidRDefault="009B47CA" w:rsidP="0023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6A290" w14:textId="654B257F" w:rsidR="000461B5" w:rsidRPr="00F444E5" w:rsidRDefault="000461B5" w:rsidP="00F444E5">
    <w:pPr>
      <w:pStyle w:val="Footer"/>
      <w:pBdr>
        <w:top w:val="single" w:sz="4" w:space="1" w:color="404040"/>
      </w:pBdr>
      <w:jc w:val="center"/>
      <w:rPr>
        <w:color w:val="404040"/>
        <w:spacing w:val="20"/>
        <w:sz w:val="20"/>
      </w:rPr>
    </w:pPr>
    <w:r w:rsidRPr="00F444E5">
      <w:rPr>
        <w:color w:val="404040"/>
        <w:spacing w:val="20"/>
        <w:sz w:val="20"/>
      </w:rPr>
      <w:t>Banski dvori | Trg Sv. Marka 2  | 10000 Zagreb | tel. 01 4569 2</w:t>
    </w:r>
    <w:r>
      <w:rPr>
        <w:color w:val="404040"/>
        <w:spacing w:val="20"/>
        <w:sz w:val="20"/>
      </w:rPr>
      <w:t>22</w:t>
    </w:r>
    <w:r w:rsidRPr="00F444E5">
      <w:rPr>
        <w:color w:val="404040"/>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876809"/>
      <w:docPartObj>
        <w:docPartGallery w:val="Page Numbers (Bottom of Page)"/>
        <w:docPartUnique/>
      </w:docPartObj>
    </w:sdtPr>
    <w:sdtEndPr/>
    <w:sdtContent>
      <w:p w14:paraId="47BE5D7D" w14:textId="0E932AF8" w:rsidR="000461B5" w:rsidRDefault="000461B5">
        <w:pPr>
          <w:pStyle w:val="Footer"/>
          <w:jc w:val="center"/>
        </w:pPr>
        <w:r>
          <w:fldChar w:fldCharType="begin"/>
        </w:r>
        <w:r>
          <w:instrText>PAGE   \* MERGEFORMAT</w:instrText>
        </w:r>
        <w:r>
          <w:fldChar w:fldCharType="separate"/>
        </w:r>
        <w:r w:rsidR="00F2311B">
          <w:rPr>
            <w:noProof/>
          </w:rPr>
          <w:t>4</w:t>
        </w:r>
        <w:r>
          <w:fldChar w:fldCharType="end"/>
        </w:r>
      </w:p>
    </w:sdtContent>
  </w:sdt>
  <w:p w14:paraId="6D1570D4" w14:textId="77777777" w:rsidR="000461B5" w:rsidRDefault="000461B5">
    <w:pPr>
      <w:pStyle w:val="Footer"/>
    </w:pPr>
  </w:p>
  <w:p w14:paraId="6A966ED9" w14:textId="77777777" w:rsidR="000461B5" w:rsidRDefault="000461B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54905"/>
      <w:docPartObj>
        <w:docPartGallery w:val="Page Numbers (Bottom of Page)"/>
        <w:docPartUnique/>
      </w:docPartObj>
    </w:sdtPr>
    <w:sdtEndPr/>
    <w:sdtContent>
      <w:p w14:paraId="09ED84E2" w14:textId="3130F360" w:rsidR="000461B5" w:rsidRDefault="000461B5">
        <w:pPr>
          <w:pStyle w:val="Footer"/>
          <w:jc w:val="center"/>
        </w:pPr>
        <w:r>
          <w:fldChar w:fldCharType="begin"/>
        </w:r>
        <w:r>
          <w:instrText>PAGE   \* MERGEFORMAT</w:instrText>
        </w:r>
        <w:r>
          <w:fldChar w:fldCharType="separate"/>
        </w:r>
        <w:r w:rsidR="00F2311B">
          <w:rPr>
            <w:noProof/>
          </w:rPr>
          <w:t>1</w:t>
        </w:r>
        <w:r>
          <w:fldChar w:fldCharType="end"/>
        </w:r>
      </w:p>
    </w:sdtContent>
  </w:sdt>
  <w:p w14:paraId="780F783D" w14:textId="77777777" w:rsidR="000461B5" w:rsidRDefault="000461B5">
    <w:pPr>
      <w:pStyle w:val="Footer"/>
    </w:pPr>
  </w:p>
  <w:p w14:paraId="0484A776" w14:textId="77777777" w:rsidR="000461B5" w:rsidRDefault="000461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ADC4B" w14:textId="77777777" w:rsidR="009B47CA" w:rsidRDefault="009B47CA" w:rsidP="0023662A">
      <w:r>
        <w:separator/>
      </w:r>
    </w:p>
  </w:footnote>
  <w:footnote w:type="continuationSeparator" w:id="0">
    <w:p w14:paraId="6EDF2C54" w14:textId="77777777" w:rsidR="009B47CA" w:rsidRDefault="009B47CA" w:rsidP="00236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AB3"/>
    <w:multiLevelType w:val="hybridMultilevel"/>
    <w:tmpl w:val="B322B51A"/>
    <w:lvl w:ilvl="0" w:tplc="24BA682A">
      <w:start w:val="1"/>
      <w:numFmt w:val="upperRoman"/>
      <w:lvlText w:val="%1."/>
      <w:lvlJc w:val="left"/>
      <w:pPr>
        <w:ind w:left="1488" w:hanging="72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 w15:restartNumberingAfterBreak="0">
    <w:nsid w:val="080C5BDE"/>
    <w:multiLevelType w:val="hybridMultilevel"/>
    <w:tmpl w:val="C9D46DEE"/>
    <w:lvl w:ilvl="0" w:tplc="0F605C7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 w15:restartNumberingAfterBreak="0">
    <w:nsid w:val="1AA14D6A"/>
    <w:multiLevelType w:val="hybridMultilevel"/>
    <w:tmpl w:val="92181600"/>
    <w:lvl w:ilvl="0" w:tplc="4E603E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DF139B1"/>
    <w:multiLevelType w:val="hybridMultilevel"/>
    <w:tmpl w:val="0EE4819A"/>
    <w:lvl w:ilvl="0" w:tplc="551ED658">
      <w:numFmt w:val="bullet"/>
      <w:lvlText w:val="-"/>
      <w:lvlJc w:val="left"/>
      <w:pPr>
        <w:ind w:left="1004" w:hanging="360"/>
      </w:pPr>
      <w:rPr>
        <w:rFonts w:ascii="Times New Roman" w:eastAsiaTheme="minorHAnsi"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 w15:restartNumberingAfterBreak="0">
    <w:nsid w:val="303464CF"/>
    <w:multiLevelType w:val="hybridMultilevel"/>
    <w:tmpl w:val="5AEA391E"/>
    <w:lvl w:ilvl="0" w:tplc="49CA5E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F0221"/>
    <w:multiLevelType w:val="hybridMultilevel"/>
    <w:tmpl w:val="C4BCEA9E"/>
    <w:lvl w:ilvl="0" w:tplc="551ED658">
      <w:numFmt w:val="bullet"/>
      <w:lvlText w:val="-"/>
      <w:lvlJc w:val="left"/>
      <w:pPr>
        <w:ind w:left="1004" w:hanging="360"/>
      </w:pPr>
      <w:rPr>
        <w:rFonts w:ascii="Times New Roman" w:eastAsiaTheme="minorHAnsi"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477A60AF"/>
    <w:multiLevelType w:val="hybridMultilevel"/>
    <w:tmpl w:val="E6CE1ACC"/>
    <w:lvl w:ilvl="0" w:tplc="ED381140">
      <w:numFmt w:val="bullet"/>
      <w:lvlText w:val="–"/>
      <w:lvlJc w:val="left"/>
      <w:pPr>
        <w:ind w:left="1211" w:hanging="360"/>
      </w:pPr>
      <w:rPr>
        <w:rFonts w:ascii="Times New Roman" w:eastAsia="Times New Roman" w:hAnsi="Times New Roman" w:cs="Times New Roman" w:hint="default"/>
      </w:rPr>
    </w:lvl>
    <w:lvl w:ilvl="1" w:tplc="551ED658">
      <w:numFmt w:val="bullet"/>
      <w:lvlText w:val="-"/>
      <w:lvlJc w:val="left"/>
      <w:pPr>
        <w:ind w:left="1294" w:firstLine="495"/>
      </w:pPr>
      <w:rPr>
        <w:rFonts w:ascii="Times New Roman" w:eastAsiaTheme="minorHAnsi" w:hAnsi="Times New Roman" w:cs="Times New Roman"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15:restartNumberingAfterBreak="0">
    <w:nsid w:val="502C5DCE"/>
    <w:multiLevelType w:val="hybridMultilevel"/>
    <w:tmpl w:val="1FC2A4C0"/>
    <w:lvl w:ilvl="0" w:tplc="A8845166">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8" w15:restartNumberingAfterBreak="0">
    <w:nsid w:val="5472533F"/>
    <w:multiLevelType w:val="hybridMultilevel"/>
    <w:tmpl w:val="A5986196"/>
    <w:lvl w:ilvl="0" w:tplc="EAEE4516">
      <w:numFmt w:val="bullet"/>
      <w:lvlText w:val="–"/>
      <w:lvlJc w:val="left"/>
      <w:pPr>
        <w:ind w:left="768" w:hanging="360"/>
      </w:pPr>
      <w:rPr>
        <w:rFonts w:ascii="Times New Roman" w:eastAsia="Times New Roman" w:hAnsi="Times New Roman" w:cs="Times New Roman"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5A540D00"/>
    <w:multiLevelType w:val="hybridMultilevel"/>
    <w:tmpl w:val="E7AAEB74"/>
    <w:lvl w:ilvl="0" w:tplc="51E6440A">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5E844F0"/>
    <w:multiLevelType w:val="hybridMultilevel"/>
    <w:tmpl w:val="C9AC4722"/>
    <w:lvl w:ilvl="0" w:tplc="97343F38">
      <w:start w:val="3"/>
      <w:numFmt w:val="bullet"/>
      <w:lvlText w:val="−"/>
      <w:lvlJc w:val="left"/>
      <w:pPr>
        <w:ind w:left="720" w:hanging="360"/>
      </w:pPr>
      <w:rPr>
        <w:rFonts w:ascii="Tahoma" w:eastAsia="Times New Roman" w:hAnsi="Tahoma" w:hint="default"/>
        <w:u w:color="FFFFFF" w:themeColor="background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A7839CD"/>
    <w:multiLevelType w:val="hybridMultilevel"/>
    <w:tmpl w:val="96CEDA88"/>
    <w:lvl w:ilvl="0" w:tplc="A57C036E">
      <w:start w:val="2"/>
      <w:numFmt w:val="decimal"/>
      <w:lvlText w:val="(%1)"/>
      <w:lvlJc w:val="left"/>
      <w:pPr>
        <w:ind w:left="1128"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867502A"/>
    <w:multiLevelType w:val="hybridMultilevel"/>
    <w:tmpl w:val="80A479BA"/>
    <w:lvl w:ilvl="0" w:tplc="71EC0E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0"/>
  </w:num>
  <w:num w:numId="5">
    <w:abstractNumId w:val="8"/>
  </w:num>
  <w:num w:numId="6">
    <w:abstractNumId w:val="2"/>
  </w:num>
  <w:num w:numId="7">
    <w:abstractNumId w:val="11"/>
  </w:num>
  <w:num w:numId="8">
    <w:abstractNumId w:val="3"/>
  </w:num>
  <w:num w:numId="9">
    <w:abstractNumId w:val="5"/>
  </w:num>
  <w:num w:numId="10">
    <w:abstractNumId w:val="12"/>
  </w:num>
  <w:num w:numId="11">
    <w:abstractNumId w:val="4"/>
  </w:num>
  <w:num w:numId="12">
    <w:abstractNumId w:val="1"/>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SxMDYwNTI1MTO0MDFS0lEKTi0uzszPAykwrAUAYJziLiwAAAA="/>
  </w:docVars>
  <w:rsids>
    <w:rsidRoot w:val="00E820F0"/>
    <w:rsid w:val="00002967"/>
    <w:rsid w:val="0000468A"/>
    <w:rsid w:val="000053C1"/>
    <w:rsid w:val="00011730"/>
    <w:rsid w:val="000146C5"/>
    <w:rsid w:val="00017C53"/>
    <w:rsid w:val="00021690"/>
    <w:rsid w:val="00022485"/>
    <w:rsid w:val="000261AB"/>
    <w:rsid w:val="000461B5"/>
    <w:rsid w:val="000464FD"/>
    <w:rsid w:val="000514EA"/>
    <w:rsid w:val="00053A53"/>
    <w:rsid w:val="00061233"/>
    <w:rsid w:val="000624CE"/>
    <w:rsid w:val="000644E1"/>
    <w:rsid w:val="000652EF"/>
    <w:rsid w:val="0007137C"/>
    <w:rsid w:val="0007657E"/>
    <w:rsid w:val="00080731"/>
    <w:rsid w:val="00083AFF"/>
    <w:rsid w:val="00083D77"/>
    <w:rsid w:val="00094D3B"/>
    <w:rsid w:val="000A0A20"/>
    <w:rsid w:val="000A58C3"/>
    <w:rsid w:val="000A5E91"/>
    <w:rsid w:val="000B62CF"/>
    <w:rsid w:val="000C2F5F"/>
    <w:rsid w:val="000D1067"/>
    <w:rsid w:val="000D7B0E"/>
    <w:rsid w:val="000E19A2"/>
    <w:rsid w:val="000F4E98"/>
    <w:rsid w:val="00102DE4"/>
    <w:rsid w:val="00105FAA"/>
    <w:rsid w:val="001072EE"/>
    <w:rsid w:val="00110C8B"/>
    <w:rsid w:val="00113A20"/>
    <w:rsid w:val="00116B24"/>
    <w:rsid w:val="00123E30"/>
    <w:rsid w:val="00125F7E"/>
    <w:rsid w:val="00127B16"/>
    <w:rsid w:val="001317BD"/>
    <w:rsid w:val="001361B5"/>
    <w:rsid w:val="00145915"/>
    <w:rsid w:val="00151A68"/>
    <w:rsid w:val="00151C00"/>
    <w:rsid w:val="00155FEE"/>
    <w:rsid w:val="00162255"/>
    <w:rsid w:val="001632C1"/>
    <w:rsid w:val="0017173E"/>
    <w:rsid w:val="001717E6"/>
    <w:rsid w:val="00174727"/>
    <w:rsid w:val="00176135"/>
    <w:rsid w:val="00176E30"/>
    <w:rsid w:val="00177007"/>
    <w:rsid w:val="00177D5D"/>
    <w:rsid w:val="00180D36"/>
    <w:rsid w:val="00184833"/>
    <w:rsid w:val="00186700"/>
    <w:rsid w:val="001872BE"/>
    <w:rsid w:val="00187B09"/>
    <w:rsid w:val="0019326E"/>
    <w:rsid w:val="00193908"/>
    <w:rsid w:val="0019531F"/>
    <w:rsid w:val="001965C3"/>
    <w:rsid w:val="0019675A"/>
    <w:rsid w:val="001A3489"/>
    <w:rsid w:val="001A3A3D"/>
    <w:rsid w:val="001A5220"/>
    <w:rsid w:val="001A6396"/>
    <w:rsid w:val="001B5187"/>
    <w:rsid w:val="001C08A9"/>
    <w:rsid w:val="001C1685"/>
    <w:rsid w:val="001C1A79"/>
    <w:rsid w:val="001C38E7"/>
    <w:rsid w:val="001C412E"/>
    <w:rsid w:val="001C44BB"/>
    <w:rsid w:val="001D1FB3"/>
    <w:rsid w:val="001D38F6"/>
    <w:rsid w:val="001D43B0"/>
    <w:rsid w:val="001D6109"/>
    <w:rsid w:val="001D66E0"/>
    <w:rsid w:val="001E07D1"/>
    <w:rsid w:val="001E188F"/>
    <w:rsid w:val="001E77D4"/>
    <w:rsid w:val="00200CAA"/>
    <w:rsid w:val="00205A71"/>
    <w:rsid w:val="00210386"/>
    <w:rsid w:val="002136B2"/>
    <w:rsid w:val="00215559"/>
    <w:rsid w:val="002171F6"/>
    <w:rsid w:val="00217530"/>
    <w:rsid w:val="00221085"/>
    <w:rsid w:val="0023662A"/>
    <w:rsid w:val="002439EA"/>
    <w:rsid w:val="002504DB"/>
    <w:rsid w:val="00250A67"/>
    <w:rsid w:val="00253E66"/>
    <w:rsid w:val="002639F5"/>
    <w:rsid w:val="00264082"/>
    <w:rsid w:val="00274544"/>
    <w:rsid w:val="0027479C"/>
    <w:rsid w:val="002747D3"/>
    <w:rsid w:val="0027551F"/>
    <w:rsid w:val="00282F8E"/>
    <w:rsid w:val="002A0C0E"/>
    <w:rsid w:val="002A0F46"/>
    <w:rsid w:val="002A1FFC"/>
    <w:rsid w:val="002A4F8A"/>
    <w:rsid w:val="002A6F55"/>
    <w:rsid w:val="002A7E5B"/>
    <w:rsid w:val="002B0063"/>
    <w:rsid w:val="002B525D"/>
    <w:rsid w:val="002B73AC"/>
    <w:rsid w:val="002B77BD"/>
    <w:rsid w:val="002C31DD"/>
    <w:rsid w:val="002D0CB0"/>
    <w:rsid w:val="002E10B2"/>
    <w:rsid w:val="002E1754"/>
    <w:rsid w:val="002E6AC6"/>
    <w:rsid w:val="002E714D"/>
    <w:rsid w:val="002F6806"/>
    <w:rsid w:val="00314837"/>
    <w:rsid w:val="00317377"/>
    <w:rsid w:val="003236F8"/>
    <w:rsid w:val="0032462A"/>
    <w:rsid w:val="003258D1"/>
    <w:rsid w:val="00325FDB"/>
    <w:rsid w:val="00335E34"/>
    <w:rsid w:val="00340316"/>
    <w:rsid w:val="003438BC"/>
    <w:rsid w:val="003450E6"/>
    <w:rsid w:val="00351DA4"/>
    <w:rsid w:val="00354BE4"/>
    <w:rsid w:val="0035520A"/>
    <w:rsid w:val="00357D62"/>
    <w:rsid w:val="0036247E"/>
    <w:rsid w:val="0036335D"/>
    <w:rsid w:val="00363410"/>
    <w:rsid w:val="00363B9D"/>
    <w:rsid w:val="003722B6"/>
    <w:rsid w:val="00375082"/>
    <w:rsid w:val="00375271"/>
    <w:rsid w:val="00383326"/>
    <w:rsid w:val="00385067"/>
    <w:rsid w:val="00387429"/>
    <w:rsid w:val="00387DA8"/>
    <w:rsid w:val="00391AEF"/>
    <w:rsid w:val="003D3455"/>
    <w:rsid w:val="003E3367"/>
    <w:rsid w:val="003F359C"/>
    <w:rsid w:val="003F7874"/>
    <w:rsid w:val="0040356A"/>
    <w:rsid w:val="004064C7"/>
    <w:rsid w:val="004169F4"/>
    <w:rsid w:val="00421498"/>
    <w:rsid w:val="00425014"/>
    <w:rsid w:val="00425A86"/>
    <w:rsid w:val="00431632"/>
    <w:rsid w:val="00437140"/>
    <w:rsid w:val="00445E3D"/>
    <w:rsid w:val="00447AFF"/>
    <w:rsid w:val="0045015E"/>
    <w:rsid w:val="00455EFA"/>
    <w:rsid w:val="00455FA9"/>
    <w:rsid w:val="00456DF2"/>
    <w:rsid w:val="00463C1C"/>
    <w:rsid w:val="0046542D"/>
    <w:rsid w:val="00472E2C"/>
    <w:rsid w:val="0048296D"/>
    <w:rsid w:val="004841BC"/>
    <w:rsid w:val="00485ACE"/>
    <w:rsid w:val="00487505"/>
    <w:rsid w:val="004A027E"/>
    <w:rsid w:val="004A0859"/>
    <w:rsid w:val="004A63AB"/>
    <w:rsid w:val="004A69FD"/>
    <w:rsid w:val="004B1653"/>
    <w:rsid w:val="004B2F64"/>
    <w:rsid w:val="004B50C2"/>
    <w:rsid w:val="004B72D4"/>
    <w:rsid w:val="004C18EE"/>
    <w:rsid w:val="004C1D97"/>
    <w:rsid w:val="004D7A8A"/>
    <w:rsid w:val="004E2AAB"/>
    <w:rsid w:val="004E3A27"/>
    <w:rsid w:val="004E699A"/>
    <w:rsid w:val="004F0C31"/>
    <w:rsid w:val="004F1351"/>
    <w:rsid w:val="004F3905"/>
    <w:rsid w:val="004F73C7"/>
    <w:rsid w:val="00503DE0"/>
    <w:rsid w:val="005244CF"/>
    <w:rsid w:val="00525393"/>
    <w:rsid w:val="00531D2B"/>
    <w:rsid w:val="00531FAB"/>
    <w:rsid w:val="0053498F"/>
    <w:rsid w:val="0053702F"/>
    <w:rsid w:val="005377C1"/>
    <w:rsid w:val="00543E7F"/>
    <w:rsid w:val="0054519E"/>
    <w:rsid w:val="00555CD8"/>
    <w:rsid w:val="005700A4"/>
    <w:rsid w:val="00573D2A"/>
    <w:rsid w:val="00577A5D"/>
    <w:rsid w:val="00580458"/>
    <w:rsid w:val="00580521"/>
    <w:rsid w:val="00581FFD"/>
    <w:rsid w:val="00584BC5"/>
    <w:rsid w:val="00586700"/>
    <w:rsid w:val="005902BE"/>
    <w:rsid w:val="00594C23"/>
    <w:rsid w:val="005A1094"/>
    <w:rsid w:val="005B7164"/>
    <w:rsid w:val="005C19ED"/>
    <w:rsid w:val="005C22D0"/>
    <w:rsid w:val="005C27CE"/>
    <w:rsid w:val="005C630C"/>
    <w:rsid w:val="005D0A9F"/>
    <w:rsid w:val="005D1792"/>
    <w:rsid w:val="005D7667"/>
    <w:rsid w:val="005E249E"/>
    <w:rsid w:val="005E52DF"/>
    <w:rsid w:val="005E7CE4"/>
    <w:rsid w:val="005F36B2"/>
    <w:rsid w:val="00600394"/>
    <w:rsid w:val="006029D4"/>
    <w:rsid w:val="00603A78"/>
    <w:rsid w:val="006069A7"/>
    <w:rsid w:val="006070A3"/>
    <w:rsid w:val="0060749E"/>
    <w:rsid w:val="0062281A"/>
    <w:rsid w:val="00622D8A"/>
    <w:rsid w:val="0062586E"/>
    <w:rsid w:val="0062794C"/>
    <w:rsid w:val="00627B4F"/>
    <w:rsid w:val="00631638"/>
    <w:rsid w:val="00632CF2"/>
    <w:rsid w:val="00641846"/>
    <w:rsid w:val="006452B3"/>
    <w:rsid w:val="006644AF"/>
    <w:rsid w:val="0066536E"/>
    <w:rsid w:val="00665D67"/>
    <w:rsid w:val="0066741A"/>
    <w:rsid w:val="00671345"/>
    <w:rsid w:val="00673D93"/>
    <w:rsid w:val="00677DBB"/>
    <w:rsid w:val="00686AF4"/>
    <w:rsid w:val="00694265"/>
    <w:rsid w:val="00696D3D"/>
    <w:rsid w:val="006A032A"/>
    <w:rsid w:val="006A25C6"/>
    <w:rsid w:val="006A5D4A"/>
    <w:rsid w:val="006B0FE5"/>
    <w:rsid w:val="006B394F"/>
    <w:rsid w:val="006B77A5"/>
    <w:rsid w:val="006C2858"/>
    <w:rsid w:val="006C38B5"/>
    <w:rsid w:val="006C4C54"/>
    <w:rsid w:val="006C54FE"/>
    <w:rsid w:val="006C7BB6"/>
    <w:rsid w:val="006E22E3"/>
    <w:rsid w:val="006E350E"/>
    <w:rsid w:val="006E438A"/>
    <w:rsid w:val="006E699D"/>
    <w:rsid w:val="006E7160"/>
    <w:rsid w:val="006F012C"/>
    <w:rsid w:val="006F2736"/>
    <w:rsid w:val="006F7F70"/>
    <w:rsid w:val="007004C4"/>
    <w:rsid w:val="00705749"/>
    <w:rsid w:val="007058DC"/>
    <w:rsid w:val="0070611B"/>
    <w:rsid w:val="00713A5F"/>
    <w:rsid w:val="00726B56"/>
    <w:rsid w:val="00730C5F"/>
    <w:rsid w:val="0073383C"/>
    <w:rsid w:val="00740B5A"/>
    <w:rsid w:val="007475EE"/>
    <w:rsid w:val="00747A84"/>
    <w:rsid w:val="00747CB7"/>
    <w:rsid w:val="00757DD2"/>
    <w:rsid w:val="007605B4"/>
    <w:rsid w:val="007647FC"/>
    <w:rsid w:val="007648C7"/>
    <w:rsid w:val="00775A62"/>
    <w:rsid w:val="007811C3"/>
    <w:rsid w:val="00784FB6"/>
    <w:rsid w:val="00793CC8"/>
    <w:rsid w:val="00793E7F"/>
    <w:rsid w:val="00795BE9"/>
    <w:rsid w:val="007B3B51"/>
    <w:rsid w:val="007B62A6"/>
    <w:rsid w:val="007B76D1"/>
    <w:rsid w:val="007C1383"/>
    <w:rsid w:val="007C541F"/>
    <w:rsid w:val="007E4864"/>
    <w:rsid w:val="007E5711"/>
    <w:rsid w:val="007E62C2"/>
    <w:rsid w:val="007F653D"/>
    <w:rsid w:val="007F77B3"/>
    <w:rsid w:val="00800BE2"/>
    <w:rsid w:val="00801E98"/>
    <w:rsid w:val="00803F5F"/>
    <w:rsid w:val="00805A42"/>
    <w:rsid w:val="00807582"/>
    <w:rsid w:val="0081115E"/>
    <w:rsid w:val="00814489"/>
    <w:rsid w:val="00815F7C"/>
    <w:rsid w:val="00816A69"/>
    <w:rsid w:val="00821493"/>
    <w:rsid w:val="008224C4"/>
    <w:rsid w:val="008224FD"/>
    <w:rsid w:val="00833D62"/>
    <w:rsid w:val="00842685"/>
    <w:rsid w:val="00842F04"/>
    <w:rsid w:val="00843D66"/>
    <w:rsid w:val="0085178C"/>
    <w:rsid w:val="008573C2"/>
    <w:rsid w:val="008602B6"/>
    <w:rsid w:val="00866BD8"/>
    <w:rsid w:val="00867B17"/>
    <w:rsid w:val="00877368"/>
    <w:rsid w:val="00880995"/>
    <w:rsid w:val="00882572"/>
    <w:rsid w:val="00885072"/>
    <w:rsid w:val="00885954"/>
    <w:rsid w:val="00885EF3"/>
    <w:rsid w:val="00887EAD"/>
    <w:rsid w:val="00890F5B"/>
    <w:rsid w:val="00892E71"/>
    <w:rsid w:val="008953F8"/>
    <w:rsid w:val="008975E6"/>
    <w:rsid w:val="008A26A3"/>
    <w:rsid w:val="008A2959"/>
    <w:rsid w:val="008A36B5"/>
    <w:rsid w:val="008A4EFA"/>
    <w:rsid w:val="008A6CE0"/>
    <w:rsid w:val="008B20C3"/>
    <w:rsid w:val="008B2DAD"/>
    <w:rsid w:val="008B3269"/>
    <w:rsid w:val="008B3C57"/>
    <w:rsid w:val="008B678E"/>
    <w:rsid w:val="008B7004"/>
    <w:rsid w:val="008C3620"/>
    <w:rsid w:val="008D151C"/>
    <w:rsid w:val="008D28F0"/>
    <w:rsid w:val="008E0348"/>
    <w:rsid w:val="008E2218"/>
    <w:rsid w:val="008E2358"/>
    <w:rsid w:val="008E2D4A"/>
    <w:rsid w:val="008F332A"/>
    <w:rsid w:val="008F5327"/>
    <w:rsid w:val="00903B1B"/>
    <w:rsid w:val="00905E2B"/>
    <w:rsid w:val="00911654"/>
    <w:rsid w:val="00911D83"/>
    <w:rsid w:val="009135AD"/>
    <w:rsid w:val="009162B8"/>
    <w:rsid w:val="009178B1"/>
    <w:rsid w:val="00921FD6"/>
    <w:rsid w:val="0092222D"/>
    <w:rsid w:val="00937C4E"/>
    <w:rsid w:val="00942867"/>
    <w:rsid w:val="009440A1"/>
    <w:rsid w:val="009710B7"/>
    <w:rsid w:val="00974E1D"/>
    <w:rsid w:val="009857FF"/>
    <w:rsid w:val="00985B03"/>
    <w:rsid w:val="00986482"/>
    <w:rsid w:val="009927F2"/>
    <w:rsid w:val="009942F7"/>
    <w:rsid w:val="009A3A42"/>
    <w:rsid w:val="009A7611"/>
    <w:rsid w:val="009B47CA"/>
    <w:rsid w:val="009D091E"/>
    <w:rsid w:val="009D2994"/>
    <w:rsid w:val="009D61EC"/>
    <w:rsid w:val="009D6D0E"/>
    <w:rsid w:val="009F0D2F"/>
    <w:rsid w:val="009F492C"/>
    <w:rsid w:val="00A074C9"/>
    <w:rsid w:val="00A15FBB"/>
    <w:rsid w:val="00A27FE6"/>
    <w:rsid w:val="00A3246B"/>
    <w:rsid w:val="00A33618"/>
    <w:rsid w:val="00A37723"/>
    <w:rsid w:val="00A55DBB"/>
    <w:rsid w:val="00A63BE6"/>
    <w:rsid w:val="00A6444E"/>
    <w:rsid w:val="00A71828"/>
    <w:rsid w:val="00A7199B"/>
    <w:rsid w:val="00A741E0"/>
    <w:rsid w:val="00A779EF"/>
    <w:rsid w:val="00A81FC5"/>
    <w:rsid w:val="00A86F17"/>
    <w:rsid w:val="00A901AB"/>
    <w:rsid w:val="00A930A6"/>
    <w:rsid w:val="00AA7F89"/>
    <w:rsid w:val="00AB14F1"/>
    <w:rsid w:val="00AB2B34"/>
    <w:rsid w:val="00AB69C7"/>
    <w:rsid w:val="00AC210A"/>
    <w:rsid w:val="00AC5325"/>
    <w:rsid w:val="00AC5C07"/>
    <w:rsid w:val="00AC7BBF"/>
    <w:rsid w:val="00AD339D"/>
    <w:rsid w:val="00AE403F"/>
    <w:rsid w:val="00AF36D1"/>
    <w:rsid w:val="00AF68CE"/>
    <w:rsid w:val="00AF7614"/>
    <w:rsid w:val="00B016E6"/>
    <w:rsid w:val="00B02C95"/>
    <w:rsid w:val="00B10EFB"/>
    <w:rsid w:val="00B154DF"/>
    <w:rsid w:val="00B16C20"/>
    <w:rsid w:val="00B24D52"/>
    <w:rsid w:val="00B32864"/>
    <w:rsid w:val="00B3710E"/>
    <w:rsid w:val="00B37803"/>
    <w:rsid w:val="00B44729"/>
    <w:rsid w:val="00B504E2"/>
    <w:rsid w:val="00B51A10"/>
    <w:rsid w:val="00B547BA"/>
    <w:rsid w:val="00B63147"/>
    <w:rsid w:val="00B63175"/>
    <w:rsid w:val="00B6375B"/>
    <w:rsid w:val="00B63C99"/>
    <w:rsid w:val="00B662F9"/>
    <w:rsid w:val="00B6743F"/>
    <w:rsid w:val="00B70179"/>
    <w:rsid w:val="00B71ABB"/>
    <w:rsid w:val="00B73B25"/>
    <w:rsid w:val="00B74BBE"/>
    <w:rsid w:val="00B764C4"/>
    <w:rsid w:val="00B8066E"/>
    <w:rsid w:val="00B8367C"/>
    <w:rsid w:val="00B83F0E"/>
    <w:rsid w:val="00B86CF2"/>
    <w:rsid w:val="00B92B96"/>
    <w:rsid w:val="00B92F95"/>
    <w:rsid w:val="00B93C16"/>
    <w:rsid w:val="00B93CAC"/>
    <w:rsid w:val="00BA2C33"/>
    <w:rsid w:val="00BA336B"/>
    <w:rsid w:val="00BB01E7"/>
    <w:rsid w:val="00BB0BD8"/>
    <w:rsid w:val="00BB36C8"/>
    <w:rsid w:val="00BB3A24"/>
    <w:rsid w:val="00BB77A8"/>
    <w:rsid w:val="00BC412F"/>
    <w:rsid w:val="00BC4B22"/>
    <w:rsid w:val="00BC631D"/>
    <w:rsid w:val="00BC7F94"/>
    <w:rsid w:val="00BD1E85"/>
    <w:rsid w:val="00BD3477"/>
    <w:rsid w:val="00BD61D2"/>
    <w:rsid w:val="00BE12AE"/>
    <w:rsid w:val="00BE35CC"/>
    <w:rsid w:val="00BE4CE4"/>
    <w:rsid w:val="00BE7418"/>
    <w:rsid w:val="00BF48B8"/>
    <w:rsid w:val="00BF4D97"/>
    <w:rsid w:val="00BF5194"/>
    <w:rsid w:val="00C0225A"/>
    <w:rsid w:val="00C04146"/>
    <w:rsid w:val="00C15146"/>
    <w:rsid w:val="00C23736"/>
    <w:rsid w:val="00C40566"/>
    <w:rsid w:val="00C50C99"/>
    <w:rsid w:val="00C6026C"/>
    <w:rsid w:val="00C7080E"/>
    <w:rsid w:val="00C75E37"/>
    <w:rsid w:val="00C77520"/>
    <w:rsid w:val="00C77FD3"/>
    <w:rsid w:val="00C8513C"/>
    <w:rsid w:val="00C87CC9"/>
    <w:rsid w:val="00C926DF"/>
    <w:rsid w:val="00CA1C43"/>
    <w:rsid w:val="00CA4BE6"/>
    <w:rsid w:val="00CA50EB"/>
    <w:rsid w:val="00CA6332"/>
    <w:rsid w:val="00CB02EF"/>
    <w:rsid w:val="00CC12C3"/>
    <w:rsid w:val="00CC7276"/>
    <w:rsid w:val="00CD2218"/>
    <w:rsid w:val="00CE105A"/>
    <w:rsid w:val="00CE27B1"/>
    <w:rsid w:val="00CE37EB"/>
    <w:rsid w:val="00CE3C32"/>
    <w:rsid w:val="00CE6993"/>
    <w:rsid w:val="00CF3B43"/>
    <w:rsid w:val="00D00328"/>
    <w:rsid w:val="00D006B4"/>
    <w:rsid w:val="00D02F2F"/>
    <w:rsid w:val="00D0301E"/>
    <w:rsid w:val="00D07C47"/>
    <w:rsid w:val="00D12901"/>
    <w:rsid w:val="00D1345E"/>
    <w:rsid w:val="00D15C16"/>
    <w:rsid w:val="00D16C8E"/>
    <w:rsid w:val="00D17A9A"/>
    <w:rsid w:val="00D24D95"/>
    <w:rsid w:val="00D33DC6"/>
    <w:rsid w:val="00D427C0"/>
    <w:rsid w:val="00D54EEC"/>
    <w:rsid w:val="00D7554D"/>
    <w:rsid w:val="00D758C8"/>
    <w:rsid w:val="00D80025"/>
    <w:rsid w:val="00D86732"/>
    <w:rsid w:val="00D87C21"/>
    <w:rsid w:val="00D90D64"/>
    <w:rsid w:val="00D91092"/>
    <w:rsid w:val="00D93800"/>
    <w:rsid w:val="00D96D79"/>
    <w:rsid w:val="00D9777B"/>
    <w:rsid w:val="00DA01C6"/>
    <w:rsid w:val="00DA06FC"/>
    <w:rsid w:val="00DA44F5"/>
    <w:rsid w:val="00DB13C4"/>
    <w:rsid w:val="00DB328A"/>
    <w:rsid w:val="00DB51FB"/>
    <w:rsid w:val="00DC0DC1"/>
    <w:rsid w:val="00DC32B7"/>
    <w:rsid w:val="00DC79DC"/>
    <w:rsid w:val="00DC7D7F"/>
    <w:rsid w:val="00DD2E8C"/>
    <w:rsid w:val="00DD5585"/>
    <w:rsid w:val="00DD5FCD"/>
    <w:rsid w:val="00DD69EC"/>
    <w:rsid w:val="00DE0600"/>
    <w:rsid w:val="00DE2030"/>
    <w:rsid w:val="00DE34EF"/>
    <w:rsid w:val="00DE6B10"/>
    <w:rsid w:val="00DF449B"/>
    <w:rsid w:val="00DF53B1"/>
    <w:rsid w:val="00DF766D"/>
    <w:rsid w:val="00E05719"/>
    <w:rsid w:val="00E06F25"/>
    <w:rsid w:val="00E071D6"/>
    <w:rsid w:val="00E101F5"/>
    <w:rsid w:val="00E1196A"/>
    <w:rsid w:val="00E14046"/>
    <w:rsid w:val="00E258E5"/>
    <w:rsid w:val="00E2704C"/>
    <w:rsid w:val="00E273FB"/>
    <w:rsid w:val="00E276F2"/>
    <w:rsid w:val="00E31E3C"/>
    <w:rsid w:val="00E41807"/>
    <w:rsid w:val="00E43F87"/>
    <w:rsid w:val="00E55816"/>
    <w:rsid w:val="00E55E19"/>
    <w:rsid w:val="00E56758"/>
    <w:rsid w:val="00E63DEF"/>
    <w:rsid w:val="00E6451F"/>
    <w:rsid w:val="00E67A30"/>
    <w:rsid w:val="00E75A1F"/>
    <w:rsid w:val="00E77E0C"/>
    <w:rsid w:val="00E820F0"/>
    <w:rsid w:val="00E84467"/>
    <w:rsid w:val="00E96A81"/>
    <w:rsid w:val="00EA5BDE"/>
    <w:rsid w:val="00EB6FA0"/>
    <w:rsid w:val="00EB7516"/>
    <w:rsid w:val="00EB7C2C"/>
    <w:rsid w:val="00EC3D3D"/>
    <w:rsid w:val="00ED1B51"/>
    <w:rsid w:val="00ED2DE1"/>
    <w:rsid w:val="00EE0154"/>
    <w:rsid w:val="00EE0328"/>
    <w:rsid w:val="00EF1F28"/>
    <w:rsid w:val="00EF4969"/>
    <w:rsid w:val="00EF5FDE"/>
    <w:rsid w:val="00EF7972"/>
    <w:rsid w:val="00F0009A"/>
    <w:rsid w:val="00F065C8"/>
    <w:rsid w:val="00F10DF2"/>
    <w:rsid w:val="00F17181"/>
    <w:rsid w:val="00F20121"/>
    <w:rsid w:val="00F2311B"/>
    <w:rsid w:val="00F272AF"/>
    <w:rsid w:val="00F327DF"/>
    <w:rsid w:val="00F34129"/>
    <w:rsid w:val="00F35A9A"/>
    <w:rsid w:val="00F36F60"/>
    <w:rsid w:val="00F40BC7"/>
    <w:rsid w:val="00F444E5"/>
    <w:rsid w:val="00F4454E"/>
    <w:rsid w:val="00F46B6F"/>
    <w:rsid w:val="00F51D8E"/>
    <w:rsid w:val="00F669DF"/>
    <w:rsid w:val="00F70C10"/>
    <w:rsid w:val="00F71DA5"/>
    <w:rsid w:val="00F76B08"/>
    <w:rsid w:val="00F815F7"/>
    <w:rsid w:val="00F854A9"/>
    <w:rsid w:val="00FA29D1"/>
    <w:rsid w:val="00FA7E79"/>
    <w:rsid w:val="00FB176B"/>
    <w:rsid w:val="00FB7277"/>
    <w:rsid w:val="00FC11FC"/>
    <w:rsid w:val="00FC1C7D"/>
    <w:rsid w:val="00FC3476"/>
    <w:rsid w:val="00FD3ACB"/>
    <w:rsid w:val="00FD4730"/>
    <w:rsid w:val="00FD7660"/>
    <w:rsid w:val="00FD771D"/>
    <w:rsid w:val="00FE17F9"/>
    <w:rsid w:val="00FE427D"/>
    <w:rsid w:val="00FE7C28"/>
    <w:rsid w:val="00FF0F24"/>
    <w:rsid w:val="00FF22D7"/>
    <w:rsid w:val="00FF3432"/>
    <w:rsid w:val="00FF41D7"/>
    <w:rsid w:val="00FF5E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B856"/>
  <w15:docId w15:val="{0959339C-585C-4EAB-B642-B1C06E52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F0"/>
    <w:pPr>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0F0"/>
    <w:pPr>
      <w:tabs>
        <w:tab w:val="center" w:pos="4536"/>
        <w:tab w:val="right" w:pos="9072"/>
      </w:tabs>
    </w:pPr>
  </w:style>
  <w:style w:type="character" w:customStyle="1" w:styleId="HeaderChar">
    <w:name w:val="Header Char"/>
    <w:basedOn w:val="DefaultParagraphFont"/>
    <w:link w:val="Header"/>
    <w:uiPriority w:val="99"/>
    <w:rsid w:val="00E820F0"/>
  </w:style>
  <w:style w:type="paragraph" w:styleId="ListParagraph">
    <w:name w:val="List Paragraph"/>
    <w:basedOn w:val="Normal"/>
    <w:uiPriority w:val="34"/>
    <w:qFormat/>
    <w:rsid w:val="00E820F0"/>
    <w:pPr>
      <w:ind w:left="720"/>
      <w:contextualSpacing/>
    </w:pPr>
  </w:style>
  <w:style w:type="paragraph" w:customStyle="1" w:styleId="T-98-2">
    <w:name w:val="T-9/8-2"/>
    <w:basedOn w:val="Normal"/>
    <w:rsid w:val="00E820F0"/>
    <w:pPr>
      <w:widowControl w:val="0"/>
      <w:tabs>
        <w:tab w:val="left" w:pos="2153"/>
      </w:tabs>
      <w:autoSpaceDE w:val="0"/>
      <w:autoSpaceDN w:val="0"/>
      <w:adjustRightInd w:val="0"/>
      <w:spacing w:after="43"/>
      <w:ind w:firstLine="342"/>
    </w:pPr>
    <w:rPr>
      <w:rFonts w:ascii="Times-NewRoman" w:eastAsia="Times New Roman" w:hAnsi="Times-NewRoman" w:cs="Times New Roman"/>
      <w:sz w:val="19"/>
      <w:szCs w:val="19"/>
      <w:lang w:val="en-US"/>
    </w:rPr>
  </w:style>
  <w:style w:type="paragraph" w:customStyle="1" w:styleId="mn1">
    <w:name w:val="mn1"/>
    <w:rsid w:val="00E820F0"/>
    <w:pPr>
      <w:widowControl w:val="0"/>
      <w:autoSpaceDE w:val="0"/>
      <w:autoSpaceDN w:val="0"/>
      <w:adjustRightInd w:val="0"/>
      <w:spacing w:before="128" w:after="43"/>
      <w:jc w:val="center"/>
    </w:pPr>
    <w:rPr>
      <w:rFonts w:ascii="Times-NewRoman" w:eastAsia="Times New Roman" w:hAnsi="Times-NewRoman" w:cs="Times New Roman"/>
      <w:caps/>
      <w:sz w:val="23"/>
      <w:szCs w:val="23"/>
      <w:lang w:val="en-US"/>
    </w:rPr>
  </w:style>
  <w:style w:type="paragraph" w:customStyle="1" w:styleId="Clanak">
    <w:name w:val="Clanak"/>
    <w:next w:val="T-98-2"/>
    <w:rsid w:val="00E820F0"/>
    <w:pPr>
      <w:widowControl w:val="0"/>
      <w:autoSpaceDE w:val="0"/>
      <w:autoSpaceDN w:val="0"/>
      <w:adjustRightInd w:val="0"/>
      <w:spacing w:before="86" w:after="43"/>
      <w:jc w:val="center"/>
    </w:pPr>
    <w:rPr>
      <w:rFonts w:ascii="Times-NewRoman" w:eastAsia="Times New Roman" w:hAnsi="Times-NewRoman" w:cs="Times New Roman"/>
      <w:sz w:val="19"/>
      <w:szCs w:val="19"/>
      <w:lang w:val="en-US"/>
    </w:rPr>
  </w:style>
  <w:style w:type="paragraph" w:customStyle="1" w:styleId="clanak-">
    <w:name w:val="clanak-"/>
    <w:basedOn w:val="Normal"/>
    <w:rsid w:val="00083D77"/>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083D77"/>
    <w:pPr>
      <w:spacing w:before="100" w:beforeAutospacing="1" w:after="100" w:afterAutospacing="1"/>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083D77"/>
    <w:pPr>
      <w:spacing w:before="100" w:beforeAutospacing="1" w:after="100" w:afterAutospacing="1"/>
      <w:jc w:val="center"/>
    </w:pPr>
    <w:rPr>
      <w:rFonts w:ascii="Times New Roman" w:eastAsia="Times New Roman" w:hAnsi="Times New Roman" w:cs="Times New Roman"/>
      <w:sz w:val="28"/>
      <w:szCs w:val="28"/>
      <w:lang w:eastAsia="hr-HR"/>
    </w:rPr>
  </w:style>
  <w:style w:type="paragraph" w:customStyle="1" w:styleId="clanak0">
    <w:name w:val="clanak"/>
    <w:basedOn w:val="Normal"/>
    <w:rsid w:val="00083D77"/>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t-9-8">
    <w:name w:val="t-9-8"/>
    <w:basedOn w:val="Normal"/>
    <w:rsid w:val="00083D77"/>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23662A"/>
    <w:pPr>
      <w:tabs>
        <w:tab w:val="center" w:pos="4536"/>
        <w:tab w:val="right" w:pos="9072"/>
      </w:tabs>
    </w:pPr>
  </w:style>
  <w:style w:type="character" w:customStyle="1" w:styleId="FooterChar">
    <w:name w:val="Footer Char"/>
    <w:basedOn w:val="DefaultParagraphFont"/>
    <w:link w:val="Footer"/>
    <w:uiPriority w:val="99"/>
    <w:rsid w:val="0023662A"/>
  </w:style>
  <w:style w:type="paragraph" w:styleId="NoSpacing">
    <w:name w:val="No Spacing"/>
    <w:uiPriority w:val="1"/>
    <w:qFormat/>
    <w:rsid w:val="00EB7516"/>
    <w:rPr>
      <w:rFonts w:ascii="Calibri" w:eastAsia="Calibri" w:hAnsi="Calibri" w:cs="Times New Roman"/>
      <w:noProof/>
    </w:rPr>
  </w:style>
  <w:style w:type="paragraph" w:customStyle="1" w:styleId="tb-na16">
    <w:name w:val="tb-na16"/>
    <w:basedOn w:val="Normal"/>
    <w:rsid w:val="008D28F0"/>
    <w:pPr>
      <w:spacing w:before="100" w:beforeAutospacing="1" w:after="100" w:afterAutospacing="1"/>
      <w:jc w:val="center"/>
    </w:pPr>
    <w:rPr>
      <w:rFonts w:ascii="Times New Roman" w:eastAsia="Times New Roman" w:hAnsi="Times New Roman" w:cs="Times New Roman"/>
      <w:b/>
      <w:bCs/>
      <w:sz w:val="36"/>
      <w:szCs w:val="36"/>
      <w:lang w:eastAsia="hr-HR"/>
    </w:rPr>
  </w:style>
  <w:style w:type="paragraph" w:styleId="BalloonText">
    <w:name w:val="Balloon Text"/>
    <w:basedOn w:val="Normal"/>
    <w:link w:val="BalloonTextChar"/>
    <w:uiPriority w:val="99"/>
    <w:semiHidden/>
    <w:unhideWhenUsed/>
    <w:rsid w:val="00C77FD3"/>
    <w:rPr>
      <w:rFonts w:ascii="Tahoma" w:hAnsi="Tahoma" w:cs="Tahoma"/>
      <w:sz w:val="16"/>
      <w:szCs w:val="16"/>
    </w:rPr>
  </w:style>
  <w:style w:type="character" w:customStyle="1" w:styleId="BalloonTextChar">
    <w:name w:val="Balloon Text Char"/>
    <w:basedOn w:val="DefaultParagraphFont"/>
    <w:link w:val="BalloonText"/>
    <w:uiPriority w:val="99"/>
    <w:semiHidden/>
    <w:rsid w:val="00C77FD3"/>
    <w:rPr>
      <w:rFonts w:ascii="Tahoma" w:hAnsi="Tahoma" w:cs="Tahoma"/>
      <w:sz w:val="16"/>
      <w:szCs w:val="16"/>
    </w:rPr>
  </w:style>
  <w:style w:type="paragraph" w:customStyle="1" w:styleId="Default">
    <w:name w:val="Default"/>
    <w:rsid w:val="00F4454E"/>
    <w:pPr>
      <w:autoSpaceDE w:val="0"/>
      <w:autoSpaceDN w:val="0"/>
      <w:adjustRightInd w:val="0"/>
    </w:pPr>
    <w:rPr>
      <w:rFonts w:ascii="Times New Roman" w:hAnsi="Times New Roman" w:cs="Times New Roman"/>
      <w:color w:val="000000"/>
      <w:sz w:val="24"/>
      <w:szCs w:val="24"/>
    </w:rPr>
  </w:style>
  <w:style w:type="paragraph" w:customStyle="1" w:styleId="box454974">
    <w:name w:val="box_454974"/>
    <w:basedOn w:val="Normal"/>
    <w:rsid w:val="00892E71"/>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5D1792"/>
    <w:pPr>
      <w:spacing w:before="100" w:beforeAutospacing="1" w:after="100" w:afterAutospacing="1"/>
      <w:jc w:val="left"/>
    </w:pPr>
    <w:rPr>
      <w:rFonts w:ascii="Times New Roman" w:eastAsia="Times New Roman" w:hAnsi="Times New Roman" w:cs="Times New Roman"/>
      <w:sz w:val="24"/>
      <w:szCs w:val="24"/>
      <w:lang w:eastAsia="hr-HR"/>
    </w:rPr>
  </w:style>
  <w:style w:type="table" w:styleId="TableGrid">
    <w:name w:val="Table Grid"/>
    <w:basedOn w:val="TableNormal"/>
    <w:rsid w:val="00F444E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CF2"/>
    <w:rPr>
      <w:sz w:val="16"/>
      <w:szCs w:val="16"/>
    </w:rPr>
  </w:style>
  <w:style w:type="paragraph" w:styleId="CommentText">
    <w:name w:val="annotation text"/>
    <w:basedOn w:val="Normal"/>
    <w:link w:val="CommentTextChar"/>
    <w:uiPriority w:val="99"/>
    <w:semiHidden/>
    <w:unhideWhenUsed/>
    <w:rsid w:val="00632CF2"/>
    <w:rPr>
      <w:sz w:val="20"/>
      <w:szCs w:val="20"/>
    </w:rPr>
  </w:style>
  <w:style w:type="character" w:customStyle="1" w:styleId="CommentTextChar">
    <w:name w:val="Comment Text Char"/>
    <w:basedOn w:val="DefaultParagraphFont"/>
    <w:link w:val="CommentText"/>
    <w:uiPriority w:val="99"/>
    <w:semiHidden/>
    <w:rsid w:val="00632CF2"/>
    <w:rPr>
      <w:sz w:val="20"/>
      <w:szCs w:val="20"/>
    </w:rPr>
  </w:style>
  <w:style w:type="paragraph" w:styleId="CommentSubject">
    <w:name w:val="annotation subject"/>
    <w:basedOn w:val="CommentText"/>
    <w:next w:val="CommentText"/>
    <w:link w:val="CommentSubjectChar"/>
    <w:uiPriority w:val="99"/>
    <w:semiHidden/>
    <w:unhideWhenUsed/>
    <w:rsid w:val="00632CF2"/>
    <w:rPr>
      <w:b/>
      <w:bCs/>
    </w:rPr>
  </w:style>
  <w:style w:type="character" w:customStyle="1" w:styleId="CommentSubjectChar">
    <w:name w:val="Comment Subject Char"/>
    <w:basedOn w:val="CommentTextChar"/>
    <w:link w:val="CommentSubject"/>
    <w:uiPriority w:val="99"/>
    <w:semiHidden/>
    <w:rsid w:val="00632CF2"/>
    <w:rPr>
      <w:b/>
      <w:bCs/>
      <w:sz w:val="20"/>
      <w:szCs w:val="20"/>
    </w:rPr>
  </w:style>
  <w:style w:type="character" w:styleId="Strong">
    <w:name w:val="Strong"/>
    <w:basedOn w:val="DefaultParagraphFont"/>
    <w:uiPriority w:val="22"/>
    <w:qFormat/>
    <w:rsid w:val="00E06F25"/>
    <w:rPr>
      <w:b/>
      <w:bCs/>
    </w:rPr>
  </w:style>
  <w:style w:type="character" w:styleId="Hyperlink">
    <w:name w:val="Hyperlink"/>
    <w:uiPriority w:val="99"/>
    <w:unhideWhenUsed/>
    <w:rsid w:val="00803F5F"/>
    <w:rPr>
      <w:color w:val="0000FF"/>
      <w:u w:val="single"/>
    </w:rPr>
  </w:style>
  <w:style w:type="paragraph" w:customStyle="1" w:styleId="pt-normal-000004">
    <w:name w:val="pt-normal-000004"/>
    <w:basedOn w:val="Normal"/>
    <w:rsid w:val="00E2704C"/>
    <w:pPr>
      <w:spacing w:before="100" w:beforeAutospacing="1" w:after="100" w:afterAutospacing="1"/>
      <w:jc w:val="left"/>
    </w:pPr>
    <w:rPr>
      <w:rFonts w:ascii="Times New Roman" w:eastAsia="Times New Roman" w:hAnsi="Times New Roman" w:cs="Times New Roman"/>
      <w:sz w:val="24"/>
      <w:szCs w:val="24"/>
      <w:lang w:eastAsia="hr-HR"/>
    </w:rPr>
  </w:style>
  <w:style w:type="character" w:customStyle="1" w:styleId="pt-zadanifontodlomka-000008">
    <w:name w:val="pt-zadanifontodlomka-000008"/>
    <w:basedOn w:val="DefaultParagraphFont"/>
    <w:rsid w:val="00E2704C"/>
  </w:style>
  <w:style w:type="character" w:customStyle="1" w:styleId="pt-000007">
    <w:name w:val="pt-000007"/>
    <w:basedOn w:val="DefaultParagraphFont"/>
    <w:rsid w:val="00E2704C"/>
  </w:style>
  <w:style w:type="character" w:customStyle="1" w:styleId="pt-zadanifontodlomka-000016">
    <w:name w:val="pt-zadanifontodlomka-000016"/>
    <w:basedOn w:val="DefaultParagraphFont"/>
    <w:rsid w:val="00E2704C"/>
  </w:style>
  <w:style w:type="character" w:customStyle="1" w:styleId="pt-zadanifontodlomka-000027">
    <w:name w:val="pt-zadanifontodlomka-000027"/>
    <w:basedOn w:val="DefaultParagraphFont"/>
    <w:rsid w:val="00A15FBB"/>
  </w:style>
  <w:style w:type="paragraph" w:customStyle="1" w:styleId="box458020">
    <w:name w:val="box_458020"/>
    <w:basedOn w:val="Normal"/>
    <w:rsid w:val="00F17181"/>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box460806">
    <w:name w:val="box_460806"/>
    <w:basedOn w:val="Normal"/>
    <w:rsid w:val="00BF48B8"/>
    <w:pPr>
      <w:spacing w:before="100" w:beforeAutospacing="1" w:after="100" w:afterAutospacing="1"/>
      <w:jc w:val="lef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1721">
      <w:bodyDiv w:val="1"/>
      <w:marLeft w:val="0"/>
      <w:marRight w:val="0"/>
      <w:marTop w:val="0"/>
      <w:marBottom w:val="0"/>
      <w:divBdr>
        <w:top w:val="none" w:sz="0" w:space="0" w:color="auto"/>
        <w:left w:val="none" w:sz="0" w:space="0" w:color="auto"/>
        <w:bottom w:val="none" w:sz="0" w:space="0" w:color="auto"/>
        <w:right w:val="none" w:sz="0" w:space="0" w:color="auto"/>
      </w:divBdr>
      <w:divsChild>
        <w:div w:id="1825049341">
          <w:marLeft w:val="0"/>
          <w:marRight w:val="0"/>
          <w:marTop w:val="0"/>
          <w:marBottom w:val="0"/>
          <w:divBdr>
            <w:top w:val="none" w:sz="0" w:space="0" w:color="auto"/>
            <w:left w:val="none" w:sz="0" w:space="0" w:color="auto"/>
            <w:bottom w:val="none" w:sz="0" w:space="0" w:color="auto"/>
            <w:right w:val="none" w:sz="0" w:space="0" w:color="auto"/>
          </w:divBdr>
          <w:divsChild>
            <w:div w:id="690688704">
              <w:marLeft w:val="0"/>
              <w:marRight w:val="0"/>
              <w:marTop w:val="0"/>
              <w:marBottom w:val="0"/>
              <w:divBdr>
                <w:top w:val="none" w:sz="0" w:space="0" w:color="auto"/>
                <w:left w:val="none" w:sz="0" w:space="0" w:color="auto"/>
                <w:bottom w:val="none" w:sz="0" w:space="0" w:color="auto"/>
                <w:right w:val="none" w:sz="0" w:space="0" w:color="auto"/>
              </w:divBdr>
              <w:divsChild>
                <w:div w:id="1128744349">
                  <w:marLeft w:val="0"/>
                  <w:marRight w:val="0"/>
                  <w:marTop w:val="0"/>
                  <w:marBottom w:val="0"/>
                  <w:divBdr>
                    <w:top w:val="none" w:sz="0" w:space="0" w:color="auto"/>
                    <w:left w:val="none" w:sz="0" w:space="0" w:color="auto"/>
                    <w:bottom w:val="none" w:sz="0" w:space="0" w:color="auto"/>
                    <w:right w:val="none" w:sz="0" w:space="0" w:color="auto"/>
                  </w:divBdr>
                  <w:divsChild>
                    <w:div w:id="1451128151">
                      <w:marLeft w:val="0"/>
                      <w:marRight w:val="0"/>
                      <w:marTop w:val="0"/>
                      <w:marBottom w:val="0"/>
                      <w:divBdr>
                        <w:top w:val="none" w:sz="0" w:space="0" w:color="auto"/>
                        <w:left w:val="none" w:sz="0" w:space="0" w:color="auto"/>
                        <w:bottom w:val="none" w:sz="0" w:space="0" w:color="auto"/>
                        <w:right w:val="none" w:sz="0" w:space="0" w:color="auto"/>
                      </w:divBdr>
                      <w:divsChild>
                        <w:div w:id="1239486664">
                          <w:marLeft w:val="0"/>
                          <w:marRight w:val="0"/>
                          <w:marTop w:val="0"/>
                          <w:marBottom w:val="0"/>
                          <w:divBdr>
                            <w:top w:val="none" w:sz="0" w:space="0" w:color="auto"/>
                            <w:left w:val="none" w:sz="0" w:space="0" w:color="auto"/>
                            <w:bottom w:val="none" w:sz="0" w:space="0" w:color="auto"/>
                            <w:right w:val="none" w:sz="0" w:space="0" w:color="auto"/>
                          </w:divBdr>
                          <w:divsChild>
                            <w:div w:id="1183318738">
                              <w:marLeft w:val="0"/>
                              <w:marRight w:val="0"/>
                              <w:marTop w:val="0"/>
                              <w:marBottom w:val="0"/>
                              <w:divBdr>
                                <w:top w:val="none" w:sz="0" w:space="0" w:color="auto"/>
                                <w:left w:val="none" w:sz="0" w:space="0" w:color="auto"/>
                                <w:bottom w:val="none" w:sz="0" w:space="0" w:color="auto"/>
                                <w:right w:val="none" w:sz="0" w:space="0" w:color="auto"/>
                              </w:divBdr>
                              <w:divsChild>
                                <w:div w:id="63577545">
                                  <w:marLeft w:val="0"/>
                                  <w:marRight w:val="0"/>
                                  <w:marTop w:val="0"/>
                                  <w:marBottom w:val="0"/>
                                  <w:divBdr>
                                    <w:top w:val="none" w:sz="0" w:space="0" w:color="auto"/>
                                    <w:left w:val="none" w:sz="0" w:space="0" w:color="auto"/>
                                    <w:bottom w:val="none" w:sz="0" w:space="0" w:color="auto"/>
                                    <w:right w:val="none" w:sz="0" w:space="0" w:color="auto"/>
                                  </w:divBdr>
                                  <w:divsChild>
                                    <w:div w:id="349994593">
                                      <w:marLeft w:val="0"/>
                                      <w:marRight w:val="0"/>
                                      <w:marTop w:val="0"/>
                                      <w:marBottom w:val="0"/>
                                      <w:divBdr>
                                        <w:top w:val="none" w:sz="0" w:space="0" w:color="auto"/>
                                        <w:left w:val="none" w:sz="0" w:space="0" w:color="auto"/>
                                        <w:bottom w:val="none" w:sz="0" w:space="0" w:color="auto"/>
                                        <w:right w:val="none" w:sz="0" w:space="0" w:color="auto"/>
                                      </w:divBdr>
                                      <w:divsChild>
                                        <w:div w:id="14498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34432">
      <w:bodyDiv w:val="1"/>
      <w:marLeft w:val="0"/>
      <w:marRight w:val="0"/>
      <w:marTop w:val="0"/>
      <w:marBottom w:val="0"/>
      <w:divBdr>
        <w:top w:val="none" w:sz="0" w:space="0" w:color="auto"/>
        <w:left w:val="none" w:sz="0" w:space="0" w:color="auto"/>
        <w:bottom w:val="none" w:sz="0" w:space="0" w:color="auto"/>
        <w:right w:val="none" w:sz="0" w:space="0" w:color="auto"/>
      </w:divBdr>
      <w:divsChild>
        <w:div w:id="229271649">
          <w:marLeft w:val="0"/>
          <w:marRight w:val="0"/>
          <w:marTop w:val="0"/>
          <w:marBottom w:val="0"/>
          <w:divBdr>
            <w:top w:val="none" w:sz="0" w:space="0" w:color="auto"/>
            <w:left w:val="none" w:sz="0" w:space="0" w:color="auto"/>
            <w:bottom w:val="none" w:sz="0" w:space="0" w:color="auto"/>
            <w:right w:val="none" w:sz="0" w:space="0" w:color="auto"/>
          </w:divBdr>
          <w:divsChild>
            <w:div w:id="716508314">
              <w:marLeft w:val="0"/>
              <w:marRight w:val="0"/>
              <w:marTop w:val="0"/>
              <w:marBottom w:val="0"/>
              <w:divBdr>
                <w:top w:val="none" w:sz="0" w:space="0" w:color="auto"/>
                <w:left w:val="none" w:sz="0" w:space="0" w:color="auto"/>
                <w:bottom w:val="none" w:sz="0" w:space="0" w:color="auto"/>
                <w:right w:val="none" w:sz="0" w:space="0" w:color="auto"/>
              </w:divBdr>
              <w:divsChild>
                <w:div w:id="2105225554">
                  <w:marLeft w:val="0"/>
                  <w:marRight w:val="0"/>
                  <w:marTop w:val="0"/>
                  <w:marBottom w:val="0"/>
                  <w:divBdr>
                    <w:top w:val="none" w:sz="0" w:space="0" w:color="auto"/>
                    <w:left w:val="none" w:sz="0" w:space="0" w:color="auto"/>
                    <w:bottom w:val="none" w:sz="0" w:space="0" w:color="auto"/>
                    <w:right w:val="none" w:sz="0" w:space="0" w:color="auto"/>
                  </w:divBdr>
                  <w:divsChild>
                    <w:div w:id="1590891942">
                      <w:marLeft w:val="0"/>
                      <w:marRight w:val="0"/>
                      <w:marTop w:val="0"/>
                      <w:marBottom w:val="0"/>
                      <w:divBdr>
                        <w:top w:val="none" w:sz="0" w:space="0" w:color="auto"/>
                        <w:left w:val="none" w:sz="0" w:space="0" w:color="auto"/>
                        <w:bottom w:val="none" w:sz="0" w:space="0" w:color="auto"/>
                        <w:right w:val="none" w:sz="0" w:space="0" w:color="auto"/>
                      </w:divBdr>
                      <w:divsChild>
                        <w:div w:id="1467354712">
                          <w:marLeft w:val="0"/>
                          <w:marRight w:val="0"/>
                          <w:marTop w:val="0"/>
                          <w:marBottom w:val="0"/>
                          <w:divBdr>
                            <w:top w:val="none" w:sz="0" w:space="0" w:color="auto"/>
                            <w:left w:val="none" w:sz="0" w:space="0" w:color="auto"/>
                            <w:bottom w:val="none" w:sz="0" w:space="0" w:color="auto"/>
                            <w:right w:val="none" w:sz="0" w:space="0" w:color="auto"/>
                          </w:divBdr>
                          <w:divsChild>
                            <w:div w:id="1678968151">
                              <w:marLeft w:val="0"/>
                              <w:marRight w:val="0"/>
                              <w:marTop w:val="0"/>
                              <w:marBottom w:val="0"/>
                              <w:divBdr>
                                <w:top w:val="none" w:sz="0" w:space="0" w:color="auto"/>
                                <w:left w:val="none" w:sz="0" w:space="0" w:color="auto"/>
                                <w:bottom w:val="none" w:sz="0" w:space="0" w:color="auto"/>
                                <w:right w:val="none" w:sz="0" w:space="0" w:color="auto"/>
                              </w:divBdr>
                              <w:divsChild>
                                <w:div w:id="2048218941">
                                  <w:marLeft w:val="0"/>
                                  <w:marRight w:val="-255"/>
                                  <w:marTop w:val="0"/>
                                  <w:marBottom w:val="0"/>
                                  <w:divBdr>
                                    <w:top w:val="none" w:sz="0" w:space="0" w:color="auto"/>
                                    <w:left w:val="none" w:sz="0" w:space="0" w:color="auto"/>
                                    <w:bottom w:val="none" w:sz="0" w:space="0" w:color="auto"/>
                                    <w:right w:val="none" w:sz="0" w:space="0" w:color="auto"/>
                                  </w:divBdr>
                                  <w:divsChild>
                                    <w:div w:id="1213348261">
                                      <w:marLeft w:val="0"/>
                                      <w:marRight w:val="0"/>
                                      <w:marTop w:val="0"/>
                                      <w:marBottom w:val="0"/>
                                      <w:divBdr>
                                        <w:top w:val="none" w:sz="0" w:space="0" w:color="auto"/>
                                        <w:left w:val="none" w:sz="0" w:space="0" w:color="auto"/>
                                        <w:bottom w:val="none" w:sz="0" w:space="0" w:color="auto"/>
                                        <w:right w:val="none" w:sz="0" w:space="0" w:color="auto"/>
                                      </w:divBdr>
                                      <w:divsChild>
                                        <w:div w:id="20339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53830">
      <w:bodyDiv w:val="1"/>
      <w:marLeft w:val="0"/>
      <w:marRight w:val="0"/>
      <w:marTop w:val="0"/>
      <w:marBottom w:val="0"/>
      <w:divBdr>
        <w:top w:val="none" w:sz="0" w:space="0" w:color="auto"/>
        <w:left w:val="none" w:sz="0" w:space="0" w:color="auto"/>
        <w:bottom w:val="none" w:sz="0" w:space="0" w:color="auto"/>
        <w:right w:val="none" w:sz="0" w:space="0" w:color="auto"/>
      </w:divBdr>
      <w:divsChild>
        <w:div w:id="426854208">
          <w:marLeft w:val="0"/>
          <w:marRight w:val="0"/>
          <w:marTop w:val="0"/>
          <w:marBottom w:val="0"/>
          <w:divBdr>
            <w:top w:val="none" w:sz="0" w:space="0" w:color="auto"/>
            <w:left w:val="none" w:sz="0" w:space="0" w:color="auto"/>
            <w:bottom w:val="none" w:sz="0" w:space="0" w:color="auto"/>
            <w:right w:val="none" w:sz="0" w:space="0" w:color="auto"/>
          </w:divBdr>
          <w:divsChild>
            <w:div w:id="617838077">
              <w:marLeft w:val="0"/>
              <w:marRight w:val="0"/>
              <w:marTop w:val="0"/>
              <w:marBottom w:val="0"/>
              <w:divBdr>
                <w:top w:val="none" w:sz="0" w:space="0" w:color="auto"/>
                <w:left w:val="none" w:sz="0" w:space="0" w:color="auto"/>
                <w:bottom w:val="none" w:sz="0" w:space="0" w:color="auto"/>
                <w:right w:val="none" w:sz="0" w:space="0" w:color="auto"/>
              </w:divBdr>
              <w:divsChild>
                <w:div w:id="760180334">
                  <w:marLeft w:val="0"/>
                  <w:marRight w:val="0"/>
                  <w:marTop w:val="0"/>
                  <w:marBottom w:val="0"/>
                  <w:divBdr>
                    <w:top w:val="none" w:sz="0" w:space="0" w:color="auto"/>
                    <w:left w:val="none" w:sz="0" w:space="0" w:color="auto"/>
                    <w:bottom w:val="none" w:sz="0" w:space="0" w:color="auto"/>
                    <w:right w:val="none" w:sz="0" w:space="0" w:color="auto"/>
                  </w:divBdr>
                  <w:divsChild>
                    <w:div w:id="627904624">
                      <w:marLeft w:val="0"/>
                      <w:marRight w:val="0"/>
                      <w:marTop w:val="0"/>
                      <w:marBottom w:val="0"/>
                      <w:divBdr>
                        <w:top w:val="none" w:sz="0" w:space="0" w:color="auto"/>
                        <w:left w:val="none" w:sz="0" w:space="0" w:color="auto"/>
                        <w:bottom w:val="none" w:sz="0" w:space="0" w:color="auto"/>
                        <w:right w:val="none" w:sz="0" w:space="0" w:color="auto"/>
                      </w:divBdr>
                      <w:divsChild>
                        <w:div w:id="1668628068">
                          <w:marLeft w:val="0"/>
                          <w:marRight w:val="0"/>
                          <w:marTop w:val="0"/>
                          <w:marBottom w:val="0"/>
                          <w:divBdr>
                            <w:top w:val="none" w:sz="0" w:space="0" w:color="auto"/>
                            <w:left w:val="none" w:sz="0" w:space="0" w:color="auto"/>
                            <w:bottom w:val="none" w:sz="0" w:space="0" w:color="auto"/>
                            <w:right w:val="none" w:sz="0" w:space="0" w:color="auto"/>
                          </w:divBdr>
                          <w:divsChild>
                            <w:div w:id="1559123149">
                              <w:marLeft w:val="0"/>
                              <w:marRight w:val="0"/>
                              <w:marTop w:val="0"/>
                              <w:marBottom w:val="0"/>
                              <w:divBdr>
                                <w:top w:val="none" w:sz="0" w:space="0" w:color="auto"/>
                                <w:left w:val="none" w:sz="0" w:space="0" w:color="auto"/>
                                <w:bottom w:val="none" w:sz="0" w:space="0" w:color="auto"/>
                                <w:right w:val="none" w:sz="0" w:space="0" w:color="auto"/>
                              </w:divBdr>
                              <w:divsChild>
                                <w:div w:id="1347754041">
                                  <w:marLeft w:val="0"/>
                                  <w:marRight w:val="0"/>
                                  <w:marTop w:val="0"/>
                                  <w:marBottom w:val="0"/>
                                  <w:divBdr>
                                    <w:top w:val="none" w:sz="0" w:space="0" w:color="auto"/>
                                    <w:left w:val="none" w:sz="0" w:space="0" w:color="auto"/>
                                    <w:bottom w:val="none" w:sz="0" w:space="0" w:color="auto"/>
                                    <w:right w:val="none" w:sz="0" w:space="0" w:color="auto"/>
                                  </w:divBdr>
                                  <w:divsChild>
                                    <w:div w:id="584650268">
                                      <w:marLeft w:val="0"/>
                                      <w:marRight w:val="0"/>
                                      <w:marTop w:val="0"/>
                                      <w:marBottom w:val="0"/>
                                      <w:divBdr>
                                        <w:top w:val="none" w:sz="0" w:space="0" w:color="auto"/>
                                        <w:left w:val="none" w:sz="0" w:space="0" w:color="auto"/>
                                        <w:bottom w:val="none" w:sz="0" w:space="0" w:color="auto"/>
                                        <w:right w:val="none" w:sz="0" w:space="0" w:color="auto"/>
                                      </w:divBdr>
                                      <w:divsChild>
                                        <w:div w:id="14719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313384">
      <w:bodyDiv w:val="1"/>
      <w:marLeft w:val="0"/>
      <w:marRight w:val="0"/>
      <w:marTop w:val="0"/>
      <w:marBottom w:val="0"/>
      <w:divBdr>
        <w:top w:val="none" w:sz="0" w:space="0" w:color="auto"/>
        <w:left w:val="none" w:sz="0" w:space="0" w:color="auto"/>
        <w:bottom w:val="none" w:sz="0" w:space="0" w:color="auto"/>
        <w:right w:val="none" w:sz="0" w:space="0" w:color="auto"/>
      </w:divBdr>
      <w:divsChild>
        <w:div w:id="1207596388">
          <w:marLeft w:val="0"/>
          <w:marRight w:val="0"/>
          <w:marTop w:val="0"/>
          <w:marBottom w:val="0"/>
          <w:divBdr>
            <w:top w:val="none" w:sz="0" w:space="0" w:color="auto"/>
            <w:left w:val="none" w:sz="0" w:space="0" w:color="auto"/>
            <w:bottom w:val="none" w:sz="0" w:space="0" w:color="auto"/>
            <w:right w:val="none" w:sz="0" w:space="0" w:color="auto"/>
          </w:divBdr>
          <w:divsChild>
            <w:div w:id="1221986136">
              <w:marLeft w:val="0"/>
              <w:marRight w:val="0"/>
              <w:marTop w:val="0"/>
              <w:marBottom w:val="0"/>
              <w:divBdr>
                <w:top w:val="none" w:sz="0" w:space="0" w:color="auto"/>
                <w:left w:val="none" w:sz="0" w:space="0" w:color="auto"/>
                <w:bottom w:val="none" w:sz="0" w:space="0" w:color="auto"/>
                <w:right w:val="none" w:sz="0" w:space="0" w:color="auto"/>
              </w:divBdr>
              <w:divsChild>
                <w:div w:id="990405514">
                  <w:marLeft w:val="0"/>
                  <w:marRight w:val="0"/>
                  <w:marTop w:val="0"/>
                  <w:marBottom w:val="0"/>
                  <w:divBdr>
                    <w:top w:val="none" w:sz="0" w:space="0" w:color="auto"/>
                    <w:left w:val="none" w:sz="0" w:space="0" w:color="auto"/>
                    <w:bottom w:val="none" w:sz="0" w:space="0" w:color="auto"/>
                    <w:right w:val="none" w:sz="0" w:space="0" w:color="auto"/>
                  </w:divBdr>
                  <w:divsChild>
                    <w:div w:id="1259946227">
                      <w:marLeft w:val="0"/>
                      <w:marRight w:val="0"/>
                      <w:marTop w:val="0"/>
                      <w:marBottom w:val="0"/>
                      <w:divBdr>
                        <w:top w:val="none" w:sz="0" w:space="0" w:color="auto"/>
                        <w:left w:val="none" w:sz="0" w:space="0" w:color="auto"/>
                        <w:bottom w:val="none" w:sz="0" w:space="0" w:color="auto"/>
                        <w:right w:val="none" w:sz="0" w:space="0" w:color="auto"/>
                      </w:divBdr>
                      <w:divsChild>
                        <w:div w:id="411319522">
                          <w:marLeft w:val="0"/>
                          <w:marRight w:val="0"/>
                          <w:marTop w:val="0"/>
                          <w:marBottom w:val="0"/>
                          <w:divBdr>
                            <w:top w:val="none" w:sz="0" w:space="0" w:color="auto"/>
                            <w:left w:val="none" w:sz="0" w:space="0" w:color="auto"/>
                            <w:bottom w:val="none" w:sz="0" w:space="0" w:color="auto"/>
                            <w:right w:val="none" w:sz="0" w:space="0" w:color="auto"/>
                          </w:divBdr>
                          <w:divsChild>
                            <w:div w:id="873232973">
                              <w:marLeft w:val="0"/>
                              <w:marRight w:val="0"/>
                              <w:marTop w:val="0"/>
                              <w:marBottom w:val="0"/>
                              <w:divBdr>
                                <w:top w:val="none" w:sz="0" w:space="0" w:color="auto"/>
                                <w:left w:val="none" w:sz="0" w:space="0" w:color="auto"/>
                                <w:bottom w:val="none" w:sz="0" w:space="0" w:color="auto"/>
                                <w:right w:val="none" w:sz="0" w:space="0" w:color="auto"/>
                              </w:divBdr>
                              <w:divsChild>
                                <w:div w:id="2144348304">
                                  <w:marLeft w:val="0"/>
                                  <w:marRight w:val="0"/>
                                  <w:marTop w:val="0"/>
                                  <w:marBottom w:val="0"/>
                                  <w:divBdr>
                                    <w:top w:val="none" w:sz="0" w:space="0" w:color="auto"/>
                                    <w:left w:val="none" w:sz="0" w:space="0" w:color="auto"/>
                                    <w:bottom w:val="none" w:sz="0" w:space="0" w:color="auto"/>
                                    <w:right w:val="none" w:sz="0" w:space="0" w:color="auto"/>
                                  </w:divBdr>
                                  <w:divsChild>
                                    <w:div w:id="1688555142">
                                      <w:marLeft w:val="0"/>
                                      <w:marRight w:val="0"/>
                                      <w:marTop w:val="0"/>
                                      <w:marBottom w:val="0"/>
                                      <w:divBdr>
                                        <w:top w:val="none" w:sz="0" w:space="0" w:color="auto"/>
                                        <w:left w:val="none" w:sz="0" w:space="0" w:color="auto"/>
                                        <w:bottom w:val="none" w:sz="0" w:space="0" w:color="auto"/>
                                        <w:right w:val="none" w:sz="0" w:space="0" w:color="auto"/>
                                      </w:divBdr>
                                      <w:divsChild>
                                        <w:div w:id="19272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436897">
      <w:bodyDiv w:val="1"/>
      <w:marLeft w:val="0"/>
      <w:marRight w:val="0"/>
      <w:marTop w:val="0"/>
      <w:marBottom w:val="0"/>
      <w:divBdr>
        <w:top w:val="none" w:sz="0" w:space="0" w:color="auto"/>
        <w:left w:val="none" w:sz="0" w:space="0" w:color="auto"/>
        <w:bottom w:val="none" w:sz="0" w:space="0" w:color="auto"/>
        <w:right w:val="none" w:sz="0" w:space="0" w:color="auto"/>
      </w:divBdr>
      <w:divsChild>
        <w:div w:id="1553077131">
          <w:marLeft w:val="450"/>
          <w:marRight w:val="450"/>
          <w:marTop w:val="0"/>
          <w:marBottom w:val="0"/>
          <w:divBdr>
            <w:top w:val="none" w:sz="0" w:space="0" w:color="auto"/>
            <w:left w:val="none" w:sz="0" w:space="0" w:color="auto"/>
            <w:bottom w:val="none" w:sz="0" w:space="0" w:color="auto"/>
            <w:right w:val="none" w:sz="0" w:space="0" w:color="auto"/>
          </w:divBdr>
        </w:div>
      </w:divsChild>
    </w:div>
    <w:div w:id="1155604807">
      <w:bodyDiv w:val="1"/>
      <w:marLeft w:val="0"/>
      <w:marRight w:val="0"/>
      <w:marTop w:val="0"/>
      <w:marBottom w:val="0"/>
      <w:divBdr>
        <w:top w:val="none" w:sz="0" w:space="0" w:color="auto"/>
        <w:left w:val="none" w:sz="0" w:space="0" w:color="auto"/>
        <w:bottom w:val="none" w:sz="0" w:space="0" w:color="auto"/>
        <w:right w:val="none" w:sz="0" w:space="0" w:color="auto"/>
      </w:divBdr>
    </w:div>
    <w:div w:id="1317954659">
      <w:bodyDiv w:val="1"/>
      <w:marLeft w:val="0"/>
      <w:marRight w:val="0"/>
      <w:marTop w:val="0"/>
      <w:marBottom w:val="0"/>
      <w:divBdr>
        <w:top w:val="none" w:sz="0" w:space="0" w:color="auto"/>
        <w:left w:val="none" w:sz="0" w:space="0" w:color="auto"/>
        <w:bottom w:val="none" w:sz="0" w:space="0" w:color="auto"/>
        <w:right w:val="none" w:sz="0" w:space="0" w:color="auto"/>
      </w:divBdr>
      <w:divsChild>
        <w:div w:id="675693812">
          <w:marLeft w:val="0"/>
          <w:marRight w:val="0"/>
          <w:marTop w:val="0"/>
          <w:marBottom w:val="0"/>
          <w:divBdr>
            <w:top w:val="none" w:sz="0" w:space="0" w:color="auto"/>
            <w:left w:val="none" w:sz="0" w:space="0" w:color="auto"/>
            <w:bottom w:val="none" w:sz="0" w:space="0" w:color="auto"/>
            <w:right w:val="none" w:sz="0" w:space="0" w:color="auto"/>
          </w:divBdr>
          <w:divsChild>
            <w:div w:id="1200581300">
              <w:marLeft w:val="0"/>
              <w:marRight w:val="0"/>
              <w:marTop w:val="0"/>
              <w:marBottom w:val="0"/>
              <w:divBdr>
                <w:top w:val="none" w:sz="0" w:space="0" w:color="auto"/>
                <w:left w:val="none" w:sz="0" w:space="0" w:color="auto"/>
                <w:bottom w:val="none" w:sz="0" w:space="0" w:color="auto"/>
                <w:right w:val="none" w:sz="0" w:space="0" w:color="auto"/>
              </w:divBdr>
              <w:divsChild>
                <w:div w:id="775104553">
                  <w:marLeft w:val="0"/>
                  <w:marRight w:val="0"/>
                  <w:marTop w:val="0"/>
                  <w:marBottom w:val="0"/>
                  <w:divBdr>
                    <w:top w:val="none" w:sz="0" w:space="0" w:color="auto"/>
                    <w:left w:val="none" w:sz="0" w:space="0" w:color="auto"/>
                    <w:bottom w:val="none" w:sz="0" w:space="0" w:color="auto"/>
                    <w:right w:val="none" w:sz="0" w:space="0" w:color="auto"/>
                  </w:divBdr>
                  <w:divsChild>
                    <w:div w:id="906765005">
                      <w:marLeft w:val="0"/>
                      <w:marRight w:val="0"/>
                      <w:marTop w:val="0"/>
                      <w:marBottom w:val="0"/>
                      <w:divBdr>
                        <w:top w:val="none" w:sz="0" w:space="0" w:color="auto"/>
                        <w:left w:val="none" w:sz="0" w:space="0" w:color="auto"/>
                        <w:bottom w:val="none" w:sz="0" w:space="0" w:color="auto"/>
                        <w:right w:val="none" w:sz="0" w:space="0" w:color="auto"/>
                      </w:divBdr>
                      <w:divsChild>
                        <w:div w:id="1871531365">
                          <w:marLeft w:val="0"/>
                          <w:marRight w:val="0"/>
                          <w:marTop w:val="0"/>
                          <w:marBottom w:val="0"/>
                          <w:divBdr>
                            <w:top w:val="none" w:sz="0" w:space="0" w:color="auto"/>
                            <w:left w:val="none" w:sz="0" w:space="0" w:color="auto"/>
                            <w:bottom w:val="none" w:sz="0" w:space="0" w:color="auto"/>
                            <w:right w:val="none" w:sz="0" w:space="0" w:color="auto"/>
                          </w:divBdr>
                          <w:divsChild>
                            <w:div w:id="1952473218">
                              <w:marLeft w:val="0"/>
                              <w:marRight w:val="0"/>
                              <w:marTop w:val="0"/>
                              <w:marBottom w:val="0"/>
                              <w:divBdr>
                                <w:top w:val="none" w:sz="0" w:space="0" w:color="auto"/>
                                <w:left w:val="none" w:sz="0" w:space="0" w:color="auto"/>
                                <w:bottom w:val="none" w:sz="0" w:space="0" w:color="auto"/>
                                <w:right w:val="none" w:sz="0" w:space="0" w:color="auto"/>
                              </w:divBdr>
                              <w:divsChild>
                                <w:div w:id="715737613">
                                  <w:marLeft w:val="0"/>
                                  <w:marRight w:val="0"/>
                                  <w:marTop w:val="0"/>
                                  <w:marBottom w:val="0"/>
                                  <w:divBdr>
                                    <w:top w:val="none" w:sz="0" w:space="0" w:color="auto"/>
                                    <w:left w:val="none" w:sz="0" w:space="0" w:color="auto"/>
                                    <w:bottom w:val="none" w:sz="0" w:space="0" w:color="auto"/>
                                    <w:right w:val="none" w:sz="0" w:space="0" w:color="auto"/>
                                  </w:divBdr>
                                  <w:divsChild>
                                    <w:div w:id="465852954">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016946">
      <w:bodyDiv w:val="1"/>
      <w:marLeft w:val="0"/>
      <w:marRight w:val="0"/>
      <w:marTop w:val="0"/>
      <w:marBottom w:val="0"/>
      <w:divBdr>
        <w:top w:val="none" w:sz="0" w:space="0" w:color="auto"/>
        <w:left w:val="none" w:sz="0" w:space="0" w:color="auto"/>
        <w:bottom w:val="none" w:sz="0" w:space="0" w:color="auto"/>
        <w:right w:val="none" w:sz="0" w:space="0" w:color="auto"/>
      </w:divBdr>
      <w:divsChild>
        <w:div w:id="808396121">
          <w:marLeft w:val="0"/>
          <w:marRight w:val="0"/>
          <w:marTop w:val="0"/>
          <w:marBottom w:val="0"/>
          <w:divBdr>
            <w:top w:val="none" w:sz="0" w:space="0" w:color="auto"/>
            <w:left w:val="none" w:sz="0" w:space="0" w:color="auto"/>
            <w:bottom w:val="none" w:sz="0" w:space="0" w:color="auto"/>
            <w:right w:val="none" w:sz="0" w:space="0" w:color="auto"/>
          </w:divBdr>
          <w:divsChild>
            <w:div w:id="174266524">
              <w:marLeft w:val="0"/>
              <w:marRight w:val="0"/>
              <w:marTop w:val="0"/>
              <w:marBottom w:val="0"/>
              <w:divBdr>
                <w:top w:val="none" w:sz="0" w:space="0" w:color="auto"/>
                <w:left w:val="none" w:sz="0" w:space="0" w:color="auto"/>
                <w:bottom w:val="none" w:sz="0" w:space="0" w:color="auto"/>
                <w:right w:val="none" w:sz="0" w:space="0" w:color="auto"/>
              </w:divBdr>
              <w:divsChild>
                <w:div w:id="747458272">
                  <w:marLeft w:val="0"/>
                  <w:marRight w:val="0"/>
                  <w:marTop w:val="0"/>
                  <w:marBottom w:val="0"/>
                  <w:divBdr>
                    <w:top w:val="none" w:sz="0" w:space="0" w:color="auto"/>
                    <w:left w:val="none" w:sz="0" w:space="0" w:color="auto"/>
                    <w:bottom w:val="none" w:sz="0" w:space="0" w:color="auto"/>
                    <w:right w:val="none" w:sz="0" w:space="0" w:color="auto"/>
                  </w:divBdr>
                  <w:divsChild>
                    <w:div w:id="1672445608">
                      <w:marLeft w:val="0"/>
                      <w:marRight w:val="0"/>
                      <w:marTop w:val="0"/>
                      <w:marBottom w:val="0"/>
                      <w:divBdr>
                        <w:top w:val="none" w:sz="0" w:space="0" w:color="auto"/>
                        <w:left w:val="none" w:sz="0" w:space="0" w:color="auto"/>
                        <w:bottom w:val="none" w:sz="0" w:space="0" w:color="auto"/>
                        <w:right w:val="none" w:sz="0" w:space="0" w:color="auto"/>
                      </w:divBdr>
                      <w:divsChild>
                        <w:div w:id="732778237">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sChild>
                                <w:div w:id="2042705650">
                                  <w:marLeft w:val="0"/>
                                  <w:marRight w:val="-255"/>
                                  <w:marTop w:val="0"/>
                                  <w:marBottom w:val="0"/>
                                  <w:divBdr>
                                    <w:top w:val="none" w:sz="0" w:space="0" w:color="auto"/>
                                    <w:left w:val="none" w:sz="0" w:space="0" w:color="auto"/>
                                    <w:bottom w:val="none" w:sz="0" w:space="0" w:color="auto"/>
                                    <w:right w:val="none" w:sz="0" w:space="0" w:color="auto"/>
                                  </w:divBdr>
                                  <w:divsChild>
                                    <w:div w:id="1475021207">
                                      <w:marLeft w:val="0"/>
                                      <w:marRight w:val="0"/>
                                      <w:marTop w:val="0"/>
                                      <w:marBottom w:val="0"/>
                                      <w:divBdr>
                                        <w:top w:val="none" w:sz="0" w:space="0" w:color="auto"/>
                                        <w:left w:val="none" w:sz="0" w:space="0" w:color="auto"/>
                                        <w:bottom w:val="none" w:sz="0" w:space="0" w:color="auto"/>
                                        <w:right w:val="none" w:sz="0" w:space="0" w:color="auto"/>
                                      </w:divBdr>
                                      <w:divsChild>
                                        <w:div w:id="225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21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579C6CFDD3194ABE36C9AA73107096" ma:contentTypeVersion="11" ma:contentTypeDescription="Create a new document." ma:contentTypeScope="" ma:versionID="5f57267c21e5e6c18bf79852f25cbe1f">
  <xsd:schema xmlns:xsd="http://www.w3.org/2001/XMLSchema" xmlns:xs="http://www.w3.org/2001/XMLSchema" xmlns:p="http://schemas.microsoft.com/office/2006/metadata/properties" xmlns:ns3="6bafb1cd-675d-412b-b1f7-b2d4554da56c" xmlns:ns4="0221d70e-dfff-4a11-a4fe-84e8a818e94d" targetNamespace="http://schemas.microsoft.com/office/2006/metadata/properties" ma:root="true" ma:fieldsID="450a176ca6e9e74063cdcbcafc848719" ns3:_="" ns4:_="">
    <xsd:import namespace="6bafb1cd-675d-412b-b1f7-b2d4554da56c"/>
    <xsd:import namespace="0221d70e-dfff-4a11-a4fe-84e8a818e9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fb1cd-675d-412b-b1f7-b2d4554da5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1d70e-dfff-4a11-a4fe-84e8a818e9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2B188-C6C4-463B-8687-CF80DE424F62}">
  <ds:schemaRefs>
    <ds:schemaRef ds:uri="http://schemas.microsoft.com/sharepoint/v3/contenttype/forms"/>
  </ds:schemaRefs>
</ds:datastoreItem>
</file>

<file path=customXml/itemProps2.xml><?xml version="1.0" encoding="utf-8"?>
<ds:datastoreItem xmlns:ds="http://schemas.openxmlformats.org/officeDocument/2006/customXml" ds:itemID="{DFD8B549-7F35-4B69-8685-180D9EEBDED3}">
  <ds:schemaRefs>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0221d70e-dfff-4a11-a4fe-84e8a818e94d"/>
    <ds:schemaRef ds:uri="http://schemas.microsoft.com/office/2006/metadata/properties"/>
    <ds:schemaRef ds:uri="http://schemas.microsoft.com/office/infopath/2007/PartnerControls"/>
    <ds:schemaRef ds:uri="6bafb1cd-675d-412b-b1f7-b2d4554da56c"/>
    <ds:schemaRef ds:uri="http://purl.org/dc/elements/1.1/"/>
  </ds:schemaRefs>
</ds:datastoreItem>
</file>

<file path=customXml/itemProps3.xml><?xml version="1.0" encoding="utf-8"?>
<ds:datastoreItem xmlns:ds="http://schemas.openxmlformats.org/officeDocument/2006/customXml" ds:itemID="{EDF33245-FAC2-47F0-B278-9A6FB7DB3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fb1cd-675d-412b-b1f7-b2d4554da56c"/>
    <ds:schemaRef ds:uri="0221d70e-dfff-4a11-a4fe-84e8a818e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25C0E-FC5D-451F-B0F2-DB80494E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3160</Words>
  <Characters>18017</Characters>
  <Application>Microsoft Office Word</Application>
  <DocSecurity>0</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Ban</dc:creator>
  <cp:lastModifiedBy>Domagoj Dodig</cp:lastModifiedBy>
  <cp:revision>8</cp:revision>
  <cp:lastPrinted>2019-04-09T07:59:00Z</cp:lastPrinted>
  <dcterms:created xsi:type="dcterms:W3CDTF">2020-12-03T15:45:00Z</dcterms:created>
  <dcterms:modified xsi:type="dcterms:W3CDTF">2020-12-09T12:45:00Z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0x010100FA579C6CFDD3194ABE36C9AA73107096</vt:lpwstr>
  </property>
</Properties>
</file>