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17B" w:rsidRPr="0058417B" w:rsidRDefault="0058417B" w:rsidP="0058417B">
      <w:pPr>
        <w:jc w:val="center"/>
        <w:rPr>
          <w:rFonts w:ascii="Calibri" w:eastAsia="Calibri" w:hAnsi="Calibri" w:cs="Times New Roman"/>
        </w:rPr>
      </w:pPr>
      <w:r w:rsidRPr="0058417B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6BAB56B9" wp14:editId="272AF7DC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417B">
        <w:rPr>
          <w:rFonts w:ascii="Calibri" w:eastAsia="Calibri" w:hAnsi="Calibri" w:cs="Times New Roman"/>
        </w:rPr>
        <w:fldChar w:fldCharType="begin"/>
      </w:r>
      <w:r w:rsidRPr="0058417B">
        <w:rPr>
          <w:rFonts w:ascii="Calibri" w:eastAsia="Calibri" w:hAnsi="Calibri" w:cs="Times New Roman"/>
        </w:rPr>
        <w:instrText xml:space="preserve"> INCLUDEPICTURE "http://www.inet.hr/~box/images/grb-rh.gif" \* MERGEFORMATINET </w:instrText>
      </w:r>
      <w:r w:rsidRPr="0058417B">
        <w:rPr>
          <w:rFonts w:ascii="Calibri" w:eastAsia="Calibri" w:hAnsi="Calibri" w:cs="Times New Roman"/>
        </w:rPr>
        <w:fldChar w:fldCharType="end"/>
      </w:r>
    </w:p>
    <w:p w:rsidR="0058417B" w:rsidRPr="0058417B" w:rsidRDefault="0058417B" w:rsidP="0058417B">
      <w:pPr>
        <w:spacing w:before="60" w:after="1680"/>
        <w:jc w:val="center"/>
        <w:rPr>
          <w:rFonts w:ascii="Times New Roman" w:eastAsia="Calibri" w:hAnsi="Times New Roman" w:cs="Times New Roman"/>
          <w:sz w:val="28"/>
        </w:rPr>
      </w:pPr>
      <w:r w:rsidRPr="0058417B">
        <w:rPr>
          <w:rFonts w:ascii="Times New Roman" w:eastAsia="Calibri" w:hAnsi="Times New Roman" w:cs="Times New Roman"/>
          <w:sz w:val="28"/>
        </w:rPr>
        <w:t>VLADA REPUBLIKE HRVATSKE</w:t>
      </w:r>
    </w:p>
    <w:p w:rsidR="0058417B" w:rsidRPr="0058417B" w:rsidRDefault="0058417B" w:rsidP="0058417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417B" w:rsidRPr="0058417B" w:rsidRDefault="0058417B" w:rsidP="0058417B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F2EEE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D6395A">
        <w:rPr>
          <w:rFonts w:ascii="Times New Roman" w:eastAsia="Calibri" w:hAnsi="Times New Roman" w:cs="Times New Roman"/>
          <w:sz w:val="24"/>
          <w:szCs w:val="24"/>
        </w:rPr>
        <w:t>30</w:t>
      </w:r>
      <w:bookmarkStart w:id="0" w:name="_GoBack"/>
      <w:bookmarkEnd w:id="0"/>
      <w:r w:rsidRPr="000F2EEE">
        <w:rPr>
          <w:rFonts w:ascii="Times New Roman" w:eastAsia="Calibri" w:hAnsi="Times New Roman" w:cs="Times New Roman"/>
          <w:sz w:val="24"/>
          <w:szCs w:val="24"/>
        </w:rPr>
        <w:t>. prosinca 2020.</w:t>
      </w:r>
    </w:p>
    <w:p w:rsidR="0058417B" w:rsidRPr="0058417B" w:rsidRDefault="0058417B" w:rsidP="0058417B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417B" w:rsidRPr="0058417B" w:rsidRDefault="0058417B" w:rsidP="0058417B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417B" w:rsidRPr="0058417B" w:rsidRDefault="0058417B" w:rsidP="0058417B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417B" w:rsidRPr="0058417B" w:rsidRDefault="0058417B" w:rsidP="0058417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417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58417B" w:rsidRPr="0058417B" w:rsidTr="006370C8">
        <w:tc>
          <w:tcPr>
            <w:tcW w:w="1951" w:type="dxa"/>
          </w:tcPr>
          <w:p w:rsidR="0058417B" w:rsidRPr="0058417B" w:rsidRDefault="0058417B" w:rsidP="0058417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417B">
              <w:rPr>
                <w:sz w:val="24"/>
                <w:szCs w:val="24"/>
              </w:rPr>
              <w:t xml:space="preserve"> </w:t>
            </w:r>
            <w:r w:rsidRPr="0058417B">
              <w:rPr>
                <w:b/>
                <w:smallCaps/>
                <w:sz w:val="24"/>
                <w:szCs w:val="24"/>
              </w:rPr>
              <w:t>Predlagatelj</w:t>
            </w:r>
            <w:r w:rsidRPr="0058417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58417B" w:rsidRPr="0058417B" w:rsidRDefault="0058417B" w:rsidP="0058417B">
            <w:pPr>
              <w:spacing w:line="360" w:lineRule="auto"/>
              <w:rPr>
                <w:sz w:val="24"/>
                <w:szCs w:val="24"/>
              </w:rPr>
            </w:pPr>
            <w:r w:rsidRPr="0058417B">
              <w:rPr>
                <w:sz w:val="24"/>
                <w:szCs w:val="24"/>
              </w:rPr>
              <w:t>Ministarstvo financija</w:t>
            </w:r>
          </w:p>
        </w:tc>
      </w:tr>
    </w:tbl>
    <w:p w:rsidR="0058417B" w:rsidRPr="0058417B" w:rsidRDefault="0058417B" w:rsidP="0058417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417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58417B" w:rsidRPr="0058417B" w:rsidTr="006370C8">
        <w:tc>
          <w:tcPr>
            <w:tcW w:w="1951" w:type="dxa"/>
          </w:tcPr>
          <w:p w:rsidR="0058417B" w:rsidRPr="0058417B" w:rsidRDefault="0058417B" w:rsidP="0058417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417B">
              <w:rPr>
                <w:b/>
                <w:smallCaps/>
                <w:sz w:val="24"/>
                <w:szCs w:val="24"/>
              </w:rPr>
              <w:t>Predmet</w:t>
            </w:r>
            <w:r w:rsidRPr="0058417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58417B" w:rsidRPr="0058417B" w:rsidRDefault="0058417B" w:rsidP="0058417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8417B">
              <w:rPr>
                <w:sz w:val="24"/>
                <w:szCs w:val="24"/>
              </w:rPr>
              <w:t>Prijedlog odluke o dopuni Odluke o davanju suglasnosti Gradu Đurđevcu za zaduženje kod Erste&amp;Steiermärkische bank d.d., Rijeka</w:t>
            </w:r>
          </w:p>
        </w:tc>
      </w:tr>
    </w:tbl>
    <w:p w:rsidR="0058417B" w:rsidRPr="0058417B" w:rsidRDefault="0058417B" w:rsidP="0058417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417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:rsidR="0058417B" w:rsidRPr="0058417B" w:rsidRDefault="0058417B" w:rsidP="0058417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417B" w:rsidRPr="0058417B" w:rsidRDefault="0058417B" w:rsidP="0058417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417B" w:rsidRPr="0058417B" w:rsidRDefault="0058417B" w:rsidP="0058417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417B" w:rsidRPr="0058417B" w:rsidRDefault="0058417B" w:rsidP="0058417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417B" w:rsidRPr="0058417B" w:rsidRDefault="0058417B" w:rsidP="0058417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417B" w:rsidRPr="0058417B" w:rsidRDefault="0058417B" w:rsidP="0058417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417B" w:rsidRPr="0058417B" w:rsidRDefault="0058417B" w:rsidP="0058417B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:rsidR="0058417B" w:rsidRPr="0058417B" w:rsidRDefault="0058417B" w:rsidP="0058417B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:rsidR="0058417B" w:rsidRPr="0058417B" w:rsidRDefault="0058417B" w:rsidP="0058417B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:rsidR="0058417B" w:rsidRPr="0058417B" w:rsidRDefault="0058417B" w:rsidP="0058417B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:rsidR="0058417B" w:rsidRPr="0058417B" w:rsidRDefault="0058417B" w:rsidP="0058417B">
      <w:pPr>
        <w:rPr>
          <w:rFonts w:ascii="Calibri" w:eastAsia="Calibri" w:hAnsi="Calibri" w:cs="Times New Roman"/>
        </w:rPr>
      </w:pPr>
    </w:p>
    <w:p w:rsidR="0058417B" w:rsidRPr="0058417B" w:rsidRDefault="0058417B" w:rsidP="0058417B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:rsidR="0058417B" w:rsidRPr="0058417B" w:rsidRDefault="0058417B" w:rsidP="0058417B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pacing w:val="20"/>
          <w:sz w:val="20"/>
        </w:rPr>
      </w:pPr>
      <w:r w:rsidRPr="0058417B">
        <w:rPr>
          <w:rFonts w:ascii="Times New Roman" w:eastAsia="Calibri" w:hAnsi="Times New Roman" w:cs="Times New Roman"/>
          <w:color w:val="404040"/>
          <w:spacing w:val="20"/>
          <w:sz w:val="20"/>
        </w:rPr>
        <w:t>Banski dvori | Trg Sv. Marka 2  | 10000 Zagreb | tel. 01 4569 222 | vlada.gov.hr</w:t>
      </w:r>
    </w:p>
    <w:p w:rsidR="00CE5BF9" w:rsidRPr="00CE5BF9" w:rsidRDefault="00CE5BF9" w:rsidP="00CE5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CE5BF9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lastRenderedPageBreak/>
        <w:tab/>
      </w:r>
      <w:r w:rsidRPr="00CE5BF9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Pr="00CE5BF9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Pr="00CE5BF9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Pr="00CE5BF9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="0058417B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="0058417B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="0058417B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="0058417B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="0058417B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Pr="00CE5BF9">
        <w:rPr>
          <w:rFonts w:ascii="Times New Roman" w:eastAsia="Times New Roman" w:hAnsi="Times New Roman" w:cs="Times New Roman"/>
          <w:sz w:val="24"/>
          <w:szCs w:val="20"/>
          <w:lang w:eastAsia="hr-HR"/>
        </w:rPr>
        <w:t>PRIJEDLOG</w:t>
      </w:r>
    </w:p>
    <w:p w:rsidR="00CE5BF9" w:rsidRPr="00CE5BF9" w:rsidRDefault="00CE5BF9" w:rsidP="00CE5B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CE5BF9" w:rsidRPr="00CE5BF9" w:rsidRDefault="00CE5BF9" w:rsidP="00CE5B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CE5BF9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VLADA REPUBLIKE HRVATSKE                         </w:t>
      </w:r>
      <w:r w:rsidRPr="00CE5BF9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</w:p>
    <w:p w:rsidR="00CE5BF9" w:rsidRPr="00CE5BF9" w:rsidRDefault="00CE5BF9" w:rsidP="00CE5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CE5BF9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Pr="00CE5BF9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Pr="00CE5BF9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Pr="00CE5BF9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Pr="00CE5BF9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Pr="00CE5BF9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Pr="00CE5BF9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</w:p>
    <w:p w:rsidR="00CE5BF9" w:rsidRPr="00CE5BF9" w:rsidRDefault="00CE5BF9" w:rsidP="00CE5BF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CE5BF9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CE5BF9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</w:p>
    <w:p w:rsidR="00CE5BF9" w:rsidRPr="00CE5BF9" w:rsidRDefault="00CE5BF9" w:rsidP="00CE5B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CE5BF9">
        <w:rPr>
          <w:rFonts w:ascii="Times New Roman" w:eastAsia="Times New Roman" w:hAnsi="Times New Roman" w:cs="Times New Roman"/>
          <w:snapToGrid w:val="0"/>
          <w:sz w:val="24"/>
          <w:szCs w:val="20"/>
        </w:rPr>
        <w:t>Na temelju članka 87. stavka 1. Zakona o proračunu (Narodne novine, br</w:t>
      </w:r>
      <w:r w:rsidR="006F0B01">
        <w:rPr>
          <w:rFonts w:ascii="Times New Roman" w:eastAsia="Times New Roman" w:hAnsi="Times New Roman" w:cs="Times New Roman"/>
          <w:snapToGrid w:val="0"/>
          <w:sz w:val="24"/>
          <w:szCs w:val="20"/>
        </w:rPr>
        <w:t>.</w:t>
      </w:r>
      <w:r w:rsidRPr="00CE5BF9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87/08, 136/12 i 15/15), Vlada Republike Hrvatske je na sjednici održanoj ________________ 20</w:t>
      </w:r>
      <w:r w:rsidR="00C42956">
        <w:rPr>
          <w:rFonts w:ascii="Times New Roman" w:eastAsia="Times New Roman" w:hAnsi="Times New Roman" w:cs="Times New Roman"/>
          <w:snapToGrid w:val="0"/>
          <w:sz w:val="24"/>
          <w:szCs w:val="20"/>
        </w:rPr>
        <w:t>20</w:t>
      </w:r>
      <w:r w:rsidRPr="00CE5BF9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. godine donijela </w:t>
      </w:r>
    </w:p>
    <w:p w:rsidR="00CE5BF9" w:rsidRPr="00CE5BF9" w:rsidRDefault="00CE5BF9" w:rsidP="00CE5B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CE5BF9" w:rsidRPr="00CE5BF9" w:rsidRDefault="00CE5BF9" w:rsidP="00CE5B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CE5BF9" w:rsidRPr="00CE5BF9" w:rsidRDefault="00CE5BF9" w:rsidP="00CE5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CE5BF9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O D L U K U</w:t>
      </w:r>
    </w:p>
    <w:p w:rsidR="00CE5BF9" w:rsidRPr="00CE5BF9" w:rsidRDefault="00CE5BF9" w:rsidP="00CE5BF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CE5BF9" w:rsidRPr="00CE5BF9" w:rsidRDefault="008B338E" w:rsidP="00CE5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dopuni</w:t>
      </w:r>
      <w:r w:rsidR="00CE5BF9" w:rsidRPr="00CE5BF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Odluke o davanju suglasnosti </w:t>
      </w:r>
      <w:r w:rsidR="005D13C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Gradu </w:t>
      </w:r>
      <w:r w:rsidR="00C4295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Đurđevcu</w:t>
      </w:r>
      <w:r w:rsidR="00CE5BF9" w:rsidRPr="00CE5BF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za zaduženje kod </w:t>
      </w:r>
      <w:r w:rsidR="00C42956" w:rsidRPr="00C4295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Erste&amp;Steiermärkische bank d.d., Rijeka</w:t>
      </w:r>
    </w:p>
    <w:p w:rsidR="00CE5BF9" w:rsidRPr="00CE5BF9" w:rsidRDefault="00CE5BF9" w:rsidP="00CE5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</w:pPr>
    </w:p>
    <w:p w:rsidR="00CE5BF9" w:rsidRPr="00CE5BF9" w:rsidRDefault="00CE5BF9" w:rsidP="00CE5B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  <w:r w:rsidRPr="00CE5BF9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I.</w:t>
      </w:r>
    </w:p>
    <w:p w:rsidR="00CE5BF9" w:rsidRPr="00CE5BF9" w:rsidRDefault="00CE5BF9" w:rsidP="00CE5BF9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hr-HR"/>
        </w:rPr>
      </w:pPr>
      <w:r w:rsidRPr="00CE5BF9">
        <w:rPr>
          <w:rFonts w:ascii="Arial" w:eastAsia="Times New Roman" w:hAnsi="Arial" w:cs="Times New Roman"/>
          <w:sz w:val="24"/>
          <w:szCs w:val="24"/>
          <w:lang w:eastAsia="hr-HR"/>
        </w:rPr>
        <w:tab/>
      </w:r>
    </w:p>
    <w:p w:rsidR="00CE5BF9" w:rsidRPr="00CE5BF9" w:rsidRDefault="00CE5BF9" w:rsidP="00CE5BF9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hr-HR"/>
        </w:rPr>
      </w:pPr>
    </w:p>
    <w:p w:rsidR="00CE5BF9" w:rsidRPr="00CE5BF9" w:rsidRDefault="00CE5BF9" w:rsidP="00CE5BF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E5B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 Odluci o davanju suglasnosti </w:t>
      </w:r>
      <w:r w:rsidR="005D13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Gradu </w:t>
      </w:r>
      <w:r w:rsidR="00C42956" w:rsidRPr="00C42956">
        <w:rPr>
          <w:rFonts w:ascii="Times New Roman" w:eastAsia="Times New Roman" w:hAnsi="Times New Roman" w:cs="Times New Roman"/>
          <w:sz w:val="24"/>
          <w:szCs w:val="24"/>
          <w:lang w:eastAsia="hr-HR"/>
        </w:rPr>
        <w:t>Đurđevcu za zaduženje kod Erste&amp;Steiermärkische bank d.d., Rijeka</w:t>
      </w:r>
      <w:r w:rsidRPr="00CE5B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KLASA: </w:t>
      </w:r>
      <w:r w:rsidR="00320B91">
        <w:rPr>
          <w:rFonts w:ascii="Times New Roman" w:eastAsia="Times New Roman" w:hAnsi="Times New Roman" w:cs="Times New Roman"/>
          <w:sz w:val="24"/>
          <w:szCs w:val="24"/>
          <w:lang w:eastAsia="hr-HR"/>
        </w:rPr>
        <w:t>022</w:t>
      </w:r>
      <w:r w:rsidR="005D13C2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320B91">
        <w:rPr>
          <w:rFonts w:ascii="Times New Roman" w:eastAsia="Times New Roman" w:hAnsi="Times New Roman" w:cs="Times New Roman"/>
          <w:sz w:val="24"/>
          <w:szCs w:val="24"/>
          <w:lang w:eastAsia="hr-HR"/>
        </w:rPr>
        <w:t>03</w:t>
      </w:r>
      <w:r w:rsidR="005D13C2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="00C42956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320B91">
        <w:rPr>
          <w:rFonts w:ascii="Times New Roman" w:eastAsia="Times New Roman" w:hAnsi="Times New Roman" w:cs="Times New Roman"/>
          <w:sz w:val="24"/>
          <w:szCs w:val="24"/>
          <w:lang w:eastAsia="hr-HR"/>
        </w:rPr>
        <w:t>-04/</w:t>
      </w:r>
      <w:r w:rsidR="00C42956">
        <w:rPr>
          <w:rFonts w:ascii="Times New Roman" w:eastAsia="Times New Roman" w:hAnsi="Times New Roman" w:cs="Times New Roman"/>
          <w:sz w:val="24"/>
          <w:szCs w:val="24"/>
          <w:lang w:eastAsia="hr-HR"/>
        </w:rPr>
        <w:t>199</w:t>
      </w:r>
      <w:r w:rsidRPr="00CE5BF9">
        <w:rPr>
          <w:rFonts w:ascii="Times New Roman" w:eastAsia="Times New Roman" w:hAnsi="Times New Roman" w:cs="Times New Roman"/>
          <w:sz w:val="24"/>
          <w:szCs w:val="24"/>
          <w:lang w:eastAsia="hr-HR"/>
        </w:rPr>
        <w:t>, URBROJ: 50301-</w:t>
      </w:r>
      <w:r w:rsidR="00320B91">
        <w:rPr>
          <w:rFonts w:ascii="Times New Roman" w:eastAsia="Times New Roman" w:hAnsi="Times New Roman" w:cs="Times New Roman"/>
          <w:sz w:val="24"/>
          <w:szCs w:val="24"/>
          <w:lang w:eastAsia="hr-HR"/>
        </w:rPr>
        <w:t>25</w:t>
      </w:r>
      <w:r w:rsidR="00A00A35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="00C42956">
        <w:rPr>
          <w:rFonts w:ascii="Times New Roman" w:eastAsia="Times New Roman" w:hAnsi="Times New Roman" w:cs="Times New Roman"/>
          <w:sz w:val="24"/>
          <w:szCs w:val="24"/>
          <w:lang w:eastAsia="hr-HR"/>
        </w:rPr>
        <w:t>16</w:t>
      </w:r>
      <w:r w:rsidR="00320B91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C42956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320B91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C42956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5D13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 w:rsidR="00C42956"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="005D13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C42956">
        <w:rPr>
          <w:rFonts w:ascii="Times New Roman" w:eastAsia="Times New Roman" w:hAnsi="Times New Roman" w:cs="Times New Roman"/>
          <w:sz w:val="24"/>
          <w:szCs w:val="24"/>
          <w:lang w:eastAsia="hr-HR"/>
        </w:rPr>
        <w:t>svibnja</w:t>
      </w:r>
      <w:r w:rsidR="005D13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C42956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Pr="00CE5B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godine, u točki I. stavku </w:t>
      </w:r>
      <w:r w:rsidR="00320B9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CE5B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692C70" w:rsidRPr="00692C70">
        <w:rPr>
          <w:rFonts w:ascii="Times New Roman" w:eastAsia="Times New Roman" w:hAnsi="Times New Roman" w:cs="Times New Roman"/>
          <w:sz w:val="24"/>
          <w:szCs w:val="24"/>
          <w:lang w:eastAsia="hr-HR"/>
        </w:rPr>
        <w:t>briše se točka iza riječi „godine“ i dodaju se riječi</w:t>
      </w:r>
      <w:r w:rsidR="00320B91" w:rsidRPr="00CE5BF9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692C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00DC3">
        <w:rPr>
          <w:rFonts w:ascii="Times New Roman" w:eastAsia="Times New Roman" w:hAnsi="Times New Roman" w:cs="Times New Roman"/>
          <w:sz w:val="24"/>
          <w:szCs w:val="24"/>
          <w:lang w:eastAsia="hr-HR"/>
        </w:rPr>
        <w:t>„te</w:t>
      </w:r>
      <w:r w:rsidR="00692C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Odluci o izmjenama</w:t>
      </w:r>
      <w:r w:rsidRPr="00CE5B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Odluke o </w:t>
      </w:r>
      <w:r w:rsidR="00692C70">
        <w:rPr>
          <w:rFonts w:ascii="Times New Roman" w:eastAsia="Times New Roman" w:hAnsi="Times New Roman" w:cs="Times New Roman"/>
          <w:sz w:val="24"/>
          <w:szCs w:val="24"/>
          <w:lang w:eastAsia="hr-HR"/>
        </w:rPr>
        <w:t>kreditnom</w:t>
      </w:r>
      <w:r w:rsidR="00320B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zaduživanju Grada </w:t>
      </w:r>
      <w:r w:rsidR="00692C70">
        <w:rPr>
          <w:rFonts w:ascii="Times New Roman" w:eastAsia="Times New Roman" w:hAnsi="Times New Roman" w:cs="Times New Roman"/>
          <w:sz w:val="24"/>
          <w:szCs w:val="24"/>
          <w:lang w:eastAsia="hr-HR"/>
        </w:rPr>
        <w:t>Đurđevca</w:t>
      </w:r>
      <w:r w:rsidR="00320B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kod </w:t>
      </w:r>
      <w:r w:rsidR="00692C70" w:rsidRPr="00692C70">
        <w:rPr>
          <w:rFonts w:ascii="Times New Roman" w:eastAsia="Times New Roman" w:hAnsi="Times New Roman" w:cs="Times New Roman"/>
          <w:sz w:val="24"/>
          <w:szCs w:val="24"/>
          <w:lang w:eastAsia="hr-HR"/>
        </w:rPr>
        <w:t>Erste&amp;Steiermärkische bank d.d.</w:t>
      </w:r>
      <w:r w:rsidRPr="00CE5B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KLASA: </w:t>
      </w:r>
      <w:r w:rsidR="00344882">
        <w:rPr>
          <w:rFonts w:ascii="Times New Roman" w:eastAsia="Times New Roman" w:hAnsi="Times New Roman" w:cs="Times New Roman"/>
          <w:sz w:val="24"/>
          <w:szCs w:val="24"/>
          <w:lang w:eastAsia="hr-HR"/>
        </w:rPr>
        <w:t>403-01/</w:t>
      </w:r>
      <w:r w:rsidR="00692C70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344882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692C70">
        <w:rPr>
          <w:rFonts w:ascii="Times New Roman" w:eastAsia="Times New Roman" w:hAnsi="Times New Roman" w:cs="Times New Roman"/>
          <w:sz w:val="24"/>
          <w:szCs w:val="24"/>
          <w:lang w:eastAsia="hr-HR"/>
        </w:rPr>
        <w:t>02</w:t>
      </w:r>
      <w:r w:rsidRPr="00CE5B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URBROJ: </w:t>
      </w:r>
      <w:r w:rsidR="00692C70">
        <w:rPr>
          <w:rFonts w:ascii="Times New Roman" w:eastAsia="Times New Roman" w:hAnsi="Times New Roman" w:cs="Times New Roman"/>
          <w:sz w:val="24"/>
          <w:szCs w:val="24"/>
          <w:lang w:eastAsia="hr-HR"/>
        </w:rPr>
        <w:t>2137</w:t>
      </w:r>
      <w:r w:rsidR="00344882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="00692C70">
        <w:rPr>
          <w:rFonts w:ascii="Times New Roman" w:eastAsia="Times New Roman" w:hAnsi="Times New Roman" w:cs="Times New Roman"/>
          <w:sz w:val="24"/>
          <w:szCs w:val="24"/>
          <w:lang w:eastAsia="hr-HR"/>
        </w:rPr>
        <w:t>03</w:t>
      </w:r>
      <w:r w:rsidR="00320B91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692C70">
        <w:rPr>
          <w:rFonts w:ascii="Times New Roman" w:eastAsia="Times New Roman" w:hAnsi="Times New Roman" w:cs="Times New Roman"/>
          <w:sz w:val="24"/>
          <w:szCs w:val="24"/>
          <w:lang w:eastAsia="hr-HR"/>
        </w:rPr>
        <w:t>03</w:t>
      </w:r>
      <w:r w:rsidR="00320B91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692C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01/14-20-2 </w:t>
      </w:r>
      <w:r w:rsidR="003448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692C70">
        <w:rPr>
          <w:rFonts w:ascii="Times New Roman" w:eastAsia="Times New Roman" w:hAnsi="Times New Roman" w:cs="Times New Roman"/>
          <w:sz w:val="24"/>
          <w:szCs w:val="24"/>
          <w:lang w:eastAsia="hr-HR"/>
        </w:rPr>
        <w:t>30</w:t>
      </w:r>
      <w:r w:rsidR="003448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692C70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studenoga</w:t>
      </w:r>
      <w:r w:rsidR="003448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692C70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Pr="00CE5BF9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godine.“</w:t>
      </w:r>
    </w:p>
    <w:p w:rsidR="00CE5BF9" w:rsidRPr="00CE5BF9" w:rsidRDefault="00CE5BF9" w:rsidP="00CE5BF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0"/>
          <w:lang w:eastAsia="hr-HR"/>
        </w:rPr>
      </w:pPr>
    </w:p>
    <w:p w:rsidR="00CE5BF9" w:rsidRPr="00CE5BF9" w:rsidRDefault="00CE5BF9" w:rsidP="00CE5BF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CE5BF9">
        <w:rPr>
          <w:rFonts w:ascii="Times New Roman" w:eastAsia="Times New Roman" w:hAnsi="Times New Roman" w:cs="Times New Roman"/>
          <w:sz w:val="24"/>
          <w:szCs w:val="20"/>
          <w:lang w:eastAsia="hr-HR"/>
        </w:rPr>
        <w:t>II.</w:t>
      </w:r>
    </w:p>
    <w:p w:rsidR="00CE5BF9" w:rsidRPr="00CE5BF9" w:rsidRDefault="00CE5BF9" w:rsidP="00CE5BF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0"/>
          <w:lang w:eastAsia="hr-HR"/>
        </w:rPr>
      </w:pPr>
    </w:p>
    <w:p w:rsidR="00CE5BF9" w:rsidRPr="00CE5BF9" w:rsidRDefault="00CE5BF9" w:rsidP="00CE5BF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0"/>
          <w:lang w:eastAsia="hr-HR"/>
        </w:rPr>
      </w:pPr>
    </w:p>
    <w:p w:rsidR="00CE5BF9" w:rsidRPr="00CE5BF9" w:rsidRDefault="00CE5BF9" w:rsidP="00CE5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CE5BF9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          Ova Odluka stupa na snagu danom donošenja. </w:t>
      </w:r>
    </w:p>
    <w:p w:rsidR="00CE5BF9" w:rsidRPr="00CE5BF9" w:rsidRDefault="00CE5BF9" w:rsidP="00CE5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CE5BF9" w:rsidRPr="00CE5BF9" w:rsidRDefault="00CE5BF9" w:rsidP="00CE5BF9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CE5BF9" w:rsidRPr="00CE5BF9" w:rsidRDefault="00CE5BF9" w:rsidP="00CE5BF9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CE5BF9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CE5BF9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CE5BF9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CE5BF9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</w:p>
    <w:p w:rsidR="00CE5BF9" w:rsidRPr="00CE5BF9" w:rsidRDefault="00CE5BF9" w:rsidP="00CE5B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CE5BF9">
        <w:rPr>
          <w:rFonts w:ascii="Times New Roman" w:eastAsia="Times New Roman" w:hAnsi="Times New Roman" w:cs="Times New Roman"/>
          <w:sz w:val="24"/>
          <w:szCs w:val="20"/>
          <w:lang w:eastAsia="hr-HR"/>
        </w:rPr>
        <w:t>KLASA:</w:t>
      </w:r>
    </w:p>
    <w:p w:rsidR="00CE5BF9" w:rsidRPr="00CE5BF9" w:rsidRDefault="00CE5BF9" w:rsidP="00CE5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CE5BF9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URBROJ:  </w:t>
      </w:r>
    </w:p>
    <w:p w:rsidR="00CE5BF9" w:rsidRPr="00CE5BF9" w:rsidRDefault="00CE5BF9" w:rsidP="00CE5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CE5BF9" w:rsidRPr="00CE5BF9" w:rsidRDefault="00CE5BF9" w:rsidP="00CE5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CE5BF9">
        <w:rPr>
          <w:rFonts w:ascii="Times New Roman" w:eastAsia="Times New Roman" w:hAnsi="Times New Roman" w:cs="Times New Roman"/>
          <w:sz w:val="24"/>
          <w:szCs w:val="20"/>
          <w:lang w:eastAsia="hr-HR"/>
        </w:rPr>
        <w:t>Zagreb,</w:t>
      </w:r>
      <w:r w:rsidRPr="00CE5BF9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CE5BF9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CE5BF9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CE5BF9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CE5BF9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CE5BF9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CE5BF9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</w:t>
      </w:r>
      <w:r w:rsidRPr="00CE5BF9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CE5BF9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CE5BF9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CE5BF9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</w:p>
    <w:p w:rsidR="00CE5BF9" w:rsidRPr="00CE5BF9" w:rsidRDefault="00CE5BF9" w:rsidP="00CE5BF9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  <w:r w:rsidRPr="00CE5BF9">
        <w:rPr>
          <w:rFonts w:ascii="Times New Roman" w:eastAsia="Times New Roman" w:hAnsi="Times New Roman" w:cs="Times New Roman"/>
          <w:sz w:val="24"/>
          <w:szCs w:val="20"/>
          <w:lang w:eastAsia="hr-HR"/>
        </w:rPr>
        <w:t>PREDSJEDNIK</w:t>
      </w:r>
    </w:p>
    <w:p w:rsidR="00CE5BF9" w:rsidRPr="00CE5BF9" w:rsidRDefault="00CE5BF9" w:rsidP="00CE5BF9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</w:p>
    <w:p w:rsidR="00CE5BF9" w:rsidRPr="00CE5BF9" w:rsidRDefault="00CE5BF9" w:rsidP="00CE5BF9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</w:p>
    <w:p w:rsidR="00CE5BF9" w:rsidRPr="00CE5BF9" w:rsidRDefault="00CE5BF9" w:rsidP="00CE5BF9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CE5BF9">
        <w:rPr>
          <w:rFonts w:ascii="Times New Roman" w:eastAsia="Times New Roman" w:hAnsi="Times New Roman" w:cs="Times New Roman"/>
          <w:sz w:val="24"/>
          <w:szCs w:val="20"/>
          <w:lang w:eastAsia="hr-HR"/>
        </w:rPr>
        <w:t>mr. sc. Andrej Plenković</w:t>
      </w:r>
    </w:p>
    <w:p w:rsidR="00CE5BF9" w:rsidRPr="00CE5BF9" w:rsidRDefault="00CE5BF9" w:rsidP="00CE5BF9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CE5BF9" w:rsidRPr="00CE5BF9" w:rsidRDefault="00CE5BF9" w:rsidP="00CE5BF9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CE5BF9" w:rsidRPr="00CE5BF9" w:rsidRDefault="00CE5BF9" w:rsidP="00CE5BF9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CE5BF9" w:rsidRPr="00CE5BF9" w:rsidRDefault="00CE5BF9" w:rsidP="00CE5BF9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CE5BF9" w:rsidRDefault="00CE5BF9" w:rsidP="00CE5BF9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453012" w:rsidRPr="00CE5BF9" w:rsidRDefault="00453012" w:rsidP="00CE5BF9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CE5BF9" w:rsidRPr="00CE5BF9" w:rsidRDefault="00CE5BF9" w:rsidP="00CE5BF9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320B91" w:rsidRDefault="00320B91" w:rsidP="00CE5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692C70" w:rsidRDefault="00692C70" w:rsidP="00320B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692C70" w:rsidRDefault="00692C70" w:rsidP="00320B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CE5BF9" w:rsidRPr="00CE5BF9" w:rsidRDefault="00CE5BF9" w:rsidP="00692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CE5BF9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lastRenderedPageBreak/>
        <w:t>OBRAZLOŽENJE</w:t>
      </w:r>
    </w:p>
    <w:p w:rsidR="00CE5BF9" w:rsidRPr="00CE5BF9" w:rsidRDefault="00CE5BF9" w:rsidP="00CE5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yellow"/>
          <w:lang w:eastAsia="hr-HR"/>
        </w:rPr>
      </w:pPr>
    </w:p>
    <w:p w:rsidR="00CE5BF9" w:rsidRPr="00CE5BF9" w:rsidRDefault="00CE5BF9" w:rsidP="00CE5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yellow"/>
          <w:lang w:eastAsia="hr-HR"/>
        </w:rPr>
      </w:pPr>
    </w:p>
    <w:p w:rsidR="00CE5BF9" w:rsidRPr="00320B91" w:rsidRDefault="00D968A7" w:rsidP="00320B91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Grad </w:t>
      </w:r>
      <w:r w:rsidR="00692C70">
        <w:rPr>
          <w:rFonts w:ascii="Times New Roman" w:hAnsi="Times New Roman"/>
        </w:rPr>
        <w:t>Đurđevac</w:t>
      </w:r>
      <w:r w:rsidR="00CE5BF9" w:rsidRPr="00CE5BF9">
        <w:rPr>
          <w:rFonts w:ascii="Times New Roman" w:hAnsi="Times New Roman"/>
        </w:rPr>
        <w:t xml:space="preserve"> je dopisom</w:t>
      </w:r>
      <w:r w:rsidR="00CE5BF9" w:rsidRPr="00CE5BF9">
        <w:rPr>
          <w:rFonts w:ascii="Times New Roman" w:hAnsi="Times New Roman"/>
          <w:szCs w:val="24"/>
        </w:rPr>
        <w:t xml:space="preserve"> KLASA: </w:t>
      </w:r>
      <w:r>
        <w:rPr>
          <w:rFonts w:ascii="Times New Roman" w:hAnsi="Times New Roman"/>
          <w:szCs w:val="24"/>
        </w:rPr>
        <w:t>403-01/</w:t>
      </w:r>
      <w:r w:rsidR="00692C70">
        <w:rPr>
          <w:rFonts w:ascii="Times New Roman" w:hAnsi="Times New Roman"/>
          <w:szCs w:val="24"/>
        </w:rPr>
        <w:t>20</w:t>
      </w:r>
      <w:r>
        <w:rPr>
          <w:rFonts w:ascii="Times New Roman" w:hAnsi="Times New Roman"/>
          <w:szCs w:val="24"/>
        </w:rPr>
        <w:t>-01/</w:t>
      </w:r>
      <w:r w:rsidR="00692C70">
        <w:rPr>
          <w:rFonts w:ascii="Times New Roman" w:hAnsi="Times New Roman"/>
          <w:szCs w:val="24"/>
        </w:rPr>
        <w:t>02</w:t>
      </w:r>
      <w:r w:rsidR="00CE5BF9" w:rsidRPr="00CE5BF9">
        <w:rPr>
          <w:rFonts w:ascii="Times New Roman" w:hAnsi="Times New Roman"/>
          <w:szCs w:val="24"/>
        </w:rPr>
        <w:t xml:space="preserve">, URBROJ: </w:t>
      </w:r>
      <w:r w:rsidR="00692C70">
        <w:rPr>
          <w:rFonts w:ascii="Times New Roman" w:hAnsi="Times New Roman"/>
          <w:szCs w:val="24"/>
        </w:rPr>
        <w:t>2137</w:t>
      </w:r>
      <w:r>
        <w:rPr>
          <w:rFonts w:ascii="Times New Roman" w:hAnsi="Times New Roman"/>
          <w:szCs w:val="24"/>
        </w:rPr>
        <w:t>/</w:t>
      </w:r>
      <w:r w:rsidR="00692C70">
        <w:rPr>
          <w:rFonts w:ascii="Times New Roman" w:hAnsi="Times New Roman"/>
          <w:szCs w:val="24"/>
        </w:rPr>
        <w:t>03</w:t>
      </w:r>
      <w:r>
        <w:rPr>
          <w:rFonts w:ascii="Times New Roman" w:hAnsi="Times New Roman"/>
          <w:szCs w:val="24"/>
        </w:rPr>
        <w:t>-</w:t>
      </w:r>
      <w:r w:rsidR="00692C70">
        <w:rPr>
          <w:rFonts w:ascii="Times New Roman" w:hAnsi="Times New Roman"/>
          <w:szCs w:val="24"/>
        </w:rPr>
        <w:t>03</w:t>
      </w:r>
      <w:r w:rsidR="00320B91">
        <w:rPr>
          <w:rFonts w:ascii="Times New Roman" w:hAnsi="Times New Roman"/>
          <w:szCs w:val="24"/>
        </w:rPr>
        <w:t>-01/</w:t>
      </w:r>
      <w:r w:rsidR="00692C70">
        <w:rPr>
          <w:rFonts w:ascii="Times New Roman" w:hAnsi="Times New Roman"/>
          <w:szCs w:val="24"/>
        </w:rPr>
        <w:t>10</w:t>
      </w:r>
      <w:r w:rsidR="00320B91">
        <w:rPr>
          <w:rFonts w:ascii="Times New Roman" w:hAnsi="Times New Roman"/>
          <w:szCs w:val="24"/>
        </w:rPr>
        <w:t>-</w:t>
      </w:r>
      <w:r w:rsidR="00692C70">
        <w:rPr>
          <w:rFonts w:ascii="Times New Roman" w:hAnsi="Times New Roman"/>
          <w:szCs w:val="24"/>
        </w:rPr>
        <w:t>20</w:t>
      </w:r>
      <w:r w:rsidR="00320B91">
        <w:rPr>
          <w:rFonts w:ascii="Times New Roman" w:hAnsi="Times New Roman"/>
          <w:szCs w:val="24"/>
        </w:rPr>
        <w:t>-</w:t>
      </w:r>
      <w:r w:rsidR="00692C70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 xml:space="preserve"> od </w:t>
      </w:r>
      <w:r w:rsidR="00320B91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 xml:space="preserve">. </w:t>
      </w:r>
      <w:r w:rsidR="00692C70">
        <w:rPr>
          <w:rFonts w:ascii="Times New Roman" w:hAnsi="Times New Roman"/>
          <w:szCs w:val="24"/>
        </w:rPr>
        <w:t>prosinca</w:t>
      </w:r>
      <w:r>
        <w:rPr>
          <w:rFonts w:ascii="Times New Roman" w:hAnsi="Times New Roman"/>
        </w:rPr>
        <w:t xml:space="preserve"> 20</w:t>
      </w:r>
      <w:r w:rsidR="00692C70">
        <w:rPr>
          <w:rFonts w:ascii="Times New Roman" w:hAnsi="Times New Roman"/>
        </w:rPr>
        <w:t>20</w:t>
      </w:r>
      <w:r w:rsidR="004E34BA">
        <w:rPr>
          <w:rFonts w:ascii="Times New Roman" w:hAnsi="Times New Roman"/>
        </w:rPr>
        <w:t>. podnio</w:t>
      </w:r>
      <w:r w:rsidR="00CE5BF9" w:rsidRPr="00CE5BF9">
        <w:rPr>
          <w:rFonts w:ascii="Times New Roman" w:hAnsi="Times New Roman"/>
          <w:szCs w:val="24"/>
        </w:rPr>
        <w:t xml:space="preserve"> Ministarstvu financija </w:t>
      </w:r>
      <w:r w:rsidR="007E4E51">
        <w:rPr>
          <w:rFonts w:ascii="Times New Roman" w:hAnsi="Times New Roman"/>
        </w:rPr>
        <w:t>zahtjev za izmjenu</w:t>
      </w:r>
      <w:r w:rsidR="008B338E">
        <w:rPr>
          <w:rFonts w:ascii="Times New Roman" w:hAnsi="Times New Roman"/>
        </w:rPr>
        <w:t xml:space="preserve"> </w:t>
      </w:r>
      <w:r w:rsidR="00CE5BF9" w:rsidRPr="00CE5BF9">
        <w:rPr>
          <w:rFonts w:ascii="Times New Roman" w:hAnsi="Times New Roman"/>
        </w:rPr>
        <w:t xml:space="preserve">Odluke Vlade Republike Hrvatske o davanju suglasnosti </w:t>
      </w:r>
      <w:r>
        <w:rPr>
          <w:rFonts w:ascii="Times New Roman" w:hAnsi="Times New Roman"/>
        </w:rPr>
        <w:t xml:space="preserve">Gradu </w:t>
      </w:r>
      <w:r w:rsidR="00692C70" w:rsidRPr="00692C70">
        <w:rPr>
          <w:rFonts w:ascii="Times New Roman" w:hAnsi="Times New Roman"/>
        </w:rPr>
        <w:t>Đurđevcu za zaduženje kod Erste&amp;Steiermärkische bank d.d., Rijeka</w:t>
      </w:r>
      <w:r w:rsidR="00CE5BF9" w:rsidRPr="00CE5BF9">
        <w:rPr>
          <w:rFonts w:ascii="Times New Roman" w:hAnsi="Times New Roman"/>
        </w:rPr>
        <w:t xml:space="preserve">, </w:t>
      </w:r>
      <w:r w:rsidR="00692C70" w:rsidRPr="00692C70">
        <w:rPr>
          <w:rFonts w:ascii="Times New Roman" w:hAnsi="Times New Roman"/>
        </w:rPr>
        <w:t>KLASA: 022-03/20-04/199, URBROJ: 50301-25/16-20-3 od 21. svibnja 2020.</w:t>
      </w:r>
      <w:r w:rsidR="009A178B">
        <w:rPr>
          <w:rFonts w:ascii="Times New Roman" w:hAnsi="Times New Roman"/>
        </w:rPr>
        <w:t xml:space="preserve">, </w:t>
      </w:r>
      <w:r w:rsidR="009A178B" w:rsidRPr="00EF153A">
        <w:rPr>
          <w:rFonts w:ascii="Times New Roman" w:hAnsi="Times New Roman"/>
        </w:rPr>
        <w:t>za financiranje kapitalnih projekata</w:t>
      </w:r>
      <w:r w:rsidR="0082122E">
        <w:rPr>
          <w:rFonts w:ascii="Times New Roman" w:hAnsi="Times New Roman"/>
        </w:rPr>
        <w:t xml:space="preserve">: </w:t>
      </w:r>
      <w:r w:rsidR="00692C70">
        <w:rPr>
          <w:rFonts w:ascii="Times New Roman" w:hAnsi="Times New Roman"/>
        </w:rPr>
        <w:t>Otkup zemljišta/nekretnina</w:t>
      </w:r>
      <w:r w:rsidR="00320B91" w:rsidRPr="00320B91">
        <w:rPr>
          <w:rFonts w:ascii="Times New Roman" w:hAnsi="Times New Roman"/>
        </w:rPr>
        <w:t xml:space="preserve">, </w:t>
      </w:r>
      <w:r w:rsidR="00692C70">
        <w:rPr>
          <w:rFonts w:ascii="Times New Roman" w:hAnsi="Times New Roman"/>
        </w:rPr>
        <w:t>Vanjsko i unutarnje uređenje Doma kulture i zgrade MUP-a</w:t>
      </w:r>
      <w:r w:rsidR="00320B91" w:rsidRPr="00320B91">
        <w:rPr>
          <w:rFonts w:ascii="Times New Roman" w:hAnsi="Times New Roman"/>
        </w:rPr>
        <w:t xml:space="preserve">, </w:t>
      </w:r>
      <w:r w:rsidR="006B5016">
        <w:rPr>
          <w:rFonts w:ascii="Times New Roman" w:hAnsi="Times New Roman"/>
        </w:rPr>
        <w:t>Rekonstrukcija i uređenje gradskih ulica</w:t>
      </w:r>
      <w:r w:rsidR="0082122E">
        <w:rPr>
          <w:rFonts w:ascii="Times New Roman" w:hAnsi="Times New Roman"/>
        </w:rPr>
        <w:t>, nogostupa i cesta</w:t>
      </w:r>
      <w:r w:rsidR="00320B91" w:rsidRPr="00320B91">
        <w:rPr>
          <w:rFonts w:ascii="Times New Roman" w:hAnsi="Times New Roman"/>
        </w:rPr>
        <w:t xml:space="preserve">, </w:t>
      </w:r>
      <w:r w:rsidR="006B5016">
        <w:rPr>
          <w:rFonts w:ascii="Times New Roman" w:hAnsi="Times New Roman"/>
        </w:rPr>
        <w:t>Prirodna baština, Dogradnja dječjeg vrtića Maslačak i Uređenje prostora u poslovnom centru</w:t>
      </w:r>
      <w:r w:rsidR="009A178B" w:rsidRPr="009A17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(u iznosu od </w:t>
      </w:r>
      <w:r w:rsidR="006B5016">
        <w:rPr>
          <w:rFonts w:ascii="Times New Roman" w:hAnsi="Times New Roman"/>
          <w:szCs w:val="24"/>
        </w:rPr>
        <w:t>12.500</w:t>
      </w:r>
      <w:r w:rsidR="00320B91" w:rsidRPr="00FF5861">
        <w:rPr>
          <w:rFonts w:ascii="Times New Roman" w:hAnsi="Times New Roman"/>
          <w:szCs w:val="24"/>
        </w:rPr>
        <w:t>.</w:t>
      </w:r>
      <w:r w:rsidR="00320B91">
        <w:rPr>
          <w:rFonts w:ascii="Times New Roman" w:hAnsi="Times New Roman"/>
          <w:szCs w:val="24"/>
        </w:rPr>
        <w:t>000</w:t>
      </w:r>
      <w:r w:rsidR="00320B91" w:rsidRPr="00FF5861">
        <w:rPr>
          <w:rFonts w:ascii="Times New Roman" w:hAnsi="Times New Roman"/>
          <w:szCs w:val="24"/>
        </w:rPr>
        <w:t>,</w:t>
      </w:r>
      <w:r w:rsidR="00320B91">
        <w:rPr>
          <w:rFonts w:ascii="Times New Roman" w:hAnsi="Times New Roman"/>
          <w:szCs w:val="24"/>
        </w:rPr>
        <w:t>00</w:t>
      </w:r>
      <w:r w:rsidR="00320B91" w:rsidRPr="00FF5861">
        <w:rPr>
          <w:rFonts w:ascii="Times New Roman" w:hAnsi="Times New Roman"/>
          <w:szCs w:val="24"/>
        </w:rPr>
        <w:t xml:space="preserve"> </w:t>
      </w:r>
      <w:r w:rsidR="00320B91" w:rsidRPr="00343FE6">
        <w:rPr>
          <w:rFonts w:ascii="Times New Roman" w:hAnsi="Times New Roman"/>
          <w:szCs w:val="24"/>
        </w:rPr>
        <w:t>kuna</w:t>
      </w:r>
      <w:r w:rsidR="00320B91">
        <w:rPr>
          <w:rFonts w:ascii="Times New Roman" w:hAnsi="Times New Roman"/>
          <w:szCs w:val="24"/>
        </w:rPr>
        <w:t xml:space="preserve">, </w:t>
      </w:r>
      <w:r w:rsidR="00320B91" w:rsidRPr="00343FE6">
        <w:rPr>
          <w:rFonts w:ascii="Times New Roman" w:hAnsi="Times New Roman"/>
          <w:szCs w:val="24"/>
        </w:rPr>
        <w:t xml:space="preserve">s rokom otplate kredita od </w:t>
      </w:r>
      <w:r w:rsidR="006B5016">
        <w:rPr>
          <w:rFonts w:ascii="Times New Roman" w:hAnsi="Times New Roman"/>
          <w:szCs w:val="24"/>
        </w:rPr>
        <w:t>deset</w:t>
      </w:r>
      <w:r w:rsidR="00320B91" w:rsidRPr="00343FE6">
        <w:rPr>
          <w:rFonts w:ascii="Times New Roman" w:hAnsi="Times New Roman"/>
          <w:szCs w:val="24"/>
        </w:rPr>
        <w:t xml:space="preserve"> godin</w:t>
      </w:r>
      <w:r w:rsidR="00320B91">
        <w:rPr>
          <w:rFonts w:ascii="Times New Roman" w:hAnsi="Times New Roman"/>
          <w:szCs w:val="24"/>
        </w:rPr>
        <w:t>a,</w:t>
      </w:r>
      <w:r w:rsidR="006B5016">
        <w:rPr>
          <w:rFonts w:ascii="Times New Roman" w:hAnsi="Times New Roman"/>
          <w:szCs w:val="24"/>
        </w:rPr>
        <w:t xml:space="preserve"> bez počeka,</w:t>
      </w:r>
      <w:r w:rsidR="00320B91">
        <w:rPr>
          <w:rFonts w:ascii="Times New Roman" w:hAnsi="Times New Roman"/>
          <w:szCs w:val="24"/>
        </w:rPr>
        <w:t xml:space="preserve"> u </w:t>
      </w:r>
      <w:r w:rsidR="006B5016">
        <w:rPr>
          <w:rFonts w:ascii="Times New Roman" w:hAnsi="Times New Roman"/>
          <w:szCs w:val="24"/>
        </w:rPr>
        <w:t>120 mjesečnih rata</w:t>
      </w:r>
      <w:r w:rsidR="00320B91" w:rsidRPr="00343FE6">
        <w:rPr>
          <w:rFonts w:ascii="Times New Roman" w:hAnsi="Times New Roman"/>
          <w:szCs w:val="24"/>
        </w:rPr>
        <w:t xml:space="preserve">, uz </w:t>
      </w:r>
      <w:r w:rsidR="00320B91">
        <w:rPr>
          <w:rFonts w:ascii="Times New Roman" w:hAnsi="Times New Roman"/>
          <w:szCs w:val="24"/>
        </w:rPr>
        <w:t>fiksnu</w:t>
      </w:r>
      <w:r w:rsidR="00320B91" w:rsidRPr="00343FE6">
        <w:rPr>
          <w:rFonts w:ascii="Times New Roman" w:hAnsi="Times New Roman"/>
          <w:szCs w:val="24"/>
        </w:rPr>
        <w:t xml:space="preserve"> godišnju kamatnu stopu od </w:t>
      </w:r>
      <w:r w:rsidR="00320B91">
        <w:rPr>
          <w:rFonts w:ascii="Times New Roman" w:hAnsi="Times New Roman"/>
          <w:szCs w:val="24"/>
        </w:rPr>
        <w:t>1</w:t>
      </w:r>
      <w:r w:rsidR="00320B91" w:rsidRPr="00343FE6">
        <w:rPr>
          <w:rFonts w:ascii="Times New Roman" w:hAnsi="Times New Roman"/>
          <w:szCs w:val="24"/>
        </w:rPr>
        <w:t>,</w:t>
      </w:r>
      <w:r w:rsidR="006B5016">
        <w:rPr>
          <w:rFonts w:ascii="Times New Roman" w:hAnsi="Times New Roman"/>
          <w:szCs w:val="24"/>
        </w:rPr>
        <w:t>02</w:t>
      </w:r>
      <w:r w:rsidR="00320B91" w:rsidRPr="00343FE6">
        <w:rPr>
          <w:rFonts w:ascii="Times New Roman" w:hAnsi="Times New Roman"/>
          <w:szCs w:val="24"/>
        </w:rPr>
        <w:t xml:space="preserve">% i </w:t>
      </w:r>
      <w:r w:rsidR="006B5016">
        <w:rPr>
          <w:rFonts w:ascii="Times New Roman" w:hAnsi="Times New Roman"/>
          <w:szCs w:val="24"/>
        </w:rPr>
        <w:t>bez naknade za obradu kredita</w:t>
      </w:r>
      <w:r w:rsidR="00CE5BF9" w:rsidRPr="00CE5BF9">
        <w:rPr>
          <w:rFonts w:ascii="Times New Roman" w:hAnsi="Times New Roman"/>
        </w:rPr>
        <w:t>).</w:t>
      </w:r>
    </w:p>
    <w:p w:rsidR="00CE5BF9" w:rsidRPr="00CE5BF9" w:rsidRDefault="00CE5BF9" w:rsidP="00CE5BF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0B01" w:rsidRPr="00CE5BF9" w:rsidRDefault="00660551" w:rsidP="006F0B0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Naime, Gradsko vijeće Grada </w:t>
      </w:r>
      <w:r w:rsidR="006B5016">
        <w:rPr>
          <w:rFonts w:ascii="Times New Roman" w:eastAsia="Times New Roman" w:hAnsi="Times New Roman" w:cs="Times New Roman"/>
          <w:sz w:val="24"/>
          <w:szCs w:val="24"/>
          <w:lang w:eastAsia="hr-HR"/>
        </w:rPr>
        <w:t>Đurđevca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na sjednici </w:t>
      </w:r>
      <w:r w:rsidR="006B5016">
        <w:rPr>
          <w:rFonts w:ascii="Times New Roman" w:eastAsia="Times New Roman" w:hAnsi="Times New Roman" w:cs="Times New Roman"/>
          <w:sz w:val="24"/>
          <w:szCs w:val="24"/>
          <w:lang w:eastAsia="hr-HR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6B5016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studenoga 2020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usvojilo Izmjene i dopune Proračuna Grada </w:t>
      </w:r>
      <w:r w:rsidR="006B5016">
        <w:rPr>
          <w:rFonts w:ascii="Times New Roman" w:eastAsia="Times New Roman" w:hAnsi="Times New Roman" w:cs="Times New Roman"/>
          <w:sz w:val="24"/>
          <w:szCs w:val="24"/>
          <w:lang w:eastAsia="hr-HR"/>
        </w:rPr>
        <w:t>Đurđevca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</w:t>
      </w:r>
      <w:r w:rsidR="006B5016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</w:t>
      </w:r>
      <w:r w:rsidR="006B50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projekcije za 2021. i 2022. godinu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kroz koje je predložena promjena strukture financiranja </w:t>
      </w:r>
      <w:r w:rsidR="006B5016">
        <w:rPr>
          <w:rFonts w:ascii="Times New Roman" w:eastAsia="Times New Roman" w:hAnsi="Times New Roman" w:cs="Times New Roman"/>
          <w:sz w:val="24"/>
          <w:szCs w:val="24"/>
          <w:lang w:eastAsia="hr-HR"/>
        </w:rPr>
        <w:t>dva kapitalna projek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 za koje se Grad zadužio, sukladno spomenutoj Odluci Vlade Republike Hrvatske, na način da se </w:t>
      </w:r>
      <w:r w:rsidRPr="00660551">
        <w:rPr>
          <w:rFonts w:ascii="Times New Roman" w:eastAsia="Times New Roman" w:hAnsi="Times New Roman" w:cs="Times New Roman"/>
          <w:sz w:val="24"/>
          <w:szCs w:val="24"/>
          <w:lang w:eastAsia="hr-HR"/>
        </w:rPr>
        <w:t>ukupan iznos kreditnog zaduženja ne mijen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ja, već se sredstva za kapitalne</w:t>
      </w:r>
      <w:r w:rsidRPr="006605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projekt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E928A2" w:rsidRPr="000175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B5016">
        <w:rPr>
          <w:rFonts w:ascii="Times New Roman" w:eastAsia="Times New Roman" w:hAnsi="Times New Roman" w:cs="Times New Roman"/>
          <w:sz w:val="24"/>
          <w:szCs w:val="24"/>
          <w:lang w:eastAsia="hr-HR"/>
        </w:rPr>
        <w:t>Otkup zemljišta/nekretnina i Rekonstrukcija i uređenje gradskih ulica, nogostupa i cesta</w:t>
      </w:r>
      <w:r w:rsidRPr="000175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60551">
        <w:rPr>
          <w:rFonts w:ascii="Times New Roman" w:hAnsi="Times New Roman" w:cs="Times New Roman"/>
          <w:sz w:val="24"/>
          <w:szCs w:val="24"/>
        </w:rPr>
        <w:t xml:space="preserve">međusobno preraspodjeljuju, dok struktura financiranja iz kredita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6B5016">
        <w:rPr>
          <w:rFonts w:ascii="Times New Roman" w:hAnsi="Times New Roman" w:cs="Times New Roman"/>
          <w:sz w:val="24"/>
          <w:szCs w:val="24"/>
        </w:rPr>
        <w:t>preostale</w:t>
      </w:r>
      <w:r w:rsidRPr="006605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</w:t>
      </w:r>
      <w:r w:rsidR="006B5016">
        <w:rPr>
          <w:rFonts w:ascii="Times New Roman" w:hAnsi="Times New Roman" w:cs="Times New Roman"/>
          <w:sz w:val="24"/>
          <w:szCs w:val="24"/>
        </w:rPr>
        <w:t>e</w:t>
      </w:r>
      <w:r w:rsidRPr="00660551">
        <w:rPr>
          <w:rFonts w:ascii="Times New Roman" w:hAnsi="Times New Roman" w:cs="Times New Roman"/>
          <w:sz w:val="24"/>
          <w:szCs w:val="24"/>
        </w:rPr>
        <w:t xml:space="preserve"> ostaje ista</w:t>
      </w:r>
      <w:r w:rsidR="006B5016">
        <w:rPr>
          <w:rFonts w:ascii="Times New Roman" w:hAnsi="Times New Roman" w:cs="Times New Roman"/>
          <w:sz w:val="24"/>
          <w:szCs w:val="24"/>
        </w:rPr>
        <w:t xml:space="preserve">. </w:t>
      </w:r>
      <w:r w:rsidRPr="006F0B01">
        <w:rPr>
          <w:rFonts w:ascii="Times New Roman" w:hAnsi="Times New Roman" w:cs="Times New Roman"/>
          <w:sz w:val="24"/>
          <w:szCs w:val="24"/>
        </w:rPr>
        <w:t xml:space="preserve">U skladu s usvojenim Izmjenama i dopunama </w:t>
      </w:r>
      <w:r w:rsidR="00E07F5F" w:rsidRPr="00E07F5F">
        <w:rPr>
          <w:rFonts w:ascii="Times New Roman" w:hAnsi="Times New Roman" w:cs="Times New Roman"/>
          <w:sz w:val="24"/>
          <w:szCs w:val="24"/>
        </w:rPr>
        <w:t>Proračuna Grada Đurđevca za 2020. godinu i projekcije za 2021. i 2022. godinu</w:t>
      </w:r>
      <w:r w:rsidRPr="006F0B01">
        <w:rPr>
          <w:rFonts w:ascii="Times New Roman" w:hAnsi="Times New Roman" w:cs="Times New Roman"/>
          <w:sz w:val="24"/>
          <w:szCs w:val="24"/>
        </w:rPr>
        <w:t xml:space="preserve"> vezanim za strukturu financiranja predmetnih kapitalnih projekata, Gradsko vijeće Grada </w:t>
      </w:r>
      <w:r w:rsidR="00E07F5F">
        <w:rPr>
          <w:rFonts w:ascii="Times New Roman" w:hAnsi="Times New Roman" w:cs="Times New Roman"/>
          <w:sz w:val="24"/>
          <w:szCs w:val="24"/>
        </w:rPr>
        <w:t>Đurđevca</w:t>
      </w:r>
      <w:r w:rsidRPr="006F0B01">
        <w:rPr>
          <w:rFonts w:ascii="Times New Roman" w:hAnsi="Times New Roman" w:cs="Times New Roman"/>
          <w:sz w:val="24"/>
          <w:szCs w:val="24"/>
        </w:rPr>
        <w:t xml:space="preserve"> je </w:t>
      </w:r>
      <w:r w:rsidR="00E07F5F" w:rsidRPr="00E07F5F">
        <w:rPr>
          <w:rFonts w:ascii="Times New Roman" w:hAnsi="Times New Roman" w:cs="Times New Roman"/>
          <w:sz w:val="24"/>
          <w:szCs w:val="24"/>
        </w:rPr>
        <w:t>30. studenoga 2020</w:t>
      </w:r>
      <w:r w:rsidRPr="006F0B01">
        <w:rPr>
          <w:rFonts w:ascii="Times New Roman" w:hAnsi="Times New Roman" w:cs="Times New Roman"/>
          <w:sz w:val="24"/>
          <w:szCs w:val="24"/>
        </w:rPr>
        <w:t xml:space="preserve">. donijelo Odluku o </w:t>
      </w:r>
      <w:r w:rsidR="00E07F5F" w:rsidRPr="00E07F5F">
        <w:rPr>
          <w:rFonts w:ascii="Times New Roman" w:hAnsi="Times New Roman" w:cs="Times New Roman"/>
          <w:sz w:val="24"/>
          <w:szCs w:val="24"/>
        </w:rPr>
        <w:t>izmjenama Odluke o kreditnom zaduživanju Grada Đurđevca kod Erste&amp;Steiermärkische bank d.d., KLASA: 403-01/20-01/02, URBROJ: 2137/03-03-01/14-20-2</w:t>
      </w:r>
      <w:r w:rsidR="000B41D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443F15" w:rsidRPr="00CE5BF9" w:rsidRDefault="00443F15" w:rsidP="00CE5BF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97510" w:rsidRDefault="00CE5BF9" w:rsidP="00C9751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CE5BF9">
        <w:rPr>
          <w:rFonts w:ascii="Times New Roman" w:eastAsia="Times New Roman" w:hAnsi="Times New Roman" w:cs="Times New Roman"/>
          <w:sz w:val="24"/>
          <w:szCs w:val="24"/>
          <w:lang w:eastAsia="hr-HR"/>
        </w:rPr>
        <w:t>S obzirom na izneseno, Ministarstvo financija predlaže Vladi Republike Hrvat</w:t>
      </w:r>
      <w:r w:rsidR="008B338E">
        <w:rPr>
          <w:rFonts w:ascii="Times New Roman" w:eastAsia="Times New Roman" w:hAnsi="Times New Roman" w:cs="Times New Roman"/>
          <w:sz w:val="24"/>
          <w:szCs w:val="24"/>
          <w:lang w:eastAsia="hr-HR"/>
        </w:rPr>
        <w:t>ske donošenje Odluke o dopuni</w:t>
      </w:r>
      <w:r w:rsidRPr="00CE5B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F153A" w:rsidRPr="00EF15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Odluke o davanju suglasnosti Gradu </w:t>
      </w:r>
      <w:r w:rsidR="00E07F5F">
        <w:rPr>
          <w:rFonts w:ascii="Times New Roman" w:eastAsia="Times New Roman" w:hAnsi="Times New Roman" w:cs="Times New Roman"/>
          <w:sz w:val="24"/>
          <w:szCs w:val="24"/>
          <w:lang w:eastAsia="hr-HR"/>
        </w:rPr>
        <w:t>Đurđevcu</w:t>
      </w:r>
      <w:r w:rsidR="00C97510" w:rsidRPr="00EF15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97510" w:rsidRPr="00CE5BF9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za zaduženje kod </w:t>
      </w:r>
      <w:r w:rsidR="00E07F5F" w:rsidRPr="00E07F5F">
        <w:rPr>
          <w:rFonts w:ascii="Times New Roman" w:eastAsia="Times New Roman" w:hAnsi="Times New Roman" w:cs="Times New Roman"/>
          <w:sz w:val="24"/>
          <w:szCs w:val="20"/>
          <w:lang w:eastAsia="hr-HR"/>
        </w:rPr>
        <w:t>Erste&amp;Steiermärkische bank d.d., Rijeka</w:t>
      </w:r>
      <w:r w:rsidR="00C97510">
        <w:rPr>
          <w:rFonts w:ascii="Times New Roman" w:eastAsia="Times New Roman" w:hAnsi="Times New Roman" w:cs="Times New Roman"/>
          <w:sz w:val="24"/>
          <w:szCs w:val="20"/>
          <w:lang w:eastAsia="hr-HR"/>
        </w:rPr>
        <w:t>.</w:t>
      </w:r>
    </w:p>
    <w:sectPr w:rsidR="00C97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DE7" w:rsidRDefault="00544DE7" w:rsidP="00997630">
      <w:pPr>
        <w:spacing w:after="0" w:line="240" w:lineRule="auto"/>
      </w:pPr>
      <w:r>
        <w:separator/>
      </w:r>
    </w:p>
  </w:endnote>
  <w:endnote w:type="continuationSeparator" w:id="0">
    <w:p w:rsidR="00544DE7" w:rsidRDefault="00544DE7" w:rsidP="00997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DE7" w:rsidRDefault="00544DE7" w:rsidP="00997630">
      <w:pPr>
        <w:spacing w:after="0" w:line="240" w:lineRule="auto"/>
      </w:pPr>
      <w:r>
        <w:separator/>
      </w:r>
    </w:p>
  </w:footnote>
  <w:footnote w:type="continuationSeparator" w:id="0">
    <w:p w:rsidR="00544DE7" w:rsidRDefault="00544DE7" w:rsidP="009976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F9"/>
    <w:rsid w:val="000175E6"/>
    <w:rsid w:val="000673B6"/>
    <w:rsid w:val="000B41DF"/>
    <w:rsid w:val="000F2EEE"/>
    <w:rsid w:val="0013519A"/>
    <w:rsid w:val="002835D1"/>
    <w:rsid w:val="00311A1C"/>
    <w:rsid w:val="00320B91"/>
    <w:rsid w:val="00344882"/>
    <w:rsid w:val="00443F15"/>
    <w:rsid w:val="00453012"/>
    <w:rsid w:val="004E34BA"/>
    <w:rsid w:val="00544DE7"/>
    <w:rsid w:val="005815CF"/>
    <w:rsid w:val="0058362B"/>
    <w:rsid w:val="0058417B"/>
    <w:rsid w:val="005D13C2"/>
    <w:rsid w:val="005E02FB"/>
    <w:rsid w:val="0065339F"/>
    <w:rsid w:val="00660551"/>
    <w:rsid w:val="00692C70"/>
    <w:rsid w:val="006B5016"/>
    <w:rsid w:val="006F0B01"/>
    <w:rsid w:val="00732E57"/>
    <w:rsid w:val="007E4E51"/>
    <w:rsid w:val="008113DF"/>
    <w:rsid w:val="0082122E"/>
    <w:rsid w:val="00870114"/>
    <w:rsid w:val="00886CED"/>
    <w:rsid w:val="00886F2B"/>
    <w:rsid w:val="008B338E"/>
    <w:rsid w:val="00996689"/>
    <w:rsid w:val="00997630"/>
    <w:rsid w:val="009A178B"/>
    <w:rsid w:val="00A00A35"/>
    <w:rsid w:val="00B73FD2"/>
    <w:rsid w:val="00BD6C6C"/>
    <w:rsid w:val="00BE33C7"/>
    <w:rsid w:val="00C42956"/>
    <w:rsid w:val="00C77B09"/>
    <w:rsid w:val="00C97510"/>
    <w:rsid w:val="00CE1FF9"/>
    <w:rsid w:val="00CE5BF9"/>
    <w:rsid w:val="00D44C5D"/>
    <w:rsid w:val="00D6395A"/>
    <w:rsid w:val="00D968A7"/>
    <w:rsid w:val="00E07F5F"/>
    <w:rsid w:val="00E928A2"/>
    <w:rsid w:val="00EC3E4F"/>
    <w:rsid w:val="00EF153A"/>
    <w:rsid w:val="00F0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41ACB"/>
  <w15:docId w15:val="{5A9FF9FE-6919-43AD-B70C-3913019E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20B91"/>
    <w:pPr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  <w:lang w:eastAsia="hr-HR"/>
    </w:rPr>
  </w:style>
  <w:style w:type="character" w:customStyle="1" w:styleId="BodyTextIndentChar">
    <w:name w:val="Body Text Indent Char"/>
    <w:basedOn w:val="DefaultParagraphFont"/>
    <w:link w:val="BodyTextIndent"/>
    <w:rsid w:val="00320B91"/>
    <w:rPr>
      <w:rFonts w:ascii="Arial" w:eastAsia="Times New Roman" w:hAnsi="Arial" w:cs="Times New Roman"/>
      <w:sz w:val="24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997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630"/>
  </w:style>
  <w:style w:type="paragraph" w:styleId="Footer">
    <w:name w:val="footer"/>
    <w:basedOn w:val="Normal"/>
    <w:link w:val="FooterChar"/>
    <w:uiPriority w:val="99"/>
    <w:unhideWhenUsed/>
    <w:rsid w:val="00997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630"/>
  </w:style>
  <w:style w:type="table" w:styleId="TableGrid">
    <w:name w:val="Table Grid"/>
    <w:basedOn w:val="TableNormal"/>
    <w:rsid w:val="00584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4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1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mfkor</dc:creator>
  <cp:lastModifiedBy>Maja Bartolić</cp:lastModifiedBy>
  <cp:revision>30</cp:revision>
  <cp:lastPrinted>2018-07-20T10:38:00Z</cp:lastPrinted>
  <dcterms:created xsi:type="dcterms:W3CDTF">2018-05-09T08:24:00Z</dcterms:created>
  <dcterms:modified xsi:type="dcterms:W3CDTF">2020-12-23T14:09:00Z</dcterms:modified>
</cp:coreProperties>
</file>