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141F3" w14:textId="5DA26D73" w:rsidR="00662CA0" w:rsidRDefault="00511EEA" w:rsidP="00662CA0">
      <w:pPr>
        <w:spacing w:before="100" w:beforeAutospacing="1" w:after="100" w:afterAutospacing="1"/>
        <w:jc w:val="center"/>
      </w:pPr>
      <w:r>
        <w:rPr>
          <w:rFonts w:eastAsia="Calibri"/>
          <w:noProof/>
        </w:rPr>
        <w:drawing>
          <wp:inline distT="0" distB="0" distL="0" distR="0" wp14:anchorId="6D773D01" wp14:editId="26E2566C">
            <wp:extent cx="499110" cy="684530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BE2D7" w14:textId="77777777" w:rsidR="00662CA0" w:rsidRPr="001F59FC" w:rsidRDefault="00662CA0" w:rsidP="00662CA0">
      <w:pPr>
        <w:spacing w:before="100" w:beforeAutospacing="1" w:after="100" w:afterAutospacing="1"/>
        <w:jc w:val="center"/>
      </w:pPr>
      <w:r w:rsidRPr="001F59FC">
        <w:t>VLADA REPUBLIKE HRVATSKE</w:t>
      </w:r>
    </w:p>
    <w:p w14:paraId="4C5A2A98" w14:textId="77777777" w:rsidR="00662CA0" w:rsidRPr="001F59FC" w:rsidRDefault="00662CA0" w:rsidP="00662CA0"/>
    <w:p w14:paraId="3A20F6EA" w14:textId="77777777" w:rsidR="00662CA0" w:rsidRPr="001F59FC" w:rsidRDefault="00662CA0" w:rsidP="00662CA0"/>
    <w:p w14:paraId="1DAD45DA" w14:textId="3B4DCAF1" w:rsidR="00662CA0" w:rsidRPr="001F59FC" w:rsidRDefault="00662CA0" w:rsidP="00662CA0">
      <w:pPr>
        <w:jc w:val="right"/>
      </w:pPr>
      <w:r w:rsidRPr="001F59FC">
        <w:t xml:space="preserve">Zagreb, </w:t>
      </w:r>
      <w:r>
        <w:t>1</w:t>
      </w:r>
      <w:r w:rsidR="00A545AA">
        <w:t>7</w:t>
      </w:r>
      <w:r>
        <w:t xml:space="preserve">. rujna </w:t>
      </w:r>
      <w:r w:rsidRPr="001F59FC">
        <w:t>20</w:t>
      </w:r>
      <w:r>
        <w:t>20</w:t>
      </w:r>
      <w:r w:rsidRPr="001F59FC">
        <w:t>.</w:t>
      </w:r>
    </w:p>
    <w:p w14:paraId="1B5D83AE" w14:textId="77777777" w:rsidR="00662CA0" w:rsidRPr="001F59FC" w:rsidRDefault="00662CA0" w:rsidP="00662CA0">
      <w:pPr>
        <w:jc w:val="right"/>
      </w:pPr>
    </w:p>
    <w:p w14:paraId="6D9168A0" w14:textId="77777777" w:rsidR="00662CA0" w:rsidRPr="001F59FC" w:rsidRDefault="00662CA0" w:rsidP="00662CA0">
      <w:pPr>
        <w:jc w:val="right"/>
      </w:pPr>
    </w:p>
    <w:p w14:paraId="7E67A7B9" w14:textId="77777777" w:rsidR="00662CA0" w:rsidRPr="001F59FC" w:rsidRDefault="00662CA0" w:rsidP="00662CA0">
      <w:pPr>
        <w:jc w:val="right"/>
      </w:pPr>
    </w:p>
    <w:p w14:paraId="699A7019" w14:textId="77777777" w:rsidR="00662CA0" w:rsidRPr="001F59FC" w:rsidRDefault="00662CA0" w:rsidP="00662CA0">
      <w:pPr>
        <w:jc w:val="right"/>
      </w:pPr>
    </w:p>
    <w:p w14:paraId="64CB4DB7" w14:textId="77777777" w:rsidR="00662CA0" w:rsidRPr="001F59FC" w:rsidRDefault="00662CA0" w:rsidP="00662CA0">
      <w:pPr>
        <w:jc w:val="right"/>
      </w:pPr>
    </w:p>
    <w:p w14:paraId="66714F21" w14:textId="77777777" w:rsidR="00662CA0" w:rsidRPr="001F59FC" w:rsidRDefault="00662CA0" w:rsidP="00662CA0">
      <w:pPr>
        <w:jc w:val="right"/>
      </w:pPr>
    </w:p>
    <w:p w14:paraId="23F5832D" w14:textId="77777777" w:rsidR="00662CA0" w:rsidRPr="001F59FC" w:rsidRDefault="00662CA0" w:rsidP="00662CA0"/>
    <w:p w14:paraId="1CB61530" w14:textId="77777777" w:rsidR="00662CA0" w:rsidRPr="001F59FC" w:rsidRDefault="00662CA0" w:rsidP="00662CA0"/>
    <w:p w14:paraId="1057A2FD" w14:textId="77777777" w:rsidR="00662CA0" w:rsidRPr="001F59FC" w:rsidRDefault="00662CA0" w:rsidP="00662CA0">
      <w:r w:rsidRPr="001F59FC"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662CA0" w:rsidRPr="001F59FC" w14:paraId="600937D8" w14:textId="77777777" w:rsidTr="007244A8">
        <w:tc>
          <w:tcPr>
            <w:tcW w:w="1951" w:type="dxa"/>
            <w:shd w:val="clear" w:color="auto" w:fill="auto"/>
          </w:tcPr>
          <w:p w14:paraId="0D148181" w14:textId="77777777" w:rsidR="00662CA0" w:rsidRPr="001F59FC" w:rsidRDefault="00662CA0" w:rsidP="007244A8">
            <w:pPr>
              <w:spacing w:line="360" w:lineRule="auto"/>
              <w:jc w:val="right"/>
            </w:pPr>
            <w:r w:rsidRPr="00CE33E2">
              <w:rPr>
                <w:b/>
                <w:smallCaps/>
              </w:rPr>
              <w:t>Predlagatelj</w:t>
            </w:r>
            <w:r w:rsidRPr="00CE33E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6B8F12D" w14:textId="77777777" w:rsidR="00662CA0" w:rsidRPr="001F59FC" w:rsidRDefault="00662CA0" w:rsidP="007244A8">
            <w:pPr>
              <w:spacing w:line="360" w:lineRule="auto"/>
            </w:pPr>
            <w:r w:rsidRPr="001F59FC">
              <w:t xml:space="preserve">Ministarstvo </w:t>
            </w:r>
            <w:r>
              <w:t>mora, prometa i infrastrukture</w:t>
            </w:r>
          </w:p>
        </w:tc>
      </w:tr>
    </w:tbl>
    <w:p w14:paraId="5CB033E8" w14:textId="77777777" w:rsidR="00662CA0" w:rsidRPr="001F59FC" w:rsidRDefault="00662CA0" w:rsidP="00662CA0">
      <w:r w:rsidRPr="001F59FC"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662CA0" w:rsidRPr="001F59FC" w14:paraId="663375D7" w14:textId="77777777" w:rsidTr="007244A8">
        <w:tc>
          <w:tcPr>
            <w:tcW w:w="1939" w:type="dxa"/>
            <w:shd w:val="clear" w:color="auto" w:fill="auto"/>
          </w:tcPr>
          <w:p w14:paraId="6EC42E55" w14:textId="77777777" w:rsidR="00662CA0" w:rsidRPr="00CE33E2" w:rsidRDefault="00662CA0" w:rsidP="007244A8">
            <w:pPr>
              <w:spacing w:line="360" w:lineRule="auto"/>
              <w:jc w:val="right"/>
              <w:rPr>
                <w:b/>
              </w:rPr>
            </w:pPr>
            <w:r w:rsidRPr="00CE33E2">
              <w:rPr>
                <w:b/>
                <w:smallCaps/>
              </w:rPr>
              <w:t>Predmet</w:t>
            </w:r>
            <w:r w:rsidRPr="00CE33E2">
              <w:rPr>
                <w:b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77327806" w14:textId="60B0A1CA" w:rsidR="00662CA0" w:rsidRPr="00CE33E2" w:rsidRDefault="00662CA0" w:rsidP="007244A8">
            <w:pPr>
              <w:spacing w:line="360" w:lineRule="auto"/>
              <w:jc w:val="both"/>
              <w:rPr>
                <w:highlight w:val="yellow"/>
              </w:rPr>
            </w:pPr>
            <w:r w:rsidRPr="00210696">
              <w:t xml:space="preserve">Prijedlog </w:t>
            </w:r>
            <w:r w:rsidR="00A545AA">
              <w:t>o</w:t>
            </w:r>
            <w:r w:rsidR="001975F3">
              <w:t>dluke o izmjeni</w:t>
            </w:r>
            <w:r w:rsidRPr="00210696">
              <w:t xml:space="preserve"> i dopuni Odluke o davanju suglasnosti društvu Croatia Airlines d.d. za dugoročno klupsko kreditno zaduženje kod Hrvatske poštanske banke d.d. i Privredne banke Zagreb d.d., radi financiranja investicijskog održavanja zrakoplovnih motora</w:t>
            </w:r>
          </w:p>
        </w:tc>
      </w:tr>
    </w:tbl>
    <w:p w14:paraId="5F3C9617" w14:textId="77777777" w:rsidR="00662CA0" w:rsidRPr="001F59FC" w:rsidRDefault="00662CA0" w:rsidP="00662CA0">
      <w:r w:rsidRPr="001F59FC">
        <w:t>________________________________________________________________________</w:t>
      </w:r>
    </w:p>
    <w:p w14:paraId="3256DA28" w14:textId="77777777" w:rsidR="00662CA0" w:rsidRPr="001F59FC" w:rsidRDefault="00662CA0" w:rsidP="00662CA0"/>
    <w:p w14:paraId="48FBF64A" w14:textId="77777777" w:rsidR="00662CA0" w:rsidRPr="001F59FC" w:rsidRDefault="00662CA0" w:rsidP="00662CA0"/>
    <w:p w14:paraId="052452D9" w14:textId="77777777" w:rsidR="00662CA0" w:rsidRPr="001F59FC" w:rsidRDefault="00662CA0" w:rsidP="00662CA0"/>
    <w:p w14:paraId="5D8AF9C4" w14:textId="77777777" w:rsidR="00662CA0" w:rsidRPr="001F59FC" w:rsidRDefault="00662CA0" w:rsidP="00662CA0"/>
    <w:p w14:paraId="379CB11D" w14:textId="77777777" w:rsidR="00662CA0" w:rsidRPr="001F59FC" w:rsidRDefault="00662CA0" w:rsidP="00662CA0"/>
    <w:p w14:paraId="1143885E" w14:textId="77777777" w:rsidR="00662CA0" w:rsidRPr="001F59FC" w:rsidRDefault="00662CA0" w:rsidP="00662CA0">
      <w:pPr>
        <w:tabs>
          <w:tab w:val="left" w:pos="5715"/>
        </w:tabs>
      </w:pPr>
    </w:p>
    <w:p w14:paraId="66D34807" w14:textId="77777777" w:rsidR="00662CA0" w:rsidRPr="001F59FC" w:rsidRDefault="00662CA0" w:rsidP="00662CA0">
      <w:pPr>
        <w:tabs>
          <w:tab w:val="left" w:pos="5715"/>
        </w:tabs>
      </w:pPr>
    </w:p>
    <w:p w14:paraId="527F1221" w14:textId="77777777" w:rsidR="00662CA0" w:rsidRPr="001F59FC" w:rsidRDefault="00662CA0" w:rsidP="00662CA0"/>
    <w:p w14:paraId="6FE750CE" w14:textId="77777777" w:rsidR="00662CA0" w:rsidRPr="001F59FC" w:rsidRDefault="00662CA0" w:rsidP="00662CA0"/>
    <w:p w14:paraId="1813E05B" w14:textId="77777777" w:rsidR="00662CA0" w:rsidRPr="001F59FC" w:rsidRDefault="00662CA0" w:rsidP="00662CA0"/>
    <w:p w14:paraId="4D92BDBA" w14:textId="77777777" w:rsidR="00662CA0" w:rsidRPr="001F59FC" w:rsidRDefault="00662CA0" w:rsidP="00662CA0"/>
    <w:p w14:paraId="11856B07" w14:textId="77777777" w:rsidR="00662CA0" w:rsidRPr="001F59FC" w:rsidRDefault="00662CA0" w:rsidP="00662CA0"/>
    <w:p w14:paraId="4667B8F2" w14:textId="2295E41C" w:rsidR="00662CA0" w:rsidRDefault="00662CA0" w:rsidP="00662CA0"/>
    <w:p w14:paraId="6B5CD957" w14:textId="640AD045" w:rsidR="00A545AA" w:rsidRDefault="00A545AA" w:rsidP="00662CA0"/>
    <w:p w14:paraId="0DE4D60A" w14:textId="1EF3F17C" w:rsidR="00A545AA" w:rsidRDefault="00A545AA" w:rsidP="00662CA0"/>
    <w:p w14:paraId="0F83F033" w14:textId="53A29950" w:rsidR="00A545AA" w:rsidRDefault="00A545AA" w:rsidP="00662CA0"/>
    <w:p w14:paraId="1FE0622A" w14:textId="7E229F66" w:rsidR="00A545AA" w:rsidRDefault="00A545AA" w:rsidP="00662CA0"/>
    <w:p w14:paraId="114A0A76" w14:textId="608014D3" w:rsidR="00A545AA" w:rsidRDefault="00A545AA" w:rsidP="00662CA0"/>
    <w:p w14:paraId="2CABD931" w14:textId="57B7EDEA" w:rsidR="00A545AA" w:rsidRDefault="00A545AA" w:rsidP="00662CA0"/>
    <w:p w14:paraId="462EFDED" w14:textId="13D057B9" w:rsidR="00A545AA" w:rsidRDefault="00A545AA" w:rsidP="00662CA0"/>
    <w:p w14:paraId="142EE7BF" w14:textId="77777777" w:rsidR="00662CA0" w:rsidRPr="001F59FC" w:rsidRDefault="00662CA0" w:rsidP="00662CA0"/>
    <w:p w14:paraId="667D36F8" w14:textId="77777777" w:rsidR="00662CA0" w:rsidRPr="001F59FC" w:rsidRDefault="00662CA0" w:rsidP="00662CA0"/>
    <w:p w14:paraId="6CB2A4DA" w14:textId="77777777" w:rsidR="00662CA0" w:rsidRPr="001F59FC" w:rsidRDefault="00662CA0" w:rsidP="00662CA0"/>
    <w:p w14:paraId="1C6B3A74" w14:textId="77777777" w:rsidR="00662CA0" w:rsidRPr="00A545AA" w:rsidRDefault="00662CA0" w:rsidP="00662CA0">
      <w:pPr>
        <w:pBdr>
          <w:top w:val="single" w:sz="4" w:space="1" w:color="404040"/>
        </w:pBdr>
        <w:tabs>
          <w:tab w:val="center" w:pos="4680"/>
          <w:tab w:val="right" w:pos="9360"/>
        </w:tabs>
        <w:suppressAutoHyphens/>
        <w:autoSpaceDN w:val="0"/>
        <w:jc w:val="center"/>
        <w:rPr>
          <w:color w:val="404040"/>
          <w:spacing w:val="20"/>
          <w:sz w:val="20"/>
          <w:szCs w:val="20"/>
        </w:rPr>
      </w:pPr>
      <w:r w:rsidRPr="00A545AA">
        <w:rPr>
          <w:color w:val="404040"/>
          <w:spacing w:val="20"/>
          <w:sz w:val="20"/>
          <w:szCs w:val="20"/>
        </w:rPr>
        <w:t>Banski dvori | Trg Sv. Marka 2 | 10000 Zagreb | tel. 01 4569 222 | vlada.gov.hr</w:t>
      </w:r>
    </w:p>
    <w:p w14:paraId="48CC25FA" w14:textId="77777777" w:rsidR="00662CA0" w:rsidRDefault="00662CA0" w:rsidP="00662CA0">
      <w:pPr>
        <w:jc w:val="right"/>
        <w:outlineLvl w:val="0"/>
        <w:rPr>
          <w:b/>
          <w:bCs/>
        </w:rPr>
      </w:pPr>
      <w:r w:rsidRPr="009D7FD3">
        <w:rPr>
          <w:b/>
          <w:bCs/>
        </w:rPr>
        <w:t xml:space="preserve">PRIJEDLOG </w:t>
      </w:r>
    </w:p>
    <w:p w14:paraId="5AD9D1FE" w14:textId="77777777" w:rsidR="00662CA0" w:rsidRDefault="00662CA0" w:rsidP="00662CA0">
      <w:pPr>
        <w:jc w:val="both"/>
      </w:pPr>
    </w:p>
    <w:p w14:paraId="7159E5DF" w14:textId="0B404BB6" w:rsidR="00662CA0" w:rsidRDefault="00662CA0" w:rsidP="00662CA0">
      <w:pPr>
        <w:jc w:val="both"/>
      </w:pPr>
    </w:p>
    <w:p w14:paraId="3CA53B4A" w14:textId="77777777" w:rsidR="00A545AA" w:rsidRPr="0063784C" w:rsidRDefault="00A545AA" w:rsidP="00662CA0">
      <w:pPr>
        <w:jc w:val="both"/>
      </w:pPr>
    </w:p>
    <w:p w14:paraId="20D48BBB" w14:textId="77777777" w:rsidR="00662CA0" w:rsidRPr="0063784C" w:rsidRDefault="00662CA0" w:rsidP="00662CA0">
      <w:pPr>
        <w:ind w:firstLine="426"/>
        <w:jc w:val="both"/>
      </w:pPr>
      <w:r w:rsidRPr="0063784C">
        <w:t>Na temelju članka 82. Zakona o proračunu (Narodne novine, broj 87/08 136/12 i 15/15), i članka 42. Zakona o izvršavanju državnog proračuna Republike Hrvatske za 2020. godinu (Narodne novine, br. 117/19, 32/20, 42/20 i 58/20), Vlada Republike Hrvatske je na sjednici održanoj dana ___________ 2020. godine donijela</w:t>
      </w:r>
    </w:p>
    <w:p w14:paraId="1501582F" w14:textId="77777777" w:rsidR="00662CA0" w:rsidRDefault="00662CA0" w:rsidP="00662CA0">
      <w:pPr>
        <w:outlineLvl w:val="0"/>
        <w:rPr>
          <w:b/>
        </w:rPr>
      </w:pPr>
    </w:p>
    <w:p w14:paraId="6FA0AEFB" w14:textId="77777777" w:rsidR="00662CA0" w:rsidRPr="0063784C" w:rsidRDefault="00662CA0" w:rsidP="00662CA0">
      <w:pPr>
        <w:outlineLvl w:val="0"/>
        <w:rPr>
          <w:b/>
        </w:rPr>
      </w:pPr>
    </w:p>
    <w:p w14:paraId="0265BDF6" w14:textId="77777777" w:rsidR="00662CA0" w:rsidRPr="0063784C" w:rsidRDefault="00662CA0" w:rsidP="00662CA0">
      <w:pPr>
        <w:jc w:val="center"/>
        <w:outlineLvl w:val="0"/>
        <w:rPr>
          <w:b/>
        </w:rPr>
      </w:pPr>
      <w:r w:rsidRPr="0063784C">
        <w:rPr>
          <w:b/>
        </w:rPr>
        <w:t xml:space="preserve">O D L U K U </w:t>
      </w:r>
    </w:p>
    <w:p w14:paraId="143533B4" w14:textId="492FD43B" w:rsidR="00662CA0" w:rsidRPr="0063784C" w:rsidRDefault="001975F3" w:rsidP="00662CA0">
      <w:pPr>
        <w:jc w:val="center"/>
        <w:rPr>
          <w:b/>
          <w:bCs/>
        </w:rPr>
      </w:pPr>
      <w:r>
        <w:rPr>
          <w:b/>
          <w:bCs/>
        </w:rPr>
        <w:t>o izmjeni</w:t>
      </w:r>
      <w:bookmarkStart w:id="0" w:name="_GoBack"/>
      <w:bookmarkEnd w:id="0"/>
      <w:r w:rsidR="00662CA0" w:rsidRPr="0063784C">
        <w:rPr>
          <w:b/>
          <w:bCs/>
        </w:rPr>
        <w:t xml:space="preserve"> i dopuni Odluke o davanju suglasnosti  društvu Croatia Airlines d.d. za dugoročno klupsko kreditno zaduženje kod  Hrvatske poštanske banke d.d. i Privredne banke Zagreb d.d., radi financiranja investicijskog održavanja zrakoplovnih motora</w:t>
      </w:r>
    </w:p>
    <w:p w14:paraId="580D2FBF" w14:textId="77777777" w:rsidR="00662CA0" w:rsidRPr="00662CA0" w:rsidRDefault="00662CA0" w:rsidP="00662CA0">
      <w:pPr>
        <w:rPr>
          <w:b/>
          <w:bCs/>
        </w:rPr>
      </w:pPr>
    </w:p>
    <w:p w14:paraId="0CED9B71" w14:textId="77777777" w:rsidR="00662CA0" w:rsidRPr="00662CA0" w:rsidRDefault="00662CA0" w:rsidP="00662CA0">
      <w:pPr>
        <w:rPr>
          <w:b/>
          <w:bCs/>
        </w:rPr>
      </w:pPr>
    </w:p>
    <w:p w14:paraId="1270E47E" w14:textId="55A15DDE" w:rsidR="00662CA0" w:rsidRDefault="00662CA0" w:rsidP="00662CA0">
      <w:pPr>
        <w:jc w:val="center"/>
        <w:outlineLvl w:val="0"/>
        <w:rPr>
          <w:b/>
          <w:bCs/>
        </w:rPr>
      </w:pPr>
      <w:r w:rsidRPr="00662CA0">
        <w:rPr>
          <w:b/>
          <w:bCs/>
        </w:rPr>
        <w:t>I.</w:t>
      </w:r>
    </w:p>
    <w:p w14:paraId="2A9AF414" w14:textId="77777777" w:rsidR="00A545AA" w:rsidRPr="00662CA0" w:rsidRDefault="00A545AA" w:rsidP="00662CA0">
      <w:pPr>
        <w:jc w:val="center"/>
        <w:outlineLvl w:val="0"/>
        <w:rPr>
          <w:b/>
          <w:bCs/>
        </w:rPr>
      </w:pPr>
    </w:p>
    <w:p w14:paraId="0FFA7039" w14:textId="77777777" w:rsidR="00662CA0" w:rsidRPr="00662CA0" w:rsidRDefault="00662CA0" w:rsidP="00662CA0">
      <w:pPr>
        <w:ind w:firstLine="360"/>
        <w:jc w:val="both"/>
      </w:pPr>
      <w:r w:rsidRPr="00662CA0">
        <w:t xml:space="preserve">U Odluci o </w:t>
      </w:r>
      <w:r w:rsidRPr="00662CA0">
        <w:rPr>
          <w:bCs/>
        </w:rPr>
        <w:t>davanju suglasnosti društvu Croatia Airlines d.d. za dugoročno klupsko kreditno zaduženje kod Hrvatske poštanske banke d.d. i Privredne banke Zagreb d.d., radi financiranja investicijskog održavanja zrakoplovnih motora</w:t>
      </w:r>
      <w:r w:rsidRPr="00662CA0">
        <w:t>, Klase: 022-03/18-04/105, Urbroj: 50301-27/20-18-2, od 4. svibnja 2018. godine, u točki II. stavku 1. podtočka 9., mijenja se i glasi:</w:t>
      </w:r>
    </w:p>
    <w:p w14:paraId="15AFE1E6" w14:textId="77777777" w:rsidR="00662CA0" w:rsidRPr="00662CA0" w:rsidRDefault="00662CA0" w:rsidP="00662CA0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662CA0" w:rsidRPr="00662CA0" w14:paraId="1C8B3944" w14:textId="77777777" w:rsidTr="007244A8">
        <w:tc>
          <w:tcPr>
            <w:tcW w:w="2943" w:type="dxa"/>
          </w:tcPr>
          <w:p w14:paraId="1779E7F5" w14:textId="77777777" w:rsidR="00662CA0" w:rsidRPr="00662CA0" w:rsidRDefault="00662CA0" w:rsidP="007244A8">
            <w:pPr>
              <w:jc w:val="both"/>
            </w:pPr>
            <w:r w:rsidRPr="00662CA0">
              <w:t>„- rok otplate:</w:t>
            </w:r>
          </w:p>
        </w:tc>
        <w:tc>
          <w:tcPr>
            <w:tcW w:w="6521" w:type="dxa"/>
          </w:tcPr>
          <w:p w14:paraId="3AC46CB5" w14:textId="77777777" w:rsidR="00662CA0" w:rsidRPr="00662CA0" w:rsidRDefault="00662CA0" w:rsidP="007244A8">
            <w:pPr>
              <w:jc w:val="both"/>
            </w:pPr>
            <w:r w:rsidRPr="00662CA0">
              <w:t>najkasnije na dan 30. lipnja 2023. godine (otplaćeni iznos kredita se ne može ponovno koristiti)“</w:t>
            </w:r>
          </w:p>
        </w:tc>
      </w:tr>
    </w:tbl>
    <w:p w14:paraId="2420B38E" w14:textId="77777777" w:rsidR="00662CA0" w:rsidRPr="00662CA0" w:rsidRDefault="00662CA0" w:rsidP="00662CA0">
      <w:pPr>
        <w:jc w:val="both"/>
      </w:pPr>
    </w:p>
    <w:p w14:paraId="15951DDD" w14:textId="77777777" w:rsidR="00662CA0" w:rsidRPr="00662CA0" w:rsidRDefault="00662CA0" w:rsidP="00662CA0">
      <w:pPr>
        <w:ind w:firstLine="360"/>
        <w:jc w:val="both"/>
      </w:pPr>
      <w:r w:rsidRPr="00662CA0">
        <w:t>Podtočka 10., mijenja se i glasi: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662CA0" w:rsidRPr="00662CA0" w14:paraId="667B0123" w14:textId="77777777" w:rsidTr="007244A8">
        <w:tc>
          <w:tcPr>
            <w:tcW w:w="2943" w:type="dxa"/>
          </w:tcPr>
          <w:p w14:paraId="14A76182" w14:textId="77777777" w:rsidR="00662CA0" w:rsidRPr="00662CA0" w:rsidRDefault="00662CA0" w:rsidP="007244A8">
            <w:pPr>
              <w:jc w:val="both"/>
            </w:pPr>
            <w:r w:rsidRPr="00662CA0">
              <w:t xml:space="preserve">„- način otplate: </w:t>
            </w:r>
          </w:p>
        </w:tc>
        <w:tc>
          <w:tcPr>
            <w:tcW w:w="6521" w:type="dxa"/>
          </w:tcPr>
          <w:p w14:paraId="745470DF" w14:textId="77777777" w:rsidR="00662CA0" w:rsidRPr="00662CA0" w:rsidRDefault="00662CA0" w:rsidP="007244A8">
            <w:pPr>
              <w:jc w:val="both"/>
            </w:pPr>
            <w:r w:rsidRPr="00662CA0">
              <w:t>tromjesečno (iskorišteni iznos glavnice) u nejednakim ratama od kojih prva rata dospijeva 30. lipnja 2018. godine a posljednja rata dospijeva 30. lipnja 2023. godine“</w:t>
            </w:r>
          </w:p>
        </w:tc>
      </w:tr>
    </w:tbl>
    <w:p w14:paraId="17E78BBC" w14:textId="77777777" w:rsidR="00662CA0" w:rsidRPr="00662CA0" w:rsidRDefault="00662CA0" w:rsidP="00662CA0">
      <w:pPr>
        <w:jc w:val="both"/>
      </w:pPr>
    </w:p>
    <w:p w14:paraId="28E873FB" w14:textId="77777777" w:rsidR="00662CA0" w:rsidRPr="00662CA0" w:rsidRDefault="00662CA0" w:rsidP="00662CA0">
      <w:pPr>
        <w:ind w:firstLine="360"/>
        <w:jc w:val="both"/>
      </w:pPr>
      <w:r w:rsidRPr="00662CA0">
        <w:t>Podtočka 15., mijenja se i glasi: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662CA0" w:rsidRPr="00662CA0" w14:paraId="37506EDA" w14:textId="77777777" w:rsidTr="007244A8">
        <w:tc>
          <w:tcPr>
            <w:tcW w:w="2943" w:type="dxa"/>
          </w:tcPr>
          <w:p w14:paraId="78B61F00" w14:textId="77777777" w:rsidR="00662CA0" w:rsidRPr="00662CA0" w:rsidRDefault="00662CA0" w:rsidP="007244A8">
            <w:pPr>
              <w:jc w:val="both"/>
            </w:pPr>
            <w:r w:rsidRPr="00662CA0">
              <w:t>„- kamatno razdoblje:</w:t>
            </w:r>
          </w:p>
        </w:tc>
        <w:tc>
          <w:tcPr>
            <w:tcW w:w="6521" w:type="dxa"/>
          </w:tcPr>
          <w:p w14:paraId="7DD03364" w14:textId="77777777" w:rsidR="00662CA0" w:rsidRPr="00662CA0" w:rsidRDefault="00662CA0" w:rsidP="007244A8">
            <w:pPr>
              <w:ind w:left="34"/>
              <w:jc w:val="both"/>
            </w:pPr>
            <w:r w:rsidRPr="00662CA0">
              <w:t>tromjesečno, na svaki 31. ožujka, 30. lipnja, 30. rujna i 31. prosinca u godini, izuzev prve kalendarske godine otplate kad će kamata dospjeti na 30. lipnja, 30. rujna i 31. prosinca 2018. godine; i treće kalendarske godine otplate kad će kamata dospjeti na 30. rujna i 31. prosinca 2020. godine; i zadnje kalendarske godine otplate kad će kamata dospjeti na 31. ožujka i 30. lipnja 2023. godine“</w:t>
            </w:r>
          </w:p>
        </w:tc>
      </w:tr>
    </w:tbl>
    <w:p w14:paraId="23B96DD9" w14:textId="77777777" w:rsidR="00662CA0" w:rsidRPr="00662CA0" w:rsidRDefault="00662CA0" w:rsidP="00662CA0">
      <w:pPr>
        <w:jc w:val="both"/>
      </w:pPr>
    </w:p>
    <w:p w14:paraId="1BB7F0B5" w14:textId="77777777" w:rsidR="00662CA0" w:rsidRPr="00662CA0" w:rsidRDefault="00662CA0" w:rsidP="00662CA0">
      <w:pPr>
        <w:ind w:firstLine="360"/>
        <w:jc w:val="both"/>
      </w:pPr>
      <w:r w:rsidRPr="00662CA0">
        <w:t>Iza podtočke 15., dodaje se podtočka 16., koja glasi: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662CA0" w:rsidRPr="00662CA0" w14:paraId="1A4E4F1B" w14:textId="77777777" w:rsidTr="007244A8">
        <w:tc>
          <w:tcPr>
            <w:tcW w:w="2943" w:type="dxa"/>
          </w:tcPr>
          <w:p w14:paraId="7A99FF2E" w14:textId="77777777" w:rsidR="00662CA0" w:rsidRPr="00662CA0" w:rsidRDefault="00662CA0" w:rsidP="007244A8">
            <w:pPr>
              <w:jc w:val="both"/>
            </w:pPr>
            <w:r w:rsidRPr="00662CA0">
              <w:t xml:space="preserve">„- obračun kamate: </w:t>
            </w:r>
          </w:p>
        </w:tc>
        <w:tc>
          <w:tcPr>
            <w:tcW w:w="6521" w:type="dxa"/>
          </w:tcPr>
          <w:p w14:paraId="00DF8718" w14:textId="77777777" w:rsidR="00662CA0" w:rsidRPr="00662CA0" w:rsidRDefault="00662CA0" w:rsidP="007244A8">
            <w:pPr>
              <w:tabs>
                <w:tab w:val="left" w:pos="318"/>
              </w:tabs>
              <w:ind w:left="34"/>
              <w:jc w:val="both"/>
            </w:pPr>
            <w:r w:rsidRPr="00662CA0">
              <w:t xml:space="preserve">obračunava se i naplaćuje na nedospjeli iznos kredita proporcionalnom metodom na temelju stvarnog broja dana proteklog u kamatnom razdoblju, u godini od 360 dana i dospijeva na zadnji dan svakog kamatnog razdoblja, izuzev prve kamate koja dospijeva na 30. lipnja 2018. godine i kamate za kamatno razdoblje na 31. prosinca 2019. - 31. ožujka 2020. godine i 31. </w:t>
            </w:r>
            <w:r w:rsidRPr="00662CA0">
              <w:lastRenderedPageBreak/>
              <w:t>ožujka 2020. - 30. lipnja 2020. godine, koja dospijeva 30. rujna 2020. godine, zajedno s kamatom za kamatno razdoblje 30. lipnja 2020. - 30. rujna 2020. godine“</w:t>
            </w:r>
          </w:p>
        </w:tc>
      </w:tr>
    </w:tbl>
    <w:p w14:paraId="493D78CE" w14:textId="77777777" w:rsidR="00662CA0" w:rsidRPr="00662CA0" w:rsidRDefault="00662CA0" w:rsidP="00662CA0">
      <w:pPr>
        <w:ind w:firstLine="360"/>
        <w:jc w:val="both"/>
      </w:pPr>
    </w:p>
    <w:p w14:paraId="56504C71" w14:textId="7A71139F" w:rsidR="00662CA0" w:rsidRPr="00662CA0" w:rsidRDefault="00662CA0" w:rsidP="00662CA0">
      <w:pPr>
        <w:ind w:firstLine="360"/>
        <w:jc w:val="both"/>
      </w:pPr>
      <w:r w:rsidRPr="00662CA0">
        <w:t xml:space="preserve">Dosadašnje podtočke 16. do </w:t>
      </w:r>
      <w:r w:rsidR="006F4B7C">
        <w:t>19</w:t>
      </w:r>
      <w:r w:rsidRPr="00662CA0">
        <w:t>., postaju podtočke 17. do 2</w:t>
      </w:r>
      <w:r w:rsidR="006F4B7C">
        <w:t>0</w:t>
      </w:r>
      <w:r w:rsidRPr="00662CA0">
        <w:t>.</w:t>
      </w:r>
    </w:p>
    <w:p w14:paraId="619165DD" w14:textId="77777777" w:rsidR="00662CA0" w:rsidRPr="00662CA0" w:rsidRDefault="00662CA0" w:rsidP="00662CA0">
      <w:pPr>
        <w:ind w:firstLine="360"/>
        <w:jc w:val="both"/>
      </w:pPr>
    </w:p>
    <w:p w14:paraId="21FDAED2" w14:textId="77777777" w:rsidR="00662CA0" w:rsidRPr="00662CA0" w:rsidRDefault="00662CA0" w:rsidP="00662CA0">
      <w:pPr>
        <w:ind w:firstLine="360"/>
        <w:jc w:val="both"/>
      </w:pPr>
    </w:p>
    <w:p w14:paraId="1C287878" w14:textId="29E06C3D" w:rsidR="00662CA0" w:rsidRDefault="00662CA0" w:rsidP="00662CA0">
      <w:pPr>
        <w:ind w:firstLine="360"/>
        <w:jc w:val="center"/>
        <w:rPr>
          <w:b/>
          <w:bCs/>
        </w:rPr>
      </w:pPr>
      <w:r w:rsidRPr="00662CA0">
        <w:rPr>
          <w:b/>
          <w:bCs/>
        </w:rPr>
        <w:t>II.</w:t>
      </w:r>
    </w:p>
    <w:p w14:paraId="21A51849" w14:textId="77777777" w:rsidR="00A545AA" w:rsidRPr="00662CA0" w:rsidRDefault="00A545AA" w:rsidP="00662CA0">
      <w:pPr>
        <w:ind w:firstLine="360"/>
        <w:jc w:val="center"/>
        <w:rPr>
          <w:b/>
          <w:bCs/>
        </w:rPr>
      </w:pPr>
    </w:p>
    <w:p w14:paraId="57A266B0" w14:textId="77777777" w:rsidR="00662CA0" w:rsidRPr="00662CA0" w:rsidRDefault="00662CA0" w:rsidP="00662CA0">
      <w:pPr>
        <w:ind w:firstLine="360"/>
        <w:jc w:val="both"/>
        <w:outlineLvl w:val="0"/>
      </w:pPr>
      <w:r w:rsidRPr="00662CA0">
        <w:t xml:space="preserve">Ova Odluka stupa na snagu danom donošenja. </w:t>
      </w:r>
    </w:p>
    <w:p w14:paraId="0C4A58A4" w14:textId="77777777" w:rsidR="00662CA0" w:rsidRPr="00662CA0" w:rsidRDefault="00662CA0" w:rsidP="00662CA0">
      <w:pPr>
        <w:jc w:val="both"/>
        <w:outlineLvl w:val="0"/>
      </w:pPr>
    </w:p>
    <w:p w14:paraId="1B3731DE" w14:textId="77777777" w:rsidR="00662CA0" w:rsidRPr="00662CA0" w:rsidRDefault="00662CA0" w:rsidP="00662CA0">
      <w:pPr>
        <w:spacing w:before="60" w:after="60"/>
        <w:jc w:val="both"/>
      </w:pPr>
      <w:r w:rsidRPr="00662CA0">
        <w:t>Klasa:</w:t>
      </w:r>
    </w:p>
    <w:p w14:paraId="2F80E485" w14:textId="77777777" w:rsidR="00662CA0" w:rsidRPr="00662CA0" w:rsidRDefault="00662CA0" w:rsidP="00662CA0">
      <w:pPr>
        <w:spacing w:before="60" w:after="60"/>
        <w:jc w:val="both"/>
      </w:pPr>
      <w:r w:rsidRPr="00662CA0">
        <w:t>Urbroj:</w:t>
      </w:r>
    </w:p>
    <w:p w14:paraId="7ECB981B" w14:textId="3434BAE3" w:rsidR="00662CA0" w:rsidRDefault="00662CA0" w:rsidP="00662CA0">
      <w:pPr>
        <w:spacing w:before="60" w:after="60"/>
        <w:jc w:val="both"/>
      </w:pPr>
      <w:r w:rsidRPr="00662CA0">
        <w:t>Zagreb, --. ------ 2020.</w:t>
      </w:r>
    </w:p>
    <w:p w14:paraId="7FA4C768" w14:textId="77777777" w:rsidR="009B2207" w:rsidRDefault="009B2207" w:rsidP="009B2207">
      <w:pPr>
        <w:spacing w:before="60" w:after="60"/>
      </w:pPr>
    </w:p>
    <w:p w14:paraId="0A237F20" w14:textId="77777777" w:rsidR="009B2207" w:rsidRDefault="009B2207" w:rsidP="009B2207">
      <w:pPr>
        <w:spacing w:before="60" w:after="60"/>
      </w:pPr>
    </w:p>
    <w:p w14:paraId="6397432F" w14:textId="6F82DB49" w:rsidR="00662CA0" w:rsidRPr="009B2207" w:rsidRDefault="00662CA0" w:rsidP="009B2207">
      <w:pPr>
        <w:spacing w:before="60" w:after="60"/>
        <w:ind w:left="6372" w:firstLine="708"/>
      </w:pPr>
      <w:r w:rsidRPr="009B2207">
        <w:t>PREDSJEDNIK</w:t>
      </w:r>
    </w:p>
    <w:p w14:paraId="3CF95A2F" w14:textId="4722210C" w:rsidR="00662CA0" w:rsidRPr="009B2207" w:rsidRDefault="00662CA0" w:rsidP="009B2207">
      <w:pPr>
        <w:spacing w:before="60" w:after="60"/>
        <w:ind w:left="7200"/>
        <w:jc w:val="center"/>
      </w:pPr>
    </w:p>
    <w:p w14:paraId="035AAB97" w14:textId="77777777" w:rsidR="009B2207" w:rsidRPr="009B2207" w:rsidRDefault="009B2207" w:rsidP="009B2207">
      <w:pPr>
        <w:spacing w:before="60" w:after="60"/>
        <w:ind w:left="7200"/>
        <w:jc w:val="center"/>
      </w:pPr>
    </w:p>
    <w:p w14:paraId="45059D6F" w14:textId="0353F672" w:rsidR="00662CA0" w:rsidRPr="009B2207" w:rsidRDefault="009B2207" w:rsidP="009B2207">
      <w:pPr>
        <w:spacing w:before="60" w:after="60"/>
        <w:ind w:left="6372"/>
        <w:jc w:val="center"/>
      </w:pPr>
      <w:r w:rsidRPr="009B2207">
        <w:t xml:space="preserve">mr. sc. </w:t>
      </w:r>
      <w:r w:rsidR="00662CA0" w:rsidRPr="009B2207">
        <w:t>Andrej Plenković</w:t>
      </w:r>
    </w:p>
    <w:p w14:paraId="0375756F" w14:textId="77777777" w:rsidR="00662CA0" w:rsidRPr="009B2207" w:rsidRDefault="00662CA0" w:rsidP="009B2207">
      <w:pPr>
        <w:jc w:val="center"/>
        <w:outlineLvl w:val="0"/>
      </w:pPr>
    </w:p>
    <w:p w14:paraId="4C26C916" w14:textId="77777777" w:rsidR="00662CA0" w:rsidRPr="00662CA0" w:rsidRDefault="00662CA0" w:rsidP="00662CA0">
      <w:pPr>
        <w:outlineLvl w:val="0"/>
      </w:pPr>
    </w:p>
    <w:p w14:paraId="06FD3FD1" w14:textId="77777777" w:rsidR="00662CA0" w:rsidRPr="00662CA0" w:rsidRDefault="00662CA0" w:rsidP="00662CA0">
      <w:pPr>
        <w:outlineLvl w:val="0"/>
      </w:pPr>
    </w:p>
    <w:p w14:paraId="3C85DAD7" w14:textId="77777777" w:rsidR="00662CA0" w:rsidRPr="00662CA0" w:rsidRDefault="00662CA0" w:rsidP="00662CA0">
      <w:pPr>
        <w:outlineLvl w:val="0"/>
      </w:pPr>
    </w:p>
    <w:p w14:paraId="7629407F" w14:textId="77777777" w:rsidR="00662CA0" w:rsidRPr="00662CA0" w:rsidRDefault="00662CA0" w:rsidP="00662CA0">
      <w:pPr>
        <w:outlineLvl w:val="0"/>
      </w:pPr>
    </w:p>
    <w:p w14:paraId="279C3289" w14:textId="77777777" w:rsidR="00662CA0" w:rsidRPr="00662CA0" w:rsidRDefault="00662CA0" w:rsidP="00662CA0">
      <w:pPr>
        <w:outlineLvl w:val="0"/>
      </w:pPr>
    </w:p>
    <w:p w14:paraId="2E4B88EA" w14:textId="77777777" w:rsidR="00662CA0" w:rsidRPr="00662CA0" w:rsidRDefault="00662CA0" w:rsidP="00662CA0">
      <w:pPr>
        <w:outlineLvl w:val="0"/>
      </w:pPr>
    </w:p>
    <w:p w14:paraId="22D03600" w14:textId="77777777" w:rsidR="00662CA0" w:rsidRPr="00662CA0" w:rsidRDefault="00662CA0" w:rsidP="00662CA0">
      <w:pPr>
        <w:outlineLvl w:val="0"/>
      </w:pPr>
    </w:p>
    <w:p w14:paraId="28B4724C" w14:textId="77777777" w:rsidR="00662CA0" w:rsidRPr="00662CA0" w:rsidRDefault="00662CA0" w:rsidP="00662CA0">
      <w:pPr>
        <w:outlineLvl w:val="0"/>
      </w:pPr>
    </w:p>
    <w:p w14:paraId="2D918E59" w14:textId="77777777" w:rsidR="00662CA0" w:rsidRPr="00662CA0" w:rsidRDefault="00662CA0" w:rsidP="00662CA0">
      <w:pPr>
        <w:outlineLvl w:val="0"/>
      </w:pPr>
    </w:p>
    <w:p w14:paraId="440EC3C6" w14:textId="77777777" w:rsidR="00662CA0" w:rsidRPr="00662CA0" w:rsidRDefault="00662CA0" w:rsidP="00662CA0">
      <w:pPr>
        <w:outlineLvl w:val="0"/>
      </w:pPr>
    </w:p>
    <w:p w14:paraId="05795BCC" w14:textId="77777777" w:rsidR="00662CA0" w:rsidRPr="00662CA0" w:rsidRDefault="00662CA0" w:rsidP="00662CA0">
      <w:pPr>
        <w:outlineLvl w:val="0"/>
      </w:pPr>
    </w:p>
    <w:p w14:paraId="1BC364EC" w14:textId="77777777" w:rsidR="00662CA0" w:rsidRPr="00662CA0" w:rsidRDefault="00662CA0" w:rsidP="00662CA0">
      <w:pPr>
        <w:outlineLvl w:val="0"/>
      </w:pPr>
    </w:p>
    <w:p w14:paraId="320373F9" w14:textId="77777777" w:rsidR="00662CA0" w:rsidRPr="00662CA0" w:rsidRDefault="00662CA0" w:rsidP="00662CA0">
      <w:pPr>
        <w:outlineLvl w:val="0"/>
      </w:pPr>
    </w:p>
    <w:p w14:paraId="4984E0D0" w14:textId="77777777" w:rsidR="00662CA0" w:rsidRPr="00662CA0" w:rsidRDefault="00662CA0" w:rsidP="00662CA0">
      <w:pPr>
        <w:outlineLvl w:val="0"/>
      </w:pPr>
    </w:p>
    <w:p w14:paraId="09B15EBD" w14:textId="77777777" w:rsidR="00662CA0" w:rsidRDefault="00662CA0" w:rsidP="00662CA0">
      <w:pPr>
        <w:outlineLvl w:val="0"/>
      </w:pPr>
    </w:p>
    <w:p w14:paraId="748C1D99" w14:textId="77777777" w:rsidR="00662CA0" w:rsidRDefault="00662CA0" w:rsidP="00662CA0">
      <w:pPr>
        <w:outlineLvl w:val="0"/>
      </w:pPr>
    </w:p>
    <w:p w14:paraId="3E58657A" w14:textId="77777777" w:rsidR="00662CA0" w:rsidRDefault="00662CA0" w:rsidP="00662CA0">
      <w:pPr>
        <w:outlineLvl w:val="0"/>
      </w:pPr>
    </w:p>
    <w:p w14:paraId="6039CC90" w14:textId="77777777" w:rsidR="00662CA0" w:rsidRDefault="00662CA0" w:rsidP="00662CA0">
      <w:pPr>
        <w:outlineLvl w:val="0"/>
      </w:pPr>
    </w:p>
    <w:p w14:paraId="2469A8F3" w14:textId="77777777" w:rsidR="00662CA0" w:rsidRDefault="00662CA0" w:rsidP="00662CA0">
      <w:pPr>
        <w:outlineLvl w:val="0"/>
      </w:pPr>
    </w:p>
    <w:p w14:paraId="048336B1" w14:textId="77777777" w:rsidR="00662CA0" w:rsidRDefault="00662CA0" w:rsidP="00662CA0">
      <w:pPr>
        <w:outlineLvl w:val="0"/>
      </w:pPr>
    </w:p>
    <w:p w14:paraId="38D5D18F" w14:textId="77777777" w:rsidR="00662CA0" w:rsidRDefault="00662CA0" w:rsidP="00662CA0">
      <w:pPr>
        <w:outlineLvl w:val="0"/>
      </w:pPr>
    </w:p>
    <w:p w14:paraId="7DD529B2" w14:textId="77777777" w:rsidR="00662CA0" w:rsidRDefault="00662CA0" w:rsidP="00662CA0">
      <w:pPr>
        <w:outlineLvl w:val="0"/>
      </w:pPr>
    </w:p>
    <w:p w14:paraId="1E34E9CF" w14:textId="78375A8B" w:rsidR="00662CA0" w:rsidRPr="0063784C" w:rsidRDefault="00662CA0" w:rsidP="00662CA0">
      <w:pPr>
        <w:pStyle w:val="NoSpacing"/>
        <w:jc w:val="center"/>
        <w:rPr>
          <w:bCs/>
        </w:rPr>
      </w:pPr>
      <w:r>
        <w:br w:type="page"/>
      </w:r>
      <w:r w:rsidRPr="0063784C">
        <w:lastRenderedPageBreak/>
        <w:t>Obrazloženje</w:t>
      </w:r>
    </w:p>
    <w:p w14:paraId="6EFA755A" w14:textId="77777777" w:rsidR="00662CA0" w:rsidRPr="0063784C" w:rsidRDefault="00662CA0" w:rsidP="00662CA0">
      <w:pPr>
        <w:pStyle w:val="NoSpacing"/>
        <w:rPr>
          <w:bCs/>
        </w:rPr>
      </w:pPr>
    </w:p>
    <w:p w14:paraId="1974DEA8" w14:textId="77777777" w:rsidR="00662CA0" w:rsidRPr="0063784C" w:rsidRDefault="00662CA0" w:rsidP="00662CA0">
      <w:pPr>
        <w:jc w:val="both"/>
      </w:pPr>
      <w:r w:rsidRPr="0063784C">
        <w:t>Člankom 42. Zakona o izvršavanju državnog proračuna Republike Hrvatske za 2020. godinu (Narodne novine, broj 117/19, 32/20, 42/20 i 58/20), propisano je da pravna osoba u većinskom vlasništvu ili suvlasništvu Republike Hrvatske  sklapa ugovore o kreditu, ugovore o zajmu u kojima je zajmoprimac ili daje jamstva na osnovi odluke o suglasnosti Vlade, ako vrijednost posla ili jamstvo prelazi iznos od 7.500.000,00 kuna.</w:t>
      </w:r>
    </w:p>
    <w:p w14:paraId="338E884E" w14:textId="77777777" w:rsidR="00662CA0" w:rsidRPr="0063784C" w:rsidRDefault="00662CA0" w:rsidP="00662CA0">
      <w:pPr>
        <w:jc w:val="both"/>
        <w:rPr>
          <w:color w:val="000000"/>
        </w:rPr>
      </w:pPr>
    </w:p>
    <w:p w14:paraId="7E0FF7CB" w14:textId="77777777" w:rsidR="00662CA0" w:rsidRPr="0063784C" w:rsidRDefault="00662CA0" w:rsidP="00662CA0">
      <w:pPr>
        <w:jc w:val="both"/>
        <w:rPr>
          <w:bCs/>
        </w:rPr>
      </w:pPr>
      <w:r w:rsidRPr="0063784C">
        <w:rPr>
          <w:bCs/>
        </w:rPr>
        <w:t xml:space="preserve">Vlada Republike Hrvatske je </w:t>
      </w:r>
      <w:r w:rsidRPr="0063784C">
        <w:t xml:space="preserve">4. 05. 2018. </w:t>
      </w:r>
      <w:r w:rsidRPr="0063784C">
        <w:rPr>
          <w:bCs/>
        </w:rPr>
        <w:t>donijela O</w:t>
      </w:r>
      <w:r w:rsidRPr="0063784C">
        <w:t xml:space="preserve">dluku o </w:t>
      </w:r>
      <w:r w:rsidRPr="0063784C">
        <w:rPr>
          <w:bCs/>
        </w:rPr>
        <w:t>davanju suglasnosti društvu Croatia Airlines d.d. za dugoročno klupsko kreditno zaduženje kod Hrvatske poštanske banke d.d. i Privredne banke Zagreb d.d., radi financiranja investicijskog održavanja zrakoplovnih motora</w:t>
      </w:r>
      <w:r w:rsidRPr="0063784C">
        <w:t xml:space="preserve">, Klase: 022-03/18-04/105, Urbroj: 50301-27/20-18-2), slijedom koje Odluke je </w:t>
      </w:r>
      <w:r w:rsidRPr="0063784C">
        <w:rPr>
          <w:bCs/>
        </w:rPr>
        <w:t xml:space="preserve">9.05.2018. </w:t>
      </w:r>
      <w:r w:rsidRPr="0063784C">
        <w:t xml:space="preserve">društvo Croatia Airlines d.d. (dalje Društvo) kao pravna osoba u većinskom vlasništvu Republike Hrvatske, sklopilo </w:t>
      </w:r>
      <w:r w:rsidRPr="0063784C">
        <w:rPr>
          <w:bCs/>
        </w:rPr>
        <w:t>U</w:t>
      </w:r>
      <w:r w:rsidRPr="0063784C">
        <w:t>govor o dugoročnom klupskom kreditu s</w:t>
      </w:r>
      <w:r w:rsidRPr="0063784C">
        <w:rPr>
          <w:bCs/>
        </w:rPr>
        <w:t xml:space="preserve"> Hrvatskom poštanskom bankom d.d. i Privrednom bankom Zagreb d.d. u iznosu do 8.500.000,00 EUR-a (dalje: Osnovni ugovor).</w:t>
      </w:r>
    </w:p>
    <w:p w14:paraId="45A21052" w14:textId="77777777" w:rsidR="00662CA0" w:rsidRPr="0063784C" w:rsidRDefault="00662CA0" w:rsidP="00662CA0">
      <w:pPr>
        <w:jc w:val="both"/>
        <w:rPr>
          <w:bCs/>
        </w:rPr>
      </w:pPr>
    </w:p>
    <w:p w14:paraId="7558F114" w14:textId="77777777" w:rsidR="00662CA0" w:rsidRPr="0063784C" w:rsidRDefault="00662CA0" w:rsidP="00662CA0">
      <w:pPr>
        <w:jc w:val="both"/>
        <w:rPr>
          <w:bCs/>
        </w:rPr>
      </w:pPr>
      <w:r w:rsidRPr="0063784C">
        <w:t>Društvo je s obzirom na nastale nove okolnosti zbog pojave epidemije bolesti COVID-19 od banaka zatražilo odgodu plaćanja pojedinih obveza iz Osnovnog ugovora te planira sklapanje DODATKA I Osnovnom ugovoru</w:t>
      </w:r>
      <w:r w:rsidRPr="0063784C">
        <w:rPr>
          <w:bCs/>
        </w:rPr>
        <w:t>, a za čije sklapanje je potrebna suglasnost Vlade Republike Hrvatske.</w:t>
      </w:r>
    </w:p>
    <w:p w14:paraId="70257D8E" w14:textId="77777777" w:rsidR="00662CA0" w:rsidRPr="0063784C" w:rsidRDefault="00662CA0" w:rsidP="00662CA0">
      <w:pPr>
        <w:jc w:val="both"/>
        <w:rPr>
          <w:bCs/>
        </w:rPr>
      </w:pPr>
    </w:p>
    <w:p w14:paraId="694EA300" w14:textId="77777777" w:rsidR="00662CA0" w:rsidRPr="0063784C" w:rsidRDefault="00662CA0" w:rsidP="00662CA0">
      <w:pPr>
        <w:jc w:val="both"/>
        <w:rPr>
          <w:b/>
          <w:i/>
        </w:rPr>
      </w:pPr>
      <w:r w:rsidRPr="0063784C">
        <w:t>DODATKOM I Osnovnog ugovora utvrđeno je da je 9.5.2018. sklopljen Osnovi ugovor, da je na dan sklapanja ovog Dodatka I preostala neotplaćena glavnica u iznosu od 7.450.000,00 EUR-a te da je uvjete odgode plaćanje pojedinih obveza zatražilo Društvo te da se mijenjaju odredbe utvrđene Osnovnim ugovorom a koje se prvenstveno odnose na: dospijeće i otplatu kredita, način otplate kredita, obračun kamate i kamatno razdoblje, pri čemu bi svi ostali bitni uvjeti postojećeg kredita ostali nepromijenjeni.</w:t>
      </w:r>
      <w:r>
        <w:t xml:space="preserve"> </w:t>
      </w:r>
      <w:r w:rsidRPr="002B01BD">
        <w:rPr>
          <w:i/>
          <w:u w:val="single"/>
        </w:rPr>
        <w:t>Odobrenje sklapanja DODATKA I Osnovnom ugovoru nije uvjetovano davanjem jamstva Republike Hrvatske, a provedba predložene Odluke ne zahtijeva financijska sredstva iz državnog proračuna Republike Hrvatske.</w:t>
      </w:r>
    </w:p>
    <w:p w14:paraId="08D01EEE" w14:textId="77777777" w:rsidR="00662CA0" w:rsidRDefault="00662CA0" w:rsidP="00662CA0">
      <w:pPr>
        <w:pStyle w:val="BodyTextIndent3"/>
        <w:ind w:left="0"/>
        <w:jc w:val="both"/>
        <w:rPr>
          <w:sz w:val="24"/>
          <w:szCs w:val="24"/>
        </w:rPr>
      </w:pPr>
    </w:p>
    <w:p w14:paraId="333F4177" w14:textId="77777777" w:rsidR="00662CA0" w:rsidRPr="0063784C" w:rsidRDefault="00662CA0" w:rsidP="00662CA0">
      <w:pPr>
        <w:pStyle w:val="BodyTextIndent3"/>
        <w:ind w:left="0"/>
        <w:jc w:val="both"/>
        <w:rPr>
          <w:b/>
          <w:sz w:val="24"/>
          <w:szCs w:val="24"/>
        </w:rPr>
      </w:pPr>
      <w:r w:rsidRPr="0063784C">
        <w:rPr>
          <w:sz w:val="24"/>
          <w:szCs w:val="24"/>
        </w:rPr>
        <w:t xml:space="preserve">Osnovnim ugovorom određeno je da će davatelji kredita kao instrumente osiguranja naplate potraživanja od Croatia Airlines d.d. uzeti: </w:t>
      </w:r>
      <w:r w:rsidRPr="0063784C">
        <w:rPr>
          <w:color w:val="000000"/>
          <w:sz w:val="24"/>
          <w:szCs w:val="24"/>
        </w:rPr>
        <w:t xml:space="preserve">4 (četiri) bianco akceptirane vlastite mjenice korisnika kredita s klauzulom „bez protesta“ uz mjenična očitovanja ovjerena od  strane javnog bilježnika, od čega po 2 (dvije) u korist svakog davatelja kredita; 2 (dvije) zadužnice korisnika kredita solemnizirane kod javnog bilježnika, od čega po 1 (jednu) u korist svakog davatelja kredita; založno pravo prvog reda u korist davatelja kredita, s istim prvenstvenim redom, na zrakoplovu AIRBUS A 320-214, reg. oznake 9A-CTK, serijski broj 1237 s pripadajućim motorima, uz policu osiguranja vinkuliranu u korist davatelja kredita, založno pravo najmanje drugog reda u korist davatelja kredita, s istim prvenstvenim redom, na zrakoplovu AIRBUS A 319-112, reg. oznake 9A-CTL, serijski broj 1252 s pripadajućim motorima, uz policu osiguranja vinkuliranu u korist davatelja kredita te </w:t>
      </w:r>
      <w:r w:rsidRPr="0063784C">
        <w:rPr>
          <w:sz w:val="24"/>
          <w:szCs w:val="24"/>
        </w:rPr>
        <w:t>pravo iskorištavanja navedena dva zrakoplova na koja se daje založno pravo.</w:t>
      </w:r>
    </w:p>
    <w:p w14:paraId="4596F887" w14:textId="64138440" w:rsidR="00A742B2" w:rsidRPr="00662CA0" w:rsidRDefault="00662CA0" w:rsidP="00662CA0">
      <w:pPr>
        <w:jc w:val="both"/>
        <w:outlineLvl w:val="0"/>
        <w:rPr>
          <w:b/>
          <w:bCs/>
        </w:rPr>
      </w:pPr>
      <w:r w:rsidRPr="0063784C">
        <w:lastRenderedPageBreak/>
        <w:t xml:space="preserve">Slijedom navedenog, Ministarstvo mora, prometa i infrastrukture pripremilo je Prijedlog Odluke </w:t>
      </w:r>
      <w:r w:rsidRPr="0063784C">
        <w:rPr>
          <w:bCs/>
        </w:rPr>
        <w:t>o izmjenama i dopuni Odluke o davanju suglasnosti društvu Croatia Airlines d.d. na dugoročno klupsko kreditno zaduženje kod Hrvatske poštanske banke d.d. i Privr</w:t>
      </w:r>
      <w:r>
        <w:rPr>
          <w:bCs/>
        </w:rPr>
        <w:t>edne banke Zagreb d.d.,</w:t>
      </w:r>
      <w:r w:rsidRPr="0063784C">
        <w:rPr>
          <w:bCs/>
        </w:rPr>
        <w:t xml:space="preserve"> radi financiranja investicijskog održavanja zrakoplovnih motora, a kako bi se osigurali uvjeti odgode plaćanja pojedinih obveza Društva temeljem Osnovnog ugovora, a s obzirom da Društvo pripada skupini poslovnih subjekata čije je poslovanje i ostvarivanje prihoda iznimno pogođeno pojavom </w:t>
      </w:r>
      <w:r w:rsidRPr="0063784C">
        <w:t>epidemije bolesti COVID-19 uzrokovane virusom SARS-CoV-2.</w:t>
      </w:r>
    </w:p>
    <w:sectPr w:rsidR="00A742B2" w:rsidRPr="00662CA0" w:rsidSect="00A742B2">
      <w:headerReference w:type="default" r:id="rId11"/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3EF8D" w14:textId="77777777" w:rsidR="00332634" w:rsidRDefault="00332634">
      <w:r>
        <w:separator/>
      </w:r>
    </w:p>
  </w:endnote>
  <w:endnote w:type="continuationSeparator" w:id="0">
    <w:p w14:paraId="58F2E660" w14:textId="77777777" w:rsidR="00332634" w:rsidRDefault="0033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7678E" w14:textId="77777777" w:rsidR="00332634" w:rsidRDefault="00332634">
      <w:r>
        <w:separator/>
      </w:r>
    </w:p>
  </w:footnote>
  <w:footnote w:type="continuationSeparator" w:id="0">
    <w:p w14:paraId="6FE14EE8" w14:textId="77777777" w:rsidR="00332634" w:rsidRDefault="0033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6F889" w14:textId="77777777" w:rsidR="00A742B2" w:rsidRDefault="00662CA0" w:rsidP="00A742B2">
    <w:pPr>
      <w:pStyle w:val="Header"/>
      <w:tabs>
        <w:tab w:val="clear" w:pos="9072"/>
        <w:tab w:val="left" w:pos="3780"/>
        <w:tab w:val="right" w:pos="9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0CE"/>
    <w:multiLevelType w:val="hybridMultilevel"/>
    <w:tmpl w:val="97AC0FD8"/>
    <w:lvl w:ilvl="0" w:tplc="3F0635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97"/>
    <w:rsid w:val="001975F3"/>
    <w:rsid w:val="00287B13"/>
    <w:rsid w:val="002E76E7"/>
    <w:rsid w:val="00332634"/>
    <w:rsid w:val="00511EEA"/>
    <w:rsid w:val="00662CA0"/>
    <w:rsid w:val="006F4B7C"/>
    <w:rsid w:val="009B2207"/>
    <w:rsid w:val="00A545AA"/>
    <w:rsid w:val="00C10297"/>
    <w:rsid w:val="00C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6F85B"/>
  <w15:docId w15:val="{5CAC6404-1BD6-413D-A0CA-EBFBB89C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42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742B2"/>
    <w:rPr>
      <w:sz w:val="24"/>
      <w:szCs w:val="24"/>
    </w:rPr>
  </w:style>
  <w:style w:type="paragraph" w:styleId="Footer">
    <w:name w:val="footer"/>
    <w:basedOn w:val="Normal"/>
    <w:link w:val="FooterChar"/>
    <w:rsid w:val="00A742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742B2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62C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62CA0"/>
    <w:rPr>
      <w:sz w:val="16"/>
      <w:szCs w:val="16"/>
    </w:rPr>
  </w:style>
  <w:style w:type="paragraph" w:styleId="NoSpacing">
    <w:name w:val="No Spacing"/>
    <w:uiPriority w:val="1"/>
    <w:qFormat/>
    <w:rsid w:val="00662CA0"/>
    <w:rPr>
      <w:sz w:val="24"/>
      <w:szCs w:val="24"/>
    </w:rPr>
  </w:style>
  <w:style w:type="paragraph" w:styleId="BalloonText">
    <w:name w:val="Balloon Text"/>
    <w:basedOn w:val="Normal"/>
    <w:link w:val="BalloonTextChar"/>
    <w:rsid w:val="00C7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FE54D7E0B0247847458D84343A00C" ma:contentTypeVersion="0" ma:contentTypeDescription="Create a new document." ma:contentTypeScope="" ma:versionID="b3a964694b4d71f449ce33088539d0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14697-CE78-41C8-B897-595C6E94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2265CA-B055-4D6F-ACE9-5EDD4C748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12E8A-43F1-4440-B1EA-89492867B71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Hrvoje Smrkulj</dc:creator>
  <cp:lastModifiedBy>Ines Uglešić</cp:lastModifiedBy>
  <cp:revision>4</cp:revision>
  <dcterms:created xsi:type="dcterms:W3CDTF">2020-09-10T12:57:00Z</dcterms:created>
  <dcterms:modified xsi:type="dcterms:W3CDTF">2020-09-15T14:00:00Z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0x0101009ADFE54D7E0B0247847458D84343A00C</vt:lpwstr>
  </property>
</Properties>
</file>