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553B" w14:textId="77777777" w:rsidR="00175BA6" w:rsidRPr="002F7972" w:rsidRDefault="00175BA6" w:rsidP="00175BA6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972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1D2157" wp14:editId="7A94FF89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96EB" w14:textId="77777777" w:rsidR="00175BA6" w:rsidRPr="002F7972" w:rsidRDefault="00175BA6" w:rsidP="00175BA6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972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4E3C9115" w14:textId="18EE3DF7" w:rsidR="00175BA6" w:rsidRPr="002F7972" w:rsidRDefault="00175BA6" w:rsidP="00175BA6">
      <w:pPr>
        <w:spacing w:before="120" w:after="24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797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74BD9" w:rsidRPr="002F7972">
        <w:rPr>
          <w:rFonts w:ascii="Times New Roman" w:eastAsia="Calibri" w:hAnsi="Times New Roman" w:cs="Times New Roman"/>
          <w:sz w:val="24"/>
          <w:szCs w:val="24"/>
        </w:rPr>
        <w:t>24</w:t>
      </w:r>
      <w:r w:rsidR="0023794A" w:rsidRPr="002F7972">
        <w:rPr>
          <w:rFonts w:ascii="Times New Roman" w:eastAsia="Calibri" w:hAnsi="Times New Roman" w:cs="Times New Roman"/>
          <w:sz w:val="24"/>
          <w:szCs w:val="24"/>
        </w:rPr>
        <w:t>. rujna</w:t>
      </w:r>
      <w:r w:rsidRPr="002F7972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175BA6" w:rsidRPr="002F7972" w14:paraId="11340CBA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6B90F" w14:textId="77777777" w:rsidR="00175BA6" w:rsidRPr="002F7972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F7972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2F7972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6338A" w14:textId="77777777" w:rsidR="00175BA6" w:rsidRPr="002F7972" w:rsidRDefault="00175BA6" w:rsidP="00175BA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F7972">
              <w:rPr>
                <w:rFonts w:ascii="Times New Roman" w:eastAsia="Times New Roman" w:hAnsi="Times New Roman" w:cs="Times New Roman"/>
                <w:lang w:eastAsia="hr-HR"/>
              </w:rPr>
              <w:t>Ministarstvo mora, prometa i infrastrukture</w:t>
            </w:r>
          </w:p>
        </w:tc>
      </w:tr>
      <w:tr w:rsidR="00175BA6" w:rsidRPr="002F7972" w14:paraId="782DA861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8FC03" w14:textId="77777777" w:rsidR="00175BA6" w:rsidRPr="002F7972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F7972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2F7972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8BAA8" w14:textId="1C1590A6" w:rsidR="00175BA6" w:rsidRPr="002F7972" w:rsidRDefault="00175BA6" w:rsidP="00FD7B2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F7972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Prijedlog zaključka </w:t>
            </w:r>
            <w:r w:rsidR="00B956D0" w:rsidRPr="002F7972">
              <w:rPr>
                <w:rFonts w:ascii="Times New Roman" w:eastAsia="Times New Roman" w:hAnsi="Times New Roman" w:cs="Times New Roman"/>
                <w:bCs/>
                <w:lang w:eastAsia="hr-HR"/>
              </w:rPr>
              <w:t>o prihvaćanju Godišnjeg izvješća o radu Hrvatske regulatorne agencije za mrežne djelatnosti za 2019. godinu</w:t>
            </w:r>
          </w:p>
        </w:tc>
      </w:tr>
    </w:tbl>
    <w:p w14:paraId="0AA179EB" w14:textId="77777777" w:rsidR="00175BA6" w:rsidRPr="002F7972" w:rsidRDefault="00175BA6" w:rsidP="00175B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D667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0429CC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46507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64A95E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23D3D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B40894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9F12D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63C44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2CC47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0395E3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9F3FE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2188A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E421A1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AD981" w14:textId="77777777" w:rsidR="00175BA6" w:rsidRPr="002F7972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A27C" w14:textId="09A716AA" w:rsidR="00515CE5" w:rsidRPr="002F7972" w:rsidRDefault="00175BA6" w:rsidP="00611D14">
      <w:pPr>
        <w:rPr>
          <w:rFonts w:ascii="Times New Roman" w:hAnsi="Times New Roman" w:cs="Times New Roman"/>
          <w:b/>
          <w:sz w:val="24"/>
          <w:szCs w:val="24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41E071E" w14:textId="0404F2FC" w:rsidR="00490C7E" w:rsidRPr="002F7972" w:rsidRDefault="00490C7E" w:rsidP="00974BD9">
      <w:pPr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7972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P</w:t>
      </w:r>
      <w:r w:rsidR="00974BD9" w:rsidRPr="002F7972">
        <w:rPr>
          <w:rFonts w:ascii="Times New Roman" w:hAnsi="Times New Roman" w:cs="Times New Roman"/>
          <w:b/>
          <w:sz w:val="24"/>
          <w:szCs w:val="24"/>
          <w:lang w:eastAsia="hr-HR"/>
        </w:rPr>
        <w:t>rijedlog</w:t>
      </w:r>
    </w:p>
    <w:p w14:paraId="6F03E7B5" w14:textId="4CEA6538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5739ED9C" w14:textId="645D5276" w:rsidR="00974BD9" w:rsidRPr="002F7972" w:rsidRDefault="00974BD9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6B315C12" w14:textId="5FA60B42" w:rsidR="00974BD9" w:rsidRPr="002F7972" w:rsidRDefault="00974BD9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000AD266" w14:textId="77777777" w:rsidR="00974BD9" w:rsidRPr="002F7972" w:rsidRDefault="00974BD9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03DCF47B" w14:textId="3A364A5A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150/11, 119/14, 93/16 i 116/18), a u vezi s člankom 13. Zakona o elektroničkim komunikacijama (Narodne novine, br. 73/08, 90/11, 133/12, 80/13, 71/14 i 72/17), Vlada Republike Hrvatske je na sjednici održanoj ________________ 20</w:t>
      </w:r>
      <w:r w:rsidR="00D3279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4E9BD18C" w14:textId="7777777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2D0E9" w14:textId="4FCF3A7C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37BB7" w14:textId="77777777" w:rsidR="00974BD9" w:rsidRPr="002F7972" w:rsidRDefault="00974BD9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54773" w14:textId="77777777" w:rsidR="00490C7E" w:rsidRPr="002F7972" w:rsidRDefault="00490C7E" w:rsidP="00490C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  <w:t>ZAKLJU</w:t>
      </w:r>
      <w:bookmarkStart w:id="0" w:name="_GoBack"/>
      <w:bookmarkEnd w:id="0"/>
      <w:r w:rsidRPr="002F7972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  <w:t>ČAK</w:t>
      </w:r>
    </w:p>
    <w:p w14:paraId="4722C139" w14:textId="77777777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B7543" w14:textId="77777777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E3EBE" w14:textId="77777777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9C9BB" w14:textId="2B460319" w:rsidR="00490C7E" w:rsidRPr="002F7972" w:rsidRDefault="00490C7E" w:rsidP="00974BD9">
      <w:pPr>
        <w:tabs>
          <w:tab w:val="left" w:pos="-720"/>
          <w:tab w:val="left" w:pos="720"/>
          <w:tab w:val="left" w:pos="1020"/>
          <w:tab w:val="left" w:pos="1418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Godišnje izvješće o radu Hrvatske regulatorne agencije za mrežne djelatnosti za 201</w:t>
      </w:r>
      <w:r w:rsidR="00D3279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dostavilo Vijeće Hrvatske regulatorne agencije za mrežne djelatnosti, aktom </w:t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KLASE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: 001-02/</w:t>
      </w:r>
      <w:r w:rsidR="00AE796F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-01/01, </w:t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URBROJA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: 376-01-</w:t>
      </w:r>
      <w:r w:rsidR="00AE796F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20-</w:t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E796F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, od 1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8. lipnja 20</w:t>
      </w:r>
      <w:r w:rsidR="00AE796F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74BD9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5ACC215" w14:textId="77777777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E6D7B" w14:textId="77777777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AD6F6" w14:textId="77777777" w:rsidR="00490C7E" w:rsidRPr="002F7972" w:rsidRDefault="00490C7E" w:rsidP="00490C7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55596" w14:textId="654CE6C2" w:rsidR="00490C7E" w:rsidRPr="002F7972" w:rsidRDefault="00490C7E" w:rsidP="00490C7E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2F7972">
        <w:rPr>
          <w:rFonts w:ascii="Times New Roman" w:eastAsia="Times New Roman" w:hAnsi="Times New Roman" w:cs="Times New Roman"/>
          <w:spacing w:val="-20"/>
          <w:sz w:val="24"/>
          <w:szCs w:val="24"/>
          <w:lang w:eastAsia="hr-HR"/>
        </w:rPr>
        <w:tab/>
      </w:r>
    </w:p>
    <w:p w14:paraId="71613A80" w14:textId="209AACC6" w:rsidR="00490C7E" w:rsidRPr="002F7972" w:rsidRDefault="00490C7E" w:rsidP="00490C7E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64F8CCC" w14:textId="77777777" w:rsidR="00974BD9" w:rsidRPr="002F7972" w:rsidRDefault="00974BD9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E26A1" w14:textId="38B72D3F" w:rsidR="00490C7E" w:rsidRPr="002F7972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4BECB824" w14:textId="77777777" w:rsidR="00490C7E" w:rsidRPr="002F7972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12C1F" w14:textId="27B91744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E53F0" w14:textId="5AA6D58F" w:rsidR="00974BD9" w:rsidRPr="002F7972" w:rsidRDefault="00974BD9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BB1B5" w14:textId="77777777" w:rsidR="00974BD9" w:rsidRPr="002F7972" w:rsidRDefault="00974BD9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68271" w14:textId="77777777" w:rsidR="00490C7E" w:rsidRPr="002F7972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71972" w14:textId="77777777" w:rsidR="00490C7E" w:rsidRPr="002F7972" w:rsidRDefault="00490C7E" w:rsidP="00974BD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hAnsi="Times New Roman" w:cs="Times New Roman"/>
          <w:sz w:val="24"/>
          <w:szCs w:val="24"/>
          <w:lang w:eastAsia="hr-HR"/>
        </w:rPr>
        <w:t>PREDSJEDNIK</w:t>
      </w:r>
    </w:p>
    <w:p w14:paraId="717EA6FA" w14:textId="6C7B7361" w:rsidR="00490C7E" w:rsidRPr="002F7972" w:rsidRDefault="00490C7E" w:rsidP="00974BD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7064CB1" w14:textId="77777777" w:rsidR="00974BD9" w:rsidRPr="002F7972" w:rsidRDefault="00974BD9" w:rsidP="00974BD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2D8B717" w14:textId="77777777" w:rsidR="00490C7E" w:rsidRPr="002F7972" w:rsidRDefault="00490C7E" w:rsidP="00974BD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6EF4A0FB" w14:textId="77777777" w:rsidR="00490C7E" w:rsidRPr="002F7972" w:rsidRDefault="00490C7E" w:rsidP="0097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hr-HR"/>
        </w:rPr>
      </w:pPr>
    </w:p>
    <w:p w14:paraId="39D09CCB" w14:textId="77777777" w:rsidR="00490C7E" w:rsidRPr="002F7972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lang w:eastAsia="hr-HR"/>
        </w:rPr>
        <w:br w:type="page"/>
      </w:r>
      <w:r w:rsidRPr="002F797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OBRAZLOŽENJE</w:t>
      </w:r>
    </w:p>
    <w:p w14:paraId="131BE8E6" w14:textId="77777777" w:rsidR="00490C7E" w:rsidRPr="002F7972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0C2682B" w14:textId="77777777" w:rsidR="00490C7E" w:rsidRPr="002F7972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2D22FE55" w14:textId="77777777" w:rsidR="00490C7E" w:rsidRPr="002F7972" w:rsidRDefault="00490C7E" w:rsidP="00D3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Hrvatske regulatorne agencije za mrežne djelatnosti (u daljnjem tekstu: HAKOM), u skladu s člankom 13. Zakona o elektroničkim komunikacijama (Narodne novine, br. 73/08, 90/11, 133/12, 80/13, 71/14 i 72/17), podnosi Hrvatskom saboru i Vladi Republike Hrvatske, do kraja lipnja za prethodnu kalendarsku godinu, godišnje izvješće o radu HAKOM-a.</w:t>
      </w:r>
    </w:p>
    <w:p w14:paraId="3283CC03" w14:textId="7777777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64D5C" w14:textId="45C116D4" w:rsidR="00490C7E" w:rsidRPr="002F7972" w:rsidRDefault="00490C7E" w:rsidP="00D3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izvješće o radu HAKOM-a sadržava podatke o ispunjavanju ciljeva i zadaća utvrđenih godišnjim programom rada HAKOM-a, a osobito podatke o provedbi utvrđenih načela i ciljeva politike razvoja elektroničkih komunikacija, podatke o stanju razvoja tržišta elektroničkih komunikacija te ostvarivanju regulatornih načela i ciljeva iz članka 5. Zakona o elektroničkim komunikacijama, podatke o stanju razvoja tržišta poštanskih usluga i ostvarivanju regulatornih načela i ciljeva u skladu sa Zakonom o poštanskim uslugama (Narodne novine, br. </w:t>
      </w:r>
      <w:r w:rsidR="0025047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144/12, 153/13, 78/15 i 110/19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), podatke u skladu sa Zakonom o regulaciji tržišta željezničkih usluga i zaštiti prava putnika u željezničkom prijevozu (Narodne novine, broj 104/17), podatke o rješavanju sporova između krajnjih korisnika usluga i operatora javnih komunikacijskih usluga, financijska izvješća i završni račun HAKOM-a, druge podatke mjerodavne za prikaz razvoja tržišta elektroničkih komunikacija, poštanskih usluga i željezničkih usluga u Republici Hrvatskoj te druge podatke u vezi s provedbom navedenih zakona i propisa donesenih na temelju tih zakona.</w:t>
      </w:r>
    </w:p>
    <w:p w14:paraId="0F4273BA" w14:textId="7777777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E6DFB" w14:textId="11DAE933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HAKOM-a dostavilo je Vladi Republike Hrvatske svojim aktom, klase: </w:t>
      </w:r>
      <w:r w:rsidR="0025047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001-02/20-01/01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urbroja</w:t>
      </w:r>
      <w:proofErr w:type="spellEnd"/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25047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376-01-20-2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25047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18. lipnja 2020.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Godišnje izvješće o radu Hrvatske regulatorne agencije za mrežne djelatnosti za 201</w:t>
      </w:r>
      <w:r w:rsidR="0025047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zajedno s potpisan</w:t>
      </w:r>
      <w:r w:rsidR="001A7A18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m Izjav</w:t>
      </w:r>
      <w:r w:rsidR="001A7A18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0472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o fiskalnoj odgovornosti za 2019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58ADEDA1" w14:textId="7777777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22337" w14:textId="2C2A0BD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0"/>
          <w:lang w:eastAsia="hr-HR"/>
        </w:rPr>
        <w:t>Budući da je Godišnje izvješće o radu Hrvatske regulatorne agencije za mrežne djelatnosti za 201</w:t>
      </w:r>
      <w:r w:rsidR="00250472" w:rsidRPr="002F7972">
        <w:rPr>
          <w:rFonts w:ascii="Times New Roman" w:eastAsia="Times New Roman" w:hAnsi="Times New Roman" w:cs="Times New Roman"/>
          <w:sz w:val="24"/>
          <w:szCs w:val="20"/>
          <w:lang w:eastAsia="hr-HR"/>
        </w:rPr>
        <w:t>9</w:t>
      </w:r>
      <w:r w:rsidRPr="002F797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godinu izrađeno pregledno, sveobuhvatno i kvalitetno, te je strukturirano u skladu s odredbama članka 13. Zakona o elektroničkim komunikacijama, predlaže se Vladi 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donošenje predmetnog Zaključka o prihvaćanju Godišnjeg izvješća o radu Hrvatske regulatorne agencije za mrežne djelatnosti za 201</w:t>
      </w:r>
      <w:r w:rsidR="0023794A"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u tekstu koji je dostavilo Vijeće HAKOM-a.</w:t>
      </w:r>
    </w:p>
    <w:p w14:paraId="528DB3C5" w14:textId="7777777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1366EA6" w14:textId="77777777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03FA73A" w14:textId="77777777" w:rsidR="00490C7E" w:rsidRPr="002F7972" w:rsidRDefault="00490C7E" w:rsidP="00D3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97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Procjena fiskalnog učinka</w:t>
      </w:r>
      <w:r w:rsidRPr="002F7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ovaj Zaključak nema utjecaja na državni proračun Republike Hrvatske.</w:t>
      </w:r>
    </w:p>
    <w:p w14:paraId="64FF3C80" w14:textId="091811CF" w:rsidR="00490C7E" w:rsidRPr="002F7972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B6FD663" w14:textId="0C8089E8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A373929" w14:textId="7398B65A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498A071" w14:textId="2E4FF1BC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BF9753D" w14:textId="3C138AFD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4C7DFFB" w14:textId="12E87262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78D70A" w14:textId="08DE98BE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E96591C" w14:textId="48E567D4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3CD15FF" w14:textId="0DD19348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C0BFB1C" w14:textId="32AD45BA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C58C145" w14:textId="33FB3F98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8C387A7" w14:textId="1037FEEB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F3B2A67" w14:textId="2BD691A1" w:rsidR="002F7972" w:rsidRPr="002F7972" w:rsidRDefault="002F7972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5E62520" w14:textId="3F427FBC" w:rsidR="002F7972" w:rsidRPr="002F7972" w:rsidRDefault="002F7972" w:rsidP="002F7972">
      <w:pPr>
        <w:jc w:val="center"/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73B6C666" wp14:editId="72A857F0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972">
        <w:rPr>
          <w:rFonts w:ascii="Times New Roman" w:hAnsi="Times New Roman" w:cs="Times New Roman"/>
        </w:rPr>
        <w:fldChar w:fldCharType="begin"/>
      </w:r>
      <w:r w:rsidRPr="002F7972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2F7972">
        <w:rPr>
          <w:rFonts w:ascii="Times New Roman" w:hAnsi="Times New Roman" w:cs="Times New Roman"/>
        </w:rPr>
        <w:fldChar w:fldCharType="end"/>
      </w:r>
    </w:p>
    <w:p w14:paraId="292B1006" w14:textId="77777777" w:rsidR="002F7972" w:rsidRPr="002F7972" w:rsidRDefault="002F7972" w:rsidP="002F797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4127005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026078B7" w14:textId="77777777" w:rsidR="002F7972" w:rsidRPr="002F7972" w:rsidRDefault="002F7972" w:rsidP="002F7972">
      <w:pPr>
        <w:spacing w:after="2400"/>
        <w:jc w:val="right"/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</w:rPr>
        <w:t xml:space="preserve">Zagreb, 24. rujna 2020. </w:t>
      </w:r>
    </w:p>
    <w:p w14:paraId="4A03B290" w14:textId="77777777" w:rsidR="002F7972" w:rsidRPr="002F7972" w:rsidRDefault="002F7972" w:rsidP="002F7972">
      <w:pPr>
        <w:spacing w:line="360" w:lineRule="auto"/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</w:rPr>
        <w:t>__________________________________________________________________________</w:t>
      </w:r>
    </w:p>
    <w:p w14:paraId="0AE60CFE" w14:textId="77777777" w:rsidR="002F7972" w:rsidRPr="002F7972" w:rsidRDefault="002F7972" w:rsidP="002F797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</w:rPr>
        <w:sectPr w:rsidR="002F7972" w:rsidRPr="002F7972" w:rsidSect="002F797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F7972" w:rsidRPr="002F7972" w14:paraId="5EB57A95" w14:textId="77777777" w:rsidTr="00D03FD6">
        <w:tc>
          <w:tcPr>
            <w:tcW w:w="1951" w:type="dxa"/>
            <w:shd w:val="clear" w:color="auto" w:fill="auto"/>
          </w:tcPr>
          <w:p w14:paraId="368D2C1D" w14:textId="77777777" w:rsidR="002F7972" w:rsidRPr="002F7972" w:rsidRDefault="002F7972" w:rsidP="00D03FD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F7972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2F7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0E22515" w14:textId="77777777" w:rsidR="002F7972" w:rsidRPr="002F7972" w:rsidRDefault="002F7972" w:rsidP="00D03F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972">
              <w:rPr>
                <w:rFonts w:ascii="Times New Roman" w:hAnsi="Times New Roman" w:cs="Times New Roman"/>
              </w:rPr>
              <w:t>Ministarstvo mora, prometa i infrastrukture</w:t>
            </w:r>
          </w:p>
        </w:tc>
      </w:tr>
    </w:tbl>
    <w:p w14:paraId="732C8BCE" w14:textId="77777777" w:rsidR="002F7972" w:rsidRPr="002F7972" w:rsidRDefault="002F7972" w:rsidP="002F7972">
      <w:pPr>
        <w:spacing w:line="360" w:lineRule="auto"/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</w:rPr>
        <w:t>__________________________________________________________________________</w:t>
      </w:r>
    </w:p>
    <w:p w14:paraId="0EFC4A56" w14:textId="77777777" w:rsidR="002F7972" w:rsidRPr="002F7972" w:rsidRDefault="002F7972" w:rsidP="002F797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</w:rPr>
        <w:sectPr w:rsidR="002F7972" w:rsidRPr="002F7972" w:rsidSect="007C4B5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F7972" w:rsidRPr="002F7972" w14:paraId="616A7C9E" w14:textId="77777777" w:rsidTr="00D03FD6">
        <w:tc>
          <w:tcPr>
            <w:tcW w:w="1951" w:type="dxa"/>
            <w:shd w:val="clear" w:color="auto" w:fill="auto"/>
          </w:tcPr>
          <w:p w14:paraId="7FBC7950" w14:textId="77777777" w:rsidR="002F7972" w:rsidRPr="002F7972" w:rsidRDefault="002F7972" w:rsidP="00D03FD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F7972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2F7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86FB7A" w14:textId="77777777" w:rsidR="002F7972" w:rsidRPr="002F7972" w:rsidRDefault="002F7972" w:rsidP="00D03F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7972">
              <w:rPr>
                <w:rFonts w:ascii="Times New Roman" w:eastAsia="Calibri" w:hAnsi="Times New Roman" w:cs="Times New Roman"/>
              </w:rPr>
              <w:t xml:space="preserve">Godišnje izvješće o radu Hrvatske regulatorne agencije za mrežne djelatnosti za 2019. godinu </w:t>
            </w:r>
            <w:r w:rsidRPr="002F7972">
              <w:rPr>
                <w:rFonts w:ascii="Times New Roman" w:hAnsi="Times New Roman" w:cs="Times New Roman"/>
              </w:rPr>
              <w:t xml:space="preserve">- davanje mišljenja Hrvatskome saboru  </w:t>
            </w:r>
          </w:p>
        </w:tc>
      </w:tr>
    </w:tbl>
    <w:p w14:paraId="4D3B98A2" w14:textId="77777777" w:rsidR="002F7972" w:rsidRPr="002F7972" w:rsidRDefault="002F7972" w:rsidP="002F797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</w:rPr>
        <w:t>__________________________________________________________________________</w:t>
      </w:r>
    </w:p>
    <w:p w14:paraId="4FD2909E" w14:textId="1152125C" w:rsidR="002F7972" w:rsidRPr="002F7972" w:rsidRDefault="002F7972" w:rsidP="002F7972">
      <w:pPr>
        <w:rPr>
          <w:rFonts w:ascii="Times New Roman" w:hAnsi="Times New Roman" w:cs="Times New Roman"/>
        </w:rPr>
      </w:pPr>
    </w:p>
    <w:p w14:paraId="5C02E326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75D11C44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72365962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2A0FE808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3F45563F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620A7278" w14:textId="77777777" w:rsidR="002F7972" w:rsidRPr="002F7972" w:rsidRDefault="002F7972" w:rsidP="002F7972">
      <w:pPr>
        <w:tabs>
          <w:tab w:val="left" w:pos="2004"/>
        </w:tabs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</w:rPr>
        <w:tab/>
      </w:r>
    </w:p>
    <w:p w14:paraId="45D65FA7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4C205F63" w14:textId="77777777" w:rsidR="002F7972" w:rsidRPr="002F7972" w:rsidRDefault="002F7972" w:rsidP="002F7972">
      <w:pPr>
        <w:rPr>
          <w:rFonts w:ascii="Times New Roman" w:hAnsi="Times New Roman" w:cs="Times New Roman"/>
        </w:rPr>
      </w:pPr>
    </w:p>
    <w:p w14:paraId="10F82B04" w14:textId="77777777" w:rsidR="002F7972" w:rsidRPr="002F7972" w:rsidRDefault="002F7972" w:rsidP="002F7972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</w:rPr>
      </w:pPr>
      <w:r w:rsidRPr="002F7972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B96E7F6" w14:textId="77777777" w:rsidR="002F7972" w:rsidRPr="002F7972" w:rsidRDefault="002F7972" w:rsidP="002F7972">
      <w:pPr>
        <w:rPr>
          <w:rFonts w:ascii="Times New Roman" w:hAnsi="Times New Roman" w:cs="Times New Roman"/>
        </w:rPr>
        <w:sectPr w:rsidR="002F7972" w:rsidRPr="002F7972" w:rsidSect="007C4B5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074D81FE" w14:textId="77777777" w:rsidR="002F7972" w:rsidRPr="002F7972" w:rsidRDefault="002F7972" w:rsidP="002F7972">
      <w:pPr>
        <w:jc w:val="right"/>
        <w:rPr>
          <w:rFonts w:ascii="Times New Roman" w:hAnsi="Times New Roman" w:cs="Times New Roman"/>
          <w:b/>
        </w:rPr>
      </w:pPr>
    </w:p>
    <w:p w14:paraId="43809489" w14:textId="77777777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F797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lastRenderedPageBreak/>
        <w:t>Prijedlog</w:t>
      </w:r>
    </w:p>
    <w:p w14:paraId="44EB1772" w14:textId="77777777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9EF4E4E" w14:textId="77777777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C9BAA4D" w14:textId="77777777" w:rsidR="002F7972" w:rsidRPr="002F7972" w:rsidRDefault="002F7972" w:rsidP="002F7972">
      <w:pPr>
        <w:rPr>
          <w:rFonts w:ascii="Times New Roman" w:hAnsi="Times New Roman" w:cs="Times New Roman"/>
          <w:b/>
          <w:sz w:val="24"/>
          <w:szCs w:val="24"/>
        </w:rPr>
      </w:pPr>
      <w:r w:rsidRPr="002F7972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3AE12D01" w14:textId="77777777" w:rsidR="002F7972" w:rsidRPr="002F7972" w:rsidRDefault="002F7972" w:rsidP="002F797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972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2F7972">
        <w:rPr>
          <w:rFonts w:ascii="Times New Roman" w:hAnsi="Times New Roman" w:cs="Times New Roman"/>
          <w:b/>
          <w:sz w:val="24"/>
          <w:szCs w:val="24"/>
        </w:rPr>
        <w:t>:</w:t>
      </w:r>
    </w:p>
    <w:p w14:paraId="6B8861D1" w14:textId="77777777" w:rsidR="002F7972" w:rsidRPr="002F7972" w:rsidRDefault="002F7972" w:rsidP="002F7972">
      <w:pPr>
        <w:rPr>
          <w:rFonts w:ascii="Times New Roman" w:hAnsi="Times New Roman" w:cs="Times New Roman"/>
          <w:b/>
          <w:sz w:val="24"/>
          <w:szCs w:val="24"/>
        </w:rPr>
      </w:pPr>
    </w:p>
    <w:p w14:paraId="6A1D82B0" w14:textId="77777777" w:rsidR="002F7972" w:rsidRPr="002F7972" w:rsidRDefault="002F7972" w:rsidP="002F7972">
      <w:pPr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b/>
          <w:sz w:val="24"/>
          <w:szCs w:val="24"/>
        </w:rPr>
        <w:t>Zagreb,</w:t>
      </w:r>
    </w:p>
    <w:p w14:paraId="4F90377A" w14:textId="77777777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60"/>
          <w:sz w:val="24"/>
          <w:szCs w:val="24"/>
        </w:rPr>
      </w:pPr>
    </w:p>
    <w:p w14:paraId="6AAD1896" w14:textId="77777777" w:rsidR="002F7972" w:rsidRPr="002F7972" w:rsidRDefault="002F7972" w:rsidP="002F7972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 w:rsidRPr="002F7972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55F2B908" w14:textId="597ACD76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60"/>
          <w:sz w:val="24"/>
          <w:szCs w:val="24"/>
        </w:rPr>
      </w:pPr>
    </w:p>
    <w:p w14:paraId="3B8A1EAB" w14:textId="607DA631" w:rsidR="002F7972" w:rsidRPr="002F7972" w:rsidRDefault="002F7972" w:rsidP="002F797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sz w:val="24"/>
          <w:szCs w:val="24"/>
        </w:rPr>
        <w:t>Predmet:</w:t>
      </w:r>
      <w:r w:rsidRPr="002F7972">
        <w:rPr>
          <w:rFonts w:ascii="Times New Roman" w:hAnsi="Times New Roman" w:cs="Times New Roman"/>
          <w:sz w:val="24"/>
          <w:szCs w:val="24"/>
        </w:rPr>
        <w:tab/>
      </w:r>
      <w:r w:rsidRPr="002F7972">
        <w:rPr>
          <w:rFonts w:ascii="Times New Roman" w:eastAsia="Calibri" w:hAnsi="Times New Roman" w:cs="Times New Roman"/>
          <w:sz w:val="24"/>
          <w:szCs w:val="24"/>
        </w:rPr>
        <w:t xml:space="preserve">Godišnje izvješće o radu Hrvatske regulatorne agencije za mrežne djelatnosti za 2019. godinu </w:t>
      </w:r>
      <w:r w:rsidRPr="002F7972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mišljenje Vlade</w:t>
      </w:r>
    </w:p>
    <w:p w14:paraId="48E70476" w14:textId="55CA90A4" w:rsidR="002F7972" w:rsidRPr="002F7972" w:rsidRDefault="002F7972" w:rsidP="002F797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sz w:val="24"/>
          <w:szCs w:val="24"/>
        </w:rPr>
        <w:t>Veza:</w:t>
      </w:r>
      <w:r w:rsidRPr="002F7972">
        <w:rPr>
          <w:rFonts w:ascii="Times New Roman" w:hAnsi="Times New Roman" w:cs="Times New Roman"/>
          <w:sz w:val="24"/>
          <w:szCs w:val="24"/>
        </w:rPr>
        <w:tab/>
        <w:t xml:space="preserve">Pismo Hrvatskoga sabora, klase: 021-12/20-09/36, </w:t>
      </w:r>
      <w:proofErr w:type="spellStart"/>
      <w:r w:rsidRPr="002F7972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2F7972">
        <w:rPr>
          <w:rFonts w:ascii="Times New Roman" w:hAnsi="Times New Roman" w:cs="Times New Roman"/>
          <w:sz w:val="24"/>
          <w:szCs w:val="24"/>
        </w:rPr>
        <w:t xml:space="preserve">: 65-20-03, od 25. kolovoza 2020. </w:t>
      </w:r>
    </w:p>
    <w:p w14:paraId="61A2F18A" w14:textId="77777777" w:rsidR="002F7972" w:rsidRPr="002F7972" w:rsidRDefault="002F7972" w:rsidP="002F797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sz w:val="24"/>
          <w:szCs w:val="24"/>
        </w:rPr>
        <w:tab/>
        <w:t>Na temelju članka 122. stavka 2. Poslovnika Hrvatskoga sabora (Narodne novine, br. 81/13, 113/16, 69/17, 29/18 i 53/20) Vlada Republike Hrvatske o Godišnjem izvješću o radu Hrvatske regulatorne agencije za mrežne djelatnosti za 2019. godinu daje sljedeće</w:t>
      </w:r>
    </w:p>
    <w:p w14:paraId="386DF647" w14:textId="57291736" w:rsidR="002F7972" w:rsidRPr="002F7972" w:rsidRDefault="002F7972" w:rsidP="002F7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5E3AA" w14:textId="0E6ED3C6" w:rsidR="002F7972" w:rsidRPr="002F7972" w:rsidRDefault="002F7972" w:rsidP="002F7972">
      <w:pPr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2F7972">
        <w:rPr>
          <w:rFonts w:ascii="Times New Roman" w:eastAsia="Calibri" w:hAnsi="Times New Roman" w:cs="Times New Roman"/>
          <w:b/>
          <w:spacing w:val="60"/>
          <w:sz w:val="24"/>
          <w:szCs w:val="24"/>
        </w:rPr>
        <w:t>MIŠLJENJE</w:t>
      </w:r>
    </w:p>
    <w:p w14:paraId="4CBF144E" w14:textId="77777777" w:rsidR="002F7972" w:rsidRPr="002F7972" w:rsidRDefault="002F7972" w:rsidP="002F7972">
      <w:pPr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14:paraId="2C3AD15D" w14:textId="0140F39C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sz w:val="24"/>
          <w:szCs w:val="24"/>
        </w:rPr>
        <w:tab/>
      </w:r>
      <w:r w:rsidRPr="002F7972">
        <w:rPr>
          <w:rFonts w:ascii="Times New Roman" w:hAnsi="Times New Roman" w:cs="Times New Roman"/>
          <w:sz w:val="24"/>
          <w:szCs w:val="24"/>
        </w:rPr>
        <w:tab/>
        <w:t>Vlada Republike Hrvatske predlaže Hrvatskome saboru da prihvati Godišnje izvješće o radu Hrvatske regulatorne agencije za mrežne djelatnosti za 2019. godinu, koje je predsjedniku Hrvatskoga sabora podnijelo Vijeće Hrvatske regulatorne agencije za mrežne djelatnosti, aktom od 18. lipnja 2020. godine.</w:t>
      </w:r>
    </w:p>
    <w:p w14:paraId="535F4F57" w14:textId="2A0C9655" w:rsidR="002F7972" w:rsidRPr="002F7972" w:rsidRDefault="002F7972" w:rsidP="002F7972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sz w:val="24"/>
          <w:szCs w:val="24"/>
        </w:rPr>
        <w:tab/>
      </w:r>
      <w:r w:rsidRPr="002F7972"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odredila, ministra mora, prometa i infrastrukture, Olega Butkovića te državne tajnike Tomislava </w:t>
      </w:r>
      <w:proofErr w:type="spellStart"/>
      <w:r w:rsidRPr="002F7972">
        <w:rPr>
          <w:rFonts w:ascii="Times New Roman" w:hAnsi="Times New Roman" w:cs="Times New Roman"/>
          <w:sz w:val="24"/>
          <w:szCs w:val="24"/>
        </w:rPr>
        <w:t>Mihotića</w:t>
      </w:r>
      <w:proofErr w:type="spellEnd"/>
      <w:r w:rsidRPr="002F7972">
        <w:rPr>
          <w:rFonts w:ascii="Times New Roman" w:hAnsi="Times New Roman" w:cs="Times New Roman"/>
          <w:sz w:val="24"/>
          <w:szCs w:val="24"/>
        </w:rPr>
        <w:t xml:space="preserve"> i Josipa </w:t>
      </w:r>
      <w:proofErr w:type="spellStart"/>
      <w:r w:rsidRPr="002F7972">
        <w:rPr>
          <w:rFonts w:ascii="Times New Roman" w:hAnsi="Times New Roman" w:cs="Times New Roman"/>
          <w:sz w:val="24"/>
          <w:szCs w:val="24"/>
        </w:rPr>
        <w:t>Bilavera</w:t>
      </w:r>
      <w:proofErr w:type="spellEnd"/>
    </w:p>
    <w:p w14:paraId="0A73A776" w14:textId="571BB5A0" w:rsid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1390FE" w14:textId="52AE4041" w:rsid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E3F19B" w14:textId="77777777" w:rsidR="002F7972" w:rsidRPr="002F7972" w:rsidRDefault="002F7972" w:rsidP="002F797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0A5649" w14:textId="29335977" w:rsidR="002F7972" w:rsidRDefault="002F7972" w:rsidP="002F7972">
      <w:pPr>
        <w:keepNext/>
        <w:ind w:left="4956"/>
        <w:jc w:val="center"/>
        <w:outlineLvl w:val="7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F7972">
        <w:rPr>
          <w:rStyle w:val="Emphasis"/>
          <w:rFonts w:ascii="Times New Roman" w:hAnsi="Times New Roman" w:cs="Times New Roman"/>
          <w:i w:val="0"/>
          <w:sz w:val="24"/>
          <w:szCs w:val="24"/>
        </w:rPr>
        <w:t>PREDSJEDNIK</w:t>
      </w:r>
    </w:p>
    <w:p w14:paraId="31FBE679" w14:textId="77777777" w:rsidR="002F7972" w:rsidRPr="002F7972" w:rsidRDefault="002F7972" w:rsidP="002F7972">
      <w:pPr>
        <w:keepNext/>
        <w:ind w:left="4956"/>
        <w:jc w:val="center"/>
        <w:outlineLvl w:val="7"/>
        <w:rPr>
          <w:rFonts w:ascii="Times New Roman" w:hAnsi="Times New Roman" w:cs="Times New Roman"/>
          <w:iCs/>
          <w:sz w:val="24"/>
          <w:szCs w:val="24"/>
        </w:rPr>
      </w:pPr>
    </w:p>
    <w:p w14:paraId="2EC0F1F0" w14:textId="193376E2" w:rsidR="00490C7E" w:rsidRPr="002F7972" w:rsidRDefault="002F7972" w:rsidP="002F797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F797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F797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F7972">
        <w:rPr>
          <w:rFonts w:ascii="Times New Roman" w:hAnsi="Times New Roman" w:cs="Times New Roman"/>
          <w:sz w:val="24"/>
          <w:szCs w:val="24"/>
        </w:rPr>
        <w:t>. Andrej Plenković</w:t>
      </w:r>
    </w:p>
    <w:sectPr w:rsidR="00490C7E" w:rsidRPr="002F7972" w:rsidSect="00611D14">
      <w:head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2918" w14:textId="77777777" w:rsidR="00D92FB6" w:rsidRDefault="00D92FB6" w:rsidP="00105EE9">
      <w:pPr>
        <w:spacing w:after="0" w:line="240" w:lineRule="auto"/>
      </w:pPr>
      <w:r>
        <w:separator/>
      </w:r>
    </w:p>
  </w:endnote>
  <w:endnote w:type="continuationSeparator" w:id="0">
    <w:p w14:paraId="301F0402" w14:textId="77777777" w:rsidR="00D92FB6" w:rsidRDefault="00D92FB6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738" w14:textId="77777777" w:rsidR="00D7146A" w:rsidRPr="00D7146A" w:rsidRDefault="00D7146A" w:rsidP="00D7146A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</w:pPr>
    <w:r w:rsidRPr="00D7146A"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100370CB" w14:textId="77777777" w:rsidR="00D7146A" w:rsidRDefault="00D7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626D" w14:textId="77777777" w:rsidR="00D92FB6" w:rsidRDefault="00D92FB6" w:rsidP="00105EE9">
      <w:pPr>
        <w:spacing w:after="0" w:line="240" w:lineRule="auto"/>
      </w:pPr>
      <w:r>
        <w:separator/>
      </w:r>
    </w:p>
  </w:footnote>
  <w:footnote w:type="continuationSeparator" w:id="0">
    <w:p w14:paraId="55504943" w14:textId="77777777" w:rsidR="00D92FB6" w:rsidRDefault="00D92FB6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412AB4" w:rsidRDefault="00412AB4">
    <w:pPr>
      <w:pStyle w:val="Header"/>
      <w:jc w:val="center"/>
    </w:pPr>
  </w:p>
  <w:p w14:paraId="6BC02B8A" w14:textId="77777777" w:rsidR="00412AB4" w:rsidRPr="006E4E1F" w:rsidRDefault="00412AB4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27FB" w14:textId="77777777" w:rsidR="00412AB4" w:rsidRPr="00921F62" w:rsidRDefault="00412AB4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1A6"/>
    <w:multiLevelType w:val="multilevel"/>
    <w:tmpl w:val="4C640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F6FA8"/>
    <w:multiLevelType w:val="hybridMultilevel"/>
    <w:tmpl w:val="8E969C0C"/>
    <w:lvl w:ilvl="0" w:tplc="F91EB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7357640"/>
    <w:multiLevelType w:val="hybridMultilevel"/>
    <w:tmpl w:val="6930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4"/>
  </w:num>
  <w:num w:numId="4">
    <w:abstractNumId w:val="30"/>
  </w:num>
  <w:num w:numId="5">
    <w:abstractNumId w:val="40"/>
  </w:num>
  <w:num w:numId="6">
    <w:abstractNumId w:val="39"/>
  </w:num>
  <w:num w:numId="7">
    <w:abstractNumId w:val="33"/>
  </w:num>
  <w:num w:numId="8">
    <w:abstractNumId w:val="16"/>
  </w:num>
  <w:num w:numId="9">
    <w:abstractNumId w:val="38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0"/>
  </w:num>
  <w:num w:numId="18">
    <w:abstractNumId w:val="31"/>
  </w:num>
  <w:num w:numId="19">
    <w:abstractNumId w:val="2"/>
  </w:num>
  <w:num w:numId="20">
    <w:abstractNumId w:val="29"/>
  </w:num>
  <w:num w:numId="21">
    <w:abstractNumId w:val="24"/>
  </w:num>
  <w:num w:numId="22">
    <w:abstractNumId w:val="11"/>
  </w:num>
  <w:num w:numId="23">
    <w:abstractNumId w:val="19"/>
  </w:num>
  <w:num w:numId="24">
    <w:abstractNumId w:val="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  <w:num w:numId="29">
    <w:abstractNumId w:val="7"/>
  </w:num>
  <w:num w:numId="30">
    <w:abstractNumId w:val="0"/>
  </w:num>
  <w:num w:numId="31">
    <w:abstractNumId w:val="41"/>
  </w:num>
  <w:num w:numId="32">
    <w:abstractNumId w:val="17"/>
  </w:num>
  <w:num w:numId="33">
    <w:abstractNumId w:val="23"/>
  </w:num>
  <w:num w:numId="34">
    <w:abstractNumId w:val="27"/>
  </w:num>
  <w:num w:numId="35">
    <w:abstractNumId w:val="28"/>
  </w:num>
  <w:num w:numId="36">
    <w:abstractNumId w:val="12"/>
  </w:num>
  <w:num w:numId="37">
    <w:abstractNumId w:val="35"/>
  </w:num>
  <w:num w:numId="38">
    <w:abstractNumId w:val="37"/>
  </w:num>
  <w:num w:numId="39">
    <w:abstractNumId w:val="1"/>
  </w:num>
  <w:num w:numId="40">
    <w:abstractNumId w:val="22"/>
  </w:num>
  <w:num w:numId="41">
    <w:abstractNumId w:val="34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745B4"/>
    <w:rsid w:val="000A1D00"/>
    <w:rsid w:val="000B52C4"/>
    <w:rsid w:val="000B5DA4"/>
    <w:rsid w:val="000C069E"/>
    <w:rsid w:val="000D1514"/>
    <w:rsid w:val="000D1ED1"/>
    <w:rsid w:val="000E55AA"/>
    <w:rsid w:val="000F16E9"/>
    <w:rsid w:val="00105EE9"/>
    <w:rsid w:val="00112F9B"/>
    <w:rsid w:val="00117668"/>
    <w:rsid w:val="00126F7F"/>
    <w:rsid w:val="001307FB"/>
    <w:rsid w:val="00136670"/>
    <w:rsid w:val="0015466A"/>
    <w:rsid w:val="00154F64"/>
    <w:rsid w:val="00156959"/>
    <w:rsid w:val="001672C1"/>
    <w:rsid w:val="00175BA6"/>
    <w:rsid w:val="00186F17"/>
    <w:rsid w:val="00191609"/>
    <w:rsid w:val="001A64D7"/>
    <w:rsid w:val="001A7A18"/>
    <w:rsid w:val="001C3D0B"/>
    <w:rsid w:val="001C4559"/>
    <w:rsid w:val="001C47C1"/>
    <w:rsid w:val="001C5CB3"/>
    <w:rsid w:val="001E4CB7"/>
    <w:rsid w:val="001E74A2"/>
    <w:rsid w:val="001E74FE"/>
    <w:rsid w:val="001F3CFC"/>
    <w:rsid w:val="001F76FB"/>
    <w:rsid w:val="00206B3F"/>
    <w:rsid w:val="00210808"/>
    <w:rsid w:val="0023358B"/>
    <w:rsid w:val="0023794A"/>
    <w:rsid w:val="00237BDA"/>
    <w:rsid w:val="00242F78"/>
    <w:rsid w:val="00250472"/>
    <w:rsid w:val="00263105"/>
    <w:rsid w:val="00267DAD"/>
    <w:rsid w:val="00270F8A"/>
    <w:rsid w:val="00271B4D"/>
    <w:rsid w:val="002750CE"/>
    <w:rsid w:val="0028276A"/>
    <w:rsid w:val="0028729D"/>
    <w:rsid w:val="00291937"/>
    <w:rsid w:val="002929A5"/>
    <w:rsid w:val="002954CD"/>
    <w:rsid w:val="0029571B"/>
    <w:rsid w:val="002A3CF6"/>
    <w:rsid w:val="002B3C40"/>
    <w:rsid w:val="002B3C55"/>
    <w:rsid w:val="002B46E6"/>
    <w:rsid w:val="002C27E3"/>
    <w:rsid w:val="002C5F9C"/>
    <w:rsid w:val="002E0B16"/>
    <w:rsid w:val="002E701B"/>
    <w:rsid w:val="002E7AB5"/>
    <w:rsid w:val="002F4B97"/>
    <w:rsid w:val="002F78AE"/>
    <w:rsid w:val="002F7972"/>
    <w:rsid w:val="0030362D"/>
    <w:rsid w:val="0031329F"/>
    <w:rsid w:val="00313CF6"/>
    <w:rsid w:val="00322A03"/>
    <w:rsid w:val="00330B2D"/>
    <w:rsid w:val="003316B6"/>
    <w:rsid w:val="003860B1"/>
    <w:rsid w:val="003B3825"/>
    <w:rsid w:val="003B5DBF"/>
    <w:rsid w:val="003C006C"/>
    <w:rsid w:val="003C043C"/>
    <w:rsid w:val="003C13FE"/>
    <w:rsid w:val="003F070D"/>
    <w:rsid w:val="00402CEE"/>
    <w:rsid w:val="0040451E"/>
    <w:rsid w:val="004075ED"/>
    <w:rsid w:val="00412AB4"/>
    <w:rsid w:val="00417705"/>
    <w:rsid w:val="0042025B"/>
    <w:rsid w:val="00421B7D"/>
    <w:rsid w:val="0042256A"/>
    <w:rsid w:val="004376EB"/>
    <w:rsid w:val="004469B5"/>
    <w:rsid w:val="004469C1"/>
    <w:rsid w:val="00460B71"/>
    <w:rsid w:val="0046132D"/>
    <w:rsid w:val="00462939"/>
    <w:rsid w:val="00463E6D"/>
    <w:rsid w:val="00472784"/>
    <w:rsid w:val="004769B8"/>
    <w:rsid w:val="00481A72"/>
    <w:rsid w:val="00490C7E"/>
    <w:rsid w:val="004A111B"/>
    <w:rsid w:val="004D672B"/>
    <w:rsid w:val="004F7547"/>
    <w:rsid w:val="00500BA4"/>
    <w:rsid w:val="00500F2B"/>
    <w:rsid w:val="00501B93"/>
    <w:rsid w:val="00502486"/>
    <w:rsid w:val="005110E7"/>
    <w:rsid w:val="00511C3B"/>
    <w:rsid w:val="00515CE5"/>
    <w:rsid w:val="00520306"/>
    <w:rsid w:val="005417C7"/>
    <w:rsid w:val="0054394D"/>
    <w:rsid w:val="00544417"/>
    <w:rsid w:val="00550920"/>
    <w:rsid w:val="00567921"/>
    <w:rsid w:val="00584C90"/>
    <w:rsid w:val="00585586"/>
    <w:rsid w:val="005B0F74"/>
    <w:rsid w:val="005B39F1"/>
    <w:rsid w:val="005C013E"/>
    <w:rsid w:val="005C32BF"/>
    <w:rsid w:val="005D7AAA"/>
    <w:rsid w:val="005E169D"/>
    <w:rsid w:val="005E6A69"/>
    <w:rsid w:val="005E6BE2"/>
    <w:rsid w:val="005F0356"/>
    <w:rsid w:val="005F6025"/>
    <w:rsid w:val="00601DC3"/>
    <w:rsid w:val="006031F9"/>
    <w:rsid w:val="00611D14"/>
    <w:rsid w:val="00613274"/>
    <w:rsid w:val="006209BE"/>
    <w:rsid w:val="0062456C"/>
    <w:rsid w:val="00637E9C"/>
    <w:rsid w:val="0064089E"/>
    <w:rsid w:val="00641322"/>
    <w:rsid w:val="006435DA"/>
    <w:rsid w:val="00647A83"/>
    <w:rsid w:val="00660F7F"/>
    <w:rsid w:val="00676348"/>
    <w:rsid w:val="00685D17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712F1B"/>
    <w:rsid w:val="00754C16"/>
    <w:rsid w:val="00783CB0"/>
    <w:rsid w:val="007A473F"/>
    <w:rsid w:val="007A67E8"/>
    <w:rsid w:val="007B071C"/>
    <w:rsid w:val="007C328F"/>
    <w:rsid w:val="007C7FFA"/>
    <w:rsid w:val="007E2359"/>
    <w:rsid w:val="007E5542"/>
    <w:rsid w:val="007F05AA"/>
    <w:rsid w:val="007F507A"/>
    <w:rsid w:val="00805C58"/>
    <w:rsid w:val="008060CC"/>
    <w:rsid w:val="008171AE"/>
    <w:rsid w:val="00843E56"/>
    <w:rsid w:val="00861341"/>
    <w:rsid w:val="00870CD9"/>
    <w:rsid w:val="0087684C"/>
    <w:rsid w:val="00894B92"/>
    <w:rsid w:val="008A320B"/>
    <w:rsid w:val="008A7C21"/>
    <w:rsid w:val="008B38D8"/>
    <w:rsid w:val="008C0D32"/>
    <w:rsid w:val="008C42F6"/>
    <w:rsid w:val="008C63EC"/>
    <w:rsid w:val="008E3D97"/>
    <w:rsid w:val="008E4967"/>
    <w:rsid w:val="008E57ED"/>
    <w:rsid w:val="008F2976"/>
    <w:rsid w:val="009047EC"/>
    <w:rsid w:val="00913821"/>
    <w:rsid w:val="00915A97"/>
    <w:rsid w:val="00915E7E"/>
    <w:rsid w:val="00921F62"/>
    <w:rsid w:val="00922EE2"/>
    <w:rsid w:val="00937CFA"/>
    <w:rsid w:val="009460ED"/>
    <w:rsid w:val="00953D18"/>
    <w:rsid w:val="0095557D"/>
    <w:rsid w:val="009674AF"/>
    <w:rsid w:val="00974BD9"/>
    <w:rsid w:val="00981EBE"/>
    <w:rsid w:val="009861C5"/>
    <w:rsid w:val="009863EA"/>
    <w:rsid w:val="00991A44"/>
    <w:rsid w:val="0099760A"/>
    <w:rsid w:val="009A14DE"/>
    <w:rsid w:val="009A2142"/>
    <w:rsid w:val="009B3E2F"/>
    <w:rsid w:val="009C0A68"/>
    <w:rsid w:val="009C65AF"/>
    <w:rsid w:val="009D022D"/>
    <w:rsid w:val="009D47EC"/>
    <w:rsid w:val="009E6532"/>
    <w:rsid w:val="00A13D9B"/>
    <w:rsid w:val="00A14591"/>
    <w:rsid w:val="00A20DB1"/>
    <w:rsid w:val="00A236B1"/>
    <w:rsid w:val="00A332D0"/>
    <w:rsid w:val="00A34E1D"/>
    <w:rsid w:val="00A559F5"/>
    <w:rsid w:val="00A56D53"/>
    <w:rsid w:val="00A608E8"/>
    <w:rsid w:val="00A64669"/>
    <w:rsid w:val="00A651B5"/>
    <w:rsid w:val="00A67358"/>
    <w:rsid w:val="00A84D2B"/>
    <w:rsid w:val="00A867F5"/>
    <w:rsid w:val="00A965CB"/>
    <w:rsid w:val="00AA0CE0"/>
    <w:rsid w:val="00AA27D6"/>
    <w:rsid w:val="00AA28A3"/>
    <w:rsid w:val="00AB3588"/>
    <w:rsid w:val="00AB4A11"/>
    <w:rsid w:val="00AC6BBE"/>
    <w:rsid w:val="00AE4549"/>
    <w:rsid w:val="00AE796F"/>
    <w:rsid w:val="00AF6891"/>
    <w:rsid w:val="00B047D0"/>
    <w:rsid w:val="00B20D61"/>
    <w:rsid w:val="00B22CF0"/>
    <w:rsid w:val="00B24B29"/>
    <w:rsid w:val="00B447A9"/>
    <w:rsid w:val="00B65161"/>
    <w:rsid w:val="00B70C6E"/>
    <w:rsid w:val="00B748F3"/>
    <w:rsid w:val="00B92FA5"/>
    <w:rsid w:val="00B956D0"/>
    <w:rsid w:val="00B95E9D"/>
    <w:rsid w:val="00BB3D78"/>
    <w:rsid w:val="00BC026B"/>
    <w:rsid w:val="00BC19B0"/>
    <w:rsid w:val="00BD38A4"/>
    <w:rsid w:val="00BF20D0"/>
    <w:rsid w:val="00BF4B95"/>
    <w:rsid w:val="00C01438"/>
    <w:rsid w:val="00C051D5"/>
    <w:rsid w:val="00C13316"/>
    <w:rsid w:val="00C14015"/>
    <w:rsid w:val="00C2012A"/>
    <w:rsid w:val="00C22CAC"/>
    <w:rsid w:val="00C333D6"/>
    <w:rsid w:val="00C50EBA"/>
    <w:rsid w:val="00C522DE"/>
    <w:rsid w:val="00C65A2D"/>
    <w:rsid w:val="00C72860"/>
    <w:rsid w:val="00CA102B"/>
    <w:rsid w:val="00CB51ED"/>
    <w:rsid w:val="00CB5DA9"/>
    <w:rsid w:val="00CB686A"/>
    <w:rsid w:val="00CC1121"/>
    <w:rsid w:val="00CF3109"/>
    <w:rsid w:val="00D01F34"/>
    <w:rsid w:val="00D06817"/>
    <w:rsid w:val="00D07244"/>
    <w:rsid w:val="00D168D1"/>
    <w:rsid w:val="00D268BB"/>
    <w:rsid w:val="00D26A8D"/>
    <w:rsid w:val="00D32792"/>
    <w:rsid w:val="00D614C4"/>
    <w:rsid w:val="00D6572F"/>
    <w:rsid w:val="00D65BF8"/>
    <w:rsid w:val="00D7146A"/>
    <w:rsid w:val="00D92FB6"/>
    <w:rsid w:val="00DD09A7"/>
    <w:rsid w:val="00DD2982"/>
    <w:rsid w:val="00DF4233"/>
    <w:rsid w:val="00DF79D1"/>
    <w:rsid w:val="00E0134E"/>
    <w:rsid w:val="00E24B42"/>
    <w:rsid w:val="00E54DD9"/>
    <w:rsid w:val="00E65B3F"/>
    <w:rsid w:val="00E743E8"/>
    <w:rsid w:val="00E75026"/>
    <w:rsid w:val="00E96683"/>
    <w:rsid w:val="00EA0711"/>
    <w:rsid w:val="00EA1B9D"/>
    <w:rsid w:val="00EA313C"/>
    <w:rsid w:val="00EC04D9"/>
    <w:rsid w:val="00EC3FF2"/>
    <w:rsid w:val="00ED13FA"/>
    <w:rsid w:val="00EE2361"/>
    <w:rsid w:val="00EE3551"/>
    <w:rsid w:val="00EF0E42"/>
    <w:rsid w:val="00F04478"/>
    <w:rsid w:val="00F1162C"/>
    <w:rsid w:val="00F209F8"/>
    <w:rsid w:val="00F21D9E"/>
    <w:rsid w:val="00F24850"/>
    <w:rsid w:val="00F2607B"/>
    <w:rsid w:val="00F373FE"/>
    <w:rsid w:val="00F416F0"/>
    <w:rsid w:val="00F43732"/>
    <w:rsid w:val="00F44373"/>
    <w:rsid w:val="00F4714C"/>
    <w:rsid w:val="00F5067D"/>
    <w:rsid w:val="00F56029"/>
    <w:rsid w:val="00F56660"/>
    <w:rsid w:val="00F737E6"/>
    <w:rsid w:val="00F80296"/>
    <w:rsid w:val="00F84BAD"/>
    <w:rsid w:val="00FA0568"/>
    <w:rsid w:val="00FC272E"/>
    <w:rsid w:val="00FC48CA"/>
    <w:rsid w:val="00FD1D63"/>
    <w:rsid w:val="00FD7B2A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BCC1"/>
  <w15:docId w15:val="{142F1A9E-F49B-4747-BB5C-4D5F572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styleId="CommentText">
    <w:name w:val="annotation text"/>
    <w:basedOn w:val="Normal"/>
    <w:link w:val="CommentTextChar"/>
    <w:uiPriority w:val="99"/>
    <w:semiHidden/>
    <w:unhideWhenUsed/>
    <w:rsid w:val="00A8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86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F8"/>
    <w:rPr>
      <w:b/>
      <w:bCs/>
      <w:sz w:val="20"/>
      <w:szCs w:val="20"/>
    </w:rPr>
  </w:style>
  <w:style w:type="character" w:styleId="Emphasis">
    <w:name w:val="Emphasis"/>
    <w:qFormat/>
    <w:rsid w:val="002F7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840725-1BB4-472A-8A96-5E78A17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Galović</cp:lastModifiedBy>
  <cp:revision>2</cp:revision>
  <cp:lastPrinted>2020-09-07T09:36:00Z</cp:lastPrinted>
  <dcterms:created xsi:type="dcterms:W3CDTF">2020-09-24T09:30:00Z</dcterms:created>
  <dcterms:modified xsi:type="dcterms:W3CDTF">2020-09-24T09:30:00Z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