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ACD0" w14:textId="343015B6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6438B4C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68438D0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85CB51" w14:textId="30DD5658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 xml:space="preserve">Zagreb, </w:t>
      </w:r>
      <w:r w:rsidR="00E91638">
        <w:rPr>
          <w:rFonts w:eastAsia="Calibri"/>
          <w:lang w:eastAsia="en-US"/>
        </w:rPr>
        <w:t>1. listopada</w:t>
      </w:r>
      <w:r w:rsidR="008E338A">
        <w:rPr>
          <w:rFonts w:eastAsia="Calibri"/>
          <w:lang w:eastAsia="en-US"/>
        </w:rPr>
        <w:t xml:space="preserve"> </w:t>
      </w:r>
      <w:r w:rsidRPr="008E780F">
        <w:rPr>
          <w:rFonts w:eastAsia="Calibri"/>
          <w:lang w:eastAsia="en-US"/>
        </w:rPr>
        <w:t>20</w:t>
      </w:r>
      <w:r w:rsidR="008E338A">
        <w:rPr>
          <w:rFonts w:eastAsia="Calibri"/>
          <w:lang w:eastAsia="en-US"/>
        </w:rPr>
        <w:t>20</w:t>
      </w:r>
      <w:r w:rsidRPr="008E780F">
        <w:rPr>
          <w:rFonts w:eastAsia="Calibri"/>
          <w:lang w:eastAsia="en-US"/>
        </w:rPr>
        <w:t>.</w:t>
      </w:r>
    </w:p>
    <w:p w14:paraId="61D5956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D071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C9EFC0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A36E7F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4DCE6101" w14:textId="77777777" w:rsidTr="00040398">
        <w:tc>
          <w:tcPr>
            <w:tcW w:w="1951" w:type="dxa"/>
            <w:shd w:val="clear" w:color="auto" w:fill="auto"/>
          </w:tcPr>
          <w:p w14:paraId="576EBA23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E7B9C4" w14:textId="433D286F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16C442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01B03BFB" w14:textId="77777777" w:rsidTr="00FF6191">
        <w:tc>
          <w:tcPr>
            <w:tcW w:w="1951" w:type="dxa"/>
            <w:shd w:val="clear" w:color="auto" w:fill="auto"/>
          </w:tcPr>
          <w:p w14:paraId="3180198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37970E" w14:textId="1E0F4512" w:rsidR="00FF6191" w:rsidRPr="00CC6925" w:rsidRDefault="00FF6191" w:rsidP="00FF6191">
            <w:pPr>
              <w:pStyle w:val="Default"/>
              <w:ind w:left="35" w:hanging="1"/>
              <w:jc w:val="both"/>
            </w:pPr>
            <w:r>
              <w:rPr>
                <w:color w:val="auto"/>
              </w:rPr>
              <w:t xml:space="preserve">Davanje mišljenja Hrvatskome saboru na </w:t>
            </w:r>
            <w:r w:rsidR="008E338A">
              <w:rPr>
                <w:color w:val="auto"/>
                <w:lang w:eastAsia="en-US"/>
              </w:rPr>
              <w:t>Polugodišnju</w:t>
            </w:r>
            <w:r w:rsidR="008E338A" w:rsidRPr="008E338A">
              <w:rPr>
                <w:color w:val="auto"/>
                <w:lang w:eastAsia="en-US"/>
              </w:rPr>
              <w:t xml:space="preserve"> informacij</w:t>
            </w:r>
            <w:r w:rsidR="008E338A">
              <w:rPr>
                <w:color w:val="auto"/>
                <w:lang w:eastAsia="en-US"/>
              </w:rPr>
              <w:t>u</w:t>
            </w:r>
            <w:r w:rsidR="008E338A" w:rsidRPr="008E338A">
              <w:rPr>
                <w:color w:val="auto"/>
                <w:lang w:eastAsia="en-US"/>
              </w:rPr>
              <w:t xml:space="preserve"> o financijskom stanju, stupnju ostvarenja stabilnosti cijena i provedbi monetarne politike u drugom polugodištu 2019.</w:t>
            </w:r>
          </w:p>
          <w:p w14:paraId="1A60768A" w14:textId="6F134DFE" w:rsidR="008E780F" w:rsidRPr="008E780F" w:rsidRDefault="00FF6191" w:rsidP="00FF6191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CC6925">
              <w:t>- mišljenje Vlade</w:t>
            </w:r>
            <w:r w:rsidR="00BF614F">
              <w:t xml:space="preserve"> Republike Hrvatske</w:t>
            </w:r>
          </w:p>
        </w:tc>
      </w:tr>
    </w:tbl>
    <w:p w14:paraId="4B995BD3" w14:textId="56B5632F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7AAE3B6" w14:textId="41EE643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187FE3A" w14:textId="0930EC43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4E47D1D" w14:textId="3CA092E8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642C473" w14:textId="7A77633D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2717EA" w14:textId="63CD567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77B8ACB" w14:textId="39886CF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1C9ADD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0F9AB9D" w14:textId="0621C6A1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</w:t>
      </w:r>
    </w:p>
    <w:p w14:paraId="777DA144" w14:textId="7F7EB232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1861849" w14:textId="108FA91F" w:rsidR="00A60A65" w:rsidRPr="00CC6925" w:rsidRDefault="006C077B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6186184A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4B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C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D" w14:textId="1ADF4925" w:rsidR="00A60A65" w:rsidRPr="00CC6925" w:rsidRDefault="00791EFC" w:rsidP="00791EFC">
      <w:pPr>
        <w:pStyle w:val="Default"/>
        <w:rPr>
          <w:b/>
          <w:bCs/>
        </w:rPr>
      </w:pPr>
      <w:r w:rsidRPr="00CC6925">
        <w:rPr>
          <w:b/>
          <w:bCs/>
        </w:rPr>
        <w:t>Klasa:</w:t>
      </w:r>
      <w:r w:rsidR="00BC2D1E">
        <w:rPr>
          <w:b/>
          <w:bCs/>
        </w:rPr>
        <w:t xml:space="preserve"> </w:t>
      </w:r>
    </w:p>
    <w:p w14:paraId="6186184E" w14:textId="77777777" w:rsidR="00A60A65" w:rsidRPr="00CC6925" w:rsidRDefault="00791EFC" w:rsidP="00791EFC">
      <w:pPr>
        <w:pStyle w:val="Default"/>
        <w:rPr>
          <w:b/>
          <w:bCs/>
        </w:rPr>
      </w:pPr>
      <w:r w:rsidRPr="00CC6925">
        <w:rPr>
          <w:b/>
          <w:bCs/>
        </w:rPr>
        <w:t>Urbroj:</w:t>
      </w:r>
    </w:p>
    <w:p w14:paraId="6186184F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50" w14:textId="77777777" w:rsidR="00A60A65" w:rsidRPr="00CC6925" w:rsidRDefault="00A60A65" w:rsidP="00791EFC">
      <w:pPr>
        <w:pStyle w:val="Default"/>
      </w:pPr>
      <w:r w:rsidRPr="00CC6925">
        <w:rPr>
          <w:b/>
          <w:bCs/>
        </w:rPr>
        <w:t>Zagreb,</w:t>
      </w:r>
    </w:p>
    <w:p w14:paraId="6186185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186185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186185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61861854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1861855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1DD47E7E" w14:textId="77777777" w:rsidR="008E338A" w:rsidRDefault="00A60A65" w:rsidP="008E338A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8E338A" w:rsidRPr="008E338A">
        <w:rPr>
          <w:color w:val="auto"/>
          <w:lang w:eastAsia="en-US"/>
        </w:rPr>
        <w:t xml:space="preserve">Polugodišnja informacija o financijskom stanju, stupnju ostvarenja stabilnosti cijena i provedbi monetarne politike u drugom polugodištu 2019. </w:t>
      </w:r>
    </w:p>
    <w:p w14:paraId="61861857" w14:textId="61D6E1A5" w:rsidR="00A60A65" w:rsidRPr="00CC6925" w:rsidRDefault="00A60A65" w:rsidP="008E338A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  <w:r w:rsidR="00BF614F" w:rsidRPr="00BF614F">
        <w:rPr>
          <w:color w:val="auto"/>
        </w:rPr>
        <w:t>Republike Hrvatske</w:t>
      </w:r>
    </w:p>
    <w:p w14:paraId="61861858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9" w14:textId="73F2024A" w:rsidR="00A60A65" w:rsidRPr="00CC6925" w:rsidRDefault="00A60A65" w:rsidP="00791EFC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635B05">
        <w:rPr>
          <w:color w:val="auto"/>
        </w:rPr>
        <w:t xml:space="preserve">Dopis </w:t>
      </w:r>
      <w:r w:rsidRPr="00CC6925">
        <w:rPr>
          <w:color w:val="auto"/>
        </w:rPr>
        <w:t xml:space="preserve">Hrvatskoga sabora, </w:t>
      </w:r>
      <w:r w:rsidR="00635B05">
        <w:rPr>
          <w:color w:val="auto"/>
        </w:rPr>
        <w:t>K</w:t>
      </w:r>
      <w:r w:rsidRPr="00CC6925">
        <w:rPr>
          <w:color w:val="auto"/>
        </w:rPr>
        <w:t>las</w:t>
      </w:r>
      <w:r w:rsidR="00635B05">
        <w:rPr>
          <w:color w:val="auto"/>
        </w:rPr>
        <w:t>a</w:t>
      </w:r>
      <w:r w:rsidRPr="00CC6925">
        <w:rPr>
          <w:color w:val="auto"/>
        </w:rPr>
        <w:t xml:space="preserve">: </w:t>
      </w:r>
      <w:r w:rsidR="00F40F58">
        <w:rPr>
          <w:color w:val="auto"/>
        </w:rPr>
        <w:t>021</w:t>
      </w:r>
      <w:r w:rsidR="00FC2B01" w:rsidRPr="00CC6925">
        <w:rPr>
          <w:color w:val="auto"/>
        </w:rPr>
        <w:t>-</w:t>
      </w:r>
      <w:r w:rsidR="00F40F58">
        <w:rPr>
          <w:color w:val="auto"/>
        </w:rPr>
        <w:t>12</w:t>
      </w:r>
      <w:r w:rsidR="00FC2B01" w:rsidRPr="00CC6925">
        <w:rPr>
          <w:color w:val="auto"/>
        </w:rPr>
        <w:t>/</w:t>
      </w:r>
      <w:r w:rsidR="008E338A">
        <w:rPr>
          <w:color w:val="auto"/>
        </w:rPr>
        <w:t>20</w:t>
      </w:r>
      <w:r w:rsidR="00FC2B01" w:rsidRPr="00CC6925">
        <w:rPr>
          <w:color w:val="auto"/>
        </w:rPr>
        <w:t>-0</w:t>
      </w:r>
      <w:r w:rsidR="00F40F58">
        <w:rPr>
          <w:color w:val="auto"/>
        </w:rPr>
        <w:t>9</w:t>
      </w:r>
      <w:r w:rsidR="00FC2B01" w:rsidRPr="00CC6925">
        <w:rPr>
          <w:color w:val="auto"/>
        </w:rPr>
        <w:t>/</w:t>
      </w:r>
      <w:r w:rsidR="008E338A">
        <w:rPr>
          <w:color w:val="auto"/>
        </w:rPr>
        <w:t>32</w:t>
      </w:r>
      <w:r w:rsidRPr="00CC6925">
        <w:rPr>
          <w:color w:val="auto"/>
        </w:rPr>
        <w:t xml:space="preserve">, </w:t>
      </w:r>
      <w:r w:rsidR="00635B05">
        <w:rPr>
          <w:color w:val="auto"/>
        </w:rPr>
        <w:t>U</w:t>
      </w:r>
      <w:r w:rsidRPr="00CC6925">
        <w:rPr>
          <w:color w:val="auto"/>
        </w:rPr>
        <w:t>rbroj: 65-</w:t>
      </w:r>
      <w:r w:rsidR="008E338A">
        <w:rPr>
          <w:color w:val="auto"/>
        </w:rPr>
        <w:t>20</w:t>
      </w:r>
      <w:r w:rsidRPr="00CC6925">
        <w:rPr>
          <w:color w:val="auto"/>
        </w:rPr>
        <w:t xml:space="preserve">-03, od </w:t>
      </w:r>
      <w:r w:rsidR="008E338A">
        <w:rPr>
          <w:color w:val="auto"/>
        </w:rPr>
        <w:t>25</w:t>
      </w:r>
      <w:r w:rsidRPr="00CC6925">
        <w:rPr>
          <w:color w:val="auto"/>
        </w:rPr>
        <w:t>.</w:t>
      </w:r>
      <w:r w:rsidR="00791EFC" w:rsidRPr="00CC6925">
        <w:rPr>
          <w:color w:val="auto"/>
        </w:rPr>
        <w:t xml:space="preserve"> </w:t>
      </w:r>
      <w:r w:rsidR="008E338A">
        <w:rPr>
          <w:color w:val="auto"/>
        </w:rPr>
        <w:t xml:space="preserve">kolovoza </w:t>
      </w:r>
      <w:r w:rsidRPr="00CC6925">
        <w:rPr>
          <w:color w:val="auto"/>
        </w:rPr>
        <w:t>20</w:t>
      </w:r>
      <w:r w:rsidR="008E338A">
        <w:rPr>
          <w:color w:val="auto"/>
        </w:rPr>
        <w:t xml:space="preserve">20. </w:t>
      </w:r>
    </w:p>
    <w:p w14:paraId="6186185A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B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C" w14:textId="537497E9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8E338A">
        <w:rPr>
          <w:color w:val="auto"/>
        </w:rPr>
        <w:t>214</w:t>
      </w:r>
      <w:r w:rsidRPr="00CC6925">
        <w:rPr>
          <w:color w:val="auto"/>
        </w:rPr>
        <w:t xml:space="preserve">. stavka </w:t>
      </w:r>
      <w:r w:rsidR="008E338A">
        <w:rPr>
          <w:color w:val="auto"/>
        </w:rPr>
        <w:t>4</w:t>
      </w:r>
      <w:r w:rsidRPr="00CC6925">
        <w:rPr>
          <w:color w:val="auto"/>
        </w:rPr>
        <w:t xml:space="preserve">. Poslovnika Hrvatskoga sabora (Narodne novine, </w:t>
      </w:r>
      <w:r w:rsidR="00535134" w:rsidRPr="00CC6925">
        <w:rPr>
          <w:color w:val="auto"/>
        </w:rPr>
        <w:t>br. 81/13</w:t>
      </w:r>
      <w:r w:rsidR="00C133BF">
        <w:t>,</w:t>
      </w:r>
      <w:r w:rsidR="00535134" w:rsidRPr="00CC6925">
        <w:t xml:space="preserve"> 113/16</w:t>
      </w:r>
      <w:r w:rsidR="003461D5">
        <w:t>, 69/17 i 29/18</w:t>
      </w:r>
      <w:r w:rsidR="008E338A">
        <w:t>, 53/20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8E338A">
        <w:rPr>
          <w:lang w:eastAsia="en-US"/>
        </w:rPr>
        <w:t>Polugodišnjoj</w:t>
      </w:r>
      <w:r w:rsidR="008E338A" w:rsidRPr="009326C7">
        <w:rPr>
          <w:lang w:eastAsia="en-US"/>
        </w:rPr>
        <w:t xml:space="preserve"> informacij</w:t>
      </w:r>
      <w:r w:rsidR="008E338A">
        <w:rPr>
          <w:lang w:eastAsia="en-US"/>
        </w:rPr>
        <w:t>i</w:t>
      </w:r>
      <w:r w:rsidR="008E338A" w:rsidRPr="009326C7">
        <w:rPr>
          <w:lang w:eastAsia="en-US"/>
        </w:rPr>
        <w:t xml:space="preserve"> o financijskom stanju, stupnju ostvarenja stabilnosti cijena i provedbi monetarne politike u drugom polugodištu 2019.</w:t>
      </w:r>
      <w:r w:rsidRPr="00CC6925">
        <w:rPr>
          <w:color w:val="auto"/>
        </w:rPr>
        <w:t xml:space="preserve">, daje sljedeće </w:t>
      </w:r>
    </w:p>
    <w:p w14:paraId="618618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1861860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61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05B9F0F" w14:textId="78FCE7A6" w:rsidR="00EE10AC" w:rsidRDefault="00791EFC" w:rsidP="008E338A">
      <w:pPr>
        <w:pStyle w:val="Default"/>
        <w:jc w:val="both"/>
      </w:pPr>
      <w:r w:rsidRPr="00CC6925">
        <w:rPr>
          <w:color w:val="auto"/>
        </w:rPr>
        <w:tab/>
      </w:r>
      <w:r w:rsidRPr="00CC6925">
        <w:rPr>
          <w:color w:val="auto"/>
        </w:rPr>
        <w:tab/>
      </w:r>
      <w:r w:rsidR="00FC2B01" w:rsidRPr="00CC6925">
        <w:t xml:space="preserve">Vlada Republike Hrvatske predlaže Hrvatskome saboru da prihvati </w:t>
      </w:r>
      <w:r w:rsidR="008E338A" w:rsidRPr="008E338A">
        <w:rPr>
          <w:color w:val="auto"/>
        </w:rPr>
        <w:t>Polugodišnju informaciju o financijskom stanju, stupnju ostvarenja stabilnosti cijena i provedbi monetarne politike u drugom polugodištu 2019.</w:t>
      </w:r>
      <w:r w:rsidR="00C94E5B">
        <w:t xml:space="preserve">, </w:t>
      </w:r>
      <w:r w:rsidR="00FC2B01" w:rsidRPr="00CC6925">
        <w:t>koj</w:t>
      </w:r>
      <w:r w:rsidR="00635B05">
        <w:t>u</w:t>
      </w:r>
      <w:r w:rsidR="00FC2B01" w:rsidRPr="00CC6925">
        <w:t xml:space="preserve"> je predsjedniku Hrvatskoga sabora </w:t>
      </w:r>
      <w:r w:rsidR="00254F9C">
        <w:t>dostavi</w:t>
      </w:r>
      <w:r w:rsidR="00635B05">
        <w:t>la Hrvatska narodna banka</w:t>
      </w:r>
      <w:r w:rsidR="00FC2B01" w:rsidRPr="00CC6925">
        <w:t xml:space="preserve">, aktom </w:t>
      </w:r>
      <w:r w:rsidR="00635B05">
        <w:t xml:space="preserve">Ur.br: 437/020/20-1/BV </w:t>
      </w:r>
      <w:r w:rsidR="00FC2B01" w:rsidRPr="00CC6925">
        <w:t>od</w:t>
      </w:r>
      <w:r w:rsidR="00635B05">
        <w:t xml:space="preserve"> 14. svibnja 2020.</w:t>
      </w:r>
    </w:p>
    <w:p w14:paraId="46581117" w14:textId="77777777" w:rsidR="00784E5A" w:rsidRDefault="00784E5A" w:rsidP="00791EFC">
      <w:pPr>
        <w:pStyle w:val="Default"/>
        <w:jc w:val="both"/>
      </w:pPr>
    </w:p>
    <w:p w14:paraId="61861879" w14:textId="601F0151" w:rsidR="00A60A65" w:rsidRDefault="00784E5A" w:rsidP="00791EFC">
      <w:pPr>
        <w:pStyle w:val="Default"/>
        <w:jc w:val="both"/>
        <w:rPr>
          <w:color w:val="auto"/>
        </w:rPr>
      </w:pPr>
      <w:r>
        <w:tab/>
      </w:r>
      <w:r w:rsidR="00EE10AC">
        <w:tab/>
      </w:r>
      <w:r w:rsidR="00FC2B01" w:rsidRPr="006A0960">
        <w:rPr>
          <w:color w:val="auto"/>
        </w:rPr>
        <w:t>Za svoje predstavnike, koji će u vezi s iznesenim mišljenjem biti nazočni na sjednicama Hrvatskoga sabora i njegovih radnih tijela, Vlada je odredila</w:t>
      </w:r>
      <w:r w:rsidR="008E338A">
        <w:rPr>
          <w:color w:val="auto"/>
        </w:rPr>
        <w:t xml:space="preserve"> potpredsjednika Vlade Republike Hrvatske i ministra financija</w:t>
      </w:r>
      <w:r w:rsidR="008E338A">
        <w:t xml:space="preserve"> </w:t>
      </w:r>
      <w:r w:rsidR="00E91638">
        <w:rPr>
          <w:color w:val="auto"/>
        </w:rPr>
        <w:t xml:space="preserve">dr.sc. Zdravka Marića </w:t>
      </w:r>
      <w:r w:rsidR="008E338A">
        <w:t xml:space="preserve">te </w:t>
      </w:r>
      <w:r w:rsidR="00FC2B01" w:rsidRPr="006A0960">
        <w:rPr>
          <w:color w:val="auto"/>
        </w:rPr>
        <w:t>državn</w:t>
      </w:r>
      <w:r w:rsidR="009F36A5" w:rsidRPr="006A0960">
        <w:rPr>
          <w:color w:val="auto"/>
        </w:rPr>
        <w:t>e</w:t>
      </w:r>
      <w:r w:rsidR="00FC2B01" w:rsidRPr="006A0960">
        <w:rPr>
          <w:color w:val="auto"/>
        </w:rPr>
        <w:t xml:space="preserve"> tajnik</w:t>
      </w:r>
      <w:r w:rsidR="009F36A5" w:rsidRPr="006A0960">
        <w:rPr>
          <w:color w:val="auto"/>
        </w:rPr>
        <w:t>e</w:t>
      </w:r>
      <w:r w:rsidR="00FC2B01" w:rsidRPr="006A0960">
        <w:rPr>
          <w:color w:val="auto"/>
        </w:rPr>
        <w:t xml:space="preserve"> </w:t>
      </w:r>
      <w:r w:rsidR="00B5665E">
        <w:t xml:space="preserve">Zdravka Zrinušića, </w:t>
      </w:r>
      <w:r w:rsidR="00E91638">
        <w:t>Stipu Župana</w:t>
      </w:r>
      <w:r w:rsidR="00B5665E">
        <w:t xml:space="preserve"> i Stjepana Čuraja</w:t>
      </w:r>
      <w:bookmarkStart w:id="0" w:name="_GoBack"/>
      <w:bookmarkEnd w:id="0"/>
      <w:r w:rsidR="00E91638">
        <w:t>.</w:t>
      </w:r>
    </w:p>
    <w:p w14:paraId="3B2E9271" w14:textId="0879F356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6186187A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186187E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6186187F" w14:textId="77777777" w:rsidR="00A60A65" w:rsidRPr="00CC6925" w:rsidRDefault="00A60A65" w:rsidP="00791EFC">
      <w:pPr>
        <w:tabs>
          <w:tab w:val="center" w:pos="7371"/>
        </w:tabs>
      </w:pPr>
    </w:p>
    <w:p w14:paraId="61861880" w14:textId="77777777" w:rsidR="00791EFC" w:rsidRPr="00CC6925" w:rsidRDefault="00791EFC" w:rsidP="00791EFC">
      <w:pPr>
        <w:tabs>
          <w:tab w:val="center" w:pos="7371"/>
        </w:tabs>
      </w:pPr>
    </w:p>
    <w:p w14:paraId="61861881" w14:textId="77777777" w:rsidR="00A60A65" w:rsidRPr="00CC6925" w:rsidRDefault="00791EFC" w:rsidP="00791EFC">
      <w:pPr>
        <w:tabs>
          <w:tab w:val="center" w:pos="7371"/>
        </w:tabs>
      </w:pPr>
      <w:r w:rsidRPr="00CC6925">
        <w:lastRenderedPageBreak/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D603" w14:textId="77777777" w:rsidR="00C03069" w:rsidRDefault="00C03069" w:rsidP="00EA48FF">
      <w:r>
        <w:separator/>
      </w:r>
    </w:p>
  </w:endnote>
  <w:endnote w:type="continuationSeparator" w:id="0">
    <w:p w14:paraId="4198E3F8" w14:textId="77777777" w:rsidR="00C03069" w:rsidRDefault="00C03069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DC0E" w14:textId="77777777" w:rsidR="00C03069" w:rsidRDefault="00C03069" w:rsidP="00EA48FF">
      <w:r>
        <w:separator/>
      </w:r>
    </w:p>
  </w:footnote>
  <w:footnote w:type="continuationSeparator" w:id="0">
    <w:p w14:paraId="260716BA" w14:textId="77777777" w:rsidR="00C03069" w:rsidRDefault="00C03069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D3F52"/>
    <w:rsid w:val="00120996"/>
    <w:rsid w:val="00145EE7"/>
    <w:rsid w:val="00196017"/>
    <w:rsid w:val="001F6E18"/>
    <w:rsid w:val="00204665"/>
    <w:rsid w:val="00254F9C"/>
    <w:rsid w:val="002E4F52"/>
    <w:rsid w:val="00312BA5"/>
    <w:rsid w:val="003461D5"/>
    <w:rsid w:val="00364173"/>
    <w:rsid w:val="003E011D"/>
    <w:rsid w:val="003F2B6C"/>
    <w:rsid w:val="003F393E"/>
    <w:rsid w:val="00446958"/>
    <w:rsid w:val="00451ED6"/>
    <w:rsid w:val="004741C7"/>
    <w:rsid w:val="004A64E9"/>
    <w:rsid w:val="004C0265"/>
    <w:rsid w:val="004E678B"/>
    <w:rsid w:val="00516223"/>
    <w:rsid w:val="00535134"/>
    <w:rsid w:val="00556136"/>
    <w:rsid w:val="005A15D0"/>
    <w:rsid w:val="005A28CA"/>
    <w:rsid w:val="005A3CFB"/>
    <w:rsid w:val="005E4B5F"/>
    <w:rsid w:val="005F00F4"/>
    <w:rsid w:val="006026F0"/>
    <w:rsid w:val="00635B05"/>
    <w:rsid w:val="00645F68"/>
    <w:rsid w:val="00656392"/>
    <w:rsid w:val="006A0960"/>
    <w:rsid w:val="006C077B"/>
    <w:rsid w:val="006D2B27"/>
    <w:rsid w:val="006E3805"/>
    <w:rsid w:val="00701D8C"/>
    <w:rsid w:val="00736537"/>
    <w:rsid w:val="007752E1"/>
    <w:rsid w:val="00784E5A"/>
    <w:rsid w:val="00791EFC"/>
    <w:rsid w:val="007A4EC6"/>
    <w:rsid w:val="007A50B4"/>
    <w:rsid w:val="007C13CC"/>
    <w:rsid w:val="007F477D"/>
    <w:rsid w:val="00831B34"/>
    <w:rsid w:val="00877571"/>
    <w:rsid w:val="008A2870"/>
    <w:rsid w:val="008E338A"/>
    <w:rsid w:val="008E780F"/>
    <w:rsid w:val="008F15E1"/>
    <w:rsid w:val="00925913"/>
    <w:rsid w:val="00932B89"/>
    <w:rsid w:val="009F36A5"/>
    <w:rsid w:val="00A464A9"/>
    <w:rsid w:val="00A548BB"/>
    <w:rsid w:val="00A60A65"/>
    <w:rsid w:val="00A73622"/>
    <w:rsid w:val="00A82460"/>
    <w:rsid w:val="00A85CB7"/>
    <w:rsid w:val="00AF349A"/>
    <w:rsid w:val="00B017FC"/>
    <w:rsid w:val="00B52B24"/>
    <w:rsid w:val="00B5665E"/>
    <w:rsid w:val="00B95988"/>
    <w:rsid w:val="00BB308E"/>
    <w:rsid w:val="00BC2D1E"/>
    <w:rsid w:val="00BE0056"/>
    <w:rsid w:val="00BF614F"/>
    <w:rsid w:val="00C03069"/>
    <w:rsid w:val="00C133BF"/>
    <w:rsid w:val="00C71D38"/>
    <w:rsid w:val="00C94E5B"/>
    <w:rsid w:val="00CA0C2C"/>
    <w:rsid w:val="00CA11D3"/>
    <w:rsid w:val="00CC5A5C"/>
    <w:rsid w:val="00CC6925"/>
    <w:rsid w:val="00CF797E"/>
    <w:rsid w:val="00D05652"/>
    <w:rsid w:val="00D162D8"/>
    <w:rsid w:val="00D427E3"/>
    <w:rsid w:val="00D5100C"/>
    <w:rsid w:val="00DC4946"/>
    <w:rsid w:val="00DD7758"/>
    <w:rsid w:val="00E005DC"/>
    <w:rsid w:val="00E0644F"/>
    <w:rsid w:val="00E42373"/>
    <w:rsid w:val="00E826F9"/>
    <w:rsid w:val="00E911FA"/>
    <w:rsid w:val="00E91638"/>
    <w:rsid w:val="00EA48FF"/>
    <w:rsid w:val="00EE10AC"/>
    <w:rsid w:val="00F25CB9"/>
    <w:rsid w:val="00F40F58"/>
    <w:rsid w:val="00F53C40"/>
    <w:rsid w:val="00F62E61"/>
    <w:rsid w:val="00F74663"/>
    <w:rsid w:val="00FA0ECF"/>
    <w:rsid w:val="00FB0596"/>
    <w:rsid w:val="00FB415B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B0BB-8D21-4343-A576-75C134008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991B5-C5ED-47CA-8496-879AA32B11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A660EA-327B-498A-BB1B-8A4B864FA634}">
  <ds:schemaRefs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642F27-97C8-4DFD-ADC4-5B740EC8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Maja Bartolić</cp:lastModifiedBy>
  <cp:revision>6</cp:revision>
  <cp:lastPrinted>2019-08-02T09:31:00Z</cp:lastPrinted>
  <dcterms:created xsi:type="dcterms:W3CDTF">2020-09-21T07:12:00Z</dcterms:created>
  <dcterms:modified xsi:type="dcterms:W3CDTF">2020-09-29T09:49:00Z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</Properties>
</file>