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124D5" w14:textId="77777777" w:rsidR="00F37413" w:rsidRPr="00800462" w:rsidRDefault="00F37413" w:rsidP="00F37413">
      <w:pPr>
        <w:jc w:val="center"/>
      </w:pPr>
      <w:r w:rsidRPr="00800462">
        <w:rPr>
          <w:noProof/>
        </w:rPr>
        <w:drawing>
          <wp:inline distT="0" distB="0" distL="0" distR="0" wp14:anchorId="3F003A24" wp14:editId="06C358C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396EAE36" w14:textId="77777777" w:rsidR="00F37413" w:rsidRPr="00800462" w:rsidRDefault="00F37413" w:rsidP="00F37413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14:paraId="661E153F" w14:textId="77777777" w:rsidR="00F37413" w:rsidRPr="00800462" w:rsidRDefault="00F37413" w:rsidP="00F37413">
      <w:pPr>
        <w:jc w:val="both"/>
      </w:pPr>
    </w:p>
    <w:p w14:paraId="2B22049B" w14:textId="3891F231" w:rsidR="00F37413" w:rsidRPr="00800462" w:rsidRDefault="00F37413" w:rsidP="00F37413">
      <w:pPr>
        <w:jc w:val="right"/>
      </w:pPr>
      <w:r w:rsidRPr="00800462">
        <w:t xml:space="preserve">Zagreb, </w:t>
      </w:r>
      <w:r w:rsidR="00735C50">
        <w:t>10. rujna</w:t>
      </w:r>
      <w:r>
        <w:t xml:space="preserve"> </w:t>
      </w:r>
      <w:r w:rsidRPr="00800462">
        <w:t>20</w:t>
      </w:r>
      <w:r>
        <w:t>20</w:t>
      </w:r>
      <w:r w:rsidRPr="00800462">
        <w:t>.</w:t>
      </w:r>
    </w:p>
    <w:p w14:paraId="5317654E" w14:textId="77777777" w:rsidR="00F37413" w:rsidRPr="00800462" w:rsidRDefault="00F37413" w:rsidP="00F37413">
      <w:pPr>
        <w:jc w:val="right"/>
      </w:pPr>
    </w:p>
    <w:p w14:paraId="4396479D" w14:textId="77777777" w:rsidR="00F37413" w:rsidRPr="00800462" w:rsidRDefault="00F37413" w:rsidP="00F37413">
      <w:pPr>
        <w:jc w:val="right"/>
      </w:pPr>
    </w:p>
    <w:p w14:paraId="7746298C" w14:textId="27FBFDE7" w:rsidR="00F37413" w:rsidRDefault="00F37413" w:rsidP="00F37413">
      <w:pPr>
        <w:jc w:val="right"/>
      </w:pPr>
    </w:p>
    <w:p w14:paraId="09483D3F" w14:textId="33624173" w:rsidR="00F37413" w:rsidRDefault="00F37413" w:rsidP="00F37413">
      <w:pPr>
        <w:jc w:val="right"/>
      </w:pPr>
    </w:p>
    <w:p w14:paraId="5B75AF05" w14:textId="4CC82F47" w:rsidR="00F37413" w:rsidRDefault="00F37413" w:rsidP="00F37413">
      <w:pPr>
        <w:jc w:val="right"/>
      </w:pPr>
    </w:p>
    <w:p w14:paraId="36CA962D" w14:textId="77777777" w:rsidR="00F37413" w:rsidRPr="00800462" w:rsidRDefault="00F37413" w:rsidP="00F37413">
      <w:pPr>
        <w:jc w:val="right"/>
      </w:pPr>
    </w:p>
    <w:p w14:paraId="59B4E60E" w14:textId="77777777" w:rsidR="00F37413" w:rsidRPr="00800462" w:rsidRDefault="00F37413" w:rsidP="00F37413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F37413" w:rsidRPr="00800462" w14:paraId="49119606" w14:textId="77777777" w:rsidTr="00EE5F17">
        <w:tc>
          <w:tcPr>
            <w:tcW w:w="1951" w:type="dxa"/>
          </w:tcPr>
          <w:p w14:paraId="0BEA8D37" w14:textId="77777777" w:rsidR="00F37413" w:rsidRPr="00800462" w:rsidRDefault="00F37413" w:rsidP="00EE5F17">
            <w:pPr>
              <w:spacing w:line="360" w:lineRule="auto"/>
              <w:jc w:val="right"/>
            </w:pPr>
            <w:r w:rsidRPr="00800462">
              <w:t xml:space="preserve"> </w:t>
            </w:r>
            <w:r w:rsidRPr="00800462">
              <w:rPr>
                <w:b/>
                <w:smallCaps/>
              </w:rPr>
              <w:t>Predlagatelj</w:t>
            </w:r>
            <w:r w:rsidRPr="00800462">
              <w:rPr>
                <w:b/>
              </w:rPr>
              <w:t>:</w:t>
            </w:r>
          </w:p>
        </w:tc>
        <w:tc>
          <w:tcPr>
            <w:tcW w:w="7229" w:type="dxa"/>
          </w:tcPr>
          <w:p w14:paraId="4038408F" w14:textId="77777777" w:rsidR="00F37413" w:rsidRPr="00800462" w:rsidRDefault="00F37413" w:rsidP="00EE5F17">
            <w:pPr>
              <w:spacing w:line="360" w:lineRule="auto"/>
            </w:pPr>
            <w:r w:rsidRPr="00800462">
              <w:t xml:space="preserve">Ministarstvo </w:t>
            </w:r>
            <w:r>
              <w:t>regionalnoga razvoja i fondova Europske unije</w:t>
            </w:r>
          </w:p>
        </w:tc>
      </w:tr>
    </w:tbl>
    <w:p w14:paraId="42B5497C" w14:textId="77777777" w:rsidR="00F37413" w:rsidRPr="00800462" w:rsidRDefault="00F37413" w:rsidP="00F37413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F37413" w:rsidRPr="00800462" w14:paraId="0EE648B9" w14:textId="77777777" w:rsidTr="00EE5F17">
        <w:tc>
          <w:tcPr>
            <w:tcW w:w="1951" w:type="dxa"/>
          </w:tcPr>
          <w:p w14:paraId="3FD0E3B4" w14:textId="77777777" w:rsidR="00F37413" w:rsidRPr="00800462" w:rsidRDefault="00F37413" w:rsidP="00EE5F17">
            <w:pPr>
              <w:spacing w:line="360" w:lineRule="auto"/>
              <w:jc w:val="right"/>
            </w:pPr>
            <w:r w:rsidRPr="00800462">
              <w:rPr>
                <w:b/>
                <w:smallCaps/>
              </w:rPr>
              <w:t>Predmet</w:t>
            </w:r>
            <w:r w:rsidRPr="00800462">
              <w:rPr>
                <w:b/>
              </w:rPr>
              <w:t>:</w:t>
            </w:r>
          </w:p>
        </w:tc>
        <w:tc>
          <w:tcPr>
            <w:tcW w:w="7229" w:type="dxa"/>
          </w:tcPr>
          <w:p w14:paraId="4BBC3912" w14:textId="281397A3" w:rsidR="00F37413" w:rsidRPr="00800462" w:rsidRDefault="00735C50" w:rsidP="00EE5F17">
            <w:pPr>
              <w:spacing w:line="360" w:lineRule="auto"/>
              <w:jc w:val="both"/>
            </w:pPr>
            <w:r w:rsidRPr="00735C50">
              <w:t>Prijedlog odluke o izmjenama Odluke  o osnivanju  Nacionalnog koordinacijskog odbora za europske strukturne i investicijske fondove i instrumente Europske unije u Republici Hrvatskoj</w:t>
            </w:r>
          </w:p>
        </w:tc>
      </w:tr>
    </w:tbl>
    <w:p w14:paraId="3380AB3D" w14:textId="77777777" w:rsidR="00F37413" w:rsidRPr="00800462" w:rsidRDefault="00F37413" w:rsidP="00F37413">
      <w:pPr>
        <w:jc w:val="both"/>
      </w:pPr>
      <w:r w:rsidRPr="00800462">
        <w:t>__________________________________________________________________________</w:t>
      </w:r>
    </w:p>
    <w:p w14:paraId="6A360851" w14:textId="77777777" w:rsidR="00F37413" w:rsidRPr="00800462" w:rsidRDefault="00F37413" w:rsidP="00F37413">
      <w:pPr>
        <w:jc w:val="both"/>
      </w:pPr>
    </w:p>
    <w:p w14:paraId="35E9FE5E" w14:textId="77777777" w:rsidR="00F37413" w:rsidRPr="00800462" w:rsidRDefault="00F37413" w:rsidP="00F37413">
      <w:pPr>
        <w:jc w:val="both"/>
      </w:pPr>
    </w:p>
    <w:p w14:paraId="6CD0280C" w14:textId="77777777" w:rsidR="00F37413" w:rsidRPr="00800462" w:rsidRDefault="00F37413" w:rsidP="00F37413">
      <w:pPr>
        <w:jc w:val="both"/>
      </w:pPr>
    </w:p>
    <w:p w14:paraId="089D54A4" w14:textId="77777777" w:rsidR="00F37413" w:rsidRPr="00800462" w:rsidRDefault="00F37413" w:rsidP="00F37413">
      <w:pPr>
        <w:jc w:val="both"/>
      </w:pPr>
    </w:p>
    <w:p w14:paraId="16C4C9DC" w14:textId="77777777" w:rsidR="00F37413" w:rsidRPr="00800462" w:rsidRDefault="00F37413" w:rsidP="00F37413">
      <w:pPr>
        <w:jc w:val="both"/>
      </w:pPr>
    </w:p>
    <w:p w14:paraId="1680ABD4" w14:textId="77777777" w:rsidR="00F37413" w:rsidRDefault="00F37413" w:rsidP="00F37413">
      <w:pPr>
        <w:pStyle w:val="Header"/>
      </w:pPr>
    </w:p>
    <w:p w14:paraId="614CB29D" w14:textId="77777777" w:rsidR="00F37413" w:rsidRDefault="00F37413" w:rsidP="00F37413"/>
    <w:p w14:paraId="566D1FA1" w14:textId="77777777" w:rsidR="00F37413" w:rsidRDefault="00F37413" w:rsidP="00F37413">
      <w:pPr>
        <w:pStyle w:val="Footer"/>
      </w:pPr>
    </w:p>
    <w:p w14:paraId="3363413A" w14:textId="51C68DCC" w:rsidR="00F37413" w:rsidRDefault="00F37413" w:rsidP="00F37413"/>
    <w:p w14:paraId="493AB548" w14:textId="6C4973C1" w:rsidR="00F37413" w:rsidRDefault="00F37413" w:rsidP="00F37413"/>
    <w:p w14:paraId="58EAA2D5" w14:textId="3C7598A0" w:rsidR="00F37413" w:rsidRDefault="00F37413" w:rsidP="00F37413"/>
    <w:p w14:paraId="066D0466" w14:textId="1F4E8177" w:rsidR="00F37413" w:rsidRDefault="00F37413" w:rsidP="00F37413"/>
    <w:p w14:paraId="21C985DA" w14:textId="4B20CAF2" w:rsidR="00F37413" w:rsidRDefault="00F37413" w:rsidP="00F37413"/>
    <w:p w14:paraId="44167C15" w14:textId="2DA30720" w:rsidR="00F37413" w:rsidRDefault="00F37413" w:rsidP="00F37413"/>
    <w:p w14:paraId="625513C4" w14:textId="74E4286E" w:rsidR="00F37413" w:rsidRDefault="00F37413" w:rsidP="00F37413"/>
    <w:p w14:paraId="6FF0092E" w14:textId="669D286A" w:rsidR="00F37413" w:rsidRDefault="00F37413" w:rsidP="00F37413"/>
    <w:p w14:paraId="36244A58" w14:textId="2944D1A9" w:rsidR="00F37413" w:rsidRDefault="00F37413" w:rsidP="00F37413"/>
    <w:p w14:paraId="502C0301" w14:textId="437C298F" w:rsidR="00F37413" w:rsidRDefault="00F37413" w:rsidP="00F37413"/>
    <w:p w14:paraId="1B13398B" w14:textId="4B9359AB" w:rsidR="00F37413" w:rsidRDefault="00F37413" w:rsidP="00F37413"/>
    <w:p w14:paraId="3416F220" w14:textId="77777777" w:rsidR="00F37413" w:rsidRDefault="00F37413" w:rsidP="00F37413"/>
    <w:p w14:paraId="01CA0A77" w14:textId="77777777" w:rsidR="00F37413" w:rsidRPr="005222AE" w:rsidRDefault="00F37413" w:rsidP="00F37413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 w:rsidRPr="005222AE">
        <w:rPr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32B05AE1" w14:textId="77777777" w:rsidR="00F37413" w:rsidRDefault="00F37413">
      <w:pPr>
        <w:rPr>
          <w:b/>
          <w:lang w:eastAsia="en-US"/>
        </w:rPr>
      </w:pPr>
    </w:p>
    <w:p w14:paraId="2CD6A3AD" w14:textId="310FC785" w:rsidR="00024380" w:rsidRPr="000A3DEC" w:rsidRDefault="00157786" w:rsidP="00861F5A">
      <w:pPr>
        <w:pStyle w:val="box458137"/>
        <w:spacing w:before="0" w:beforeAutospacing="0" w:after="0" w:afterAutospacing="0"/>
        <w:ind w:firstLine="408"/>
        <w:jc w:val="right"/>
        <w:rPr>
          <w:b/>
          <w:lang w:val="hr-HR"/>
        </w:rPr>
      </w:pPr>
      <w:r w:rsidRPr="000A3DEC">
        <w:rPr>
          <w:b/>
          <w:lang w:val="hr-HR"/>
        </w:rPr>
        <w:lastRenderedPageBreak/>
        <w:t>P</w:t>
      </w:r>
      <w:r w:rsidR="00735C50" w:rsidRPr="000A3DEC">
        <w:rPr>
          <w:b/>
          <w:lang w:val="hr-HR"/>
        </w:rPr>
        <w:t>rijedlog</w:t>
      </w:r>
    </w:p>
    <w:p w14:paraId="46DDDE30" w14:textId="1C0FFE02" w:rsidR="00024380" w:rsidRDefault="00024380" w:rsidP="00861F5A">
      <w:pPr>
        <w:pStyle w:val="box458137"/>
        <w:spacing w:before="0" w:beforeAutospacing="0" w:after="0" w:afterAutospacing="0"/>
        <w:ind w:left="408"/>
        <w:jc w:val="both"/>
        <w:rPr>
          <w:bCs/>
        </w:rPr>
      </w:pPr>
    </w:p>
    <w:p w14:paraId="2C904A66" w14:textId="07628BDB" w:rsidR="00735C50" w:rsidRDefault="00735C50" w:rsidP="00861F5A">
      <w:pPr>
        <w:pStyle w:val="box458137"/>
        <w:spacing w:before="0" w:beforeAutospacing="0" w:after="0" w:afterAutospacing="0"/>
        <w:ind w:left="408"/>
        <w:jc w:val="both"/>
        <w:rPr>
          <w:bCs/>
        </w:rPr>
      </w:pPr>
    </w:p>
    <w:p w14:paraId="6A9C02AF" w14:textId="1E992B0F" w:rsidR="00735C50" w:rsidRDefault="00735C50" w:rsidP="00861F5A">
      <w:pPr>
        <w:pStyle w:val="box458137"/>
        <w:spacing w:before="0" w:beforeAutospacing="0" w:after="0" w:afterAutospacing="0"/>
        <w:ind w:left="408"/>
        <w:jc w:val="both"/>
        <w:rPr>
          <w:bCs/>
        </w:rPr>
      </w:pPr>
    </w:p>
    <w:p w14:paraId="7515B19E" w14:textId="77777777" w:rsidR="00735C50" w:rsidRPr="000A3DEC" w:rsidRDefault="00735C50" w:rsidP="00861F5A">
      <w:pPr>
        <w:pStyle w:val="box458137"/>
        <w:spacing w:before="0" w:beforeAutospacing="0" w:after="0" w:afterAutospacing="0"/>
        <w:ind w:left="408"/>
        <w:jc w:val="both"/>
        <w:rPr>
          <w:bCs/>
        </w:rPr>
      </w:pPr>
    </w:p>
    <w:p w14:paraId="48A1B5C6" w14:textId="32504B40" w:rsidR="00024380" w:rsidRDefault="00024380" w:rsidP="00861F5A">
      <w:pPr>
        <w:pStyle w:val="box458137"/>
        <w:spacing w:before="0" w:beforeAutospacing="0" w:after="0" w:afterAutospacing="0"/>
        <w:ind w:firstLine="408"/>
        <w:jc w:val="both"/>
        <w:rPr>
          <w:lang w:val="hr-HR"/>
        </w:rPr>
      </w:pPr>
    </w:p>
    <w:p w14:paraId="4D6397D0" w14:textId="77777777" w:rsidR="00735C50" w:rsidRPr="000A3DEC" w:rsidRDefault="00735C50" w:rsidP="00861F5A">
      <w:pPr>
        <w:pStyle w:val="box458137"/>
        <w:spacing w:before="0" w:beforeAutospacing="0" w:after="0" w:afterAutospacing="0"/>
        <w:ind w:firstLine="408"/>
        <w:jc w:val="both"/>
        <w:rPr>
          <w:lang w:val="hr-HR"/>
        </w:rPr>
      </w:pPr>
    </w:p>
    <w:p w14:paraId="7EC73AB4" w14:textId="722312A7" w:rsidR="00024380" w:rsidRPr="000A3DEC" w:rsidRDefault="00024380" w:rsidP="00735C50">
      <w:pPr>
        <w:pStyle w:val="box458137"/>
        <w:spacing w:before="0" w:beforeAutospacing="0" w:after="0" w:afterAutospacing="0"/>
        <w:ind w:firstLine="1416"/>
        <w:jc w:val="both"/>
        <w:rPr>
          <w:lang w:val="hr-HR"/>
        </w:rPr>
      </w:pPr>
      <w:r w:rsidRPr="000A3DEC">
        <w:rPr>
          <w:lang w:val="hr-HR"/>
        </w:rPr>
        <w:t xml:space="preserve">Na temelju članka </w:t>
      </w:r>
      <w:r w:rsidR="00725A5E">
        <w:rPr>
          <w:lang w:val="hr-HR"/>
        </w:rPr>
        <w:t>24</w:t>
      </w:r>
      <w:r w:rsidRPr="000A3DEC">
        <w:rPr>
          <w:lang w:val="hr-HR"/>
        </w:rPr>
        <w:t>. stav</w:t>
      </w:r>
      <w:r w:rsidR="00725A5E">
        <w:rPr>
          <w:lang w:val="hr-HR"/>
        </w:rPr>
        <w:t>a</w:t>
      </w:r>
      <w:r w:rsidRPr="000A3DEC">
        <w:rPr>
          <w:lang w:val="hr-HR"/>
        </w:rPr>
        <w:t xml:space="preserve">ka </w:t>
      </w:r>
      <w:r w:rsidR="00725A5E">
        <w:rPr>
          <w:lang w:val="hr-HR"/>
        </w:rPr>
        <w:t>1</w:t>
      </w:r>
      <w:r w:rsidRPr="000A3DEC">
        <w:rPr>
          <w:lang w:val="hr-HR"/>
        </w:rPr>
        <w:t>.</w:t>
      </w:r>
      <w:r w:rsidR="00725A5E">
        <w:rPr>
          <w:lang w:val="hr-HR"/>
        </w:rPr>
        <w:t xml:space="preserve"> i 3.</w:t>
      </w:r>
      <w:r w:rsidRPr="000A3DEC">
        <w:rPr>
          <w:lang w:val="hr-HR"/>
        </w:rPr>
        <w:t xml:space="preserve"> Zako</w:t>
      </w:r>
      <w:r w:rsidR="00735C50">
        <w:rPr>
          <w:lang w:val="hr-HR"/>
        </w:rPr>
        <w:t>na o Vladi Republike Hrvatske (</w:t>
      </w:r>
      <w:r w:rsidRPr="000A3DEC">
        <w:rPr>
          <w:lang w:val="hr-HR"/>
        </w:rPr>
        <w:t>Narodne novine, br. 150/11, 119/14</w:t>
      </w:r>
      <w:r w:rsidR="006B1E0B" w:rsidRPr="000A3DEC">
        <w:rPr>
          <w:lang w:val="hr-HR"/>
        </w:rPr>
        <w:t>,</w:t>
      </w:r>
      <w:r w:rsidRPr="000A3DEC">
        <w:rPr>
          <w:lang w:val="hr-HR"/>
        </w:rPr>
        <w:t xml:space="preserve"> 93/16</w:t>
      </w:r>
      <w:r w:rsidR="006B1E0B" w:rsidRPr="000A3DEC">
        <w:rPr>
          <w:lang w:val="hr-HR"/>
        </w:rPr>
        <w:t xml:space="preserve"> i 116/18</w:t>
      </w:r>
      <w:r w:rsidRPr="000A3DEC">
        <w:rPr>
          <w:lang w:val="hr-HR"/>
        </w:rPr>
        <w:t>), Vlada Republike H</w:t>
      </w:r>
      <w:r w:rsidR="00D93EC4" w:rsidRPr="000A3DEC">
        <w:rPr>
          <w:lang w:val="hr-HR"/>
        </w:rPr>
        <w:t>rvatske je na sjednici održanoj _____20</w:t>
      </w:r>
      <w:r w:rsidR="00F87B10">
        <w:rPr>
          <w:lang w:val="hr-HR"/>
        </w:rPr>
        <w:t>20</w:t>
      </w:r>
      <w:r w:rsidR="00D93EC4" w:rsidRPr="000A3DEC">
        <w:rPr>
          <w:lang w:val="hr-HR"/>
        </w:rPr>
        <w:t xml:space="preserve">. </w:t>
      </w:r>
      <w:r w:rsidRPr="000A3DEC">
        <w:rPr>
          <w:lang w:val="hr-HR"/>
        </w:rPr>
        <w:t>godine donijela</w:t>
      </w:r>
    </w:p>
    <w:p w14:paraId="3C23FA0F" w14:textId="3AFDB73D" w:rsidR="00024380" w:rsidRDefault="00024380" w:rsidP="00861F5A">
      <w:pPr>
        <w:pStyle w:val="box458137"/>
        <w:spacing w:before="0" w:beforeAutospacing="0" w:after="0" w:afterAutospacing="0"/>
        <w:ind w:firstLine="408"/>
        <w:rPr>
          <w:lang w:val="hr-HR"/>
        </w:rPr>
      </w:pPr>
    </w:p>
    <w:p w14:paraId="326B6944" w14:textId="77777777" w:rsidR="00735C50" w:rsidRDefault="00735C50" w:rsidP="00861F5A">
      <w:pPr>
        <w:pStyle w:val="box458137"/>
        <w:spacing w:before="0" w:beforeAutospacing="0" w:after="0" w:afterAutospacing="0"/>
        <w:ind w:firstLine="408"/>
        <w:rPr>
          <w:lang w:val="hr-HR"/>
        </w:rPr>
      </w:pPr>
    </w:p>
    <w:p w14:paraId="4B3CF63A" w14:textId="2B0D3B62" w:rsidR="00024380" w:rsidRDefault="00024380" w:rsidP="00861F5A">
      <w:pPr>
        <w:pStyle w:val="box458137"/>
        <w:spacing w:before="0" w:beforeAutospacing="0" w:after="0" w:afterAutospacing="0"/>
        <w:jc w:val="center"/>
        <w:rPr>
          <w:b/>
          <w:bCs/>
          <w:lang w:val="hr-HR"/>
        </w:rPr>
      </w:pPr>
      <w:r w:rsidRPr="000A3DEC">
        <w:rPr>
          <w:b/>
          <w:bCs/>
          <w:lang w:val="hr-HR"/>
        </w:rPr>
        <w:t>O</w:t>
      </w:r>
      <w:r w:rsidR="00735C50">
        <w:rPr>
          <w:b/>
          <w:bCs/>
          <w:lang w:val="hr-HR"/>
        </w:rPr>
        <w:t xml:space="preserve"> </w:t>
      </w:r>
      <w:r w:rsidRPr="000A3DEC">
        <w:rPr>
          <w:b/>
          <w:bCs/>
          <w:lang w:val="hr-HR"/>
        </w:rPr>
        <w:t>D</w:t>
      </w:r>
      <w:r w:rsidR="00735C50">
        <w:rPr>
          <w:b/>
          <w:bCs/>
          <w:lang w:val="hr-HR"/>
        </w:rPr>
        <w:t xml:space="preserve"> </w:t>
      </w:r>
      <w:r w:rsidRPr="000A3DEC">
        <w:rPr>
          <w:b/>
          <w:bCs/>
          <w:lang w:val="hr-HR"/>
        </w:rPr>
        <w:t>L</w:t>
      </w:r>
      <w:r w:rsidR="00735C50">
        <w:rPr>
          <w:b/>
          <w:bCs/>
          <w:lang w:val="hr-HR"/>
        </w:rPr>
        <w:t xml:space="preserve"> </w:t>
      </w:r>
      <w:r w:rsidRPr="000A3DEC">
        <w:rPr>
          <w:b/>
          <w:bCs/>
          <w:lang w:val="hr-HR"/>
        </w:rPr>
        <w:t>U</w:t>
      </w:r>
      <w:r w:rsidR="00735C50">
        <w:rPr>
          <w:b/>
          <w:bCs/>
          <w:lang w:val="hr-HR"/>
        </w:rPr>
        <w:t xml:space="preserve"> </w:t>
      </w:r>
      <w:r w:rsidRPr="000A3DEC">
        <w:rPr>
          <w:b/>
          <w:bCs/>
          <w:lang w:val="hr-HR"/>
        </w:rPr>
        <w:t>K</w:t>
      </w:r>
      <w:r w:rsidR="00735C50">
        <w:rPr>
          <w:b/>
          <w:bCs/>
          <w:lang w:val="hr-HR"/>
        </w:rPr>
        <w:t xml:space="preserve"> </w:t>
      </w:r>
      <w:r w:rsidRPr="000A3DEC">
        <w:rPr>
          <w:b/>
          <w:bCs/>
          <w:lang w:val="hr-HR"/>
        </w:rPr>
        <w:t>U</w:t>
      </w:r>
    </w:p>
    <w:p w14:paraId="35ABEE24" w14:textId="77777777" w:rsidR="00735C50" w:rsidRPr="000A3DEC" w:rsidRDefault="00735C50" w:rsidP="00861F5A">
      <w:pPr>
        <w:pStyle w:val="box458137"/>
        <w:spacing w:before="0" w:beforeAutospacing="0" w:after="0" w:afterAutospacing="0"/>
        <w:jc w:val="center"/>
        <w:rPr>
          <w:b/>
          <w:bCs/>
          <w:lang w:val="hr-HR"/>
        </w:rPr>
      </w:pPr>
    </w:p>
    <w:p w14:paraId="3066F640" w14:textId="477533FE" w:rsidR="00D93EC4" w:rsidRDefault="00735C50" w:rsidP="00861F5A">
      <w:pPr>
        <w:pStyle w:val="box458137"/>
        <w:spacing w:before="0" w:beforeAutospacing="0" w:after="0" w:afterAutospacing="0"/>
        <w:jc w:val="center"/>
        <w:rPr>
          <w:b/>
          <w:bCs/>
          <w:lang w:val="hr-HR"/>
        </w:rPr>
      </w:pPr>
      <w:r w:rsidRPr="00735C50">
        <w:rPr>
          <w:b/>
          <w:bCs/>
          <w:lang w:val="hr-HR"/>
        </w:rPr>
        <w:t>o izmjenama Odluke  o osnivanju  Nacionalnog koordinacijskog odbora za europske strukturne i investicijske fondove i instrumente Europske unije u Republici Hrvatskoj</w:t>
      </w:r>
    </w:p>
    <w:p w14:paraId="76587ED2" w14:textId="4361FFFE" w:rsidR="00735C50" w:rsidRDefault="00735C50" w:rsidP="00861F5A">
      <w:pPr>
        <w:pStyle w:val="box458137"/>
        <w:spacing w:before="0" w:beforeAutospacing="0" w:after="0" w:afterAutospacing="0"/>
        <w:jc w:val="center"/>
        <w:rPr>
          <w:b/>
          <w:bCs/>
          <w:sz w:val="28"/>
          <w:szCs w:val="28"/>
          <w:lang w:val="hr-HR"/>
        </w:rPr>
      </w:pPr>
    </w:p>
    <w:p w14:paraId="21A69270" w14:textId="77777777" w:rsidR="00735C50" w:rsidRPr="000A3DEC" w:rsidRDefault="00735C50" w:rsidP="00861F5A">
      <w:pPr>
        <w:pStyle w:val="box458137"/>
        <w:spacing w:before="0" w:beforeAutospacing="0" w:after="0" w:afterAutospacing="0"/>
        <w:jc w:val="center"/>
        <w:rPr>
          <w:b/>
          <w:bCs/>
          <w:sz w:val="28"/>
          <w:szCs w:val="28"/>
          <w:lang w:val="hr-HR"/>
        </w:rPr>
      </w:pPr>
    </w:p>
    <w:p w14:paraId="44BD5003" w14:textId="7901C75E" w:rsidR="00024380" w:rsidRPr="000A3DEC" w:rsidRDefault="00024380" w:rsidP="00861F5A">
      <w:pPr>
        <w:pStyle w:val="box458137"/>
        <w:spacing w:before="0" w:beforeAutospacing="0" w:after="0" w:afterAutospacing="0"/>
        <w:jc w:val="center"/>
        <w:rPr>
          <w:b/>
          <w:lang w:val="hr-HR"/>
        </w:rPr>
      </w:pPr>
      <w:r w:rsidRPr="000A3DEC">
        <w:rPr>
          <w:b/>
          <w:lang w:val="hr-HR"/>
        </w:rPr>
        <w:t>I.</w:t>
      </w:r>
    </w:p>
    <w:p w14:paraId="544A6459" w14:textId="77777777" w:rsidR="00D93EC4" w:rsidRPr="000A3DEC" w:rsidRDefault="00D93EC4" w:rsidP="00861F5A">
      <w:pPr>
        <w:pStyle w:val="box458137"/>
        <w:spacing w:before="0" w:beforeAutospacing="0" w:after="0" w:afterAutospacing="0"/>
        <w:jc w:val="center"/>
        <w:rPr>
          <w:lang w:val="hr-HR"/>
        </w:rPr>
      </w:pPr>
    </w:p>
    <w:p w14:paraId="0B6720B3" w14:textId="38C1E342" w:rsidR="00F87B10" w:rsidRDefault="73A2C6A7" w:rsidP="00735C50">
      <w:pPr>
        <w:pStyle w:val="box458137"/>
        <w:spacing w:before="0" w:beforeAutospacing="0" w:after="0" w:afterAutospacing="0"/>
        <w:ind w:firstLine="1416"/>
        <w:jc w:val="both"/>
        <w:rPr>
          <w:lang w:val="hr-HR"/>
        </w:rPr>
      </w:pPr>
      <w:r w:rsidRPr="000A3DEC">
        <w:rPr>
          <w:lang w:val="hr-HR"/>
        </w:rPr>
        <w:t xml:space="preserve">U Odluci o osnivanju Nacionalnog koordinacijskog odbora </w:t>
      </w:r>
      <w:bookmarkStart w:id="0" w:name="_Hlk46397305"/>
      <w:r w:rsidRPr="000A3DEC">
        <w:rPr>
          <w:lang w:val="hr-HR"/>
        </w:rPr>
        <w:t xml:space="preserve">za europske strukturne i investicijske fondove i instrumente Europske unije u Republici Hrvatskoj </w:t>
      </w:r>
      <w:bookmarkEnd w:id="0"/>
      <w:r w:rsidR="00735C50">
        <w:rPr>
          <w:lang w:val="hr-HR"/>
        </w:rPr>
        <w:t>(Narodne novine, br. 15/</w:t>
      </w:r>
      <w:r w:rsidRPr="000A3DEC">
        <w:rPr>
          <w:lang w:val="hr-HR"/>
        </w:rPr>
        <w:t>17</w:t>
      </w:r>
      <w:r w:rsidR="00735C50">
        <w:rPr>
          <w:lang w:val="hr-HR"/>
        </w:rPr>
        <w:t xml:space="preserve"> i 7/</w:t>
      </w:r>
      <w:r w:rsidR="00F87B10">
        <w:rPr>
          <w:lang w:val="hr-HR"/>
        </w:rPr>
        <w:t>20</w:t>
      </w:r>
      <w:r w:rsidRPr="000A3DEC">
        <w:rPr>
          <w:lang w:val="hr-HR"/>
        </w:rPr>
        <w:t xml:space="preserve">) </w:t>
      </w:r>
      <w:r w:rsidR="00C563CA">
        <w:rPr>
          <w:lang w:val="hr-HR"/>
        </w:rPr>
        <w:t>u točki II., stavak 1. mijenja se i glasi</w:t>
      </w:r>
      <w:r w:rsidR="00F87B10">
        <w:rPr>
          <w:lang w:val="hr-HR"/>
        </w:rPr>
        <w:t>:</w:t>
      </w:r>
    </w:p>
    <w:p w14:paraId="4DCCAAF7" w14:textId="77777777" w:rsidR="00F87B10" w:rsidRDefault="00F87B10" w:rsidP="00861F5A">
      <w:pPr>
        <w:pStyle w:val="box458137"/>
        <w:spacing w:before="0" w:beforeAutospacing="0" w:after="0" w:afterAutospacing="0"/>
        <w:ind w:firstLine="408"/>
        <w:jc w:val="both"/>
        <w:rPr>
          <w:lang w:val="hr-HR"/>
        </w:rPr>
      </w:pPr>
    </w:p>
    <w:p w14:paraId="56F551CF" w14:textId="6FB7A48E" w:rsidR="0077211B" w:rsidRPr="00735C50" w:rsidRDefault="00F87B10" w:rsidP="00861F5A">
      <w:pPr>
        <w:pStyle w:val="box458137"/>
        <w:spacing w:before="0" w:beforeAutospacing="0" w:after="0" w:afterAutospacing="0"/>
        <w:ind w:firstLine="408"/>
        <w:jc w:val="both"/>
        <w:rPr>
          <w:color w:val="000000"/>
          <w:lang w:val="hr-HR"/>
        </w:rPr>
      </w:pPr>
      <w:r>
        <w:rPr>
          <w:lang w:val="hr-HR"/>
        </w:rPr>
        <w:t xml:space="preserve"> </w:t>
      </w:r>
      <w:r w:rsidR="00735C50">
        <w:rPr>
          <w:lang w:val="hr-HR"/>
        </w:rPr>
        <w:tab/>
      </w:r>
      <w:r w:rsidR="00735C50">
        <w:rPr>
          <w:lang w:val="hr-HR"/>
        </w:rPr>
        <w:tab/>
      </w:r>
      <w:r w:rsidR="0077211B" w:rsidRPr="00735C50">
        <w:rPr>
          <w:color w:val="000000"/>
          <w:lang w:val="hr-HR"/>
        </w:rPr>
        <w:t>Nacionalni koordinacijski odbor čine:</w:t>
      </w:r>
    </w:p>
    <w:p w14:paraId="6758ACDF" w14:textId="77777777" w:rsidR="0077211B" w:rsidRPr="0077211B" w:rsidRDefault="0077211B" w:rsidP="00861F5A">
      <w:pPr>
        <w:pStyle w:val="box458137"/>
        <w:spacing w:before="0" w:beforeAutospacing="0" w:after="0" w:afterAutospacing="0"/>
        <w:ind w:firstLine="408"/>
        <w:jc w:val="both"/>
        <w:rPr>
          <w:color w:val="000000"/>
        </w:rPr>
      </w:pPr>
    </w:p>
    <w:p w14:paraId="1C50600C" w14:textId="4D279D38" w:rsidR="0077211B" w:rsidRDefault="0077211B" w:rsidP="00861F5A">
      <w:pPr>
        <w:numPr>
          <w:ilvl w:val="0"/>
          <w:numId w:val="4"/>
        </w:numPr>
        <w:jc w:val="both"/>
        <w:rPr>
          <w:color w:val="000000"/>
        </w:rPr>
      </w:pPr>
      <w:r w:rsidRPr="0077211B">
        <w:rPr>
          <w:color w:val="000000"/>
        </w:rPr>
        <w:t>ministar nadležan za regionalni razvoj i fondove Europske unije, u svojstvu predsjednika Nacionalnog koordinacijskog odbora</w:t>
      </w:r>
    </w:p>
    <w:p w14:paraId="03C73AF9" w14:textId="77777777" w:rsidR="0077211B" w:rsidRPr="0077211B" w:rsidRDefault="0077211B" w:rsidP="00861F5A">
      <w:pPr>
        <w:ind w:left="724"/>
        <w:jc w:val="both"/>
        <w:rPr>
          <w:color w:val="000000"/>
        </w:rPr>
      </w:pPr>
    </w:p>
    <w:p w14:paraId="52816AC6" w14:textId="5F59254C" w:rsidR="0077211B" w:rsidRDefault="0077211B" w:rsidP="00861F5A">
      <w:pPr>
        <w:jc w:val="both"/>
        <w:rPr>
          <w:color w:val="000000"/>
        </w:rPr>
      </w:pPr>
      <w:r w:rsidRPr="0077211B">
        <w:rPr>
          <w:color w:val="000000"/>
        </w:rPr>
        <w:t>te članovi Nacionalnog koordinacijskog odbora:</w:t>
      </w:r>
    </w:p>
    <w:p w14:paraId="79F8BD48" w14:textId="77777777" w:rsidR="0077211B" w:rsidRPr="0077211B" w:rsidRDefault="0077211B" w:rsidP="00861F5A">
      <w:pPr>
        <w:jc w:val="both"/>
        <w:rPr>
          <w:color w:val="000000"/>
        </w:rPr>
      </w:pPr>
    </w:p>
    <w:p w14:paraId="49EA1388" w14:textId="77777777" w:rsidR="0077211B" w:rsidRPr="0077211B" w:rsidRDefault="0077211B" w:rsidP="00861F5A">
      <w:pPr>
        <w:numPr>
          <w:ilvl w:val="0"/>
          <w:numId w:val="5"/>
        </w:numPr>
        <w:ind w:left="714" w:hanging="357"/>
        <w:jc w:val="both"/>
        <w:rPr>
          <w:color w:val="000000"/>
        </w:rPr>
      </w:pPr>
      <w:r w:rsidRPr="0077211B">
        <w:rPr>
          <w:color w:val="000000"/>
        </w:rPr>
        <w:t>ministar nadležan za vanjske i europske poslove</w:t>
      </w:r>
    </w:p>
    <w:p w14:paraId="33FC2DEF" w14:textId="5FBD48DC" w:rsidR="0077211B" w:rsidRDefault="0077211B" w:rsidP="00861F5A">
      <w:pPr>
        <w:numPr>
          <w:ilvl w:val="0"/>
          <w:numId w:val="5"/>
        </w:numPr>
        <w:ind w:left="714" w:hanging="357"/>
        <w:jc w:val="both"/>
        <w:rPr>
          <w:color w:val="000000"/>
        </w:rPr>
      </w:pPr>
      <w:r w:rsidRPr="0077211B">
        <w:rPr>
          <w:color w:val="000000"/>
        </w:rPr>
        <w:t>ministar nadležan za gospodarstv</w:t>
      </w:r>
      <w:r>
        <w:rPr>
          <w:color w:val="000000"/>
        </w:rPr>
        <w:t>o i održivi razvoj</w:t>
      </w:r>
    </w:p>
    <w:p w14:paraId="6C7B0862" w14:textId="49FC31A5" w:rsidR="0077211B" w:rsidRDefault="0077211B" w:rsidP="00861F5A">
      <w:pPr>
        <w:numPr>
          <w:ilvl w:val="0"/>
          <w:numId w:val="5"/>
        </w:numPr>
        <w:ind w:left="714" w:hanging="357"/>
        <w:jc w:val="both"/>
        <w:rPr>
          <w:color w:val="000000"/>
        </w:rPr>
      </w:pPr>
      <w:r w:rsidRPr="0077211B">
        <w:rPr>
          <w:color w:val="000000"/>
        </w:rPr>
        <w:t xml:space="preserve">ministar nadležan za </w:t>
      </w:r>
      <w:r>
        <w:rPr>
          <w:color w:val="000000"/>
        </w:rPr>
        <w:t xml:space="preserve">pravosuđe i upravu </w:t>
      </w:r>
    </w:p>
    <w:p w14:paraId="46FD7A48" w14:textId="4A2D8D89" w:rsidR="0077211B" w:rsidRPr="0077211B" w:rsidRDefault="0077211B" w:rsidP="00861F5A">
      <w:pPr>
        <w:numPr>
          <w:ilvl w:val="0"/>
          <w:numId w:val="5"/>
        </w:numPr>
        <w:ind w:left="714" w:hanging="357"/>
        <w:jc w:val="both"/>
        <w:rPr>
          <w:color w:val="000000"/>
        </w:rPr>
      </w:pPr>
      <w:r w:rsidRPr="0077211B">
        <w:rPr>
          <w:color w:val="000000"/>
        </w:rPr>
        <w:t>ministar nadležan za rad</w:t>
      </w:r>
      <w:r>
        <w:rPr>
          <w:color w:val="000000"/>
        </w:rPr>
        <w:t>,</w:t>
      </w:r>
      <w:r w:rsidRPr="0077211B">
        <w:rPr>
          <w:color w:val="000000"/>
        </w:rPr>
        <w:t xml:space="preserve"> mirovinski sustav</w:t>
      </w:r>
      <w:r>
        <w:rPr>
          <w:color w:val="000000"/>
        </w:rPr>
        <w:t>, obitelj i socijalnu politiku</w:t>
      </w:r>
    </w:p>
    <w:p w14:paraId="0548FE8A" w14:textId="77777777" w:rsidR="0077211B" w:rsidRPr="0077211B" w:rsidRDefault="0077211B" w:rsidP="00861F5A">
      <w:pPr>
        <w:numPr>
          <w:ilvl w:val="0"/>
          <w:numId w:val="5"/>
        </w:numPr>
        <w:ind w:left="714" w:hanging="357"/>
        <w:jc w:val="both"/>
        <w:rPr>
          <w:color w:val="000000"/>
        </w:rPr>
      </w:pPr>
      <w:r w:rsidRPr="0077211B">
        <w:rPr>
          <w:color w:val="000000"/>
        </w:rPr>
        <w:t>ministar nadležan za poljoprivredu</w:t>
      </w:r>
    </w:p>
    <w:p w14:paraId="5C59BA90" w14:textId="77777777" w:rsidR="0077211B" w:rsidRPr="0077211B" w:rsidRDefault="0077211B" w:rsidP="00861F5A">
      <w:pPr>
        <w:numPr>
          <w:ilvl w:val="0"/>
          <w:numId w:val="5"/>
        </w:numPr>
        <w:ind w:left="714" w:hanging="357"/>
        <w:jc w:val="both"/>
        <w:rPr>
          <w:color w:val="000000"/>
        </w:rPr>
      </w:pPr>
      <w:r w:rsidRPr="0077211B">
        <w:rPr>
          <w:color w:val="000000"/>
        </w:rPr>
        <w:t>ministar nadležan za financije</w:t>
      </w:r>
    </w:p>
    <w:p w14:paraId="79571C9F" w14:textId="77777777" w:rsidR="0077211B" w:rsidRPr="0077211B" w:rsidRDefault="0077211B" w:rsidP="00861F5A">
      <w:pPr>
        <w:numPr>
          <w:ilvl w:val="0"/>
          <w:numId w:val="5"/>
        </w:numPr>
        <w:ind w:left="714" w:hanging="357"/>
        <w:jc w:val="both"/>
        <w:rPr>
          <w:color w:val="000000"/>
        </w:rPr>
      </w:pPr>
      <w:r w:rsidRPr="0077211B">
        <w:rPr>
          <w:color w:val="000000"/>
        </w:rPr>
        <w:t>ministar nadležan za more, promet i infrastrukturu</w:t>
      </w:r>
    </w:p>
    <w:p w14:paraId="66DEA518" w14:textId="77777777" w:rsidR="0077211B" w:rsidRPr="0077211B" w:rsidRDefault="0077211B" w:rsidP="00861F5A">
      <w:pPr>
        <w:numPr>
          <w:ilvl w:val="0"/>
          <w:numId w:val="5"/>
        </w:numPr>
        <w:ind w:left="714" w:hanging="357"/>
        <w:jc w:val="both"/>
        <w:rPr>
          <w:color w:val="000000"/>
        </w:rPr>
      </w:pPr>
      <w:r w:rsidRPr="0077211B">
        <w:rPr>
          <w:color w:val="000000"/>
        </w:rPr>
        <w:t xml:space="preserve">ministar nadležan za znanost i obrazovanje </w:t>
      </w:r>
    </w:p>
    <w:p w14:paraId="06708129" w14:textId="59FA0011" w:rsidR="0077211B" w:rsidRDefault="0077211B" w:rsidP="00861F5A">
      <w:pPr>
        <w:numPr>
          <w:ilvl w:val="0"/>
          <w:numId w:val="5"/>
        </w:numPr>
        <w:ind w:left="714" w:hanging="357"/>
        <w:jc w:val="both"/>
      </w:pPr>
      <w:r w:rsidRPr="0077211B">
        <w:t>ministar nadležan za unutarnje poslove</w:t>
      </w:r>
    </w:p>
    <w:p w14:paraId="66E182DC" w14:textId="412EFF4A" w:rsidR="008574CE" w:rsidRPr="0077211B" w:rsidRDefault="008574CE" w:rsidP="00861F5A">
      <w:pPr>
        <w:numPr>
          <w:ilvl w:val="0"/>
          <w:numId w:val="5"/>
        </w:numPr>
        <w:ind w:left="714" w:hanging="357"/>
        <w:jc w:val="both"/>
      </w:pPr>
      <w:r>
        <w:t>ministar nadležan za turizam i sport i</w:t>
      </w:r>
    </w:p>
    <w:p w14:paraId="2517A38A" w14:textId="5E78C8F9" w:rsidR="0077211B" w:rsidRDefault="008842BC" w:rsidP="00861F5A">
      <w:pPr>
        <w:numPr>
          <w:ilvl w:val="0"/>
          <w:numId w:val="5"/>
        </w:numPr>
        <w:ind w:left="714" w:hanging="357"/>
        <w:jc w:val="both"/>
        <w:rPr>
          <w:color w:val="000000"/>
        </w:rPr>
      </w:pPr>
      <w:r>
        <w:rPr>
          <w:color w:val="000000"/>
        </w:rPr>
        <w:t>posebni savjetnik</w:t>
      </w:r>
      <w:r w:rsidR="0077211B" w:rsidRPr="0077211B">
        <w:rPr>
          <w:color w:val="000000"/>
        </w:rPr>
        <w:t xml:space="preserve"> predsjednika Vlade Republike Hrvatske</w:t>
      </w:r>
      <w:r w:rsidR="00E0612D">
        <w:rPr>
          <w:color w:val="000000"/>
        </w:rPr>
        <w:t>, za ekonomska pitanja</w:t>
      </w:r>
      <w:r w:rsidR="0077211B" w:rsidRPr="0077211B">
        <w:rPr>
          <w:color w:val="000000"/>
        </w:rPr>
        <w:t>.</w:t>
      </w:r>
    </w:p>
    <w:p w14:paraId="220542F2" w14:textId="3EE5F5E3" w:rsidR="0077211B" w:rsidRDefault="0077211B" w:rsidP="00861F5A">
      <w:pPr>
        <w:jc w:val="both"/>
        <w:rPr>
          <w:color w:val="000000"/>
        </w:rPr>
      </w:pPr>
    </w:p>
    <w:p w14:paraId="1716D33E" w14:textId="090CC397" w:rsidR="0077211B" w:rsidRDefault="0077211B" w:rsidP="00861F5A">
      <w:pPr>
        <w:jc w:val="center"/>
        <w:rPr>
          <w:b/>
          <w:bCs/>
          <w:color w:val="000000"/>
        </w:rPr>
      </w:pPr>
      <w:r w:rsidRPr="0077211B">
        <w:rPr>
          <w:b/>
          <w:bCs/>
          <w:color w:val="000000"/>
        </w:rPr>
        <w:t>II.</w:t>
      </w:r>
    </w:p>
    <w:p w14:paraId="49B8215E" w14:textId="77777777" w:rsidR="00735C50" w:rsidRPr="0077211B" w:rsidRDefault="00735C50" w:rsidP="00861F5A">
      <w:pPr>
        <w:jc w:val="center"/>
        <w:rPr>
          <w:b/>
          <w:bCs/>
          <w:color w:val="000000"/>
        </w:rPr>
      </w:pPr>
    </w:p>
    <w:p w14:paraId="6FBB8A77" w14:textId="1C433627" w:rsidR="0086663D" w:rsidRDefault="00040E4C" w:rsidP="00735C50">
      <w:pPr>
        <w:pStyle w:val="box458137"/>
        <w:spacing w:before="0" w:beforeAutospacing="0" w:after="0" w:afterAutospacing="0"/>
        <w:ind w:left="708" w:firstLine="708"/>
        <w:jc w:val="both"/>
        <w:rPr>
          <w:lang w:val="hr-HR"/>
        </w:rPr>
      </w:pPr>
      <w:r>
        <w:rPr>
          <w:lang w:val="hr-HR"/>
        </w:rPr>
        <w:t>U t</w:t>
      </w:r>
      <w:r w:rsidR="0077211B">
        <w:rPr>
          <w:lang w:val="hr-HR"/>
        </w:rPr>
        <w:t>očk</w:t>
      </w:r>
      <w:r>
        <w:rPr>
          <w:lang w:val="hr-HR"/>
        </w:rPr>
        <w:t>i</w:t>
      </w:r>
      <w:r w:rsidR="0077211B">
        <w:rPr>
          <w:lang w:val="hr-HR"/>
        </w:rPr>
        <w:t xml:space="preserve"> </w:t>
      </w:r>
      <w:r w:rsidR="00000347">
        <w:rPr>
          <w:lang w:val="hr-HR"/>
        </w:rPr>
        <w:t>V</w:t>
      </w:r>
      <w:r w:rsidR="0077211B">
        <w:rPr>
          <w:lang w:val="hr-HR"/>
        </w:rPr>
        <w:t>. stavak 1. mijenja se i glasi:</w:t>
      </w:r>
    </w:p>
    <w:p w14:paraId="525C8AEF" w14:textId="434ACD43" w:rsidR="0077211B" w:rsidRDefault="0077211B" w:rsidP="00861F5A">
      <w:pPr>
        <w:pStyle w:val="box458137"/>
        <w:spacing w:before="0" w:beforeAutospacing="0" w:after="0" w:afterAutospacing="0"/>
        <w:ind w:firstLine="408"/>
        <w:jc w:val="both"/>
        <w:rPr>
          <w:lang w:val="hr-HR"/>
        </w:rPr>
      </w:pPr>
    </w:p>
    <w:p w14:paraId="3A95A8B5" w14:textId="21574BD4" w:rsidR="0077211B" w:rsidRDefault="0077211B" w:rsidP="00735C50">
      <w:pPr>
        <w:ind w:firstLine="1416"/>
        <w:jc w:val="both"/>
        <w:rPr>
          <w:color w:val="000000" w:themeColor="text1"/>
        </w:rPr>
      </w:pPr>
      <w:r w:rsidRPr="00C417B3">
        <w:rPr>
          <w:color w:val="000000" w:themeColor="text1"/>
        </w:rPr>
        <w:t>Članovi Pododbora za koordinaciju i praćenje provedbe ESI fondova su predstavnici:</w:t>
      </w:r>
    </w:p>
    <w:p w14:paraId="2D04C5BB" w14:textId="77777777" w:rsidR="00EC2703" w:rsidRPr="00C417B3" w:rsidRDefault="00EC2703" w:rsidP="00EC2703">
      <w:pPr>
        <w:ind w:firstLine="357"/>
        <w:jc w:val="both"/>
        <w:rPr>
          <w:color w:val="000000" w:themeColor="text1"/>
        </w:rPr>
      </w:pPr>
    </w:p>
    <w:p w14:paraId="1A760006" w14:textId="38AE593C" w:rsidR="0077211B" w:rsidRDefault="0077211B" w:rsidP="00861F5A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ministarstva nadležnog za regionalni razvoj i fondove Europske unije, predsjedatelj Pododbora</w:t>
      </w:r>
    </w:p>
    <w:p w14:paraId="13A233C2" w14:textId="64063CD0" w:rsidR="002F57DF" w:rsidRDefault="002F57DF" w:rsidP="002F57DF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2F57DF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ministarstva nadležnog za regionalni razvoj i fondove Europske unije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,</w:t>
      </w:r>
      <w:r w:rsidRPr="002F57DF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</w:p>
    <w:p w14:paraId="3BEB989B" w14:textId="77777777" w:rsidR="0077211B" w:rsidRPr="00C417B3" w:rsidRDefault="0077211B" w:rsidP="00861F5A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ministarstva nadležnog za vanjske i europske poslove</w:t>
      </w:r>
    </w:p>
    <w:p w14:paraId="584A5583" w14:textId="40963CED" w:rsidR="0077211B" w:rsidRPr="00C417B3" w:rsidRDefault="0077211B" w:rsidP="00861F5A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ministarstva nadležnog za gospodarstvo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Pr="0077211B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i održivi razvoj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</w:p>
    <w:p w14:paraId="36BF6F50" w14:textId="080FEAE7" w:rsidR="0077211B" w:rsidRPr="00C417B3" w:rsidRDefault="0077211B" w:rsidP="00861F5A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ministarstva nadležnog za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pravosuđe i </w:t>
      </w: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upravu</w:t>
      </w:r>
      <w:r w:rsidR="00F03F22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</w:p>
    <w:p w14:paraId="691E190A" w14:textId="65B34E5F" w:rsidR="0077211B" w:rsidRPr="00C417B3" w:rsidRDefault="0077211B" w:rsidP="00861F5A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ministarstva nadležnog za </w:t>
      </w:r>
      <w:bookmarkStart w:id="1" w:name="_Hlk46325149"/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rad</w:t>
      </w:r>
      <w:r w:rsidR="0000034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, </w:t>
      </w: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mirovinski sustav</w:t>
      </w:r>
      <w:r w:rsidRPr="0077211B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, obitelj i socijalnu politiku</w:t>
      </w:r>
      <w:r w:rsidR="0000034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bookmarkEnd w:id="1"/>
    </w:p>
    <w:p w14:paraId="42B391B0" w14:textId="2AD28408" w:rsidR="0077211B" w:rsidRPr="00F977AE" w:rsidRDefault="0077211B" w:rsidP="00861F5A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F977A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ministarstva nadležnog za poljoprivredu</w:t>
      </w:r>
      <w:r w:rsidR="00000347" w:rsidRPr="00F977A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</w:p>
    <w:p w14:paraId="7DE8ECD8" w14:textId="77777777" w:rsidR="0077211B" w:rsidRPr="00C417B3" w:rsidRDefault="0077211B" w:rsidP="00861F5A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ministarstva nadležnog za financije</w:t>
      </w:r>
    </w:p>
    <w:p w14:paraId="6BD3077D" w14:textId="77777777" w:rsidR="0077211B" w:rsidRPr="00C417B3" w:rsidRDefault="0077211B" w:rsidP="00861F5A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ministarstva nadležnog za more, promet i infrastrukturu</w:t>
      </w:r>
    </w:p>
    <w:p w14:paraId="553275DB" w14:textId="77777777" w:rsidR="0077211B" w:rsidRPr="00C417B3" w:rsidRDefault="0077211B" w:rsidP="00861F5A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ministarstva nadležnog za znanost i obrazovanje</w:t>
      </w:r>
    </w:p>
    <w:p w14:paraId="0BE036D1" w14:textId="22B1342F" w:rsidR="0077211B" w:rsidRPr="00C417B3" w:rsidRDefault="0077211B" w:rsidP="00861F5A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ministarstva nadležnog za prostorno uređenje</w:t>
      </w:r>
      <w:r w:rsidR="0000034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,</w:t>
      </w:r>
      <w:r w:rsidR="00000347" w:rsidRPr="0000034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000347"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graditeljstvo</w:t>
      </w:r>
      <w:r w:rsidR="0000034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i državnu imovinu</w:t>
      </w:r>
    </w:p>
    <w:p w14:paraId="33A3A4C0" w14:textId="738F7B69" w:rsidR="0077211B" w:rsidRPr="00C417B3" w:rsidRDefault="0077211B" w:rsidP="00861F5A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ministarstva nadležnog za kulturu</w:t>
      </w:r>
      <w:r w:rsidR="0000034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i medije</w:t>
      </w:r>
    </w:p>
    <w:p w14:paraId="5EBF55C6" w14:textId="01DEE8B3" w:rsidR="0077211B" w:rsidRPr="00C417B3" w:rsidRDefault="0077211B" w:rsidP="00861F5A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ministarstva nadležnog za turizam</w:t>
      </w:r>
      <w:r w:rsidR="0000034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i sport</w:t>
      </w:r>
    </w:p>
    <w:p w14:paraId="6D4A8842" w14:textId="20E71CB0" w:rsidR="0077211B" w:rsidRDefault="0077211B" w:rsidP="00861F5A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ministarstva nadležnog za zdravstvo</w:t>
      </w:r>
    </w:p>
    <w:p w14:paraId="5D44457B" w14:textId="5B256B7F" w:rsidR="008842BC" w:rsidRDefault="008842BC" w:rsidP="00861F5A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Ureda predsjednika Vlade Republike Hrvatske</w:t>
      </w:r>
    </w:p>
    <w:p w14:paraId="5F5A4B6E" w14:textId="77777777" w:rsidR="0077211B" w:rsidRPr="00C417B3" w:rsidRDefault="0077211B" w:rsidP="00861F5A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Ureda za udruge</w:t>
      </w:r>
    </w:p>
    <w:p w14:paraId="260C93C1" w14:textId="77777777" w:rsidR="0077211B" w:rsidRPr="00C417B3" w:rsidRDefault="0077211B" w:rsidP="00861F5A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Središnje agencije za financiranje i ugovaranje programa i projekata Europske unije</w:t>
      </w:r>
    </w:p>
    <w:p w14:paraId="4B8D0FF4" w14:textId="77777777" w:rsidR="0077211B" w:rsidRPr="00C417B3" w:rsidRDefault="0077211B" w:rsidP="00861F5A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Agencije za plaćanja u poljoprivredi, ribarstvu i ruralnom razvoju</w:t>
      </w:r>
    </w:p>
    <w:p w14:paraId="7DA9F05C" w14:textId="77777777" w:rsidR="0077211B" w:rsidRPr="00C417B3" w:rsidRDefault="0077211B" w:rsidP="00861F5A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Agencije za strukovno obrazovanje i obrazovanje odraslih</w:t>
      </w:r>
    </w:p>
    <w:p w14:paraId="1BCC7E0C" w14:textId="77777777" w:rsidR="0077211B" w:rsidRPr="00C417B3" w:rsidRDefault="0077211B" w:rsidP="00861F5A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Hrvatske agencije za malo gospodarstvo, inovacije i investicije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(HAMAG-BICRO)</w:t>
      </w:r>
    </w:p>
    <w:p w14:paraId="0F0C59EB" w14:textId="77777777" w:rsidR="0077211B" w:rsidRPr="00C417B3" w:rsidRDefault="0077211B" w:rsidP="00861F5A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Hrvatskog zavoda za zapošljavanje </w:t>
      </w:r>
    </w:p>
    <w:p w14:paraId="67E251C1" w14:textId="77777777" w:rsidR="0077211B" w:rsidRPr="00C417B3" w:rsidRDefault="0077211B" w:rsidP="00861F5A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Nacionalne zaklade za razvoj civilnoga društva</w:t>
      </w:r>
    </w:p>
    <w:p w14:paraId="70673A98" w14:textId="77777777" w:rsidR="0077211B" w:rsidRPr="00C417B3" w:rsidRDefault="0077211B" w:rsidP="00861F5A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Fonda za zaštitu okoliša i energetsku učinkovitost</w:t>
      </w:r>
    </w:p>
    <w:p w14:paraId="433FBF1F" w14:textId="77777777" w:rsidR="0077211B" w:rsidRPr="00C417B3" w:rsidRDefault="0077211B" w:rsidP="00861F5A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društva HŽ Infrastruktura d.o.</w:t>
      </w: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o. i</w:t>
      </w:r>
    </w:p>
    <w:p w14:paraId="7F93E34C" w14:textId="45F50144" w:rsidR="0077211B" w:rsidRDefault="0077211B" w:rsidP="00861F5A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društva Hrvatske vode.</w:t>
      </w:r>
    </w:p>
    <w:p w14:paraId="633E6777" w14:textId="77777777" w:rsidR="00735C50" w:rsidRPr="00C417B3" w:rsidRDefault="00735C50" w:rsidP="00735C50">
      <w:pPr>
        <w:pStyle w:val="ListParagraph"/>
        <w:spacing w:after="0" w:line="240" w:lineRule="auto"/>
        <w:ind w:left="714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27B16666" w14:textId="61189EA2" w:rsidR="0077211B" w:rsidRDefault="00000347" w:rsidP="00861F5A">
      <w:pPr>
        <w:pStyle w:val="box458137"/>
        <w:spacing w:before="0" w:beforeAutospacing="0" w:after="0" w:afterAutospacing="0"/>
        <w:ind w:firstLine="408"/>
        <w:jc w:val="center"/>
        <w:rPr>
          <w:b/>
          <w:bCs/>
          <w:lang w:val="hr-HR"/>
        </w:rPr>
      </w:pPr>
      <w:r w:rsidRPr="00000347">
        <w:rPr>
          <w:b/>
          <w:bCs/>
          <w:lang w:val="hr-HR"/>
        </w:rPr>
        <w:t>III.</w:t>
      </w:r>
    </w:p>
    <w:p w14:paraId="088AA903" w14:textId="4A828ABE" w:rsidR="00000347" w:rsidRDefault="00000347" w:rsidP="00861F5A">
      <w:pPr>
        <w:pStyle w:val="box458137"/>
        <w:spacing w:before="0" w:beforeAutospacing="0" w:after="0" w:afterAutospacing="0"/>
        <w:ind w:firstLine="408"/>
        <w:jc w:val="center"/>
        <w:rPr>
          <w:b/>
          <w:bCs/>
          <w:lang w:val="hr-HR"/>
        </w:rPr>
      </w:pPr>
    </w:p>
    <w:p w14:paraId="04C65619" w14:textId="6A21FB5E" w:rsidR="00000347" w:rsidRDefault="00D57721" w:rsidP="00735C50">
      <w:pPr>
        <w:ind w:left="708" w:firstLine="708"/>
        <w:rPr>
          <w:bCs/>
          <w:color w:val="000000" w:themeColor="text1"/>
        </w:rPr>
      </w:pPr>
      <w:r>
        <w:rPr>
          <w:bCs/>
          <w:color w:val="000000" w:themeColor="text1"/>
        </w:rPr>
        <w:t>U t</w:t>
      </w:r>
      <w:r w:rsidR="00000347" w:rsidRPr="00000347">
        <w:rPr>
          <w:bCs/>
          <w:color w:val="000000" w:themeColor="text1"/>
        </w:rPr>
        <w:t>očk</w:t>
      </w:r>
      <w:r>
        <w:rPr>
          <w:bCs/>
          <w:color w:val="000000" w:themeColor="text1"/>
        </w:rPr>
        <w:t>i</w:t>
      </w:r>
      <w:r w:rsidR="00000347" w:rsidRPr="00000347">
        <w:rPr>
          <w:bCs/>
          <w:color w:val="000000" w:themeColor="text1"/>
        </w:rPr>
        <w:t xml:space="preserve"> IX. stavak 1. mijenja se i glasi:</w:t>
      </w:r>
    </w:p>
    <w:p w14:paraId="56104BAE" w14:textId="77777777" w:rsidR="00EC2703" w:rsidRPr="00000347" w:rsidRDefault="00EC2703" w:rsidP="00EC2703">
      <w:pPr>
        <w:ind w:firstLine="408"/>
        <w:rPr>
          <w:bCs/>
          <w:color w:val="000000" w:themeColor="text1"/>
        </w:rPr>
      </w:pPr>
    </w:p>
    <w:p w14:paraId="47E1A638" w14:textId="7E1CC795" w:rsidR="00000347" w:rsidRDefault="00000347" w:rsidP="00735C50">
      <w:pPr>
        <w:ind w:firstLine="1416"/>
        <w:jc w:val="both"/>
        <w:rPr>
          <w:color w:val="000000" w:themeColor="text1"/>
        </w:rPr>
      </w:pPr>
      <w:r w:rsidRPr="00C417B3">
        <w:rPr>
          <w:color w:val="000000" w:themeColor="text1"/>
        </w:rPr>
        <w:t xml:space="preserve">Članovi Pododbora za koordinaciju sudjelovanja Republike Hrvatske u programima europske teritorijalne suradnje te </w:t>
      </w:r>
      <w:proofErr w:type="spellStart"/>
      <w:r w:rsidRPr="00C417B3">
        <w:rPr>
          <w:color w:val="000000" w:themeColor="text1"/>
        </w:rPr>
        <w:t>makroregionalnim</w:t>
      </w:r>
      <w:proofErr w:type="spellEnd"/>
      <w:r w:rsidRPr="00C417B3">
        <w:rPr>
          <w:color w:val="000000" w:themeColor="text1"/>
        </w:rPr>
        <w:t xml:space="preserve"> strategijama Europske unije su:</w:t>
      </w:r>
    </w:p>
    <w:p w14:paraId="3121A6AD" w14:textId="77777777" w:rsidR="00EC2703" w:rsidRPr="00C417B3" w:rsidRDefault="00EC2703" w:rsidP="00EC2703">
      <w:pPr>
        <w:ind w:firstLine="357"/>
        <w:jc w:val="both"/>
        <w:rPr>
          <w:color w:val="000000" w:themeColor="text1"/>
        </w:rPr>
      </w:pPr>
    </w:p>
    <w:p w14:paraId="36B28178" w14:textId="77777777" w:rsidR="00000347" w:rsidRPr="00C417B3" w:rsidRDefault="00000347" w:rsidP="00861F5A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predstavnik ministarstva nadležnog za regionalni razvoj i fondove Europske unije, predsjedatelj Pododbora</w:t>
      </w:r>
    </w:p>
    <w:p w14:paraId="791DAB3D" w14:textId="77777777" w:rsidR="00000347" w:rsidRPr="00C417B3" w:rsidRDefault="00000347" w:rsidP="00861F5A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predstavnik ministarstva nadležnog za vanjske i europske poslove, supredsjedatelj Pododbora</w:t>
      </w:r>
    </w:p>
    <w:p w14:paraId="023F2A6A" w14:textId="3D4157AD" w:rsidR="00000347" w:rsidRPr="00C417B3" w:rsidRDefault="00000347" w:rsidP="00861F5A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predstavnik ministarstva nadležnog za gospodarstvo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i održivi razvoj </w:t>
      </w:r>
    </w:p>
    <w:p w14:paraId="4C4AE3AC" w14:textId="0E2F47AC" w:rsidR="00000347" w:rsidRPr="00C417B3" w:rsidRDefault="00000347" w:rsidP="00861F5A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predstavnik ministarstva nadležnog za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pravosuđe i </w:t>
      </w: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upravu</w:t>
      </w:r>
    </w:p>
    <w:p w14:paraId="700D1C0B" w14:textId="1A05B663" w:rsidR="00000347" w:rsidRPr="00C417B3" w:rsidRDefault="00000347" w:rsidP="00861F5A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predstavnik ministarstva nadležnog za </w:t>
      </w:r>
      <w:r w:rsidRPr="0000034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rad, mirovinski sustav, obitelj i socijalnu politiku</w:t>
      </w:r>
    </w:p>
    <w:p w14:paraId="41F9CBAE" w14:textId="77777777" w:rsidR="00000347" w:rsidRPr="00C417B3" w:rsidRDefault="00000347" w:rsidP="00861F5A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predstavnik ministarstva nadležnog za poljoprivredu</w:t>
      </w:r>
    </w:p>
    <w:p w14:paraId="2707AB74" w14:textId="77777777" w:rsidR="00000347" w:rsidRPr="00C417B3" w:rsidRDefault="00000347" w:rsidP="00861F5A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predstavnik ministarstva nadležnog za more, promet i infrastrukturu</w:t>
      </w:r>
    </w:p>
    <w:p w14:paraId="515FECF4" w14:textId="52EB62F7" w:rsidR="00000347" w:rsidRPr="00C417B3" w:rsidRDefault="00000347" w:rsidP="00861F5A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predstavnik ministarstva nadležnog za </w:t>
      </w:r>
      <w:r w:rsidRPr="0000034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prostorno uređenje, graditeljstvo i državnu imovinu</w:t>
      </w:r>
    </w:p>
    <w:p w14:paraId="68123E4E" w14:textId="2E9D532E" w:rsidR="00000347" w:rsidRPr="00C417B3" w:rsidRDefault="00000347" w:rsidP="00861F5A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predstavnik ministarstva nadležnog za kulturu</w:t>
      </w:r>
      <w:r w:rsidRPr="00000347">
        <w:t xml:space="preserve"> </w:t>
      </w:r>
      <w:r w:rsidRPr="0000034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i medije</w:t>
      </w:r>
    </w:p>
    <w:p w14:paraId="1EED253B" w14:textId="2905BBEE" w:rsidR="00000347" w:rsidRDefault="00000347" w:rsidP="00861F5A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lastRenderedPageBreak/>
        <w:t>predstavnik ministarstva nadležnog za turizam</w:t>
      </w:r>
      <w:r w:rsidRPr="00000347">
        <w:t xml:space="preserve"> </w:t>
      </w:r>
      <w:r w:rsidRPr="0000034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i sport</w:t>
      </w:r>
    </w:p>
    <w:p w14:paraId="5C07631D" w14:textId="6B55C5C5" w:rsidR="008842BC" w:rsidRPr="00C417B3" w:rsidRDefault="00E0612D" w:rsidP="00861F5A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predstavnik Ureda</w:t>
      </w:r>
      <w:r w:rsidR="008842BC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predsjednika Vlade Republike Hrvatske</w:t>
      </w:r>
    </w:p>
    <w:p w14:paraId="0ABA1BAF" w14:textId="77777777" w:rsidR="00000347" w:rsidRPr="00C417B3" w:rsidRDefault="00000347" w:rsidP="00861F5A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predstavnik Ureda za udruge</w:t>
      </w:r>
    </w:p>
    <w:p w14:paraId="20C4B47C" w14:textId="77777777" w:rsidR="00000347" w:rsidRPr="00C417B3" w:rsidRDefault="00000347" w:rsidP="00861F5A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predstavnik Savjeta za nacionalne manjine</w:t>
      </w:r>
    </w:p>
    <w:p w14:paraId="354CBD75" w14:textId="77777777" w:rsidR="00000347" w:rsidRPr="00C417B3" w:rsidRDefault="00000347" w:rsidP="00861F5A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predstavnik Središnje agencije za financiranje i ugovaranje programa i projekata Europske unije</w:t>
      </w:r>
    </w:p>
    <w:p w14:paraId="7A8A6B5F" w14:textId="77777777" w:rsidR="00000347" w:rsidRPr="00C417B3" w:rsidRDefault="00000347" w:rsidP="00861F5A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predstavnik organizacija civilnog društva na prijedlog Savjeta za razvoj civilnoga društva</w:t>
      </w:r>
    </w:p>
    <w:p w14:paraId="3D102452" w14:textId="7B39F1AD" w:rsidR="00E00AE9" w:rsidRPr="00E00AE9" w:rsidRDefault="00E00AE9" w:rsidP="00E00AE9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jedan </w:t>
      </w:r>
      <w:r w:rsidRPr="00E00A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predstavnik s područja NUTS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</w:t>
      </w:r>
      <w:r w:rsidRPr="00E00A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regije Grada Zagreba</w:t>
      </w:r>
    </w:p>
    <w:p w14:paraId="2F4E34DB" w14:textId="417AE2B4" w:rsidR="00E00AE9" w:rsidRPr="00E00AE9" w:rsidRDefault="00E00AE9" w:rsidP="00E00AE9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jedan</w:t>
      </w:r>
      <w:r w:rsidRPr="00E00A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predstavnik s područja NUTS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</w:t>
      </w:r>
      <w:r w:rsidRPr="00E00A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regije Sjeverne Hrvatske</w:t>
      </w:r>
    </w:p>
    <w:p w14:paraId="664E91F1" w14:textId="193E7761" w:rsidR="00E00AE9" w:rsidRPr="00E00AE9" w:rsidRDefault="00E00AE9" w:rsidP="00E00AE9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dva</w:t>
      </w:r>
      <w:r w:rsidRPr="00E00A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predstavnika s područja NUTS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</w:t>
      </w:r>
      <w:r w:rsidRPr="00E00A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regije Panonske Hrvatske i </w:t>
      </w:r>
    </w:p>
    <w:p w14:paraId="3C7AFB71" w14:textId="77777777" w:rsidR="00E00AE9" w:rsidRDefault="00E00AE9" w:rsidP="00E00AE9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dva</w:t>
      </w:r>
      <w:r w:rsidRPr="00E00A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predstavnika s područja NUTS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</w:t>
      </w:r>
      <w:r w:rsidRPr="00E00A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regije Jadranske Hrvatske.</w:t>
      </w:r>
    </w:p>
    <w:p w14:paraId="376AE5A8" w14:textId="77777777" w:rsidR="00000347" w:rsidRPr="00C417B3" w:rsidRDefault="00000347" w:rsidP="00861F5A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predstavnik Udruge gradova u Republici Hrvatskoj</w:t>
      </w:r>
    </w:p>
    <w:p w14:paraId="1AF93806" w14:textId="25CC09D7" w:rsidR="00000347" w:rsidRPr="00C417B3" w:rsidRDefault="00000347" w:rsidP="00861F5A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predstavnik </w:t>
      </w:r>
      <w:r w:rsidR="001809F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Hrvatske zajednice</w:t>
      </w: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općina u Republici Hrvatskoj</w:t>
      </w:r>
    </w:p>
    <w:p w14:paraId="65E6F76C" w14:textId="77777777" w:rsidR="00000347" w:rsidRPr="00C417B3" w:rsidRDefault="00000347" w:rsidP="00861F5A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predstavnik Hrvatske gospodarske komore</w:t>
      </w:r>
    </w:p>
    <w:p w14:paraId="68AEE1BE" w14:textId="77777777" w:rsidR="00000347" w:rsidRPr="00C417B3" w:rsidRDefault="00000347" w:rsidP="00861F5A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predstavnik Hrvatske obrtničke komore i</w:t>
      </w:r>
    </w:p>
    <w:p w14:paraId="18172B5D" w14:textId="3A03A16B" w:rsidR="00000347" w:rsidRDefault="00000347" w:rsidP="00861F5A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C417B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predstavnik Hrvatske udruge poslodavaca.</w:t>
      </w:r>
    </w:p>
    <w:p w14:paraId="3854664E" w14:textId="77777777" w:rsidR="00EC2703" w:rsidRPr="00C417B3" w:rsidRDefault="00EC2703" w:rsidP="00F03F22">
      <w:pPr>
        <w:pStyle w:val="ListParagraph"/>
        <w:spacing w:after="0" w:line="240" w:lineRule="auto"/>
        <w:ind w:left="714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0D116CC6" w14:textId="6EDE4CAB" w:rsidR="00000347" w:rsidRDefault="0033691B" w:rsidP="00861F5A">
      <w:pPr>
        <w:pStyle w:val="box458137"/>
        <w:spacing w:before="0" w:beforeAutospacing="0" w:after="0" w:afterAutospacing="0"/>
        <w:ind w:firstLine="408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IV.</w:t>
      </w:r>
    </w:p>
    <w:p w14:paraId="61303D12" w14:textId="12A3CC9C" w:rsidR="0033691B" w:rsidRDefault="0033691B" w:rsidP="00861F5A">
      <w:pPr>
        <w:pStyle w:val="box458137"/>
        <w:spacing w:before="0" w:beforeAutospacing="0" w:after="0" w:afterAutospacing="0"/>
        <w:ind w:firstLine="408"/>
        <w:jc w:val="center"/>
        <w:rPr>
          <w:b/>
          <w:bCs/>
          <w:lang w:val="hr-HR"/>
        </w:rPr>
      </w:pPr>
    </w:p>
    <w:p w14:paraId="13B43E9A" w14:textId="087958A8" w:rsidR="0033691B" w:rsidRDefault="00D57721" w:rsidP="00735C50">
      <w:pPr>
        <w:ind w:left="708" w:firstLine="708"/>
        <w:rPr>
          <w:bCs/>
          <w:color w:val="000000" w:themeColor="text1"/>
        </w:rPr>
      </w:pPr>
      <w:r>
        <w:rPr>
          <w:bCs/>
          <w:color w:val="000000" w:themeColor="text1"/>
        </w:rPr>
        <w:t>U t</w:t>
      </w:r>
      <w:r w:rsidR="0033691B" w:rsidRPr="0033691B">
        <w:rPr>
          <w:bCs/>
          <w:color w:val="000000" w:themeColor="text1"/>
        </w:rPr>
        <w:t>očk</w:t>
      </w:r>
      <w:r>
        <w:rPr>
          <w:bCs/>
          <w:color w:val="000000" w:themeColor="text1"/>
        </w:rPr>
        <w:t>i</w:t>
      </w:r>
      <w:r w:rsidR="0033691B" w:rsidRPr="0033691B">
        <w:rPr>
          <w:bCs/>
          <w:color w:val="000000" w:themeColor="text1"/>
        </w:rPr>
        <w:t xml:space="preserve"> XII.</w:t>
      </w:r>
      <w:r w:rsidR="0033691B">
        <w:rPr>
          <w:bCs/>
          <w:color w:val="000000" w:themeColor="text1"/>
        </w:rPr>
        <w:t xml:space="preserve"> stavak 1. mijenja se i glasi:</w:t>
      </w:r>
    </w:p>
    <w:p w14:paraId="39BB7727" w14:textId="77777777" w:rsidR="00EC2703" w:rsidRPr="0033691B" w:rsidRDefault="00EC2703" w:rsidP="00861F5A">
      <w:pPr>
        <w:rPr>
          <w:bCs/>
          <w:color w:val="000000" w:themeColor="text1"/>
        </w:rPr>
      </w:pPr>
    </w:p>
    <w:p w14:paraId="04D2639B" w14:textId="7808D526" w:rsidR="0033691B" w:rsidRDefault="0033691B" w:rsidP="00735C50">
      <w:pPr>
        <w:ind w:firstLine="1416"/>
        <w:jc w:val="both"/>
        <w:rPr>
          <w:color w:val="000000" w:themeColor="text1"/>
        </w:rPr>
      </w:pPr>
      <w:r w:rsidRPr="00C417B3">
        <w:rPr>
          <w:color w:val="000000" w:themeColor="text1"/>
        </w:rPr>
        <w:t>Članovi Pododbora za koordinaciju investicija i praćenje provedbe centraliziranih EU instrumenata i programa u Republici Hrvatskoj su:</w:t>
      </w:r>
    </w:p>
    <w:p w14:paraId="05E61509" w14:textId="77777777" w:rsidR="00EC2703" w:rsidRPr="00C417B3" w:rsidRDefault="00EC2703" w:rsidP="00EC2703">
      <w:pPr>
        <w:ind w:firstLine="360"/>
        <w:jc w:val="both"/>
        <w:rPr>
          <w:color w:val="000000" w:themeColor="text1"/>
        </w:rPr>
      </w:pPr>
    </w:p>
    <w:p w14:paraId="1643D3A1" w14:textId="77777777" w:rsidR="0033691B" w:rsidRPr="00C417B3" w:rsidRDefault="0033691B" w:rsidP="00861F5A">
      <w:pPr>
        <w:pStyle w:val="t-9-8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C417B3">
        <w:rPr>
          <w:color w:val="000000" w:themeColor="text1"/>
        </w:rPr>
        <w:t>predstavnik ministarstva nadležnog za regionalni razvoj i fondove Europske unije, predsjedatelj Pododbora</w:t>
      </w:r>
    </w:p>
    <w:p w14:paraId="431A824F" w14:textId="77777777" w:rsidR="0033691B" w:rsidRPr="00C417B3" w:rsidRDefault="0033691B" w:rsidP="00861F5A">
      <w:pPr>
        <w:pStyle w:val="t-9-8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C417B3">
        <w:rPr>
          <w:color w:val="000000" w:themeColor="text1"/>
        </w:rPr>
        <w:t>predstavnik ministarstva nadležnog za financije, supredsjedatelj Pododbora</w:t>
      </w:r>
    </w:p>
    <w:p w14:paraId="6B05DABA" w14:textId="0ECD69B5" w:rsidR="0033691B" w:rsidRPr="00033E75" w:rsidRDefault="0033691B" w:rsidP="00861F5A">
      <w:pPr>
        <w:pStyle w:val="t-9-8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033E75">
        <w:rPr>
          <w:color w:val="000000" w:themeColor="text1"/>
        </w:rPr>
        <w:t xml:space="preserve">predstavnik ministarstva nadležnog za gospodarstvo i održivi razvoj </w:t>
      </w:r>
    </w:p>
    <w:p w14:paraId="5AA4FD17" w14:textId="77777777" w:rsidR="0033691B" w:rsidRPr="00C417B3" w:rsidRDefault="0033691B" w:rsidP="00861F5A">
      <w:pPr>
        <w:pStyle w:val="t-9-8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C417B3">
        <w:rPr>
          <w:color w:val="000000" w:themeColor="text1"/>
        </w:rPr>
        <w:t xml:space="preserve">predstavnik ministarstva nadležnog za more, promet i infrastrukturu </w:t>
      </w:r>
    </w:p>
    <w:p w14:paraId="1C616563" w14:textId="77777777" w:rsidR="0033691B" w:rsidRPr="00C417B3" w:rsidRDefault="0033691B" w:rsidP="00861F5A">
      <w:pPr>
        <w:pStyle w:val="t-9-8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C417B3">
        <w:rPr>
          <w:color w:val="000000" w:themeColor="text1"/>
        </w:rPr>
        <w:t>predstavnik ministarstva nadležnog za znanost i obrazovanje</w:t>
      </w:r>
    </w:p>
    <w:p w14:paraId="5F7B3665" w14:textId="0F77726B" w:rsidR="0033691B" w:rsidRDefault="0033691B" w:rsidP="00861F5A">
      <w:pPr>
        <w:pStyle w:val="t-9-8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C417B3">
        <w:rPr>
          <w:color w:val="000000" w:themeColor="text1"/>
        </w:rPr>
        <w:t>predstavnik ministarstva nadležnog za poljoprivredu</w:t>
      </w:r>
    </w:p>
    <w:p w14:paraId="746D3854" w14:textId="13895E79" w:rsidR="008842BC" w:rsidRPr="00C417B3" w:rsidRDefault="00E0612D" w:rsidP="00861F5A">
      <w:pPr>
        <w:pStyle w:val="t-9-8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predstavnik Ureda</w:t>
      </w:r>
      <w:bookmarkStart w:id="2" w:name="_GoBack"/>
      <w:bookmarkEnd w:id="2"/>
      <w:r w:rsidR="008842BC">
        <w:rPr>
          <w:color w:val="000000" w:themeColor="text1"/>
        </w:rPr>
        <w:t xml:space="preserve"> predsjednika Vlade Republike Hrvatske</w:t>
      </w:r>
    </w:p>
    <w:p w14:paraId="542F8680" w14:textId="77777777" w:rsidR="0033691B" w:rsidRPr="00C417B3" w:rsidRDefault="0033691B" w:rsidP="00861F5A">
      <w:pPr>
        <w:pStyle w:val="t-9-8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C417B3">
        <w:rPr>
          <w:color w:val="000000" w:themeColor="text1"/>
        </w:rPr>
        <w:t>predstavnik Hrvatske agencije za malo gospodarstvo, inovacije i investicije (HAMAG-BICRO)</w:t>
      </w:r>
    </w:p>
    <w:p w14:paraId="3E47BCDC" w14:textId="77777777" w:rsidR="0033691B" w:rsidRPr="00C417B3" w:rsidRDefault="0033691B" w:rsidP="00861F5A">
      <w:pPr>
        <w:pStyle w:val="t-9-8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C417B3">
        <w:rPr>
          <w:color w:val="000000" w:themeColor="text1"/>
        </w:rPr>
        <w:t>predstavnik Hrvatske banke za obnovu i razvitak i</w:t>
      </w:r>
    </w:p>
    <w:p w14:paraId="61250E06" w14:textId="77777777" w:rsidR="0033691B" w:rsidRPr="00C417B3" w:rsidRDefault="0033691B" w:rsidP="00861F5A">
      <w:pPr>
        <w:pStyle w:val="t-9-8"/>
        <w:numPr>
          <w:ilvl w:val="0"/>
          <w:numId w:val="8"/>
        </w:numPr>
        <w:spacing w:before="0" w:beforeAutospacing="0" w:after="0" w:afterAutospacing="0"/>
        <w:ind w:left="714" w:hanging="357"/>
        <w:jc w:val="both"/>
        <w:textAlignment w:val="baseline"/>
        <w:rPr>
          <w:color w:val="000000" w:themeColor="text1"/>
        </w:rPr>
      </w:pPr>
      <w:r w:rsidRPr="00C417B3">
        <w:rPr>
          <w:color w:val="000000" w:themeColor="text1"/>
        </w:rPr>
        <w:t>predstavnik Centra za praćenje poslovanja energetskog sektora i investicija.</w:t>
      </w:r>
    </w:p>
    <w:p w14:paraId="30ED33D2" w14:textId="77777777" w:rsidR="0033691B" w:rsidRPr="00000347" w:rsidRDefault="0033691B" w:rsidP="00861F5A">
      <w:pPr>
        <w:pStyle w:val="box458137"/>
        <w:spacing w:before="0" w:beforeAutospacing="0" w:after="0" w:afterAutospacing="0"/>
        <w:ind w:firstLine="408"/>
        <w:jc w:val="center"/>
        <w:rPr>
          <w:b/>
          <w:bCs/>
          <w:lang w:val="hr-HR"/>
        </w:rPr>
      </w:pPr>
    </w:p>
    <w:p w14:paraId="6D77196F" w14:textId="37D3CD6F" w:rsidR="006E1873" w:rsidRDefault="0033691B" w:rsidP="00861F5A">
      <w:pPr>
        <w:pStyle w:val="box458137"/>
        <w:spacing w:before="0" w:beforeAutospacing="0" w:after="0" w:afterAutospacing="0"/>
        <w:jc w:val="center"/>
        <w:rPr>
          <w:b/>
          <w:bCs/>
          <w:lang w:val="hr-HR"/>
        </w:rPr>
      </w:pPr>
      <w:r w:rsidRPr="0033691B">
        <w:rPr>
          <w:b/>
          <w:bCs/>
          <w:lang w:val="hr-HR"/>
        </w:rPr>
        <w:t>V.</w:t>
      </w:r>
    </w:p>
    <w:p w14:paraId="537CF53D" w14:textId="7BD8FDCC" w:rsidR="0033691B" w:rsidRDefault="0033691B" w:rsidP="00861F5A">
      <w:pPr>
        <w:pStyle w:val="box458137"/>
        <w:spacing w:before="0" w:beforeAutospacing="0" w:after="0" w:afterAutospacing="0"/>
        <w:jc w:val="center"/>
        <w:rPr>
          <w:b/>
          <w:bCs/>
          <w:lang w:val="hr-HR"/>
        </w:rPr>
      </w:pPr>
    </w:p>
    <w:p w14:paraId="4E8D76BE" w14:textId="4F8C3005" w:rsidR="0033691B" w:rsidRPr="00861F5A" w:rsidRDefault="0033691B" w:rsidP="00735C50">
      <w:pPr>
        <w:pStyle w:val="box458137"/>
        <w:spacing w:before="0" w:beforeAutospacing="0" w:after="0" w:afterAutospacing="0"/>
        <w:ind w:firstLine="1416"/>
        <w:jc w:val="both"/>
        <w:rPr>
          <w:color w:val="000000" w:themeColor="text1"/>
          <w:lang w:val="hr-HR"/>
        </w:rPr>
      </w:pPr>
      <w:r w:rsidRPr="00861F5A">
        <w:rPr>
          <w:color w:val="000000" w:themeColor="text1"/>
          <w:lang w:val="hr-HR"/>
        </w:rPr>
        <w:t xml:space="preserve">Nadležna državna tijela i pravne osobe iz točaka I., II., III. i IV. ove Odluke, najkasnije u roku od osam dana od dana stupanja na snagu ove Odluke, pisano izvješćuju Ministarstvo regionalnoga razvoja i fondova Europske unije o imenovanim članovima i zamjenicima članova Nacionalnog koordinacijskog odbora, Pododbora za koordinaciju i praćenje provedbe ESI fondova, Pododbora za koordinaciju sudjelovanja Republike Hrvatske u programima europske teritorijalne suradnje te </w:t>
      </w:r>
      <w:proofErr w:type="spellStart"/>
      <w:r w:rsidRPr="00861F5A">
        <w:rPr>
          <w:color w:val="000000" w:themeColor="text1"/>
          <w:lang w:val="hr-HR"/>
        </w:rPr>
        <w:t>makroregionalnim</w:t>
      </w:r>
      <w:proofErr w:type="spellEnd"/>
      <w:r w:rsidRPr="00861F5A">
        <w:rPr>
          <w:color w:val="000000" w:themeColor="text1"/>
          <w:lang w:val="hr-HR"/>
        </w:rPr>
        <w:t xml:space="preserve"> strategijama Europske unije, te Pododbora za koordinaciju investicija i praćenje provedbe centraliziranih EU instrumenata i programa u Republici Hrvatskoj.</w:t>
      </w:r>
    </w:p>
    <w:p w14:paraId="22858018" w14:textId="77930C84" w:rsidR="0033691B" w:rsidRDefault="0033691B" w:rsidP="00861F5A">
      <w:pPr>
        <w:pStyle w:val="box458137"/>
        <w:spacing w:before="0" w:beforeAutospacing="0" w:after="0" w:afterAutospacing="0"/>
        <w:jc w:val="center"/>
        <w:rPr>
          <w:b/>
          <w:bCs/>
          <w:lang w:val="hr-HR"/>
        </w:rPr>
      </w:pPr>
    </w:p>
    <w:p w14:paraId="5F542E6B" w14:textId="0F7D1054" w:rsidR="00BA26CD" w:rsidRDefault="00BA26CD" w:rsidP="00861F5A">
      <w:pPr>
        <w:pStyle w:val="box458137"/>
        <w:spacing w:before="0" w:beforeAutospacing="0" w:after="0" w:afterAutospacing="0"/>
        <w:jc w:val="center"/>
        <w:rPr>
          <w:b/>
          <w:bCs/>
          <w:lang w:val="hr-HR"/>
        </w:rPr>
      </w:pPr>
    </w:p>
    <w:p w14:paraId="4BE829E0" w14:textId="7021F42D" w:rsidR="00BA26CD" w:rsidRDefault="00BA26CD" w:rsidP="00861F5A">
      <w:pPr>
        <w:pStyle w:val="box458137"/>
        <w:spacing w:before="0" w:beforeAutospacing="0" w:after="0" w:afterAutospacing="0"/>
        <w:jc w:val="center"/>
        <w:rPr>
          <w:b/>
          <w:bCs/>
          <w:lang w:val="hr-HR"/>
        </w:rPr>
      </w:pPr>
    </w:p>
    <w:p w14:paraId="61A14F4B" w14:textId="77777777" w:rsidR="00BA26CD" w:rsidRPr="0033691B" w:rsidRDefault="00BA26CD" w:rsidP="00861F5A">
      <w:pPr>
        <w:pStyle w:val="box458137"/>
        <w:spacing w:before="0" w:beforeAutospacing="0" w:after="0" w:afterAutospacing="0"/>
        <w:jc w:val="center"/>
        <w:rPr>
          <w:b/>
          <w:bCs/>
          <w:lang w:val="hr-HR"/>
        </w:rPr>
      </w:pPr>
    </w:p>
    <w:p w14:paraId="0C936322" w14:textId="119E11F5" w:rsidR="006E1873" w:rsidRDefault="73A2C6A7" w:rsidP="00BA26CD">
      <w:pPr>
        <w:pStyle w:val="box458137"/>
        <w:spacing w:before="0" w:beforeAutospacing="0" w:after="0" w:afterAutospacing="0"/>
        <w:jc w:val="center"/>
        <w:rPr>
          <w:b/>
          <w:bCs/>
          <w:lang w:val="hr-HR"/>
        </w:rPr>
      </w:pPr>
      <w:r w:rsidRPr="000A3DEC">
        <w:rPr>
          <w:b/>
          <w:bCs/>
          <w:lang w:val="hr-HR"/>
        </w:rPr>
        <w:t>VI.</w:t>
      </w:r>
    </w:p>
    <w:p w14:paraId="7823971A" w14:textId="60635220" w:rsidR="00BA26CD" w:rsidRDefault="00BA26CD" w:rsidP="00861F5A">
      <w:pPr>
        <w:pStyle w:val="box458137"/>
        <w:spacing w:before="0" w:beforeAutospacing="0" w:after="0" w:afterAutospacing="0"/>
        <w:jc w:val="center"/>
        <w:rPr>
          <w:b/>
          <w:bCs/>
          <w:lang w:val="hr-HR"/>
        </w:rPr>
      </w:pPr>
    </w:p>
    <w:p w14:paraId="5D528531" w14:textId="08B54201" w:rsidR="00BA26CD" w:rsidRPr="00BA26CD" w:rsidRDefault="00BA26CD" w:rsidP="00BA26CD">
      <w:pPr>
        <w:pStyle w:val="box458137"/>
        <w:spacing w:before="0" w:beforeAutospacing="0" w:after="0" w:afterAutospacing="0"/>
        <w:ind w:firstLine="1416"/>
        <w:jc w:val="both"/>
        <w:rPr>
          <w:bCs/>
          <w:lang w:val="hr-HR"/>
        </w:rPr>
      </w:pPr>
      <w:r w:rsidRPr="00BA26CD">
        <w:rPr>
          <w:bCs/>
          <w:lang w:val="hr-HR"/>
        </w:rPr>
        <w:t xml:space="preserve">Zadužuje se Ministarstvo regionalnoga razvoja i fondova Europske unije da o predmetnoj Odluci izvijesti nadležna tijela i pravne osove iz točaka I., II., III. I </w:t>
      </w:r>
      <w:r>
        <w:rPr>
          <w:bCs/>
          <w:lang w:val="hr-HR"/>
        </w:rPr>
        <w:t>IV.</w:t>
      </w:r>
      <w:r w:rsidRPr="00BA26CD">
        <w:rPr>
          <w:bCs/>
          <w:lang w:val="hr-HR"/>
        </w:rPr>
        <w:t xml:space="preserve"> ove Odluke.</w:t>
      </w:r>
    </w:p>
    <w:p w14:paraId="7C177FF7" w14:textId="2ED5148C" w:rsidR="006E1873" w:rsidRDefault="00BA26CD" w:rsidP="00BA26CD">
      <w:pPr>
        <w:pStyle w:val="box458137"/>
        <w:spacing w:before="0" w:beforeAutospacing="0" w:after="0" w:afterAutospacing="0"/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14:paraId="2E17D0E9" w14:textId="51703F0B" w:rsidR="00BA26CD" w:rsidRDefault="00BA26CD" w:rsidP="00BA26CD">
      <w:pPr>
        <w:pStyle w:val="box458137"/>
        <w:spacing w:before="0" w:beforeAutospacing="0" w:after="0" w:afterAutospacing="0"/>
        <w:jc w:val="center"/>
        <w:rPr>
          <w:b/>
          <w:lang w:val="hr-HR"/>
        </w:rPr>
      </w:pPr>
      <w:r w:rsidRPr="00BA26CD">
        <w:rPr>
          <w:b/>
          <w:lang w:val="hr-HR"/>
        </w:rPr>
        <w:t>VII.</w:t>
      </w:r>
    </w:p>
    <w:p w14:paraId="5A2F5C04" w14:textId="77777777" w:rsidR="00BA26CD" w:rsidRPr="00BA26CD" w:rsidRDefault="00BA26CD" w:rsidP="00BA26CD">
      <w:pPr>
        <w:pStyle w:val="box458137"/>
        <w:spacing w:before="0" w:beforeAutospacing="0" w:after="0" w:afterAutospacing="0"/>
        <w:ind w:firstLine="408"/>
        <w:jc w:val="center"/>
        <w:rPr>
          <w:b/>
          <w:lang w:val="hr-HR"/>
        </w:rPr>
      </w:pPr>
    </w:p>
    <w:p w14:paraId="6E860939" w14:textId="2BF22112" w:rsidR="00024380" w:rsidRPr="000A3DEC" w:rsidRDefault="00024380" w:rsidP="00735C50">
      <w:pPr>
        <w:pStyle w:val="box458137"/>
        <w:spacing w:before="0" w:beforeAutospacing="0" w:after="0" w:afterAutospacing="0"/>
        <w:ind w:firstLine="1416"/>
        <w:jc w:val="both"/>
        <w:rPr>
          <w:lang w:val="hr-HR"/>
        </w:rPr>
      </w:pPr>
      <w:r w:rsidRPr="000A3DEC">
        <w:rPr>
          <w:lang w:val="hr-HR"/>
        </w:rPr>
        <w:t xml:space="preserve">Ova Odluka stupa na snagu danom donošenja, a objavit će se u </w:t>
      </w:r>
      <w:r w:rsidR="00735C50">
        <w:rPr>
          <w:lang w:val="hr-HR"/>
        </w:rPr>
        <w:t>Narodnim novinama</w:t>
      </w:r>
      <w:r w:rsidRPr="000A3DEC">
        <w:rPr>
          <w:lang w:val="hr-HR"/>
        </w:rPr>
        <w:t>.</w:t>
      </w:r>
    </w:p>
    <w:p w14:paraId="271CC69F" w14:textId="7242547D" w:rsidR="00024380" w:rsidRDefault="00024380" w:rsidP="00861F5A">
      <w:pPr>
        <w:pStyle w:val="box458137"/>
        <w:spacing w:before="0" w:beforeAutospacing="0" w:after="0" w:afterAutospacing="0"/>
        <w:ind w:firstLine="408"/>
        <w:rPr>
          <w:lang w:val="hr-HR"/>
        </w:rPr>
      </w:pPr>
    </w:p>
    <w:p w14:paraId="75B033EC" w14:textId="2302DE2B" w:rsidR="00735C50" w:rsidRDefault="00735C50" w:rsidP="00861F5A">
      <w:pPr>
        <w:pStyle w:val="box458137"/>
        <w:spacing w:before="0" w:beforeAutospacing="0" w:after="0" w:afterAutospacing="0"/>
        <w:ind w:firstLine="408"/>
        <w:rPr>
          <w:lang w:val="hr-HR"/>
        </w:rPr>
      </w:pPr>
    </w:p>
    <w:p w14:paraId="4011CD92" w14:textId="77777777" w:rsidR="00735C50" w:rsidRPr="000A3DEC" w:rsidRDefault="00735C50" w:rsidP="00861F5A">
      <w:pPr>
        <w:pStyle w:val="box458137"/>
        <w:spacing w:before="0" w:beforeAutospacing="0" w:after="0" w:afterAutospacing="0"/>
        <w:ind w:firstLine="408"/>
        <w:rPr>
          <w:lang w:val="hr-HR"/>
        </w:rPr>
      </w:pPr>
    </w:p>
    <w:p w14:paraId="15FC7F6E" w14:textId="77777777" w:rsidR="00024380" w:rsidRPr="000A3DEC" w:rsidRDefault="00024380" w:rsidP="003B20F7">
      <w:pPr>
        <w:pStyle w:val="box458137"/>
        <w:spacing w:before="0" w:beforeAutospacing="0" w:after="0" w:afterAutospacing="0"/>
        <w:ind w:left="408" w:firstLine="300"/>
        <w:rPr>
          <w:lang w:val="hr-HR"/>
        </w:rPr>
      </w:pPr>
      <w:r w:rsidRPr="000A3DEC">
        <w:rPr>
          <w:lang w:val="hr-HR"/>
        </w:rPr>
        <w:t xml:space="preserve">Klasa: </w:t>
      </w:r>
    </w:p>
    <w:p w14:paraId="12B1653F" w14:textId="77777777" w:rsidR="00024380" w:rsidRPr="000A3DEC" w:rsidRDefault="00024380" w:rsidP="003B20F7">
      <w:pPr>
        <w:pStyle w:val="box458137"/>
        <w:spacing w:before="0" w:beforeAutospacing="0" w:after="0" w:afterAutospacing="0"/>
        <w:ind w:left="408" w:firstLine="300"/>
        <w:rPr>
          <w:lang w:val="hr-HR"/>
        </w:rPr>
      </w:pPr>
      <w:proofErr w:type="spellStart"/>
      <w:r w:rsidRPr="000A3DEC">
        <w:rPr>
          <w:lang w:val="hr-HR"/>
        </w:rPr>
        <w:t>Urbroj</w:t>
      </w:r>
      <w:proofErr w:type="spellEnd"/>
      <w:r w:rsidRPr="000A3DEC">
        <w:rPr>
          <w:lang w:val="hr-HR"/>
        </w:rPr>
        <w:t xml:space="preserve">: </w:t>
      </w:r>
    </w:p>
    <w:p w14:paraId="3A85E3E6" w14:textId="77777777" w:rsidR="00024380" w:rsidRPr="000A3DEC" w:rsidRDefault="00024380" w:rsidP="00861F5A">
      <w:pPr>
        <w:pStyle w:val="box458137"/>
        <w:spacing w:before="0" w:beforeAutospacing="0" w:after="0" w:afterAutospacing="0"/>
        <w:ind w:left="408"/>
        <w:rPr>
          <w:lang w:val="hr-HR"/>
        </w:rPr>
      </w:pPr>
    </w:p>
    <w:p w14:paraId="133461FF" w14:textId="77777777" w:rsidR="00735C50" w:rsidRDefault="00024380" w:rsidP="00735C50">
      <w:pPr>
        <w:pStyle w:val="box458137"/>
        <w:spacing w:before="0" w:beforeAutospacing="0" w:after="0" w:afterAutospacing="0"/>
        <w:ind w:left="408" w:firstLine="300"/>
        <w:rPr>
          <w:lang w:val="hr-HR"/>
        </w:rPr>
      </w:pPr>
      <w:r w:rsidRPr="000A3DEC">
        <w:rPr>
          <w:lang w:val="hr-HR"/>
        </w:rPr>
        <w:t xml:space="preserve">Zagreb, </w:t>
      </w:r>
      <w:r w:rsidR="00735C50">
        <w:rPr>
          <w:lang w:val="hr-HR"/>
        </w:rPr>
        <w:tab/>
      </w:r>
    </w:p>
    <w:p w14:paraId="64E89DDF" w14:textId="77777777" w:rsidR="00735C50" w:rsidRDefault="00735C50" w:rsidP="00735C50">
      <w:pPr>
        <w:pStyle w:val="box458137"/>
        <w:spacing w:before="0" w:beforeAutospacing="0" w:after="0" w:afterAutospacing="0"/>
        <w:ind w:left="408" w:firstLine="300"/>
        <w:rPr>
          <w:lang w:val="hr-HR"/>
        </w:rPr>
      </w:pPr>
    </w:p>
    <w:p w14:paraId="2A56E226" w14:textId="77777777" w:rsidR="00735C50" w:rsidRDefault="00735C50" w:rsidP="00735C50">
      <w:pPr>
        <w:pStyle w:val="box458137"/>
        <w:spacing w:before="0" w:beforeAutospacing="0" w:after="0" w:afterAutospacing="0"/>
        <w:ind w:left="408" w:firstLine="300"/>
        <w:rPr>
          <w:lang w:val="hr-HR"/>
        </w:rPr>
      </w:pPr>
    </w:p>
    <w:p w14:paraId="58732035" w14:textId="7F792EB2" w:rsidR="00024380" w:rsidRPr="00735C50" w:rsidRDefault="00735C50" w:rsidP="00735C50">
      <w:pPr>
        <w:pStyle w:val="box458137"/>
        <w:spacing w:before="0" w:beforeAutospacing="0" w:after="0" w:afterAutospacing="0"/>
        <w:ind w:left="408" w:firstLine="30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024380" w:rsidRPr="00735C50">
        <w:rPr>
          <w:lang w:val="hr-HR"/>
        </w:rPr>
        <w:t>PREDSJEDNIK</w:t>
      </w:r>
    </w:p>
    <w:p w14:paraId="53A77BF3" w14:textId="54240D72" w:rsidR="00024380" w:rsidRPr="00735C50" w:rsidRDefault="00024380" w:rsidP="00861F5A">
      <w:pPr>
        <w:pStyle w:val="box458137"/>
        <w:spacing w:before="0" w:beforeAutospacing="0" w:after="0" w:afterAutospacing="0"/>
        <w:ind w:left="2712"/>
        <w:jc w:val="center"/>
        <w:rPr>
          <w:rStyle w:val="bold"/>
          <w:bCs/>
          <w:lang w:val="hr-HR"/>
        </w:rPr>
      </w:pPr>
    </w:p>
    <w:p w14:paraId="0624A1E3" w14:textId="77777777" w:rsidR="00735C50" w:rsidRPr="00735C50" w:rsidRDefault="00735C50" w:rsidP="00861F5A">
      <w:pPr>
        <w:pStyle w:val="box458137"/>
        <w:spacing w:before="0" w:beforeAutospacing="0" w:after="0" w:afterAutospacing="0"/>
        <w:ind w:left="2712"/>
        <w:jc w:val="center"/>
        <w:rPr>
          <w:rStyle w:val="bold"/>
          <w:bCs/>
          <w:lang w:val="hr-HR"/>
        </w:rPr>
      </w:pPr>
    </w:p>
    <w:p w14:paraId="325B4E35" w14:textId="0D17BBF3" w:rsidR="00006FAA" w:rsidRPr="000A3DEC" w:rsidRDefault="00024380" w:rsidP="00735C50">
      <w:pPr>
        <w:pStyle w:val="box458137"/>
        <w:spacing w:before="0" w:beforeAutospacing="0" w:after="0" w:afterAutospacing="0"/>
        <w:ind w:left="4128" w:firstLine="120"/>
        <w:jc w:val="center"/>
        <w:rPr>
          <w:lang w:val="hr-HR"/>
        </w:rPr>
      </w:pPr>
      <w:r w:rsidRPr="00735C50">
        <w:rPr>
          <w:rStyle w:val="bold"/>
          <w:bCs/>
          <w:lang w:val="hr-HR"/>
        </w:rPr>
        <w:t xml:space="preserve">mr. </w:t>
      </w:r>
      <w:proofErr w:type="spellStart"/>
      <w:r w:rsidRPr="00735C50">
        <w:rPr>
          <w:rStyle w:val="bold"/>
          <w:bCs/>
          <w:lang w:val="hr-HR"/>
        </w:rPr>
        <w:t>sc</w:t>
      </w:r>
      <w:proofErr w:type="spellEnd"/>
      <w:r w:rsidRPr="00735C50">
        <w:rPr>
          <w:rStyle w:val="bold"/>
          <w:bCs/>
          <w:lang w:val="hr-HR"/>
        </w:rPr>
        <w:t>. Andrej Plenkovi</w:t>
      </w:r>
      <w:r w:rsidRPr="00735C50">
        <w:rPr>
          <w:rStyle w:val="bold"/>
          <w:rFonts w:hint="eastAsia"/>
          <w:bCs/>
          <w:lang w:val="hr-HR"/>
        </w:rPr>
        <w:t>ć</w:t>
      </w:r>
      <w:r w:rsidR="00006FAA" w:rsidRPr="000A3DEC">
        <w:br w:type="page"/>
      </w:r>
    </w:p>
    <w:p w14:paraId="2E6A7ABA" w14:textId="77777777" w:rsidR="00024380" w:rsidRPr="000A3DEC" w:rsidRDefault="00024380" w:rsidP="000608A7">
      <w:pPr>
        <w:pStyle w:val="box458137"/>
        <w:spacing w:before="0" w:beforeAutospacing="0" w:after="0" w:afterAutospacing="0"/>
        <w:jc w:val="center"/>
        <w:rPr>
          <w:b/>
          <w:lang w:val="hr-HR"/>
        </w:rPr>
      </w:pPr>
      <w:r w:rsidRPr="000A3DEC">
        <w:rPr>
          <w:b/>
          <w:lang w:val="hr-HR"/>
        </w:rPr>
        <w:lastRenderedPageBreak/>
        <w:t>OBRAZLOŽENJE</w:t>
      </w:r>
    </w:p>
    <w:p w14:paraId="45F30DE2" w14:textId="77777777" w:rsidR="00024380" w:rsidRPr="000A3DEC" w:rsidRDefault="00024380" w:rsidP="000608A7">
      <w:pPr>
        <w:pStyle w:val="box458137"/>
        <w:spacing w:before="0" w:beforeAutospacing="0" w:after="0" w:afterAutospacing="0"/>
        <w:jc w:val="center"/>
        <w:rPr>
          <w:lang w:val="hr-HR"/>
        </w:rPr>
      </w:pPr>
    </w:p>
    <w:p w14:paraId="6238251E" w14:textId="189CB072" w:rsidR="00B273EF" w:rsidRDefault="009A2428" w:rsidP="009A2428">
      <w:pPr>
        <w:jc w:val="both"/>
      </w:pPr>
      <w:bookmarkStart w:id="3" w:name="_Hlk47600116"/>
      <w:r>
        <w:t xml:space="preserve">Nacionalni koordinacijski odbor </w:t>
      </w:r>
      <w:r w:rsidR="00057105" w:rsidRPr="00057105">
        <w:t xml:space="preserve">za europske strukturne i investicijske fondove i instrumente Europske unije u Republici Hrvatskoj </w:t>
      </w:r>
      <w:bookmarkEnd w:id="3"/>
      <w:r>
        <w:t xml:space="preserve">je </w:t>
      </w:r>
      <w:r w:rsidRPr="00B86C2C">
        <w:t xml:space="preserve">tijelo nadležno za osiguravanje sveukupne koordinacije korištenja i praćenje provedbe europskih strukturnih i investicijskih fondova, instrumenata i programa Europske unije u Republici Hrvatskoj te osiguravanje usklađenosti između različitih izvora financiranja i ulaganja koja se financiraju iz ESI fondova, nacionalnih izvora i drugih instrumenata i programa Europske unije, osobito u okviru Plana ulaganja za Europu i Europskog fonda za strateška ulaganja, Instrumenta za povezivanje Europe, Obzor 2020. i ostalih </w:t>
      </w:r>
      <w:r>
        <w:t>p</w:t>
      </w:r>
      <w:r w:rsidRPr="00B86C2C">
        <w:t>rograma Unije, te međunarodnih financijskih institucija.</w:t>
      </w:r>
    </w:p>
    <w:p w14:paraId="354FEB42" w14:textId="77777777" w:rsidR="00B273EF" w:rsidRDefault="00B273EF" w:rsidP="009A2428">
      <w:pPr>
        <w:jc w:val="both"/>
      </w:pPr>
    </w:p>
    <w:p w14:paraId="4EC9F48C" w14:textId="2597EAD3" w:rsidR="009A2428" w:rsidRDefault="009A2428" w:rsidP="009A2428">
      <w:pPr>
        <w:jc w:val="both"/>
      </w:pPr>
      <w:r>
        <w:t xml:space="preserve">U okviru Nacionalnog koordinacijskog odbora djeluju tri tematska pododbora osnovana istom Odlukom o osnivanju </w:t>
      </w:r>
      <w:r w:rsidR="009C6180" w:rsidRPr="009C6180">
        <w:t>Nacionaln</w:t>
      </w:r>
      <w:r w:rsidR="009C6180">
        <w:t>og</w:t>
      </w:r>
      <w:r w:rsidR="009C6180" w:rsidRPr="009C6180">
        <w:t xml:space="preserve"> koordinacijsk</w:t>
      </w:r>
      <w:r w:rsidR="009C6180">
        <w:t>og</w:t>
      </w:r>
      <w:r w:rsidR="009C6180" w:rsidRPr="009C6180">
        <w:t xml:space="preserve"> odbor</w:t>
      </w:r>
      <w:r w:rsidR="009C6180">
        <w:t>a</w:t>
      </w:r>
      <w:r w:rsidR="009C6180" w:rsidRPr="009C6180">
        <w:t xml:space="preserve"> za europske strukturne i investicijske fondove i instrumente Europske unije u Republici Hrvatskoj </w:t>
      </w:r>
      <w:r>
        <w:t>(</w:t>
      </w:r>
      <w:r w:rsidRPr="009A2428">
        <w:t>„Narodne novine“, broj 15/2017 i 7/2020)</w:t>
      </w:r>
      <w:r>
        <w:t>, kojom se određuje članstvo i zadaće ovih tijela.</w:t>
      </w:r>
    </w:p>
    <w:p w14:paraId="76551C09" w14:textId="00AD9711" w:rsidR="009A2428" w:rsidRDefault="009A2428" w:rsidP="009A2428">
      <w:pPr>
        <w:jc w:val="both"/>
      </w:pPr>
    </w:p>
    <w:p w14:paraId="63BD0F6C" w14:textId="671BC12D" w:rsidR="00033E75" w:rsidRDefault="009A2428" w:rsidP="009A2428">
      <w:pPr>
        <w:jc w:val="both"/>
      </w:pPr>
      <w:r>
        <w:t xml:space="preserve">Obzirom na stupanje na snagu Zakona o ustrojstvu i djelokrugu tijela državne </w:t>
      </w:r>
      <w:r w:rsidRPr="00057105">
        <w:t xml:space="preserve">uprave („Narodne novine“, broj </w:t>
      </w:r>
      <w:r w:rsidR="00057105" w:rsidRPr="00057105">
        <w:t>85/2020</w:t>
      </w:r>
      <w:r w:rsidRPr="00057105">
        <w:t>),</w:t>
      </w:r>
      <w:r>
        <w:t xml:space="preserve"> p</w:t>
      </w:r>
      <w:r w:rsidR="00703067">
        <w:t>redlaž</w:t>
      </w:r>
      <w:r w:rsidR="00057105">
        <w:t xml:space="preserve">u se izmjene </w:t>
      </w:r>
      <w:r w:rsidR="00703067">
        <w:t xml:space="preserve">točaka </w:t>
      </w:r>
      <w:r w:rsidR="009C6180">
        <w:t xml:space="preserve">predmetne </w:t>
      </w:r>
      <w:r w:rsidR="00B273EF">
        <w:t xml:space="preserve">Odluke o osnivanju, </w:t>
      </w:r>
      <w:r w:rsidR="00703067">
        <w:t>kojima se određuje članstvo Nacionalnog koordinacijsko</w:t>
      </w:r>
      <w:r w:rsidR="009C6180">
        <w:t>g</w:t>
      </w:r>
      <w:r w:rsidR="00703067">
        <w:t xml:space="preserve"> odbora i tematskih pododbora radi usklađivanja sa spomenutim Zakonom</w:t>
      </w:r>
      <w:r w:rsidR="00F977AE">
        <w:t xml:space="preserve"> kao i </w:t>
      </w:r>
      <w:r w:rsidR="009C6180">
        <w:t xml:space="preserve">tehnička prilagodba </w:t>
      </w:r>
      <w:r w:rsidR="00F977AE">
        <w:t>radi jasnoće teksta Odluke.</w:t>
      </w:r>
    </w:p>
    <w:p w14:paraId="5C9786FB" w14:textId="77777777" w:rsidR="00033E75" w:rsidRDefault="00033E75" w:rsidP="009A2428">
      <w:pPr>
        <w:jc w:val="both"/>
      </w:pPr>
    </w:p>
    <w:p w14:paraId="1E89066C" w14:textId="187579A4" w:rsidR="009A2428" w:rsidRDefault="00033E75" w:rsidP="009A2428">
      <w:pPr>
        <w:jc w:val="both"/>
      </w:pPr>
      <w:r>
        <w:t>Obzirom da određena tijela državne uprave sukladno spomenutom Zakonu, obavljaju upravne i druge poslove koji se odnose na veći broj područja djelokruga, u procesu imenovanja članova</w:t>
      </w:r>
      <w:r w:rsidR="009C6180">
        <w:t>,</w:t>
      </w:r>
      <w:r>
        <w:t xml:space="preserve"> tijela državne uprave bit će pozvana da imenuju više od jednog predstavnika kao zamjene člana ispred svoga tijela.</w:t>
      </w:r>
    </w:p>
    <w:p w14:paraId="6A871A94" w14:textId="5C138EE2" w:rsidR="00DE750C" w:rsidRDefault="00DE750C" w:rsidP="009A2428">
      <w:pPr>
        <w:jc w:val="both"/>
      </w:pPr>
    </w:p>
    <w:p w14:paraId="755D5C40" w14:textId="1E37546D" w:rsidR="00DE750C" w:rsidRDefault="00EF3CE3" w:rsidP="009A2428">
      <w:pPr>
        <w:jc w:val="both"/>
        <w:rPr>
          <w:color w:val="000000" w:themeColor="text1"/>
        </w:rPr>
      </w:pPr>
      <w:r>
        <w:t>O</w:t>
      </w:r>
      <w:r w:rsidR="00DE750C">
        <w:t>bzirom na novu Nacionalnu klasifikaciju statističkih regija Republike Hrvatske (</w:t>
      </w:r>
      <w:r>
        <w:t>„</w:t>
      </w:r>
      <w:r w:rsidR="00DE750C">
        <w:t>N</w:t>
      </w:r>
      <w:r>
        <w:t>arodne novine</w:t>
      </w:r>
      <w:r w:rsidR="00076BA3">
        <w:t xml:space="preserve">“, broj </w:t>
      </w:r>
      <w:r w:rsidR="00DE750C">
        <w:t>125/2019, 20.12.20</w:t>
      </w:r>
      <w:r w:rsidR="00752CBA">
        <w:t>19</w:t>
      </w:r>
      <w:r w:rsidR="00DE750C">
        <w:t xml:space="preserve">.) predlaže se da se u Pododbor </w:t>
      </w:r>
      <w:r w:rsidR="00DE750C" w:rsidRPr="00C417B3">
        <w:rPr>
          <w:color w:val="000000" w:themeColor="text1"/>
        </w:rPr>
        <w:t xml:space="preserve">za koordinaciju sudjelovanja Republike Hrvatske u programima europske teritorijalne suradnje te </w:t>
      </w:r>
      <w:proofErr w:type="spellStart"/>
      <w:r w:rsidR="00DE750C" w:rsidRPr="00C417B3">
        <w:rPr>
          <w:color w:val="000000" w:themeColor="text1"/>
        </w:rPr>
        <w:t>makroregionalnim</w:t>
      </w:r>
      <w:proofErr w:type="spellEnd"/>
      <w:r w:rsidR="00DE750C" w:rsidRPr="00C417B3">
        <w:rPr>
          <w:color w:val="000000" w:themeColor="text1"/>
        </w:rPr>
        <w:t xml:space="preserve"> strategijama Europske unije</w:t>
      </w:r>
      <w:r w:rsidR="00DE750C">
        <w:rPr>
          <w:color w:val="000000" w:themeColor="text1"/>
        </w:rPr>
        <w:t xml:space="preserve"> imenuju članovi Panonske Hrvatske, Jadranske Hrvatske, Sjeverne Hrvatske i Grada Zagreba.</w:t>
      </w:r>
    </w:p>
    <w:p w14:paraId="037D2024" w14:textId="77777777" w:rsidR="0075104B" w:rsidRDefault="0075104B" w:rsidP="009A2428">
      <w:pPr>
        <w:jc w:val="both"/>
      </w:pPr>
    </w:p>
    <w:p w14:paraId="4BAEA221" w14:textId="40806018" w:rsidR="001809F8" w:rsidRDefault="0075104B" w:rsidP="009A2428">
      <w:pPr>
        <w:jc w:val="both"/>
      </w:pPr>
      <w:r>
        <w:t xml:space="preserve">Sukladno </w:t>
      </w:r>
      <w:r w:rsidR="00E67185">
        <w:t>inicijativi</w:t>
      </w:r>
      <w:r>
        <w:t xml:space="preserve"> Ministarstva turizma i sporta za uključivanje u </w:t>
      </w:r>
      <w:r w:rsidR="00E67185">
        <w:t>članstvo</w:t>
      </w:r>
      <w:r>
        <w:t xml:space="preserve"> Nacionalnog </w:t>
      </w:r>
      <w:bookmarkStart w:id="4" w:name="_Hlk49780061"/>
      <w:r>
        <w:t>koordinacijskog odbora za europske strukturne i investicijske fondove i instrumente Europske unije u Republici Hrvatskoj</w:t>
      </w:r>
      <w:bookmarkEnd w:id="4"/>
      <w:r>
        <w:t xml:space="preserve">, Ministarstvo regionalnoga razvoja i fondova Europske unije je </w:t>
      </w:r>
      <w:r w:rsidR="00BA3365">
        <w:t>u</w:t>
      </w:r>
      <w:r>
        <w:t xml:space="preserve">važilo zahtjev te </w:t>
      </w:r>
      <w:r w:rsidR="00E67185">
        <w:t>dodalo ministra nadležnog za turizam i sport u članstvo Nacionalnog koordinacijskog odbora za europske strukturne i investicijske fondove i instrumente Europske unije u Republici Hrvatskoj.</w:t>
      </w:r>
    </w:p>
    <w:p w14:paraId="7528003B" w14:textId="1A9DCBE0" w:rsidR="00033E75" w:rsidRDefault="00033E75" w:rsidP="009A2428">
      <w:pPr>
        <w:jc w:val="both"/>
      </w:pPr>
    </w:p>
    <w:p w14:paraId="4D371EAF" w14:textId="77777777" w:rsidR="00024380" w:rsidRPr="000A3DEC" w:rsidRDefault="00024380" w:rsidP="000608A7">
      <w:pPr>
        <w:pStyle w:val="box458137"/>
        <w:spacing w:before="0" w:beforeAutospacing="0" w:after="0" w:afterAutospacing="0"/>
        <w:jc w:val="both"/>
        <w:rPr>
          <w:lang w:val="hr-HR"/>
        </w:rPr>
      </w:pPr>
      <w:r w:rsidRPr="000A3DEC">
        <w:rPr>
          <w:lang w:val="hr-HR"/>
        </w:rPr>
        <w:t>Slijedom navedenog, predlaže se donošenje ove odluke.</w:t>
      </w:r>
    </w:p>
    <w:sectPr w:rsidR="00024380" w:rsidRPr="000A3DEC" w:rsidSect="00735C50">
      <w:headerReference w:type="default" r:id="rId12"/>
      <w:pgSz w:w="11906" w:h="16838" w:code="9"/>
      <w:pgMar w:top="1417" w:right="1417" w:bottom="1417" w:left="1417" w:header="567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C4A18" w14:textId="77777777" w:rsidR="0035080B" w:rsidRDefault="0035080B" w:rsidP="00933ED7">
      <w:r>
        <w:separator/>
      </w:r>
    </w:p>
  </w:endnote>
  <w:endnote w:type="continuationSeparator" w:id="0">
    <w:p w14:paraId="5706EE18" w14:textId="77777777" w:rsidR="0035080B" w:rsidRDefault="0035080B" w:rsidP="0093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5BFD3" w14:textId="77777777" w:rsidR="0035080B" w:rsidRDefault="0035080B" w:rsidP="00933ED7">
      <w:r>
        <w:separator/>
      </w:r>
    </w:p>
  </w:footnote>
  <w:footnote w:type="continuationSeparator" w:id="0">
    <w:p w14:paraId="45DEF3A5" w14:textId="77777777" w:rsidR="0035080B" w:rsidRDefault="0035080B" w:rsidP="00933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3497744"/>
      <w:docPartObj>
        <w:docPartGallery w:val="Page Numbers (Top of Page)"/>
        <w:docPartUnique/>
      </w:docPartObj>
    </w:sdtPr>
    <w:sdtEndPr/>
    <w:sdtContent>
      <w:p w14:paraId="4317B38B" w14:textId="7D4FBB9C" w:rsidR="00735C50" w:rsidRDefault="00735C5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12D">
          <w:rPr>
            <w:noProof/>
          </w:rPr>
          <w:t>6</w:t>
        </w:r>
        <w:r>
          <w:fldChar w:fldCharType="end"/>
        </w:r>
      </w:p>
    </w:sdtContent>
  </w:sdt>
  <w:p w14:paraId="7B193327" w14:textId="523BF30F" w:rsidR="589F712F" w:rsidRDefault="589F712F" w:rsidP="589F71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85EC5"/>
    <w:multiLevelType w:val="hybridMultilevel"/>
    <w:tmpl w:val="FDD46060"/>
    <w:lvl w:ilvl="0" w:tplc="89CE1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C01A5"/>
    <w:multiLevelType w:val="hybridMultilevel"/>
    <w:tmpl w:val="987686B0"/>
    <w:lvl w:ilvl="0" w:tplc="B51E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15EC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2B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06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2E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0F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EB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01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E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5058F"/>
    <w:multiLevelType w:val="hybridMultilevel"/>
    <w:tmpl w:val="F4C60124"/>
    <w:lvl w:ilvl="0" w:tplc="1DDE2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32E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2A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CC8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168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28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22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C4A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D68A0"/>
    <w:multiLevelType w:val="hybridMultilevel"/>
    <w:tmpl w:val="33FEE8EC"/>
    <w:lvl w:ilvl="0" w:tplc="89CE1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43D"/>
    <w:multiLevelType w:val="hybridMultilevel"/>
    <w:tmpl w:val="4140AC42"/>
    <w:lvl w:ilvl="0" w:tplc="89CE1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62F99"/>
    <w:multiLevelType w:val="hybridMultilevel"/>
    <w:tmpl w:val="821C0ABA"/>
    <w:lvl w:ilvl="0" w:tplc="89CE17AC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6" w15:restartNumberingAfterBreak="0">
    <w:nsid w:val="746D4369"/>
    <w:multiLevelType w:val="hybridMultilevel"/>
    <w:tmpl w:val="C0841224"/>
    <w:lvl w:ilvl="0" w:tplc="89CE1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237BB"/>
    <w:multiLevelType w:val="hybridMultilevel"/>
    <w:tmpl w:val="5CF24144"/>
    <w:lvl w:ilvl="0" w:tplc="82847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71"/>
    <w:rsid w:val="00000347"/>
    <w:rsid w:val="000025A5"/>
    <w:rsid w:val="00006FAA"/>
    <w:rsid w:val="00024380"/>
    <w:rsid w:val="00033E75"/>
    <w:rsid w:val="00040E4C"/>
    <w:rsid w:val="00057105"/>
    <w:rsid w:val="000608A7"/>
    <w:rsid w:val="00070209"/>
    <w:rsid w:val="00076BA3"/>
    <w:rsid w:val="00086DF9"/>
    <w:rsid w:val="000A3DEC"/>
    <w:rsid w:val="00122551"/>
    <w:rsid w:val="00125A53"/>
    <w:rsid w:val="00134D0C"/>
    <w:rsid w:val="00150A36"/>
    <w:rsid w:val="00157786"/>
    <w:rsid w:val="001809F8"/>
    <w:rsid w:val="00191C53"/>
    <w:rsid w:val="001A4302"/>
    <w:rsid w:val="0020362A"/>
    <w:rsid w:val="00223C04"/>
    <w:rsid w:val="00252D1C"/>
    <w:rsid w:val="0027311D"/>
    <w:rsid w:val="002A2071"/>
    <w:rsid w:val="002D4592"/>
    <w:rsid w:val="002F57DF"/>
    <w:rsid w:val="00313CCB"/>
    <w:rsid w:val="003207D7"/>
    <w:rsid w:val="0033691B"/>
    <w:rsid w:val="00340491"/>
    <w:rsid w:val="0035080B"/>
    <w:rsid w:val="003B20F7"/>
    <w:rsid w:val="003B3FD8"/>
    <w:rsid w:val="00423412"/>
    <w:rsid w:val="0044429F"/>
    <w:rsid w:val="00463DE9"/>
    <w:rsid w:val="004847A0"/>
    <w:rsid w:val="0049494A"/>
    <w:rsid w:val="004B1318"/>
    <w:rsid w:val="004E3E22"/>
    <w:rsid w:val="00505455"/>
    <w:rsid w:val="00507598"/>
    <w:rsid w:val="00513BC1"/>
    <w:rsid w:val="00572940"/>
    <w:rsid w:val="005E11BD"/>
    <w:rsid w:val="00630F1D"/>
    <w:rsid w:val="00667005"/>
    <w:rsid w:val="00687C67"/>
    <w:rsid w:val="006A679F"/>
    <w:rsid w:val="006B1E0B"/>
    <w:rsid w:val="006C5BEB"/>
    <w:rsid w:val="006E1873"/>
    <w:rsid w:val="006E6C20"/>
    <w:rsid w:val="00703067"/>
    <w:rsid w:val="00725A5E"/>
    <w:rsid w:val="00735C50"/>
    <w:rsid w:val="0075104B"/>
    <w:rsid w:val="007524E4"/>
    <w:rsid w:val="00752CBA"/>
    <w:rsid w:val="00756071"/>
    <w:rsid w:val="00764131"/>
    <w:rsid w:val="0077211B"/>
    <w:rsid w:val="00780E90"/>
    <w:rsid w:val="007870D9"/>
    <w:rsid w:val="00805F06"/>
    <w:rsid w:val="008217DF"/>
    <w:rsid w:val="008252A0"/>
    <w:rsid w:val="0083367E"/>
    <w:rsid w:val="008574CE"/>
    <w:rsid w:val="00861F5A"/>
    <w:rsid w:val="00863A67"/>
    <w:rsid w:val="0086663D"/>
    <w:rsid w:val="0087623E"/>
    <w:rsid w:val="008842BC"/>
    <w:rsid w:val="00891669"/>
    <w:rsid w:val="008A559A"/>
    <w:rsid w:val="008B1D69"/>
    <w:rsid w:val="00925D4B"/>
    <w:rsid w:val="00933ED7"/>
    <w:rsid w:val="009445A5"/>
    <w:rsid w:val="00993E19"/>
    <w:rsid w:val="009A2428"/>
    <w:rsid w:val="009C6180"/>
    <w:rsid w:val="00A04DB2"/>
    <w:rsid w:val="00A24019"/>
    <w:rsid w:val="00A51793"/>
    <w:rsid w:val="00A872DC"/>
    <w:rsid w:val="00AA10A0"/>
    <w:rsid w:val="00B273EF"/>
    <w:rsid w:val="00B27E13"/>
    <w:rsid w:val="00B65B84"/>
    <w:rsid w:val="00B66059"/>
    <w:rsid w:val="00B709CD"/>
    <w:rsid w:val="00BA26CD"/>
    <w:rsid w:val="00BA3365"/>
    <w:rsid w:val="00BD6CFB"/>
    <w:rsid w:val="00BE6102"/>
    <w:rsid w:val="00C33572"/>
    <w:rsid w:val="00C42CF2"/>
    <w:rsid w:val="00C440A0"/>
    <w:rsid w:val="00C52D84"/>
    <w:rsid w:val="00C563CA"/>
    <w:rsid w:val="00C56B47"/>
    <w:rsid w:val="00C63968"/>
    <w:rsid w:val="00D20E90"/>
    <w:rsid w:val="00D57721"/>
    <w:rsid w:val="00D65809"/>
    <w:rsid w:val="00D65C5C"/>
    <w:rsid w:val="00D66938"/>
    <w:rsid w:val="00D93EC4"/>
    <w:rsid w:val="00D95436"/>
    <w:rsid w:val="00DD23A4"/>
    <w:rsid w:val="00DD77F0"/>
    <w:rsid w:val="00DE750C"/>
    <w:rsid w:val="00DF16DB"/>
    <w:rsid w:val="00E00AE9"/>
    <w:rsid w:val="00E02078"/>
    <w:rsid w:val="00E0612D"/>
    <w:rsid w:val="00E2122B"/>
    <w:rsid w:val="00E6670E"/>
    <w:rsid w:val="00E67185"/>
    <w:rsid w:val="00E90BD3"/>
    <w:rsid w:val="00EB6C8D"/>
    <w:rsid w:val="00EC2703"/>
    <w:rsid w:val="00EC7B9B"/>
    <w:rsid w:val="00EF3CE3"/>
    <w:rsid w:val="00EF6A5E"/>
    <w:rsid w:val="00F03F22"/>
    <w:rsid w:val="00F1384E"/>
    <w:rsid w:val="00F37413"/>
    <w:rsid w:val="00F5257F"/>
    <w:rsid w:val="00F53743"/>
    <w:rsid w:val="00F87B10"/>
    <w:rsid w:val="00F91C35"/>
    <w:rsid w:val="00F92A41"/>
    <w:rsid w:val="00F977AE"/>
    <w:rsid w:val="00FB6874"/>
    <w:rsid w:val="00FE3934"/>
    <w:rsid w:val="00FF16EB"/>
    <w:rsid w:val="05613F5B"/>
    <w:rsid w:val="589F712F"/>
    <w:rsid w:val="73A2C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90481C"/>
  <w15:docId w15:val="{F2D905D3-B878-4524-8959-CF14E3B8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136A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136A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36A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136AC"/>
    <w:rPr>
      <w:sz w:val="24"/>
      <w:szCs w:val="24"/>
    </w:rPr>
  </w:style>
  <w:style w:type="paragraph" w:styleId="BalloonText">
    <w:name w:val="Balloon Text"/>
    <w:basedOn w:val="Normal"/>
    <w:link w:val="BalloonTextChar"/>
    <w:rsid w:val="00B13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136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43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x458137">
    <w:name w:val="box_458137"/>
    <w:basedOn w:val="Normal"/>
    <w:rsid w:val="00024380"/>
    <w:pPr>
      <w:spacing w:before="100" w:beforeAutospacing="1" w:after="100" w:afterAutospacing="1"/>
    </w:pPr>
    <w:rPr>
      <w:lang w:val="en-US" w:eastAsia="en-US"/>
    </w:rPr>
  </w:style>
  <w:style w:type="character" w:customStyle="1" w:styleId="bold">
    <w:name w:val="bold"/>
    <w:rsid w:val="00024380"/>
  </w:style>
  <w:style w:type="character" w:styleId="Hyperlink">
    <w:name w:val="Hyperlink"/>
    <w:unhideWhenUsed/>
    <w:rsid w:val="00024380"/>
    <w:rPr>
      <w:color w:val="0563C1"/>
      <w:u w:val="single"/>
    </w:rPr>
  </w:style>
  <w:style w:type="paragraph" w:customStyle="1" w:styleId="box459086">
    <w:name w:val="box_459086"/>
    <w:basedOn w:val="Normal"/>
    <w:rsid w:val="007524E4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C52D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52D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52D84"/>
    <w:rPr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2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2D84"/>
    <w:rPr>
      <w:b/>
      <w:bCs/>
      <w:lang w:val="hr-HR" w:eastAsia="hr-HR"/>
    </w:rPr>
  </w:style>
  <w:style w:type="paragraph" w:customStyle="1" w:styleId="t-9-8">
    <w:name w:val="t-9-8"/>
    <w:basedOn w:val="Normal"/>
    <w:rsid w:val="003369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A6588E4E4764A8E2C16FBF389C41F" ma:contentTypeVersion="11" ma:contentTypeDescription="Create a new document." ma:contentTypeScope="" ma:versionID="f1838766728a110c86a3ccf0f60e026f">
  <xsd:schema xmlns:xsd="http://www.w3.org/2001/XMLSchema" xmlns:xs="http://www.w3.org/2001/XMLSchema" xmlns:p="http://schemas.microsoft.com/office/2006/metadata/properties" xmlns:ns3="a0dc4eb7-442c-41ad-89b5-0c30a65079a3" xmlns:ns4="0d049dac-2885-4e8a-a499-b9ebd4ba9805" targetNamespace="http://schemas.microsoft.com/office/2006/metadata/properties" ma:root="true" ma:fieldsID="e218b838fa3cd5c1ab85412d2880e2f5" ns3:_="" ns4:_="">
    <xsd:import namespace="a0dc4eb7-442c-41ad-89b5-0c30a65079a3"/>
    <xsd:import namespace="0d049dac-2885-4e8a-a499-b9ebd4ba98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c4eb7-442c-41ad-89b5-0c30a6507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49dac-2885-4e8a-a499-b9ebd4ba9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635FD-B8D3-4117-872C-6A241C3AA0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A0BC91-6F65-4BED-B17D-FD4746430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c4eb7-442c-41ad-89b5-0c30a65079a3"/>
    <ds:schemaRef ds:uri="0d049dac-2885-4e8a-a499-b9ebd4ba9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6D1256-BBC6-4AA5-B88A-2B48983B4F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76C814-CDF4-4722-80F5-3BB901D66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Draženka Jukić</dc:creator>
  <cp:lastModifiedBy>Domagoj Dodig</cp:lastModifiedBy>
  <cp:revision>2</cp:revision>
  <cp:lastPrinted>2020-09-10T09:43:00Z</cp:lastPrinted>
  <dcterms:created xsi:type="dcterms:W3CDTF">2020-09-10T10:27:00Z</dcterms:created>
  <dcterms:modified xsi:type="dcterms:W3CDTF">2020-09-10T10:27:00Z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0x010100537A6588E4E4764A8E2C16FBF389C41F</vt:lpwstr>
  </property>
</Properties>
</file>