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E3CF4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CD51C2E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6A6EBC0" w14:textId="77777777" w:rsidR="00CD3EFA" w:rsidRDefault="00CD3EFA"/>
    <w:p w14:paraId="6CAEF2D3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DF08D4">
        <w:t>9</w:t>
      </w:r>
      <w:r w:rsidR="00D47D19">
        <w:t xml:space="preserve">. </w:t>
      </w:r>
      <w:r w:rsidR="00BF13F9">
        <w:t>siječnja</w:t>
      </w:r>
      <w:r w:rsidR="00253497">
        <w:t xml:space="preserve"> </w:t>
      </w:r>
      <w:r w:rsidRPr="003A2F05">
        <w:t>20</w:t>
      </w:r>
      <w:r w:rsidR="00BF13F9">
        <w:t>20</w:t>
      </w:r>
      <w:r w:rsidRPr="003A2F05">
        <w:t>.</w:t>
      </w:r>
    </w:p>
    <w:p w14:paraId="0EA66CD6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B1E941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BE69CD">
          <w:headerReference w:type="default" r:id="rId12"/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6300FC94" w14:textId="77777777" w:rsidTr="000350D9">
        <w:tc>
          <w:tcPr>
            <w:tcW w:w="1951" w:type="dxa"/>
          </w:tcPr>
          <w:p w14:paraId="7F24DED8" w14:textId="77777777" w:rsidR="000350D9" w:rsidRDefault="000350D9" w:rsidP="00DF08D4">
            <w:pPr>
              <w:spacing w:line="360" w:lineRule="auto"/>
              <w:jc w:val="center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485FB28" w14:textId="77777777" w:rsidR="000350D9" w:rsidRDefault="00BF13F9" w:rsidP="000350D9">
            <w:pPr>
              <w:spacing w:line="360" w:lineRule="auto"/>
            </w:pPr>
            <w:r>
              <w:t>Ministarstvo financija</w:t>
            </w:r>
          </w:p>
        </w:tc>
      </w:tr>
    </w:tbl>
    <w:p w14:paraId="37E6ABC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759E93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2EC5E96E" w14:textId="77777777" w:rsidTr="000350D9">
        <w:tc>
          <w:tcPr>
            <w:tcW w:w="1951" w:type="dxa"/>
          </w:tcPr>
          <w:p w14:paraId="3F547B42" w14:textId="77777777" w:rsidR="000350D9" w:rsidRDefault="000350D9" w:rsidP="00DF08D4">
            <w:pPr>
              <w:spacing w:line="360" w:lineRule="auto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709671F" w14:textId="77777777" w:rsidR="000350D9" w:rsidRDefault="00BF13F9" w:rsidP="00794EB2">
            <w:pPr>
              <w:spacing w:line="360" w:lineRule="auto"/>
              <w:jc w:val="both"/>
            </w:pPr>
            <w:r w:rsidRPr="00BF13F9">
              <w:t xml:space="preserve">Prijedlog </w:t>
            </w:r>
            <w:r w:rsidR="00794EB2">
              <w:t>z</w:t>
            </w:r>
            <w:r w:rsidRPr="00BF13F9">
              <w:t xml:space="preserve">aključka o izmjeni Pravilnika o polugodišnjem i godišnjem izvještaju o izvršenju proračuna (predlagatelj: Klub zastupnika Nezavisne liste mladih u Hrvatskome saboru) </w:t>
            </w:r>
            <w:r>
              <w:t>–</w:t>
            </w:r>
            <w:r w:rsidRPr="00BF13F9">
              <w:t xml:space="preserve"> </w:t>
            </w:r>
            <w:r>
              <w:t>mišljenje Vlade</w:t>
            </w:r>
          </w:p>
        </w:tc>
      </w:tr>
    </w:tbl>
    <w:p w14:paraId="7998DA47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77FAD445" w14:textId="77777777" w:rsidR="00CE78D1" w:rsidRDefault="00CE78D1" w:rsidP="008F0DD4"/>
    <w:p w14:paraId="6CAE4C48" w14:textId="77777777" w:rsidR="00CE78D1" w:rsidRPr="00CE78D1" w:rsidRDefault="00CE78D1" w:rsidP="00CE78D1"/>
    <w:p w14:paraId="75B151AD" w14:textId="77777777" w:rsidR="00CE78D1" w:rsidRPr="00CE78D1" w:rsidRDefault="00CE78D1" w:rsidP="00CE78D1"/>
    <w:p w14:paraId="2E974CDD" w14:textId="77777777" w:rsidR="00CE78D1" w:rsidRDefault="00CE78D1" w:rsidP="00CE78D1"/>
    <w:p w14:paraId="7D6C8D3A" w14:textId="77777777" w:rsidR="00253497" w:rsidRDefault="00253497" w:rsidP="00CE78D1"/>
    <w:p w14:paraId="4872ED32" w14:textId="77777777" w:rsidR="00253497" w:rsidRDefault="00253497" w:rsidP="00CE78D1"/>
    <w:p w14:paraId="7C026C34" w14:textId="77777777" w:rsidR="00253497" w:rsidRDefault="00253497" w:rsidP="00CE78D1"/>
    <w:p w14:paraId="03FE0D51" w14:textId="77777777" w:rsidR="00253497" w:rsidRDefault="00253497" w:rsidP="00CE78D1"/>
    <w:p w14:paraId="44518ACE" w14:textId="77777777" w:rsidR="00082370" w:rsidRDefault="00082370" w:rsidP="00CE78D1"/>
    <w:p w14:paraId="0746EB63" w14:textId="77777777" w:rsidR="00CE78D1" w:rsidRPr="00CE78D1" w:rsidRDefault="00CE78D1" w:rsidP="00CE78D1"/>
    <w:p w14:paraId="46C0F3AE" w14:textId="77777777" w:rsidR="00CE78D1" w:rsidRPr="00CE78D1" w:rsidRDefault="00CE78D1" w:rsidP="00CE78D1"/>
    <w:p w14:paraId="73513552" w14:textId="77777777" w:rsidR="00CE78D1" w:rsidRPr="00CE78D1" w:rsidRDefault="00CE78D1" w:rsidP="00CE78D1"/>
    <w:p w14:paraId="0D778633" w14:textId="77777777" w:rsidR="00CE78D1" w:rsidRPr="00CE78D1" w:rsidRDefault="00CE78D1" w:rsidP="00CE78D1"/>
    <w:p w14:paraId="3D640C4C" w14:textId="77777777" w:rsidR="00CE78D1" w:rsidRDefault="00CE78D1" w:rsidP="00CE78D1"/>
    <w:p w14:paraId="42389B2C" w14:textId="77777777" w:rsidR="00DA06E3" w:rsidRDefault="00DA06E3" w:rsidP="00CE78D1"/>
    <w:p w14:paraId="10A5BF7A" w14:textId="77777777" w:rsidR="00DA06E3" w:rsidRPr="00CE78D1" w:rsidRDefault="00DA06E3" w:rsidP="00CE78D1"/>
    <w:p w14:paraId="41AF72A7" w14:textId="77777777" w:rsidR="00DA06E3" w:rsidRDefault="00DA06E3" w:rsidP="00DA06E3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02CE4784" w14:textId="77777777" w:rsidR="008F0AB7" w:rsidRDefault="008F0AB7" w:rsidP="00B129C7">
      <w:pPr>
        <w:jc w:val="right"/>
        <w:rPr>
          <w:b/>
          <w:snapToGrid w:val="0"/>
        </w:rPr>
      </w:pPr>
    </w:p>
    <w:p w14:paraId="3E9A3412" w14:textId="77777777" w:rsidR="00DA06E3" w:rsidRDefault="00DA06E3">
      <w:pPr>
        <w:rPr>
          <w:b/>
          <w:snapToGrid w:val="0"/>
        </w:rPr>
      </w:pPr>
    </w:p>
    <w:p w14:paraId="0949A96E" w14:textId="77777777" w:rsidR="00CD24A2" w:rsidRDefault="00CD24A2" w:rsidP="00B129C7">
      <w:pPr>
        <w:jc w:val="right"/>
        <w:rPr>
          <w:b/>
          <w:snapToGrid w:val="0"/>
        </w:rPr>
        <w:sectPr w:rsidR="00CD24A2" w:rsidSect="00DA06E3">
          <w:headerReference w:type="default" r:id="rId14"/>
          <w:footerReference w:type="default" r:id="rId15"/>
          <w:type w:val="continuous"/>
          <w:pgSz w:w="11906" w:h="16838"/>
          <w:pgMar w:top="993" w:right="1417" w:bottom="1417" w:left="1417" w:header="709" w:footer="658" w:gutter="0"/>
          <w:pgNumType w:start="1"/>
          <w:cols w:space="708"/>
          <w:titlePg/>
          <w:docGrid w:linePitch="360"/>
        </w:sectPr>
      </w:pPr>
    </w:p>
    <w:p w14:paraId="69F5A48B" w14:textId="77777777" w:rsidR="00BE69CD" w:rsidRPr="00BE69CD" w:rsidRDefault="00BE69CD" w:rsidP="00B129C7">
      <w:pPr>
        <w:jc w:val="right"/>
        <w:rPr>
          <w:b/>
          <w:snapToGrid w:val="0"/>
        </w:rPr>
      </w:pPr>
      <w:r w:rsidRPr="00BE69CD">
        <w:rPr>
          <w:b/>
          <w:snapToGrid w:val="0"/>
        </w:rPr>
        <w:lastRenderedPageBreak/>
        <w:t>Prijedlog</w:t>
      </w:r>
    </w:p>
    <w:p w14:paraId="0FB6628F" w14:textId="77777777" w:rsidR="00BE69CD" w:rsidRPr="00BE69CD" w:rsidRDefault="00BE69CD" w:rsidP="00BE69CD">
      <w:pPr>
        <w:rPr>
          <w:b/>
          <w:snapToGrid w:val="0"/>
        </w:rPr>
      </w:pPr>
    </w:p>
    <w:p w14:paraId="62EFB74D" w14:textId="77777777" w:rsidR="00BE69CD" w:rsidRPr="00BE69CD" w:rsidRDefault="00BE69CD" w:rsidP="00BE69CD">
      <w:pPr>
        <w:rPr>
          <w:b/>
          <w:snapToGrid w:val="0"/>
        </w:rPr>
      </w:pPr>
    </w:p>
    <w:p w14:paraId="2157FD62" w14:textId="77777777" w:rsidR="00BE69CD" w:rsidRPr="00BE69CD" w:rsidRDefault="00BE69CD" w:rsidP="00BE69CD">
      <w:pPr>
        <w:rPr>
          <w:snapToGrid w:val="0"/>
        </w:rPr>
      </w:pPr>
      <w:r w:rsidRPr="00BE69CD">
        <w:rPr>
          <w:b/>
          <w:snapToGrid w:val="0"/>
        </w:rPr>
        <w:t xml:space="preserve">KLASA: </w:t>
      </w:r>
      <w:r w:rsidRPr="00BE69CD">
        <w:rPr>
          <w:b/>
          <w:snapToGrid w:val="0"/>
        </w:rPr>
        <w:tab/>
      </w:r>
    </w:p>
    <w:p w14:paraId="47A06E78" w14:textId="77777777" w:rsidR="00BE69CD" w:rsidRPr="00BE69CD" w:rsidRDefault="00BE69CD" w:rsidP="00BE69CD">
      <w:pPr>
        <w:rPr>
          <w:b/>
          <w:snapToGrid w:val="0"/>
        </w:rPr>
      </w:pPr>
      <w:r w:rsidRPr="00BE69CD">
        <w:rPr>
          <w:b/>
          <w:snapToGrid w:val="0"/>
        </w:rPr>
        <w:t xml:space="preserve">URBROJ: </w:t>
      </w:r>
      <w:r w:rsidRPr="00BE69CD">
        <w:rPr>
          <w:b/>
          <w:snapToGrid w:val="0"/>
        </w:rPr>
        <w:tab/>
        <w:t xml:space="preserve"> </w:t>
      </w:r>
    </w:p>
    <w:p w14:paraId="70BAD193" w14:textId="77777777" w:rsidR="00BE69CD" w:rsidRPr="00BE69CD" w:rsidRDefault="00BE69CD" w:rsidP="00BE69CD">
      <w:pPr>
        <w:rPr>
          <w:b/>
          <w:snapToGrid w:val="0"/>
        </w:rPr>
      </w:pPr>
    </w:p>
    <w:p w14:paraId="4A06E864" w14:textId="77777777" w:rsidR="00BE69CD" w:rsidRPr="00BE69CD" w:rsidRDefault="00BE69CD" w:rsidP="00BE69CD">
      <w:pPr>
        <w:rPr>
          <w:snapToGrid w:val="0"/>
        </w:rPr>
      </w:pPr>
      <w:r w:rsidRPr="00BE69CD">
        <w:rPr>
          <w:snapToGrid w:val="0"/>
        </w:rPr>
        <w:t>Zagreb,</w:t>
      </w:r>
      <w:r w:rsidRPr="00BE69CD">
        <w:rPr>
          <w:snapToGrid w:val="0"/>
        </w:rPr>
        <w:tab/>
      </w:r>
    </w:p>
    <w:p w14:paraId="060E2510" w14:textId="77777777" w:rsidR="00BE69CD" w:rsidRPr="00BE69CD" w:rsidRDefault="00BE69CD" w:rsidP="00BE69CD">
      <w:pPr>
        <w:ind w:left="4253"/>
        <w:rPr>
          <w:snapToGrid w:val="0"/>
        </w:rPr>
      </w:pPr>
    </w:p>
    <w:p w14:paraId="67B09D65" w14:textId="77777777" w:rsidR="00BE69CD" w:rsidRPr="00BE69CD" w:rsidRDefault="00BE69CD" w:rsidP="00BE69CD">
      <w:pPr>
        <w:ind w:left="4253"/>
        <w:rPr>
          <w:snapToGrid w:val="0"/>
        </w:rPr>
      </w:pPr>
    </w:p>
    <w:p w14:paraId="7D930993" w14:textId="77777777" w:rsidR="00BE69CD" w:rsidRPr="00BE69CD" w:rsidRDefault="00BE69CD" w:rsidP="00BE69CD">
      <w:pPr>
        <w:ind w:left="4253"/>
        <w:rPr>
          <w:snapToGrid w:val="0"/>
        </w:rPr>
      </w:pPr>
    </w:p>
    <w:p w14:paraId="0CE33D19" w14:textId="77777777" w:rsidR="00BE69CD" w:rsidRPr="00BE69CD" w:rsidRDefault="00BE69CD" w:rsidP="00BE69CD">
      <w:pPr>
        <w:ind w:left="4253"/>
        <w:rPr>
          <w:b/>
          <w:snapToGrid w:val="0"/>
        </w:rPr>
      </w:pPr>
      <w:r w:rsidRPr="00BE69CD">
        <w:rPr>
          <w:b/>
          <w:snapToGrid w:val="0"/>
        </w:rPr>
        <w:t>PREDSJEDNIKU HRVATSKOGA SABORA</w:t>
      </w:r>
    </w:p>
    <w:p w14:paraId="04ABA2C1" w14:textId="77777777" w:rsidR="00BE69CD" w:rsidRPr="00BE69CD" w:rsidRDefault="00BE69CD" w:rsidP="00BE69CD">
      <w:pPr>
        <w:ind w:left="4253"/>
        <w:rPr>
          <w:snapToGrid w:val="0"/>
        </w:rPr>
      </w:pPr>
    </w:p>
    <w:p w14:paraId="478F8235" w14:textId="77777777" w:rsidR="00BE69CD" w:rsidRPr="00BE69CD" w:rsidRDefault="00BE69CD" w:rsidP="00BE69CD">
      <w:pPr>
        <w:ind w:left="4253"/>
        <w:rPr>
          <w:snapToGrid w:val="0"/>
          <w:highlight w:val="yellow"/>
        </w:rPr>
      </w:pPr>
    </w:p>
    <w:p w14:paraId="6782F8A7" w14:textId="77777777" w:rsidR="00BE69CD" w:rsidRPr="00BE69CD" w:rsidRDefault="00BE69CD" w:rsidP="00BE69CD">
      <w:pPr>
        <w:ind w:left="4253"/>
        <w:rPr>
          <w:snapToGrid w:val="0"/>
          <w:highlight w:val="yellow"/>
        </w:rPr>
      </w:pPr>
    </w:p>
    <w:p w14:paraId="268A10DC" w14:textId="77777777" w:rsidR="00BE69CD" w:rsidRPr="00BE69CD" w:rsidRDefault="00BE69CD" w:rsidP="00BE69CD">
      <w:pPr>
        <w:ind w:left="4253"/>
        <w:rPr>
          <w:snapToGrid w:val="0"/>
          <w:highlight w:val="yellow"/>
        </w:rPr>
      </w:pPr>
    </w:p>
    <w:p w14:paraId="19B59ADF" w14:textId="77777777" w:rsidR="00BE69CD" w:rsidRPr="00BE69CD" w:rsidRDefault="00BE69CD" w:rsidP="00BE69CD">
      <w:pPr>
        <w:ind w:left="1418" w:hanging="1418"/>
        <w:jc w:val="both"/>
        <w:rPr>
          <w:snapToGrid w:val="0"/>
        </w:rPr>
      </w:pPr>
      <w:r w:rsidRPr="00BE69CD">
        <w:rPr>
          <w:snapToGrid w:val="0"/>
        </w:rPr>
        <w:t>Predmet:</w:t>
      </w:r>
      <w:r w:rsidRPr="00BE69CD">
        <w:rPr>
          <w:snapToGrid w:val="0"/>
        </w:rPr>
        <w:tab/>
      </w:r>
      <w:r w:rsidR="00BF13F9" w:rsidRPr="00BF13F9">
        <w:t xml:space="preserve">Prijedlog </w:t>
      </w:r>
      <w:r w:rsidR="00794EB2">
        <w:t>z</w:t>
      </w:r>
      <w:r w:rsidR="00BF13F9" w:rsidRPr="00BF13F9">
        <w:t xml:space="preserve">aključka o izmjeni Pravilnika o polugodišnjem i godišnjem izvještaju o izvršenju proračuna (predlagatelj: Klub zastupnika Nezavisne liste mladih u Hrvatskome saboru) </w:t>
      </w:r>
    </w:p>
    <w:p w14:paraId="67031368" w14:textId="77777777" w:rsidR="00BE69CD" w:rsidRPr="00BE69CD" w:rsidRDefault="00BE69CD" w:rsidP="00BE69CD">
      <w:pPr>
        <w:ind w:left="1418" w:hanging="1418"/>
        <w:jc w:val="both"/>
        <w:rPr>
          <w:snapToGrid w:val="0"/>
        </w:rPr>
      </w:pPr>
      <w:r w:rsidRPr="00BE69CD">
        <w:rPr>
          <w:snapToGrid w:val="0"/>
        </w:rPr>
        <w:tab/>
        <w:t>- mišljenje Vlade</w:t>
      </w:r>
    </w:p>
    <w:p w14:paraId="7C0C7809" w14:textId="77777777" w:rsidR="00BE69CD" w:rsidRPr="00BE69CD" w:rsidRDefault="00BE69CD" w:rsidP="00BE69CD">
      <w:pPr>
        <w:rPr>
          <w:snapToGrid w:val="0"/>
          <w:highlight w:val="yellow"/>
        </w:rPr>
      </w:pPr>
    </w:p>
    <w:p w14:paraId="0565E9C2" w14:textId="77777777" w:rsidR="00BE69CD" w:rsidRPr="00BE69CD" w:rsidRDefault="00BE69CD" w:rsidP="00BE69CD">
      <w:pPr>
        <w:ind w:left="1418" w:hanging="1418"/>
        <w:jc w:val="both"/>
        <w:rPr>
          <w:snapToGrid w:val="0"/>
        </w:rPr>
      </w:pPr>
      <w:r w:rsidRPr="00BE69CD">
        <w:rPr>
          <w:snapToGrid w:val="0"/>
        </w:rPr>
        <w:t>Veza:</w:t>
      </w:r>
      <w:r w:rsidRPr="00BE69CD">
        <w:rPr>
          <w:snapToGrid w:val="0"/>
        </w:rPr>
        <w:tab/>
        <w:t xml:space="preserve">Pismo Hrvatskoga sabora, KLASA: </w:t>
      </w:r>
      <w:r w:rsidR="00BF13F9">
        <w:rPr>
          <w:snapToGrid w:val="0"/>
        </w:rPr>
        <w:t>400-06/19-01/25</w:t>
      </w:r>
      <w:r w:rsidRPr="00BE69CD">
        <w:rPr>
          <w:snapToGrid w:val="0"/>
        </w:rPr>
        <w:t xml:space="preserve">, URBROJ: 65-19-03, od </w:t>
      </w:r>
      <w:r w:rsidR="00BF13F9">
        <w:rPr>
          <w:snapToGrid w:val="0"/>
        </w:rPr>
        <w:t>2</w:t>
      </w:r>
      <w:r w:rsidRPr="00BE69CD">
        <w:rPr>
          <w:snapToGrid w:val="0"/>
        </w:rPr>
        <w:t xml:space="preserve">. </w:t>
      </w:r>
      <w:r w:rsidR="00BF13F9">
        <w:rPr>
          <w:snapToGrid w:val="0"/>
        </w:rPr>
        <w:t>prosinca</w:t>
      </w:r>
      <w:r w:rsidRPr="00BE69CD">
        <w:rPr>
          <w:snapToGrid w:val="0"/>
        </w:rPr>
        <w:t xml:space="preserve"> 2019. godine</w:t>
      </w:r>
    </w:p>
    <w:p w14:paraId="31C56DF3" w14:textId="77777777" w:rsidR="00BE69CD" w:rsidRPr="00BE69CD" w:rsidRDefault="00BE69CD" w:rsidP="00BE69CD">
      <w:pPr>
        <w:jc w:val="both"/>
        <w:rPr>
          <w:snapToGrid w:val="0"/>
        </w:rPr>
      </w:pPr>
    </w:p>
    <w:p w14:paraId="7E17DF23" w14:textId="77777777" w:rsidR="00BE69CD" w:rsidRPr="00BE69CD" w:rsidRDefault="00BE69CD" w:rsidP="00BE69CD">
      <w:pPr>
        <w:jc w:val="both"/>
        <w:rPr>
          <w:snapToGrid w:val="0"/>
        </w:rPr>
      </w:pPr>
    </w:p>
    <w:p w14:paraId="74D83613" w14:textId="77777777" w:rsidR="00BE69CD" w:rsidRPr="00BE69CD" w:rsidRDefault="00BE69CD" w:rsidP="00BE69CD">
      <w:pPr>
        <w:jc w:val="both"/>
        <w:rPr>
          <w:snapToGrid w:val="0"/>
        </w:rPr>
      </w:pPr>
      <w:r w:rsidRPr="00BE69CD">
        <w:rPr>
          <w:snapToGrid w:val="0"/>
        </w:rPr>
        <w:tab/>
      </w:r>
      <w:r w:rsidRPr="00BE69CD">
        <w:rPr>
          <w:snapToGrid w:val="0"/>
        </w:rPr>
        <w:tab/>
      </w:r>
      <w:r w:rsidR="009524EF" w:rsidRPr="00BE69CD">
        <w:rPr>
          <w:snapToGrid w:val="0"/>
        </w:rPr>
        <w:t xml:space="preserve">Na temelju članka 122. stavka 2. Poslovnika Hrvatskoga sabora </w:t>
      </w:r>
      <w:r w:rsidRPr="00BE69CD">
        <w:rPr>
          <w:snapToGrid w:val="0"/>
        </w:rPr>
        <w:t xml:space="preserve">(Narodne novine, br. 81/13, 113/16, 69/17 i 29/18), Vlada Republike Hrvatske o </w:t>
      </w:r>
      <w:r w:rsidR="00290750" w:rsidRPr="00290750">
        <w:rPr>
          <w:snapToGrid w:val="0"/>
        </w:rPr>
        <w:t>Prijedlog Zaključka o izmjeni Pravilnika o polugodišnjem i godišnjem izvještaju o izvršenju proračuna (predlagatelj: Klub zastupnika Nezavisne liste mladih u Hrvatskome saboru)</w:t>
      </w:r>
      <w:r w:rsidRPr="00BE69CD">
        <w:rPr>
          <w:snapToGrid w:val="0"/>
        </w:rPr>
        <w:t>, daje sljedeće</w:t>
      </w:r>
    </w:p>
    <w:p w14:paraId="259F7A8E" w14:textId="77777777" w:rsidR="00BE69CD" w:rsidRPr="00BE69CD" w:rsidRDefault="00BE69CD" w:rsidP="00BE69CD">
      <w:pPr>
        <w:jc w:val="both"/>
        <w:rPr>
          <w:b/>
          <w:snapToGrid w:val="0"/>
          <w:highlight w:val="yellow"/>
        </w:rPr>
      </w:pPr>
    </w:p>
    <w:p w14:paraId="722D529B" w14:textId="77777777" w:rsidR="00BE69CD" w:rsidRPr="00BE69CD" w:rsidRDefault="00BE69CD" w:rsidP="00BE69CD">
      <w:pPr>
        <w:jc w:val="both"/>
        <w:rPr>
          <w:b/>
          <w:snapToGrid w:val="0"/>
          <w:highlight w:val="yellow"/>
        </w:rPr>
      </w:pPr>
    </w:p>
    <w:p w14:paraId="4FC6E6EA" w14:textId="77777777" w:rsidR="00BE69CD" w:rsidRPr="00BE69CD" w:rsidRDefault="00BE69CD" w:rsidP="00BE69CD">
      <w:pPr>
        <w:jc w:val="center"/>
        <w:rPr>
          <w:b/>
          <w:snapToGrid w:val="0"/>
        </w:rPr>
      </w:pPr>
      <w:r w:rsidRPr="00BE69CD">
        <w:rPr>
          <w:b/>
          <w:snapToGrid w:val="0"/>
        </w:rPr>
        <w:t>M I Š L J E N J E</w:t>
      </w:r>
    </w:p>
    <w:p w14:paraId="1C957A59" w14:textId="77777777" w:rsidR="00BE69CD" w:rsidRPr="00BE69CD" w:rsidRDefault="00BE69CD" w:rsidP="00BE69CD">
      <w:pPr>
        <w:jc w:val="center"/>
        <w:rPr>
          <w:b/>
          <w:snapToGrid w:val="0"/>
          <w:highlight w:val="yellow"/>
        </w:rPr>
      </w:pPr>
    </w:p>
    <w:p w14:paraId="2D836BEB" w14:textId="77777777" w:rsidR="00BE69CD" w:rsidRPr="00BE69CD" w:rsidRDefault="00BE69CD" w:rsidP="00BE69CD">
      <w:pPr>
        <w:jc w:val="center"/>
        <w:rPr>
          <w:b/>
          <w:snapToGrid w:val="0"/>
          <w:highlight w:val="yellow"/>
        </w:rPr>
      </w:pPr>
    </w:p>
    <w:p w14:paraId="25CFEA11" w14:textId="77777777" w:rsidR="00290750" w:rsidRDefault="00C06231" w:rsidP="00290750">
      <w:pPr>
        <w:jc w:val="both"/>
      </w:pPr>
      <w:r>
        <w:tab/>
      </w:r>
      <w:r>
        <w:tab/>
      </w:r>
      <w:r w:rsidR="00290750">
        <w:t>Temeljem članka 165. Poslovnika Hrvatskoga sabora (Narodne novine broj: 81/13,113/16, 69/17 i 29/18) Klub zastupnika Nezavisne liste mladih u Hrvatskome saboru predložio je Hrvatskome saboru da donese slijedeći Zaključak:</w:t>
      </w:r>
    </w:p>
    <w:p w14:paraId="345363E5" w14:textId="77777777" w:rsidR="00BE69CD" w:rsidRDefault="00290750" w:rsidP="00290750">
      <w:pPr>
        <w:jc w:val="both"/>
      </w:pPr>
      <w:r>
        <w:t>„Zadužuje se ministar financija RH da izmijeni Pravilnik o polugodišnjem i godišnjem izvještaju o izvršenju proračuna (Narodne novine</w:t>
      </w:r>
      <w:r w:rsidR="001C501D">
        <w:t>,</w:t>
      </w:r>
      <w:r>
        <w:t xml:space="preserve"> br</w:t>
      </w:r>
      <w:r w:rsidR="001C501D">
        <w:t>.</w:t>
      </w:r>
      <w:r>
        <w:t xml:space="preserve"> 24/13 i 102/17), na način da propiše sadržaj izvještaja o korištenju europskih sredstava i fondova i metodologiju za sastavljanje tog izvještaja te da isti čini sastavni dio godišnjeg izvještaja o izvršenju proračuna, a da to obavi u što skorijem roku, kako bi Godišnji izvještaj o izvršenju Državnog proračuna za 2019. godinu sadržavao izvještaj o korištenju europskih sredstava i fondova."</w:t>
      </w:r>
    </w:p>
    <w:p w14:paraId="7E2C1A3C" w14:textId="77777777" w:rsidR="001C501D" w:rsidRDefault="001C501D" w:rsidP="00290750">
      <w:pPr>
        <w:jc w:val="both"/>
      </w:pPr>
    </w:p>
    <w:p w14:paraId="7CF76C06" w14:textId="77777777" w:rsidR="001C501D" w:rsidRPr="00707D50" w:rsidRDefault="001C501D" w:rsidP="001C501D">
      <w:pPr>
        <w:ind w:firstLine="1418"/>
        <w:jc w:val="both"/>
        <w:rPr>
          <w:snapToGrid w:val="0"/>
        </w:rPr>
      </w:pPr>
      <w:r w:rsidRPr="00707D50">
        <w:rPr>
          <w:snapToGrid w:val="0"/>
        </w:rPr>
        <w:t xml:space="preserve">Vlada Republike Hrvatske predlaže Hrvatskome saboru da ne prihvati </w:t>
      </w:r>
      <w:r w:rsidR="00FF7041">
        <w:rPr>
          <w:snapToGrid w:val="0"/>
        </w:rPr>
        <w:t xml:space="preserve">gore navedeni </w:t>
      </w:r>
      <w:r w:rsidRPr="00707D50">
        <w:rPr>
          <w:snapToGrid w:val="0"/>
        </w:rPr>
        <w:t xml:space="preserve">Prijedlog Zaključka o izmjeni Pravilnika o polugodišnjem i godišnjem izvještaju o izvršenju proračuna, koji je predsjedniku Hrvatskoga sabora podnesen aktom od </w:t>
      </w:r>
      <w:r>
        <w:rPr>
          <w:snapToGrid w:val="0"/>
        </w:rPr>
        <w:t>29</w:t>
      </w:r>
      <w:r w:rsidRPr="00707D50">
        <w:rPr>
          <w:snapToGrid w:val="0"/>
        </w:rPr>
        <w:t xml:space="preserve">. </w:t>
      </w:r>
      <w:r>
        <w:rPr>
          <w:snapToGrid w:val="0"/>
        </w:rPr>
        <w:t>studenoga</w:t>
      </w:r>
      <w:r w:rsidRPr="00707D50">
        <w:rPr>
          <w:snapToGrid w:val="0"/>
        </w:rPr>
        <w:t xml:space="preserve"> 2019. godine, iz sljedećih razloga.</w:t>
      </w:r>
    </w:p>
    <w:p w14:paraId="3AF828AD" w14:textId="77777777" w:rsidR="00C06231" w:rsidRDefault="00C06231" w:rsidP="00C06231">
      <w:pPr>
        <w:pStyle w:val="Default"/>
      </w:pPr>
    </w:p>
    <w:p w14:paraId="5D3D507C" w14:textId="77777777" w:rsidR="00290750" w:rsidRPr="00BE69CD" w:rsidRDefault="00C06231" w:rsidP="00707D50">
      <w:pPr>
        <w:ind w:firstLine="708"/>
        <w:jc w:val="both"/>
      </w:pPr>
      <w:r>
        <w:t xml:space="preserve">        </w:t>
      </w:r>
      <w:r w:rsidRPr="00C06231">
        <w:t>Člankom 108. Zakona o prorač</w:t>
      </w:r>
      <w:r w:rsidR="001C501D">
        <w:t>unu (Narodne novine br.</w:t>
      </w:r>
      <w:r w:rsidRPr="00C06231">
        <w:t xml:space="preserve"> 87/08, 136/12 i 15/15) propisuje se sadržaj polugodišnjeg i godišnjeg izvještaja o izvršenju proračuna. Slijedom navedenog, izvještaj o korištenju europskih sredstava i fondova, njegov sadržaj i metodologija za njegovo sastavljanje definirat će se Prijedlogom novog Zakona o proračunu koji je u izradi, </w:t>
      </w:r>
      <w:r w:rsidRPr="00C06231">
        <w:lastRenderedPageBreak/>
        <w:t>a koji se planira donijeti u 2020. godini. Po donošenju Zakona o proračunu navedeno će biti definirano i odredbama Pravilnika o polugodišnjem i godišnjem izvještaju o izvršenju proračuna.</w:t>
      </w:r>
    </w:p>
    <w:p w14:paraId="14458482" w14:textId="77777777" w:rsidR="00C06231" w:rsidRDefault="00C06231" w:rsidP="00C06231">
      <w:pPr>
        <w:pStyle w:val="Default"/>
      </w:pPr>
    </w:p>
    <w:p w14:paraId="49F93270" w14:textId="77777777" w:rsidR="00C06231" w:rsidRDefault="00C06231" w:rsidP="000A0D61">
      <w:pPr>
        <w:ind w:firstLine="1418"/>
        <w:jc w:val="both"/>
      </w:pPr>
      <w:r>
        <w:rPr>
          <w:sz w:val="23"/>
          <w:szCs w:val="23"/>
        </w:rPr>
        <w:t xml:space="preserve">  </w:t>
      </w:r>
      <w:r w:rsidRPr="00C06231">
        <w:t>Međutim, kako bi godišnji izvještaj o izvršenju državnog proračuna za 2019. godinu sadržavao detaljnije podatke o europskim sredstvi</w:t>
      </w:r>
      <w:r>
        <w:t xml:space="preserve">ma i fondovima, potpredsjednik </w:t>
      </w:r>
      <w:r w:rsidR="000A0D61">
        <w:t>V</w:t>
      </w:r>
      <w:r>
        <w:t xml:space="preserve">lade Republike Hrvatske i ministar </w:t>
      </w:r>
      <w:r w:rsidRPr="00C06231">
        <w:t xml:space="preserve">financija je </w:t>
      </w:r>
      <w:r>
        <w:t xml:space="preserve">30. prosinca </w:t>
      </w:r>
      <w:r w:rsidRPr="00C06231">
        <w:t xml:space="preserve">2019. </w:t>
      </w:r>
      <w:r>
        <w:t>donio</w:t>
      </w:r>
      <w:r w:rsidRPr="00C06231">
        <w:t xml:space="preserve"> </w:t>
      </w:r>
      <w:r>
        <w:t>Pravilnik</w:t>
      </w:r>
      <w:r w:rsidRPr="00C06231">
        <w:t xml:space="preserve"> o izmjenama i dopunama pravilnika o polugodišnjem i godišnjem izvještaju o izvršenju proračuna u kojem je, člankom 3. stavkom 3., propisano da obrazloženje prihoda i primitaka, rashoda i izdataka godišnjeg izvještaja o izvršenju državnog proračuna sadrži i informacije o propisanom načinu iskazivanja prihoda i rashoda u vezi s pomoćima EU, podatke o potraživanjima iz fondova EU za isplaćena sredstva korisnicima te o obvezama za primljene predujmove iz fondova EU kojima decentralizirano upravljaju institucije Republike Hrvatske.</w:t>
      </w:r>
      <w:r w:rsidR="000A0D61">
        <w:t xml:space="preserve"> </w:t>
      </w:r>
      <w:r w:rsidRPr="00C06231">
        <w:t xml:space="preserve">Navedeni pravilnik objavljen je 2. </w:t>
      </w:r>
      <w:r w:rsidR="00554F09">
        <w:t>s</w:t>
      </w:r>
      <w:r w:rsidRPr="00C06231">
        <w:t>iječnja 2020. godine u Narodnim novinama, broj 1/2020</w:t>
      </w:r>
      <w:r w:rsidR="00554F09">
        <w:t>.</w:t>
      </w:r>
      <w:r w:rsidRPr="00C06231">
        <w:t xml:space="preserve"> </w:t>
      </w:r>
    </w:p>
    <w:p w14:paraId="7810C9E7" w14:textId="77777777" w:rsidR="00707D50" w:rsidRDefault="00707D50" w:rsidP="000A0D61">
      <w:pPr>
        <w:jc w:val="both"/>
      </w:pPr>
    </w:p>
    <w:p w14:paraId="371E8D3E" w14:textId="77777777" w:rsidR="00707D50" w:rsidRDefault="00707D50" w:rsidP="00707D50">
      <w:pPr>
        <w:ind w:firstLine="1418"/>
        <w:jc w:val="both"/>
      </w:pPr>
      <w:r>
        <w:t>Slijedom svega navedenoga, Vlada Republike Hrvatske predlaže da se navedeni Prijedlog Zaključka ne prihvati.</w:t>
      </w:r>
    </w:p>
    <w:p w14:paraId="2A1D53C6" w14:textId="77777777" w:rsidR="00707D50" w:rsidRPr="00BE69CD" w:rsidRDefault="00707D50" w:rsidP="00707D50">
      <w:pPr>
        <w:jc w:val="both"/>
      </w:pPr>
    </w:p>
    <w:p w14:paraId="42239B03" w14:textId="7FDD463E" w:rsidR="00707D50" w:rsidRPr="00BE69CD" w:rsidRDefault="00707D50" w:rsidP="00707D50">
      <w:pPr>
        <w:jc w:val="both"/>
      </w:pPr>
      <w:r w:rsidRPr="00BE69CD">
        <w:tab/>
      </w:r>
      <w:r w:rsidRPr="00BE69CD">
        <w:tab/>
        <w:t xml:space="preserve">Za svoje predstavnike, koji će u vezi s iznesenim mišljenjem biti nazočni na sjednicama Hrvatskoga sabora i njegovih radnih tijela, Vlada je odredila </w:t>
      </w:r>
      <w:r w:rsidR="00860C0C">
        <w:t xml:space="preserve">dr. sc. </w:t>
      </w:r>
      <w:r>
        <w:t>Zdravka Marića</w:t>
      </w:r>
      <w:r w:rsidRPr="00BE69CD">
        <w:t xml:space="preserve">, </w:t>
      </w:r>
      <w:r>
        <w:t>potpredsjednika Vlade Republike Hrvatske i ministra financija</w:t>
      </w:r>
      <w:r w:rsidRPr="00BE69CD">
        <w:t xml:space="preserve">, </w:t>
      </w:r>
      <w:r>
        <w:t>Zdravka Zrinušića</w:t>
      </w:r>
      <w:r w:rsidRPr="00BE69CD">
        <w:t>, državn</w:t>
      </w:r>
      <w:r>
        <w:t>og</w:t>
      </w:r>
      <w:r w:rsidRPr="00BE69CD">
        <w:t xml:space="preserve"> tajn</w:t>
      </w:r>
      <w:r>
        <w:t>ika</w:t>
      </w:r>
      <w:r w:rsidRPr="00BE69CD">
        <w:t xml:space="preserve"> u </w:t>
      </w:r>
      <w:r>
        <w:t>Ministarstvu financija</w:t>
      </w:r>
      <w:r w:rsidRPr="00BE69CD">
        <w:t xml:space="preserve">, te </w:t>
      </w:r>
      <w:r w:rsidR="00860C0C">
        <w:t xml:space="preserve">mr. sc. </w:t>
      </w:r>
      <w:r>
        <w:t>Ivanu Jakir-Bajo</w:t>
      </w:r>
      <w:r w:rsidRPr="00BE69CD">
        <w:t xml:space="preserve">, pomoćnicu ministra </w:t>
      </w:r>
      <w:r>
        <w:t>financija i glavnu državnu rizničarku.</w:t>
      </w:r>
    </w:p>
    <w:p w14:paraId="6AFE91E3" w14:textId="77777777" w:rsidR="00707D50" w:rsidRPr="00C06231" w:rsidRDefault="00707D50" w:rsidP="00C06231">
      <w:pPr>
        <w:ind w:left="708" w:firstLine="708"/>
        <w:jc w:val="both"/>
      </w:pPr>
    </w:p>
    <w:p w14:paraId="432F9C76" w14:textId="77777777" w:rsidR="00BE69CD" w:rsidRPr="00C06231" w:rsidRDefault="00BE69CD" w:rsidP="00BE69CD">
      <w:pPr>
        <w:jc w:val="both"/>
      </w:pPr>
    </w:p>
    <w:p w14:paraId="14924365" w14:textId="77777777" w:rsidR="00BE69CD" w:rsidRPr="00BE69CD" w:rsidRDefault="00BE69CD" w:rsidP="00BE69CD">
      <w:pPr>
        <w:jc w:val="both"/>
      </w:pPr>
    </w:p>
    <w:p w14:paraId="4A303C14" w14:textId="77777777" w:rsidR="00BE69CD" w:rsidRPr="00BE69CD" w:rsidRDefault="00BE69CD" w:rsidP="00CD24A2">
      <w:pPr>
        <w:ind w:left="4536"/>
        <w:jc w:val="center"/>
      </w:pPr>
      <w:r w:rsidRPr="00BE69CD">
        <w:t>PREDSJEDNIK</w:t>
      </w:r>
    </w:p>
    <w:p w14:paraId="377DA28F" w14:textId="77777777" w:rsidR="00BE69CD" w:rsidRPr="00BE69CD" w:rsidRDefault="00BE69CD" w:rsidP="00CD24A2">
      <w:pPr>
        <w:ind w:left="4536"/>
        <w:jc w:val="center"/>
      </w:pPr>
    </w:p>
    <w:p w14:paraId="69D212E0" w14:textId="77777777" w:rsidR="00BE69CD" w:rsidRPr="00BE69CD" w:rsidRDefault="00BE69CD" w:rsidP="00CD24A2">
      <w:pPr>
        <w:ind w:left="4536"/>
        <w:jc w:val="center"/>
      </w:pPr>
    </w:p>
    <w:p w14:paraId="3B2B0DCB" w14:textId="77777777" w:rsidR="00BE69CD" w:rsidRPr="00BE69CD" w:rsidRDefault="00BE69CD" w:rsidP="00CD24A2">
      <w:pPr>
        <w:ind w:left="4536"/>
        <w:jc w:val="center"/>
      </w:pPr>
      <w:r w:rsidRPr="00BE69CD">
        <w:t>mr. sc. Andrej Plenković</w:t>
      </w:r>
    </w:p>
    <w:p w14:paraId="7DBCE63B" w14:textId="77777777" w:rsidR="00747EEC" w:rsidRDefault="00747EEC" w:rsidP="00253497">
      <w:pPr>
        <w:spacing w:line="259" w:lineRule="auto"/>
        <w:jc w:val="right"/>
        <w:rPr>
          <w:rFonts w:eastAsia="Calibri"/>
          <w:b/>
          <w:lang w:eastAsia="en-US"/>
        </w:rPr>
      </w:pPr>
    </w:p>
    <w:sectPr w:rsidR="00747EEC" w:rsidSect="003D5AAC">
      <w:headerReference w:type="default" r:id="rId16"/>
      <w:headerReference w:type="first" r:id="rId17"/>
      <w:type w:val="continuous"/>
      <w:pgSz w:w="11906" w:h="16838"/>
      <w:pgMar w:top="993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1149C" w14:textId="77777777" w:rsidR="00511C65" w:rsidRDefault="00511C65" w:rsidP="0011560A">
      <w:r>
        <w:separator/>
      </w:r>
    </w:p>
  </w:endnote>
  <w:endnote w:type="continuationSeparator" w:id="0">
    <w:p w14:paraId="3200749F" w14:textId="77777777" w:rsidR="00511C65" w:rsidRDefault="00511C6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BD2B0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21704" w14:textId="77777777" w:rsidR="00747EEC" w:rsidRPr="00747EEC" w:rsidRDefault="00747EEC" w:rsidP="00747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72D7B" w14:textId="77777777" w:rsidR="00511C65" w:rsidRDefault="00511C65" w:rsidP="0011560A">
      <w:r>
        <w:separator/>
      </w:r>
    </w:p>
  </w:footnote>
  <w:footnote w:type="continuationSeparator" w:id="0">
    <w:p w14:paraId="1358AA11" w14:textId="77777777" w:rsidR="00511C65" w:rsidRDefault="00511C65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8DC97" w14:textId="77777777" w:rsidR="00BE69CD" w:rsidRDefault="00BE69C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774733"/>
      <w:docPartObj>
        <w:docPartGallery w:val="Page Numbers (Top of Page)"/>
        <w:docPartUnique/>
      </w:docPartObj>
    </w:sdtPr>
    <w:sdtEndPr/>
    <w:sdtContent>
      <w:p w14:paraId="0BA3CF09" w14:textId="77777777" w:rsidR="00DA06E3" w:rsidRDefault="00DA06E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3F9">
          <w:rPr>
            <w:noProof/>
          </w:rPr>
          <w:t>2</w:t>
        </w:r>
        <w:r>
          <w:fldChar w:fldCharType="end"/>
        </w:r>
      </w:p>
    </w:sdtContent>
  </w:sdt>
  <w:p w14:paraId="264A425F" w14:textId="77777777" w:rsidR="00DA06E3" w:rsidRDefault="00DA06E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012662"/>
      <w:docPartObj>
        <w:docPartGallery w:val="Page Numbers (Top of Page)"/>
        <w:docPartUnique/>
      </w:docPartObj>
    </w:sdtPr>
    <w:sdtEndPr/>
    <w:sdtContent>
      <w:p w14:paraId="77B2C041" w14:textId="7DACE0FB" w:rsidR="00CD24A2" w:rsidRDefault="00CD24A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C13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38021" w14:textId="77777777" w:rsidR="00CD24A2" w:rsidRDefault="00CD24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1DEE"/>
    <w:rsid w:val="00032CEC"/>
    <w:rsid w:val="000350D9"/>
    <w:rsid w:val="00057310"/>
    <w:rsid w:val="00063520"/>
    <w:rsid w:val="00067E8B"/>
    <w:rsid w:val="00082370"/>
    <w:rsid w:val="00086A6C"/>
    <w:rsid w:val="000935C2"/>
    <w:rsid w:val="000A0D61"/>
    <w:rsid w:val="000A1D60"/>
    <w:rsid w:val="000A3A3B"/>
    <w:rsid w:val="000D1A50"/>
    <w:rsid w:val="001015C6"/>
    <w:rsid w:val="00110E6C"/>
    <w:rsid w:val="0011560A"/>
    <w:rsid w:val="0012425C"/>
    <w:rsid w:val="00135F1A"/>
    <w:rsid w:val="00140AA0"/>
    <w:rsid w:val="00146B79"/>
    <w:rsid w:val="00147DE9"/>
    <w:rsid w:val="00161BF3"/>
    <w:rsid w:val="00170226"/>
    <w:rsid w:val="001741AA"/>
    <w:rsid w:val="001917B2"/>
    <w:rsid w:val="001A13E7"/>
    <w:rsid w:val="001B7A97"/>
    <w:rsid w:val="001C501D"/>
    <w:rsid w:val="001E5666"/>
    <w:rsid w:val="001E7218"/>
    <w:rsid w:val="001F24DB"/>
    <w:rsid w:val="001F3108"/>
    <w:rsid w:val="00200640"/>
    <w:rsid w:val="00207C42"/>
    <w:rsid w:val="002179F8"/>
    <w:rsid w:val="00220956"/>
    <w:rsid w:val="002234C7"/>
    <w:rsid w:val="00236C1F"/>
    <w:rsid w:val="0023763F"/>
    <w:rsid w:val="00246033"/>
    <w:rsid w:val="00253497"/>
    <w:rsid w:val="002542AB"/>
    <w:rsid w:val="00264F32"/>
    <w:rsid w:val="00281282"/>
    <w:rsid w:val="0028608D"/>
    <w:rsid w:val="00290750"/>
    <w:rsid w:val="0029163B"/>
    <w:rsid w:val="002A1D77"/>
    <w:rsid w:val="002B107A"/>
    <w:rsid w:val="002B27FE"/>
    <w:rsid w:val="002C1633"/>
    <w:rsid w:val="002D1256"/>
    <w:rsid w:val="002D6C51"/>
    <w:rsid w:val="002D7C91"/>
    <w:rsid w:val="002E072B"/>
    <w:rsid w:val="002E0EF0"/>
    <w:rsid w:val="002F0ED6"/>
    <w:rsid w:val="003033E4"/>
    <w:rsid w:val="00304232"/>
    <w:rsid w:val="003214EF"/>
    <w:rsid w:val="00323C77"/>
    <w:rsid w:val="00330DB8"/>
    <w:rsid w:val="00334B52"/>
    <w:rsid w:val="00336EE7"/>
    <w:rsid w:val="0034351C"/>
    <w:rsid w:val="00381F04"/>
    <w:rsid w:val="0038342A"/>
    <w:rsid w:val="0038426B"/>
    <w:rsid w:val="003929F5"/>
    <w:rsid w:val="003A2F05"/>
    <w:rsid w:val="003C09D8"/>
    <w:rsid w:val="003C6C2E"/>
    <w:rsid w:val="003D47D1"/>
    <w:rsid w:val="003D5AAC"/>
    <w:rsid w:val="003F5623"/>
    <w:rsid w:val="004003A6"/>
    <w:rsid w:val="004039BD"/>
    <w:rsid w:val="00431A7A"/>
    <w:rsid w:val="00440D6D"/>
    <w:rsid w:val="00442367"/>
    <w:rsid w:val="00461188"/>
    <w:rsid w:val="00465C01"/>
    <w:rsid w:val="00492AAC"/>
    <w:rsid w:val="004A1541"/>
    <w:rsid w:val="004A776B"/>
    <w:rsid w:val="004B7061"/>
    <w:rsid w:val="004C1375"/>
    <w:rsid w:val="004C5354"/>
    <w:rsid w:val="004D18AF"/>
    <w:rsid w:val="004D6EB6"/>
    <w:rsid w:val="004E1300"/>
    <w:rsid w:val="004E4E34"/>
    <w:rsid w:val="00504248"/>
    <w:rsid w:val="00511C65"/>
    <w:rsid w:val="005146D6"/>
    <w:rsid w:val="00535E09"/>
    <w:rsid w:val="00537ADA"/>
    <w:rsid w:val="00554F09"/>
    <w:rsid w:val="00562C8C"/>
    <w:rsid w:val="0056365A"/>
    <w:rsid w:val="00571F6C"/>
    <w:rsid w:val="00584E84"/>
    <w:rsid w:val="005861F2"/>
    <w:rsid w:val="005906BB"/>
    <w:rsid w:val="005A15DE"/>
    <w:rsid w:val="005C3770"/>
    <w:rsid w:val="005C3A4C"/>
    <w:rsid w:val="005E2F87"/>
    <w:rsid w:val="005E7CAB"/>
    <w:rsid w:val="005F4727"/>
    <w:rsid w:val="00615B05"/>
    <w:rsid w:val="00617C83"/>
    <w:rsid w:val="006300CD"/>
    <w:rsid w:val="00633454"/>
    <w:rsid w:val="00646643"/>
    <w:rsid w:val="0065027A"/>
    <w:rsid w:val="0065179B"/>
    <w:rsid w:val="00652604"/>
    <w:rsid w:val="0066110E"/>
    <w:rsid w:val="00675B44"/>
    <w:rsid w:val="00677B88"/>
    <w:rsid w:val="0068013E"/>
    <w:rsid w:val="0068772B"/>
    <w:rsid w:val="00693A4D"/>
    <w:rsid w:val="00694D87"/>
    <w:rsid w:val="006A5EA2"/>
    <w:rsid w:val="006B7800"/>
    <w:rsid w:val="006C0CC3"/>
    <w:rsid w:val="006E14A9"/>
    <w:rsid w:val="006E3FEA"/>
    <w:rsid w:val="006E611E"/>
    <w:rsid w:val="006E6CF7"/>
    <w:rsid w:val="007010C7"/>
    <w:rsid w:val="00707D50"/>
    <w:rsid w:val="00726165"/>
    <w:rsid w:val="00731AC4"/>
    <w:rsid w:val="007434FC"/>
    <w:rsid w:val="00747EEC"/>
    <w:rsid w:val="007552DC"/>
    <w:rsid w:val="007638D8"/>
    <w:rsid w:val="00777CAA"/>
    <w:rsid w:val="0078648A"/>
    <w:rsid w:val="007870D5"/>
    <w:rsid w:val="00794EB2"/>
    <w:rsid w:val="007A1768"/>
    <w:rsid w:val="007A1881"/>
    <w:rsid w:val="007D73A2"/>
    <w:rsid w:val="007E2400"/>
    <w:rsid w:val="007E3965"/>
    <w:rsid w:val="007F3456"/>
    <w:rsid w:val="007F7C13"/>
    <w:rsid w:val="008137B5"/>
    <w:rsid w:val="00833808"/>
    <w:rsid w:val="008353A1"/>
    <w:rsid w:val="00835ABD"/>
    <w:rsid w:val="008365FD"/>
    <w:rsid w:val="00860C0C"/>
    <w:rsid w:val="00863309"/>
    <w:rsid w:val="00881BBB"/>
    <w:rsid w:val="0089283D"/>
    <w:rsid w:val="008A3024"/>
    <w:rsid w:val="008C0768"/>
    <w:rsid w:val="008C1D0A"/>
    <w:rsid w:val="008D1E25"/>
    <w:rsid w:val="008D728A"/>
    <w:rsid w:val="008E3CFD"/>
    <w:rsid w:val="008F0AB7"/>
    <w:rsid w:val="008F0DD4"/>
    <w:rsid w:val="0090200F"/>
    <w:rsid w:val="009047E4"/>
    <w:rsid w:val="009126B3"/>
    <w:rsid w:val="009152C4"/>
    <w:rsid w:val="00930FD1"/>
    <w:rsid w:val="0095079B"/>
    <w:rsid w:val="009524EF"/>
    <w:rsid w:val="00953BA1"/>
    <w:rsid w:val="00954D08"/>
    <w:rsid w:val="00965A9E"/>
    <w:rsid w:val="00970BBC"/>
    <w:rsid w:val="009930CA"/>
    <w:rsid w:val="009A0AF2"/>
    <w:rsid w:val="009C1E18"/>
    <w:rsid w:val="009C33E1"/>
    <w:rsid w:val="009C7815"/>
    <w:rsid w:val="00A1401F"/>
    <w:rsid w:val="00A15F08"/>
    <w:rsid w:val="00A175E9"/>
    <w:rsid w:val="00A21819"/>
    <w:rsid w:val="00A367E2"/>
    <w:rsid w:val="00A45B12"/>
    <w:rsid w:val="00A45CF4"/>
    <w:rsid w:val="00A52A71"/>
    <w:rsid w:val="00A573DC"/>
    <w:rsid w:val="00A6339A"/>
    <w:rsid w:val="00A65E76"/>
    <w:rsid w:val="00A725A4"/>
    <w:rsid w:val="00A83290"/>
    <w:rsid w:val="00A91C18"/>
    <w:rsid w:val="00A97E60"/>
    <w:rsid w:val="00AB0898"/>
    <w:rsid w:val="00AD0709"/>
    <w:rsid w:val="00AD2F06"/>
    <w:rsid w:val="00AD4D7C"/>
    <w:rsid w:val="00AE511A"/>
    <w:rsid w:val="00AE59DF"/>
    <w:rsid w:val="00B129C7"/>
    <w:rsid w:val="00B32578"/>
    <w:rsid w:val="00B34EBB"/>
    <w:rsid w:val="00B42E00"/>
    <w:rsid w:val="00B462AB"/>
    <w:rsid w:val="00B57187"/>
    <w:rsid w:val="00B706F8"/>
    <w:rsid w:val="00B75CAA"/>
    <w:rsid w:val="00B7756D"/>
    <w:rsid w:val="00B908C2"/>
    <w:rsid w:val="00BA28CD"/>
    <w:rsid w:val="00BA72BF"/>
    <w:rsid w:val="00BB595D"/>
    <w:rsid w:val="00BC4626"/>
    <w:rsid w:val="00BD7DC2"/>
    <w:rsid w:val="00BE69CD"/>
    <w:rsid w:val="00BF0A7A"/>
    <w:rsid w:val="00BF13F9"/>
    <w:rsid w:val="00BF3DC5"/>
    <w:rsid w:val="00C04DEC"/>
    <w:rsid w:val="00C06231"/>
    <w:rsid w:val="00C07FCA"/>
    <w:rsid w:val="00C337A4"/>
    <w:rsid w:val="00C44327"/>
    <w:rsid w:val="00C44ABA"/>
    <w:rsid w:val="00C65A3B"/>
    <w:rsid w:val="00C81A96"/>
    <w:rsid w:val="00C961AC"/>
    <w:rsid w:val="00C969CC"/>
    <w:rsid w:val="00C975EA"/>
    <w:rsid w:val="00CA4F84"/>
    <w:rsid w:val="00CB1E01"/>
    <w:rsid w:val="00CC5D65"/>
    <w:rsid w:val="00CD1639"/>
    <w:rsid w:val="00CD24A2"/>
    <w:rsid w:val="00CD3EFA"/>
    <w:rsid w:val="00CE3D00"/>
    <w:rsid w:val="00CE78D1"/>
    <w:rsid w:val="00CF67A1"/>
    <w:rsid w:val="00CF7BB4"/>
    <w:rsid w:val="00CF7EEC"/>
    <w:rsid w:val="00D07290"/>
    <w:rsid w:val="00D1127C"/>
    <w:rsid w:val="00D14240"/>
    <w:rsid w:val="00D14F17"/>
    <w:rsid w:val="00D1614C"/>
    <w:rsid w:val="00D25E70"/>
    <w:rsid w:val="00D279F7"/>
    <w:rsid w:val="00D47D19"/>
    <w:rsid w:val="00D51075"/>
    <w:rsid w:val="00D62C4D"/>
    <w:rsid w:val="00D75D62"/>
    <w:rsid w:val="00D8016C"/>
    <w:rsid w:val="00D92A3D"/>
    <w:rsid w:val="00DA06E3"/>
    <w:rsid w:val="00DA1D9A"/>
    <w:rsid w:val="00DB0A6B"/>
    <w:rsid w:val="00DB28EB"/>
    <w:rsid w:val="00DB355B"/>
    <w:rsid w:val="00DB6366"/>
    <w:rsid w:val="00DC0454"/>
    <w:rsid w:val="00DF08D4"/>
    <w:rsid w:val="00E25569"/>
    <w:rsid w:val="00E601A2"/>
    <w:rsid w:val="00E727DF"/>
    <w:rsid w:val="00E73981"/>
    <w:rsid w:val="00E77198"/>
    <w:rsid w:val="00E83E23"/>
    <w:rsid w:val="00E84EFB"/>
    <w:rsid w:val="00EA3AD1"/>
    <w:rsid w:val="00EB1248"/>
    <w:rsid w:val="00EC08EF"/>
    <w:rsid w:val="00ED236E"/>
    <w:rsid w:val="00ED48B0"/>
    <w:rsid w:val="00EE03CA"/>
    <w:rsid w:val="00EE2B6B"/>
    <w:rsid w:val="00EE3327"/>
    <w:rsid w:val="00EE7199"/>
    <w:rsid w:val="00F06491"/>
    <w:rsid w:val="00F320BE"/>
    <w:rsid w:val="00F3220D"/>
    <w:rsid w:val="00F46754"/>
    <w:rsid w:val="00F71B1A"/>
    <w:rsid w:val="00F764AD"/>
    <w:rsid w:val="00F95A2D"/>
    <w:rsid w:val="00F978E2"/>
    <w:rsid w:val="00F97BA9"/>
    <w:rsid w:val="00FA4E25"/>
    <w:rsid w:val="00FE2B63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FE541D5"/>
  <w15:docId w15:val="{FFAEFBF2-53F1-4A2C-8E40-8A2DF27B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semiHidden/>
    <w:unhideWhenUsed/>
    <w:rsid w:val="004B7061"/>
  </w:style>
  <w:style w:type="paragraph" w:styleId="ListParagraph">
    <w:name w:val="List Paragraph"/>
    <w:basedOn w:val="Normal"/>
    <w:uiPriority w:val="34"/>
    <w:qFormat/>
    <w:rsid w:val="00DA06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0623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EB544-D09C-4B4A-AC8C-001592C592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8867B7-5EE7-413E-9D14-FBCA3D0B7CA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e1df3054-5d10-4492-8ff3-1c5d60fd0f9e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222F05B-E803-4EC8-BBA5-8F2ED1F60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BEF22A-31C5-46D8-957E-133D1178E3C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D6D562B-0D14-4C87-BEC9-8D25B13F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3802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2020-01-07T14:59:00Z</cp:lastPrinted>
  <dcterms:created xsi:type="dcterms:W3CDTF">2020-01-09T07:59:00Z</dcterms:created>
  <dcterms:modified xsi:type="dcterms:W3CDTF">2020-01-09T07:59:00Z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