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28" w:rsidRPr="00EC4C28" w:rsidRDefault="00EC4C28" w:rsidP="00EC4C28">
      <w:pPr>
        <w:jc w:val="center"/>
        <w:rPr>
          <w:rFonts w:ascii="Calibri" w:eastAsia="Calibri" w:hAnsi="Calibri"/>
          <w:sz w:val="22"/>
          <w:szCs w:val="22"/>
        </w:rPr>
      </w:pPr>
      <w:bookmarkStart w:id="0" w:name="_GoBack"/>
      <w:bookmarkEnd w:id="0"/>
      <w:r w:rsidRPr="00EC4C28">
        <w:rPr>
          <w:rFonts w:ascii="Calibri" w:eastAsia="Calibri" w:hAnsi="Calibri"/>
          <w:noProof/>
          <w:sz w:val="22"/>
          <w:szCs w:val="22"/>
          <w:lang w:eastAsia="hr-HR"/>
        </w:rPr>
        <w:drawing>
          <wp:inline distT="0" distB="0" distL="0" distR="0" wp14:anchorId="504462A2" wp14:editId="6A88B31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C4C28">
        <w:rPr>
          <w:rFonts w:ascii="Calibri" w:eastAsia="Calibri" w:hAnsi="Calibri"/>
          <w:sz w:val="22"/>
          <w:szCs w:val="22"/>
        </w:rPr>
        <w:fldChar w:fldCharType="begin"/>
      </w:r>
      <w:r w:rsidRPr="00EC4C28">
        <w:rPr>
          <w:rFonts w:ascii="Calibri" w:eastAsia="Calibri" w:hAnsi="Calibri"/>
          <w:sz w:val="22"/>
          <w:szCs w:val="22"/>
        </w:rPr>
        <w:instrText xml:space="preserve"> INCLUDEPICTURE "http://www.inet.hr/~box/images/grb-rh.gif" \* MERGEFORMATINET </w:instrText>
      </w:r>
      <w:r w:rsidRPr="00EC4C28">
        <w:rPr>
          <w:rFonts w:ascii="Calibri" w:eastAsia="Calibri" w:hAnsi="Calibri"/>
          <w:sz w:val="22"/>
          <w:szCs w:val="22"/>
        </w:rPr>
        <w:fldChar w:fldCharType="end"/>
      </w:r>
    </w:p>
    <w:p w:rsidR="00EC4C28" w:rsidRPr="00EC4C28" w:rsidRDefault="00EC4C28" w:rsidP="00EC4C28">
      <w:pPr>
        <w:spacing w:before="60" w:after="1680"/>
        <w:jc w:val="center"/>
        <w:rPr>
          <w:rFonts w:eastAsia="Calibri"/>
          <w:sz w:val="28"/>
          <w:szCs w:val="22"/>
        </w:rPr>
      </w:pPr>
      <w:r w:rsidRPr="00EC4C28">
        <w:rPr>
          <w:rFonts w:eastAsia="Calibri"/>
          <w:sz w:val="28"/>
          <w:szCs w:val="22"/>
        </w:rPr>
        <w:t>VLADA REPUBLIKE HRVATSKE</w:t>
      </w:r>
    </w:p>
    <w:p w:rsidR="00EC4C28" w:rsidRPr="00EC4C28" w:rsidRDefault="00EC4C28" w:rsidP="00EC4C28">
      <w:pPr>
        <w:jc w:val="both"/>
        <w:rPr>
          <w:rFonts w:eastAsia="Calibri"/>
        </w:rPr>
      </w:pPr>
    </w:p>
    <w:p w:rsidR="00EC4C28" w:rsidRPr="00EC4C28" w:rsidRDefault="00D31B83" w:rsidP="00EC4C28">
      <w:pPr>
        <w:jc w:val="right"/>
        <w:rPr>
          <w:rFonts w:eastAsia="Calibri"/>
        </w:rPr>
      </w:pPr>
      <w:r>
        <w:rPr>
          <w:rFonts w:eastAsia="Calibri"/>
        </w:rPr>
        <w:t xml:space="preserve">Zagreb, </w:t>
      </w:r>
      <w:r w:rsidR="006E250A">
        <w:rPr>
          <w:rFonts w:eastAsia="Calibri"/>
        </w:rPr>
        <w:t xml:space="preserve">30. </w:t>
      </w:r>
      <w:r w:rsidR="00636235">
        <w:rPr>
          <w:rFonts w:eastAsia="Calibri"/>
        </w:rPr>
        <w:t>siječnja</w:t>
      </w:r>
      <w:r w:rsidR="007108D6">
        <w:rPr>
          <w:rFonts w:eastAsia="Calibri"/>
        </w:rPr>
        <w:t xml:space="preserve"> 2020</w:t>
      </w:r>
      <w:r w:rsidR="00EC4C28" w:rsidRPr="00EC4C28">
        <w:rPr>
          <w:rFonts w:eastAsia="Calibri"/>
        </w:rPr>
        <w:t>.</w:t>
      </w:r>
    </w:p>
    <w:p w:rsidR="00EC4C28" w:rsidRPr="00EC4C28" w:rsidRDefault="00EC4C28" w:rsidP="003146F9">
      <w:pPr>
        <w:rPr>
          <w:rFonts w:eastAsia="Calibri"/>
        </w:rPr>
      </w:pPr>
    </w:p>
    <w:p w:rsidR="00EC4C28" w:rsidRPr="00EC4C28" w:rsidRDefault="00EC4C28" w:rsidP="003146F9">
      <w:pPr>
        <w:rPr>
          <w:rFonts w:eastAsia="Calibri"/>
        </w:rPr>
      </w:pPr>
    </w:p>
    <w:p w:rsidR="00EC4C28" w:rsidRPr="00EC4C28" w:rsidRDefault="00EC4C28" w:rsidP="003146F9">
      <w:pPr>
        <w:rPr>
          <w:rFonts w:eastAsia="Calibri"/>
        </w:rPr>
      </w:pPr>
    </w:p>
    <w:p w:rsidR="00EC4C28" w:rsidRPr="00EC4C28" w:rsidRDefault="00EC4C28" w:rsidP="00EC4C28">
      <w:pPr>
        <w:jc w:val="both"/>
        <w:rPr>
          <w:rFonts w:eastAsia="Calibri"/>
        </w:rPr>
      </w:pPr>
      <w:r w:rsidRPr="00EC4C28">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EC4C28" w:rsidRPr="00EC4C28" w:rsidTr="0009593B">
        <w:tc>
          <w:tcPr>
            <w:tcW w:w="1951" w:type="dxa"/>
          </w:tcPr>
          <w:p w:rsidR="00EC4C28" w:rsidRPr="00EC4C28" w:rsidRDefault="00EC4C28" w:rsidP="00EC4C28">
            <w:pPr>
              <w:spacing w:line="360" w:lineRule="auto"/>
              <w:jc w:val="right"/>
              <w:rPr>
                <w:rFonts w:eastAsia="Calibri"/>
              </w:rPr>
            </w:pPr>
            <w:r w:rsidRPr="00EC4C28">
              <w:rPr>
                <w:rFonts w:eastAsia="Calibri"/>
              </w:rPr>
              <w:t xml:space="preserve"> </w:t>
            </w:r>
            <w:r w:rsidRPr="00EC4C28">
              <w:rPr>
                <w:rFonts w:eastAsia="Calibri"/>
                <w:b/>
                <w:smallCaps/>
              </w:rPr>
              <w:t>Predlagatelj</w:t>
            </w:r>
            <w:r w:rsidRPr="00EC4C28">
              <w:rPr>
                <w:rFonts w:eastAsia="Calibri"/>
                <w:b/>
              </w:rPr>
              <w:t>:</w:t>
            </w:r>
          </w:p>
        </w:tc>
        <w:tc>
          <w:tcPr>
            <w:tcW w:w="7229" w:type="dxa"/>
          </w:tcPr>
          <w:p w:rsidR="00EC4C28" w:rsidRPr="00EC4C28" w:rsidRDefault="008C190F" w:rsidP="00132509">
            <w:pPr>
              <w:pStyle w:val="NoSpacing"/>
              <w:rPr>
                <w:rFonts w:eastAsia="Calibri"/>
              </w:rPr>
            </w:pPr>
            <w:r>
              <w:rPr>
                <w:rFonts w:eastAsia="Calibri"/>
              </w:rPr>
              <w:t>Ured za ljudska prava i prava nacionalnih manjina Vlade Republike Hrvatske</w:t>
            </w:r>
          </w:p>
        </w:tc>
      </w:tr>
    </w:tbl>
    <w:p w:rsidR="00EC4C28" w:rsidRPr="00EC4C28" w:rsidRDefault="00EC4C28" w:rsidP="00EC4C28">
      <w:pPr>
        <w:jc w:val="both"/>
        <w:rPr>
          <w:rFonts w:eastAsia="Calibri"/>
        </w:rPr>
      </w:pPr>
      <w:r w:rsidRPr="00EC4C28">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C4C28" w:rsidRPr="00EC4C28" w:rsidTr="0009593B">
        <w:tc>
          <w:tcPr>
            <w:tcW w:w="1951" w:type="dxa"/>
          </w:tcPr>
          <w:p w:rsidR="00EC4C28" w:rsidRPr="00EC4C28" w:rsidRDefault="00EC4C28" w:rsidP="00EC4C28">
            <w:pPr>
              <w:spacing w:line="360" w:lineRule="auto"/>
              <w:jc w:val="right"/>
              <w:rPr>
                <w:rFonts w:eastAsia="Calibri"/>
              </w:rPr>
            </w:pPr>
            <w:r w:rsidRPr="00EC4C28">
              <w:rPr>
                <w:rFonts w:eastAsia="Calibri"/>
                <w:b/>
                <w:smallCaps/>
              </w:rPr>
              <w:t>Predmet</w:t>
            </w:r>
            <w:r w:rsidRPr="00EC4C28">
              <w:rPr>
                <w:rFonts w:eastAsia="Calibri"/>
                <w:b/>
              </w:rPr>
              <w:t>:</w:t>
            </w:r>
          </w:p>
        </w:tc>
        <w:tc>
          <w:tcPr>
            <w:tcW w:w="7229" w:type="dxa"/>
          </w:tcPr>
          <w:p w:rsidR="00EC4C28" w:rsidRPr="00EC4C28" w:rsidRDefault="0065429D" w:rsidP="00132509">
            <w:pPr>
              <w:pStyle w:val="NoSpacing"/>
              <w:rPr>
                <w:rFonts w:eastAsia="Calibri"/>
              </w:rPr>
            </w:pPr>
            <w:r>
              <w:rPr>
                <w:rFonts w:eastAsia="Calibri"/>
              </w:rPr>
              <w:t>Izvješće o provedbi Nacionalnog plana za suzbijanje trgovanja ljudima, za razdoblje od 2018. do 2021. godine, za 2018. godinu</w:t>
            </w:r>
          </w:p>
        </w:tc>
      </w:tr>
    </w:tbl>
    <w:p w:rsidR="00EC4C28" w:rsidRPr="00EC4C28" w:rsidRDefault="00EC4C28" w:rsidP="00EC4C28">
      <w:pPr>
        <w:jc w:val="both"/>
        <w:rPr>
          <w:rFonts w:eastAsia="Calibri"/>
        </w:rPr>
      </w:pPr>
      <w:r w:rsidRPr="00EC4C28">
        <w:rPr>
          <w:rFonts w:eastAsia="Calibri"/>
        </w:rPr>
        <w:t>__________________________________________________________________________</w:t>
      </w:r>
    </w:p>
    <w:p w:rsidR="00EC4C28" w:rsidRPr="00EC4C28" w:rsidRDefault="00EC4C28" w:rsidP="00EC4C28">
      <w:pPr>
        <w:jc w:val="both"/>
        <w:rPr>
          <w:rFonts w:eastAsia="Calibri"/>
        </w:rPr>
      </w:pPr>
    </w:p>
    <w:p w:rsidR="00EC4C28" w:rsidRPr="00EC4C28" w:rsidRDefault="00EC4C28" w:rsidP="00EC4C28">
      <w:pPr>
        <w:jc w:val="both"/>
        <w:rPr>
          <w:rFonts w:eastAsia="Calibri"/>
        </w:rPr>
      </w:pPr>
    </w:p>
    <w:p w:rsidR="00EC4C28" w:rsidRPr="00EC4C28" w:rsidRDefault="00EC4C28" w:rsidP="00EC4C28">
      <w:pPr>
        <w:jc w:val="both"/>
        <w:rPr>
          <w:rFonts w:eastAsia="Calibri"/>
        </w:rPr>
      </w:pPr>
    </w:p>
    <w:p w:rsidR="00EC4C28" w:rsidRPr="00EC4C28" w:rsidRDefault="00EC4C28" w:rsidP="00EC4C28">
      <w:pPr>
        <w:jc w:val="both"/>
        <w:rPr>
          <w:rFonts w:eastAsia="Calibri"/>
        </w:rPr>
      </w:pPr>
    </w:p>
    <w:p w:rsidR="00EC4C28" w:rsidRPr="00EC4C28" w:rsidRDefault="00EC4C28" w:rsidP="00EC4C28">
      <w:pPr>
        <w:jc w:val="both"/>
        <w:rPr>
          <w:rFonts w:eastAsia="Calibri"/>
        </w:rPr>
      </w:pPr>
    </w:p>
    <w:p w:rsidR="00EC4C28" w:rsidRPr="00EC4C28" w:rsidRDefault="00EC4C28" w:rsidP="00EC4C28">
      <w:pPr>
        <w:tabs>
          <w:tab w:val="center" w:pos="4536"/>
          <w:tab w:val="right" w:pos="9072"/>
        </w:tabs>
        <w:spacing w:after="0" w:line="240" w:lineRule="auto"/>
        <w:rPr>
          <w:rFonts w:ascii="Calibri" w:eastAsia="Calibri" w:hAnsi="Calibri"/>
          <w:sz w:val="22"/>
          <w:szCs w:val="22"/>
        </w:rPr>
      </w:pPr>
    </w:p>
    <w:p w:rsidR="00EC4C28" w:rsidRPr="00EC4C28" w:rsidRDefault="00EC4C28" w:rsidP="00EC4C28">
      <w:pPr>
        <w:rPr>
          <w:rFonts w:ascii="Calibri" w:eastAsia="Calibri" w:hAnsi="Calibri"/>
          <w:sz w:val="22"/>
          <w:szCs w:val="22"/>
        </w:rPr>
      </w:pPr>
    </w:p>
    <w:p w:rsidR="00EC4C28" w:rsidRPr="00EC4C28" w:rsidRDefault="00EC4C28" w:rsidP="00EC4C28">
      <w:pPr>
        <w:tabs>
          <w:tab w:val="center" w:pos="4536"/>
          <w:tab w:val="right" w:pos="9072"/>
        </w:tabs>
        <w:spacing w:after="0" w:line="240" w:lineRule="auto"/>
        <w:rPr>
          <w:rFonts w:ascii="Calibri" w:eastAsia="Calibri" w:hAnsi="Calibri"/>
          <w:sz w:val="22"/>
          <w:szCs w:val="22"/>
        </w:rPr>
      </w:pPr>
    </w:p>
    <w:p w:rsidR="00EC4C28" w:rsidRDefault="00EC4C28" w:rsidP="00EC4C28">
      <w:pPr>
        <w:rPr>
          <w:rFonts w:ascii="Calibri" w:eastAsia="Calibri" w:hAnsi="Calibri"/>
          <w:sz w:val="22"/>
          <w:szCs w:val="22"/>
        </w:rPr>
      </w:pPr>
    </w:p>
    <w:p w:rsidR="00132509" w:rsidRDefault="00132509" w:rsidP="00EC4C28">
      <w:pPr>
        <w:rPr>
          <w:rFonts w:ascii="Calibri" w:eastAsia="Calibri" w:hAnsi="Calibri"/>
          <w:sz w:val="22"/>
          <w:szCs w:val="22"/>
        </w:rPr>
      </w:pPr>
    </w:p>
    <w:p w:rsidR="00132509" w:rsidRPr="00EC4C28" w:rsidRDefault="00132509" w:rsidP="00EC4C28">
      <w:pPr>
        <w:rPr>
          <w:rFonts w:ascii="Calibri" w:eastAsia="Calibri" w:hAnsi="Calibri"/>
          <w:sz w:val="22"/>
          <w:szCs w:val="22"/>
        </w:rPr>
      </w:pPr>
    </w:p>
    <w:p w:rsidR="008544D3" w:rsidRDefault="008544D3" w:rsidP="008544D3">
      <w:pPr>
        <w:spacing w:line="480" w:lineRule="auto"/>
        <w:jc w:val="right"/>
        <w:rPr>
          <w:b/>
          <w:i/>
        </w:rPr>
      </w:pPr>
      <w:r>
        <w:rPr>
          <w:b/>
          <w:i/>
        </w:rPr>
        <w:lastRenderedPageBreak/>
        <w:t>PRIJEDLOG</w:t>
      </w:r>
    </w:p>
    <w:p w:rsidR="008544D3" w:rsidRDefault="008544D3" w:rsidP="008544D3">
      <w:pPr>
        <w:spacing w:line="480" w:lineRule="auto"/>
        <w:jc w:val="both"/>
      </w:pPr>
    </w:p>
    <w:p w:rsidR="008544D3" w:rsidRDefault="008544D3" w:rsidP="006E250A">
      <w:pPr>
        <w:pStyle w:val="NoSpacing"/>
        <w:ind w:firstLine="708"/>
        <w:jc w:val="both"/>
      </w:pPr>
      <w:r>
        <w:t>Na temelju</w:t>
      </w:r>
      <w:r w:rsidR="00023598">
        <w:t xml:space="preserve"> odredbe</w:t>
      </w:r>
      <w:r>
        <w:t xml:space="preserve"> čl</w:t>
      </w:r>
      <w:r w:rsidR="00151C5C">
        <w:t>anka 31.</w:t>
      </w:r>
      <w:r>
        <w:t xml:space="preserve"> </w:t>
      </w:r>
      <w:r w:rsidR="006E250A">
        <w:t>stavka</w:t>
      </w:r>
      <w:r w:rsidR="005773E3">
        <w:t xml:space="preserve"> 3. </w:t>
      </w:r>
      <w:r>
        <w:t>Zakon</w:t>
      </w:r>
      <w:r w:rsidR="00424836">
        <w:t>a o Vladi Republike Hrvatske (</w:t>
      </w:r>
      <w:r w:rsidR="00023598">
        <w:t>„</w:t>
      </w:r>
      <w:r w:rsidR="00424836">
        <w:t>Narodne novine</w:t>
      </w:r>
      <w:r w:rsidR="00023598">
        <w:t>“</w:t>
      </w:r>
      <w:r w:rsidR="00424836">
        <w:t>,</w:t>
      </w:r>
      <w:r w:rsidR="00023598">
        <w:t xml:space="preserve"> broj</w:t>
      </w:r>
      <w:r>
        <w:t xml:space="preserve"> 150/11, 119/14</w:t>
      </w:r>
      <w:r w:rsidR="00281131">
        <w:t xml:space="preserve">, </w:t>
      </w:r>
      <w:r>
        <w:t>93/16</w:t>
      </w:r>
      <w:r w:rsidR="00424836">
        <w:t xml:space="preserve"> i</w:t>
      </w:r>
      <w:r w:rsidR="00281131">
        <w:t xml:space="preserve"> 116/18</w:t>
      </w:r>
      <w:r>
        <w:t>)</w:t>
      </w:r>
      <w:r w:rsidR="006C0B60">
        <w:t xml:space="preserve">, </w:t>
      </w:r>
      <w:r>
        <w:t>Vlada Republike Hrvatske je na</w:t>
      </w:r>
      <w:r w:rsidR="00636235">
        <w:t xml:space="preserve"> sjednici održanoj___________2020</w:t>
      </w:r>
      <w:r>
        <w:t>. donijela</w:t>
      </w:r>
    </w:p>
    <w:p w:rsidR="006C0B60" w:rsidRDefault="006C0B60" w:rsidP="006C0B60">
      <w:pPr>
        <w:spacing w:after="120" w:line="360" w:lineRule="auto"/>
        <w:jc w:val="both"/>
      </w:pPr>
    </w:p>
    <w:p w:rsidR="00424836" w:rsidRDefault="00424836" w:rsidP="006C0B60">
      <w:pPr>
        <w:spacing w:after="120" w:line="360" w:lineRule="auto"/>
        <w:jc w:val="both"/>
      </w:pPr>
    </w:p>
    <w:p w:rsidR="008544D3" w:rsidRDefault="00424836" w:rsidP="006C0B60">
      <w:pPr>
        <w:spacing w:after="120" w:line="360" w:lineRule="auto"/>
        <w:jc w:val="center"/>
        <w:rPr>
          <w:b/>
        </w:rPr>
      </w:pPr>
      <w:r>
        <w:rPr>
          <w:b/>
        </w:rPr>
        <w:t xml:space="preserve"> </w:t>
      </w:r>
      <w:r w:rsidR="008544D3">
        <w:rPr>
          <w:b/>
        </w:rPr>
        <w:t>Z</w:t>
      </w:r>
      <w:r>
        <w:rPr>
          <w:b/>
        </w:rPr>
        <w:t xml:space="preserve"> </w:t>
      </w:r>
      <w:r w:rsidR="008544D3">
        <w:rPr>
          <w:b/>
        </w:rPr>
        <w:t>A</w:t>
      </w:r>
      <w:r>
        <w:rPr>
          <w:b/>
        </w:rPr>
        <w:t xml:space="preserve"> </w:t>
      </w:r>
      <w:r w:rsidR="008544D3">
        <w:rPr>
          <w:b/>
        </w:rPr>
        <w:t>K</w:t>
      </w:r>
      <w:r>
        <w:rPr>
          <w:b/>
        </w:rPr>
        <w:t xml:space="preserve"> </w:t>
      </w:r>
      <w:r w:rsidR="008544D3">
        <w:rPr>
          <w:b/>
        </w:rPr>
        <w:t>L</w:t>
      </w:r>
      <w:r>
        <w:rPr>
          <w:b/>
        </w:rPr>
        <w:t xml:space="preserve"> </w:t>
      </w:r>
      <w:r w:rsidR="008544D3">
        <w:rPr>
          <w:b/>
        </w:rPr>
        <w:t>J</w:t>
      </w:r>
      <w:r>
        <w:rPr>
          <w:b/>
        </w:rPr>
        <w:t xml:space="preserve"> </w:t>
      </w:r>
      <w:r w:rsidR="008544D3">
        <w:rPr>
          <w:b/>
        </w:rPr>
        <w:t>U</w:t>
      </w:r>
      <w:r>
        <w:rPr>
          <w:b/>
        </w:rPr>
        <w:t xml:space="preserve"> </w:t>
      </w:r>
      <w:r w:rsidR="008544D3">
        <w:rPr>
          <w:b/>
        </w:rPr>
        <w:t>Č</w:t>
      </w:r>
      <w:r>
        <w:rPr>
          <w:b/>
        </w:rPr>
        <w:t xml:space="preserve"> </w:t>
      </w:r>
      <w:r w:rsidR="008544D3">
        <w:rPr>
          <w:b/>
        </w:rPr>
        <w:t>A</w:t>
      </w:r>
      <w:r>
        <w:rPr>
          <w:b/>
        </w:rPr>
        <w:t xml:space="preserve"> </w:t>
      </w:r>
      <w:r w:rsidR="008544D3">
        <w:rPr>
          <w:b/>
        </w:rPr>
        <w:t>K</w:t>
      </w:r>
      <w:r>
        <w:rPr>
          <w:b/>
        </w:rPr>
        <w:t xml:space="preserve"> </w:t>
      </w:r>
    </w:p>
    <w:p w:rsidR="008544D3" w:rsidRDefault="008544D3" w:rsidP="006C0B60">
      <w:pPr>
        <w:spacing w:after="120" w:line="360" w:lineRule="auto"/>
      </w:pPr>
    </w:p>
    <w:p w:rsidR="00424836" w:rsidRDefault="00424836" w:rsidP="006C0B60">
      <w:pPr>
        <w:spacing w:after="120" w:line="360" w:lineRule="auto"/>
      </w:pPr>
    </w:p>
    <w:p w:rsidR="00862000" w:rsidRDefault="00862000" w:rsidP="00132509">
      <w:pPr>
        <w:pStyle w:val="NoSpacing"/>
        <w:jc w:val="both"/>
      </w:pPr>
      <w:r>
        <w:tab/>
        <w:t>1.</w:t>
      </w:r>
      <w:r>
        <w:tab/>
        <w:t>Prihvaća s</w:t>
      </w:r>
      <w:r w:rsidR="00023598">
        <w:t xml:space="preserve">e </w:t>
      </w:r>
      <w:r w:rsidR="00054ADB">
        <w:rPr>
          <w:rFonts w:eastAsia="Calibri"/>
        </w:rPr>
        <w:t>Izvješće o provedbi Nacionalnog plana za suzbijanje trgovanja ljudima, za razdoblje od 2018. do 2021. godine, za 2018. godinu</w:t>
      </w:r>
      <w:r w:rsidR="00023598">
        <w:t>,</w:t>
      </w:r>
      <w:r>
        <w:t xml:space="preserve"> </w:t>
      </w:r>
      <w:r w:rsidR="00023598">
        <w:t>u tekstu koji je dostavi</w:t>
      </w:r>
      <w:r>
        <w:t xml:space="preserve">o </w:t>
      </w:r>
      <w:r w:rsidR="00023598">
        <w:t>Ured za ljudska prava i prava nacionalnih manjina</w:t>
      </w:r>
      <w:r w:rsidR="006E250A">
        <w:t xml:space="preserve"> aktom</w:t>
      </w:r>
      <w:r w:rsidR="00023598">
        <w:t xml:space="preserve">, </w:t>
      </w:r>
      <w:r w:rsidR="006E250A">
        <w:rPr>
          <w:rFonts w:eastAsia="Times New Roman" w:cs="Arial"/>
        </w:rPr>
        <w:t>klase: 004-01/19-08/02</w:t>
      </w:r>
      <w:r w:rsidR="006E250A" w:rsidRPr="00686964">
        <w:rPr>
          <w:rFonts w:eastAsia="Times New Roman" w:cs="Arial"/>
        </w:rPr>
        <w:t>, urbroj</w:t>
      </w:r>
      <w:r w:rsidR="006E250A">
        <w:rPr>
          <w:rFonts w:eastAsia="Times New Roman" w:cs="Arial"/>
        </w:rPr>
        <w:t>a</w:t>
      </w:r>
      <w:r w:rsidR="006E250A" w:rsidRPr="00686964">
        <w:rPr>
          <w:rFonts w:eastAsia="Times New Roman" w:cs="Arial"/>
        </w:rPr>
        <w:t xml:space="preserve">: </w:t>
      </w:r>
      <w:r w:rsidR="006E250A" w:rsidRPr="00686964">
        <w:rPr>
          <w:rFonts w:eastAsia="Times New Roman"/>
        </w:rPr>
        <w:t>50450-01/0</w:t>
      </w:r>
      <w:r w:rsidR="006E250A">
        <w:rPr>
          <w:rFonts w:eastAsia="Times New Roman"/>
        </w:rPr>
        <w:t>7</w:t>
      </w:r>
      <w:r w:rsidR="006E250A" w:rsidRPr="00686964">
        <w:rPr>
          <w:rFonts w:eastAsia="Times New Roman"/>
        </w:rPr>
        <w:t>-19-</w:t>
      </w:r>
      <w:r w:rsidR="006E250A">
        <w:rPr>
          <w:rFonts w:eastAsia="Times New Roman"/>
        </w:rPr>
        <w:t>52,</w:t>
      </w:r>
      <w:r w:rsidR="006E250A" w:rsidRPr="00686964">
        <w:rPr>
          <w:rFonts w:eastAsia="Times New Roman"/>
        </w:rPr>
        <w:t xml:space="preserve"> od</w:t>
      </w:r>
      <w:r w:rsidR="006E250A">
        <w:rPr>
          <w:rFonts w:eastAsia="Times New Roman"/>
        </w:rPr>
        <w:t xml:space="preserve"> 14. siječnja 2020. godine</w:t>
      </w:r>
      <w:r w:rsidR="006E250A" w:rsidRPr="00AE7A54">
        <w:rPr>
          <w:rFonts w:eastAsia="Times New Roman"/>
        </w:rPr>
        <w:t>.</w:t>
      </w:r>
    </w:p>
    <w:p w:rsidR="00862000" w:rsidRDefault="00862000" w:rsidP="00132509">
      <w:pPr>
        <w:pStyle w:val="NoSpacing"/>
        <w:jc w:val="both"/>
      </w:pPr>
    </w:p>
    <w:p w:rsidR="00862000" w:rsidRDefault="00862000" w:rsidP="00132509">
      <w:pPr>
        <w:pStyle w:val="NoSpacing"/>
        <w:jc w:val="both"/>
      </w:pPr>
      <w:r>
        <w:tab/>
        <w:t>2.</w:t>
      </w:r>
      <w:r>
        <w:tab/>
        <w:t xml:space="preserve">Zadužuje se </w:t>
      </w:r>
      <w:r w:rsidR="00023598">
        <w:t xml:space="preserve">Ured za ljudska prava i prava nacionalnih manjina Vlade Republike Hrvatske </w:t>
      </w:r>
      <w:r>
        <w:t>da o ovome Zaključku izvijesti nadležna tijela, nosite</w:t>
      </w:r>
      <w:r w:rsidR="00023598">
        <w:t>lje</w:t>
      </w:r>
      <w:r w:rsidR="00FA68D9">
        <w:t xml:space="preserve"> i sunositelje</w:t>
      </w:r>
      <w:r w:rsidR="00023598">
        <w:t xml:space="preserve"> provedbe mjera iz Nacionalnog plana</w:t>
      </w:r>
      <w:r>
        <w:t xml:space="preserve"> iz točke 1. ovoga Zaključka.</w:t>
      </w:r>
    </w:p>
    <w:p w:rsidR="00424836" w:rsidRDefault="00424836" w:rsidP="006C0B60">
      <w:pPr>
        <w:spacing w:after="120" w:line="360" w:lineRule="auto"/>
      </w:pPr>
    </w:p>
    <w:p w:rsidR="008544D3" w:rsidRDefault="008544D3" w:rsidP="006C0B60">
      <w:pPr>
        <w:spacing w:after="120" w:line="360" w:lineRule="auto"/>
      </w:pPr>
      <w:r>
        <w:t>KLASA:</w:t>
      </w:r>
    </w:p>
    <w:p w:rsidR="008544D3" w:rsidRDefault="008544D3" w:rsidP="006C0B60">
      <w:pPr>
        <w:spacing w:after="120" w:line="360" w:lineRule="auto"/>
      </w:pPr>
      <w:r>
        <w:t xml:space="preserve">URBROJ: </w:t>
      </w:r>
    </w:p>
    <w:p w:rsidR="008544D3" w:rsidRDefault="008544D3" w:rsidP="006C0B60">
      <w:pPr>
        <w:spacing w:after="120" w:line="360" w:lineRule="auto"/>
      </w:pPr>
      <w:r>
        <w:t>Zagreb,</w:t>
      </w:r>
      <w:r w:rsidR="006E250A">
        <w:tab/>
        <w:t>______ 2020.</w:t>
      </w:r>
    </w:p>
    <w:p w:rsidR="00424836" w:rsidRDefault="00424836" w:rsidP="006C0B60">
      <w:pPr>
        <w:spacing w:after="120" w:line="360" w:lineRule="auto"/>
      </w:pPr>
    </w:p>
    <w:p w:rsidR="00151C5C" w:rsidRDefault="008544D3" w:rsidP="006C0B60">
      <w:pPr>
        <w:spacing w:after="120" w:line="360" w:lineRule="auto"/>
        <w:ind w:left="5664"/>
        <w:jc w:val="center"/>
      </w:pPr>
      <w:r>
        <w:t>PREDSJEDNIK</w:t>
      </w:r>
    </w:p>
    <w:p w:rsidR="006E250A" w:rsidRDefault="006E250A" w:rsidP="006C0B60">
      <w:pPr>
        <w:spacing w:after="120" w:line="360" w:lineRule="auto"/>
        <w:ind w:left="5664"/>
        <w:jc w:val="center"/>
      </w:pPr>
    </w:p>
    <w:p w:rsidR="008544D3" w:rsidRDefault="00151C5C" w:rsidP="00151C5C">
      <w:pPr>
        <w:spacing w:line="480" w:lineRule="auto"/>
        <w:ind w:left="5664"/>
        <w:jc w:val="center"/>
      </w:pPr>
      <w:r>
        <w:t xml:space="preserve">mr. sc. </w:t>
      </w:r>
      <w:r w:rsidR="008544D3">
        <w:t>Andrej Plenković</w:t>
      </w:r>
    </w:p>
    <w:p w:rsidR="00012783" w:rsidRDefault="00012783" w:rsidP="00151C5C">
      <w:pPr>
        <w:spacing w:line="480" w:lineRule="auto"/>
        <w:ind w:left="5664"/>
        <w:jc w:val="center"/>
      </w:pPr>
    </w:p>
    <w:p w:rsidR="00132509" w:rsidRDefault="00132509" w:rsidP="00151C5C">
      <w:pPr>
        <w:spacing w:line="480" w:lineRule="auto"/>
        <w:ind w:left="5664"/>
        <w:jc w:val="center"/>
      </w:pPr>
    </w:p>
    <w:p w:rsidR="00132509" w:rsidRDefault="00132509" w:rsidP="00151C5C">
      <w:pPr>
        <w:spacing w:line="480" w:lineRule="auto"/>
        <w:ind w:left="5664"/>
        <w:jc w:val="center"/>
      </w:pPr>
    </w:p>
    <w:p w:rsidR="008544D3" w:rsidRPr="00146595" w:rsidRDefault="008544D3" w:rsidP="00146595">
      <w:pPr>
        <w:spacing w:after="0"/>
        <w:jc w:val="center"/>
        <w:rPr>
          <w:b/>
        </w:rPr>
      </w:pPr>
      <w:r w:rsidRPr="00146595">
        <w:rPr>
          <w:b/>
        </w:rPr>
        <w:lastRenderedPageBreak/>
        <w:t>OBRAZLOŽENJE</w:t>
      </w:r>
    </w:p>
    <w:p w:rsidR="008544D3" w:rsidRDefault="008544D3" w:rsidP="00146595">
      <w:pPr>
        <w:spacing w:after="0"/>
        <w:jc w:val="center"/>
      </w:pPr>
    </w:p>
    <w:p w:rsidR="00146595" w:rsidRDefault="00146595" w:rsidP="00146595">
      <w:pPr>
        <w:pStyle w:val="NoSpacing"/>
        <w:jc w:val="both"/>
      </w:pPr>
      <w:r>
        <w:t>Vlada Republike Hrvatske je na sjednici održanoj 7. lipnja 2018. donijela Nacionalni plan za suzbijanje trgovanja ljudima za razdoblje od 2018. do 2021.</w:t>
      </w:r>
      <w:r w:rsidR="0039734E">
        <w:t xml:space="preserve"> godine</w:t>
      </w:r>
      <w:r>
        <w:t>, (u daljnjem tekstu: Nacionalni plan).</w:t>
      </w:r>
    </w:p>
    <w:p w:rsidR="00146595" w:rsidRDefault="00146595" w:rsidP="00146595">
      <w:pPr>
        <w:pStyle w:val="NoSpacing"/>
        <w:jc w:val="both"/>
      </w:pPr>
    </w:p>
    <w:p w:rsidR="00146595" w:rsidRDefault="00146595" w:rsidP="00146595">
      <w:pPr>
        <w:pStyle w:val="NoSpacing"/>
        <w:jc w:val="both"/>
        <w:rPr>
          <w:lang w:eastAsia="hr-HR"/>
        </w:rPr>
      </w:pPr>
      <w:r>
        <w:rPr>
          <w:noProof/>
          <w:lang w:eastAsia="hr-HR"/>
        </w:rPr>
        <w:t xml:space="preserve">S </w:t>
      </w:r>
      <w:r>
        <w:rPr>
          <w:lang w:eastAsia="hr-HR"/>
        </w:rPr>
        <w:t xml:space="preserve">obzirom da je jedna od mjera Nacionalnog plana upućivati redovita godišnja Izvješća Vladi Republike Hrvatske o provedbi mjera Nacionalnog plana, </w:t>
      </w:r>
      <w:r>
        <w:t xml:space="preserve">Ured za ljudska prava i prava nacionalnih manjina Vlade Republike Hrvatske, </w:t>
      </w:r>
      <w:r>
        <w:rPr>
          <w:rFonts w:eastAsia="Calibri"/>
        </w:rPr>
        <w:t xml:space="preserve">kao tijelo koje </w:t>
      </w:r>
      <w:r>
        <w:rPr>
          <w:shd w:val="clear" w:color="auto" w:fill="FFFFFF"/>
        </w:rPr>
        <w:t xml:space="preserve">koordinira radom ministarstava, organizacija civilnog društva i drugih tijela koja sudjeluju u sustavu suzbijanja trgovanja ljudima u okviru Nacionalnog odbora za suzbijanje trgovanja ljudima i Operativnog tima Nacionalnog odbora za suzbijanje trgovanja ljudima te kao Ured nacionalnog koordinatora za suzbijanje trgovanja ljudima, </w:t>
      </w:r>
      <w:r>
        <w:rPr>
          <w:rFonts w:eastAsia="Calibri"/>
        </w:rPr>
        <w:t xml:space="preserve">koju dužnost obnaša ravnatelj Ureda, gospodin Alen Tahiri, univ. spec. pol., </w:t>
      </w:r>
      <w:r>
        <w:t xml:space="preserve">izradio je </w:t>
      </w:r>
      <w:r>
        <w:rPr>
          <w:i/>
        </w:rPr>
        <w:t xml:space="preserve">Izvješće o provedbi mjera iz </w:t>
      </w:r>
      <w:r>
        <w:rPr>
          <w:i/>
          <w:lang w:eastAsia="hr-HR"/>
        </w:rPr>
        <w:t xml:space="preserve">Nacionalnog plana za suzbijanje trgovanja ljudima za razdoblje od 2018. do 2021., </w:t>
      </w:r>
      <w:r>
        <w:rPr>
          <w:lang w:eastAsia="hr-HR"/>
        </w:rPr>
        <w:t>za 2018.</w:t>
      </w:r>
    </w:p>
    <w:p w:rsidR="00146595" w:rsidRDefault="00146595" w:rsidP="00146595">
      <w:pPr>
        <w:pStyle w:val="NoSpacing"/>
        <w:jc w:val="both"/>
        <w:rPr>
          <w:lang w:eastAsia="hr-HR"/>
        </w:rPr>
      </w:pPr>
    </w:p>
    <w:p w:rsidR="00146595" w:rsidRDefault="00146595" w:rsidP="00146595">
      <w:pPr>
        <w:pStyle w:val="NoSpacing"/>
        <w:jc w:val="both"/>
        <w:rPr>
          <w:rFonts w:eastAsia="Calibri"/>
        </w:rPr>
      </w:pPr>
      <w:r>
        <w:rPr>
          <w:rFonts w:eastAsia="Calibri"/>
        </w:rPr>
        <w:t xml:space="preserve">U cilju izrade Izvješća o provedbi mjera iz Nacionalnog plana u 2018., Ured je prikupio očitovanja nositelja mjera </w:t>
      </w:r>
      <w:r>
        <w:t>(Ministarstva unutarnjih poslova, Ministarstva za demografiju, obitelj, mlade i socijalnu politiku, Ministarstva zdravstva, Centra za žene žrtve rata – ROSA, Državnog odvjetništva Republike Hrvatske, Ministarstva pravosuđa, Ministarstva znanosti i obrazovanja, Hrvatske odvjetničke komore, Hrvatskog zavoda za zapošljavanje, Agencije za odgoj i obrazovanje, Hrvatskog Crvenog križa, Ministarstva obrane, Pravosudne akademije, Ministarstva vanjskih i europskih poslova i Nacionalnog centra za vanjsko vrednovanje) te očitovanja sunositelja mjera (Ministarstva unutarnjih poslova, Ministarstva za demografiju, obitelj, mlade i socijalnu politiku, Ministarstva zdravstva, Ministarstva znanosti i obrazovanja, Ministarstva vanjskih i europskih poslova, Državnog odvjetništva Republike Hrvatske, Hrvatskog zavoda za zapošljavanje, Hrvatskog Crvenog križa, Centra za žene žrtve rata – ROSA, Državnog inspektorata, Pravosudne akademije, Hrvatskog novinarskog društva, Ministarstva turizma i USKOK-a).</w:t>
      </w:r>
      <w:r>
        <w:rPr>
          <w:rFonts w:eastAsia="Calibri"/>
        </w:rPr>
        <w:t xml:space="preserve"> </w:t>
      </w:r>
    </w:p>
    <w:p w:rsidR="00146595" w:rsidRDefault="00146595" w:rsidP="00146595">
      <w:pPr>
        <w:pStyle w:val="NoSpacing"/>
        <w:jc w:val="both"/>
        <w:rPr>
          <w:rFonts w:eastAsia="Calibri"/>
        </w:rPr>
      </w:pPr>
    </w:p>
    <w:p w:rsidR="00146595" w:rsidRDefault="00146595" w:rsidP="00146595">
      <w:pPr>
        <w:pStyle w:val="NoSpacing"/>
        <w:jc w:val="both"/>
      </w:pPr>
      <w:r>
        <w:rPr>
          <w:rFonts w:eastAsia="Calibri"/>
        </w:rPr>
        <w:t>Izvješće se podnosi za 2018., za mjere čiji je rok provedbe kontinuirano ili do dana 31. prosinca 2018.</w:t>
      </w:r>
      <w:r>
        <w:t xml:space="preserve"> Od ukupno 62 mjere iz Nacionalnog plana za suzbijanje trgovanja ljudima za razdoblje od 2018. do 2021., mjere čiji je rok provedbe bio 31. prosinca 2018. su provedene (njih ukupno 3), dok se ostale mjere čiji je rok provedbe kontinuirano provode (njih ukupno 52). Za preostale mjere (njih ukupno 7) rok provedbe je 31. prosinca 2019., odnosno 31. prosinca 2021.</w:t>
      </w:r>
    </w:p>
    <w:p w:rsidR="00146595" w:rsidRDefault="00146595" w:rsidP="00146595">
      <w:pPr>
        <w:pStyle w:val="NoSpacing"/>
        <w:jc w:val="both"/>
      </w:pPr>
    </w:p>
    <w:p w:rsidR="00146595" w:rsidRDefault="00146595" w:rsidP="00146595">
      <w:pPr>
        <w:pStyle w:val="NoSpacing"/>
        <w:jc w:val="both"/>
      </w:pPr>
      <w:r>
        <w:t xml:space="preserve">Za provedbu navedenih mjera i aktivnosti Nacionalnog plana za 2018. ukupno je prema iskazu nositelja, odnosno sunositelja mjera utrošeno 744.156,53 kuna, dok su preostala sredstva osigurana kroz redovita sredstva državnog proračuna s pozicije svakog nositelja, odnosno sunositelja mjera, kao što je to navedeno u tekstu izvješća. </w:t>
      </w:r>
    </w:p>
    <w:p w:rsidR="00146595" w:rsidRDefault="00146595" w:rsidP="00146595">
      <w:pPr>
        <w:pStyle w:val="NoSpacing"/>
        <w:jc w:val="both"/>
      </w:pPr>
    </w:p>
    <w:p w:rsidR="00146595" w:rsidRDefault="00146595" w:rsidP="00146595">
      <w:pPr>
        <w:pStyle w:val="NoSpacing"/>
        <w:jc w:val="both"/>
      </w:pPr>
      <w:r>
        <w:t>Slijedom navedenog, predlaže se prihvaćanje Izvješća o provedbi mjera Nacionalnog plana za suzbijanje trgovanja ljudima za razdoblje od 2018. do 2021., za 2018.</w:t>
      </w:r>
    </w:p>
    <w:p w:rsidR="00344A16" w:rsidRDefault="00344A16" w:rsidP="00146595">
      <w:pPr>
        <w:pStyle w:val="NoSpacing"/>
        <w:jc w:val="both"/>
      </w:pPr>
    </w:p>
    <w:sectPr w:rsidR="00344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3BAA"/>
    <w:multiLevelType w:val="hybridMultilevel"/>
    <w:tmpl w:val="7A5EF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D3"/>
    <w:rsid w:val="00012783"/>
    <w:rsid w:val="00023598"/>
    <w:rsid w:val="00054ADB"/>
    <w:rsid w:val="00132509"/>
    <w:rsid w:val="00146595"/>
    <w:rsid w:val="00151C5C"/>
    <w:rsid w:val="001740B3"/>
    <w:rsid w:val="001C56B2"/>
    <w:rsid w:val="00234F8F"/>
    <w:rsid w:val="00281131"/>
    <w:rsid w:val="003146F9"/>
    <w:rsid w:val="00344A16"/>
    <w:rsid w:val="0039734E"/>
    <w:rsid w:val="00424836"/>
    <w:rsid w:val="005631C1"/>
    <w:rsid w:val="005773E3"/>
    <w:rsid w:val="00617900"/>
    <w:rsid w:val="00636235"/>
    <w:rsid w:val="0065429D"/>
    <w:rsid w:val="00655BD0"/>
    <w:rsid w:val="006C0B60"/>
    <w:rsid w:val="006E250A"/>
    <w:rsid w:val="00705C7E"/>
    <w:rsid w:val="007108D6"/>
    <w:rsid w:val="007774AB"/>
    <w:rsid w:val="007D5F87"/>
    <w:rsid w:val="008544D3"/>
    <w:rsid w:val="00862000"/>
    <w:rsid w:val="008C190F"/>
    <w:rsid w:val="009B4D6D"/>
    <w:rsid w:val="00A24D8E"/>
    <w:rsid w:val="00A879A2"/>
    <w:rsid w:val="00AD40AE"/>
    <w:rsid w:val="00AE54A3"/>
    <w:rsid w:val="00AF6E31"/>
    <w:rsid w:val="00B62473"/>
    <w:rsid w:val="00CF4991"/>
    <w:rsid w:val="00D31B83"/>
    <w:rsid w:val="00D9669D"/>
    <w:rsid w:val="00EC4C28"/>
    <w:rsid w:val="00FA68D9"/>
    <w:rsid w:val="00FD1E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7DFFC-5870-49DA-99F1-6B65771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D3"/>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4D3"/>
    <w:rPr>
      <w:color w:val="0000FF"/>
      <w:u w:val="single"/>
    </w:rPr>
  </w:style>
  <w:style w:type="paragraph" w:styleId="BalloonText">
    <w:name w:val="Balloon Text"/>
    <w:basedOn w:val="Normal"/>
    <w:link w:val="BalloonTextChar"/>
    <w:uiPriority w:val="99"/>
    <w:semiHidden/>
    <w:unhideWhenUsed/>
    <w:rsid w:val="009B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6D"/>
    <w:rPr>
      <w:rFonts w:ascii="Segoe UI" w:hAnsi="Segoe UI" w:cs="Segoe UI"/>
      <w:sz w:val="18"/>
      <w:szCs w:val="18"/>
    </w:rPr>
  </w:style>
  <w:style w:type="table" w:styleId="TableGrid">
    <w:name w:val="Table Grid"/>
    <w:basedOn w:val="TableNormal"/>
    <w:rsid w:val="00EC4C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000"/>
    <w:pPr>
      <w:ind w:left="720"/>
      <w:contextualSpacing/>
    </w:pPr>
  </w:style>
  <w:style w:type="paragraph" w:styleId="NoSpacing">
    <w:name w:val="No Spacing"/>
    <w:uiPriority w:val="1"/>
    <w:qFormat/>
    <w:rsid w:val="001325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2630">
      <w:bodyDiv w:val="1"/>
      <w:marLeft w:val="0"/>
      <w:marRight w:val="0"/>
      <w:marTop w:val="0"/>
      <w:marBottom w:val="0"/>
      <w:divBdr>
        <w:top w:val="none" w:sz="0" w:space="0" w:color="auto"/>
        <w:left w:val="none" w:sz="0" w:space="0" w:color="auto"/>
        <w:bottom w:val="none" w:sz="0" w:space="0" w:color="auto"/>
        <w:right w:val="none" w:sz="0" w:space="0" w:color="auto"/>
      </w:divBdr>
    </w:div>
    <w:div w:id="3535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858AC-7E70-48D2-8BD6-380795FA7F7A}">
  <ds:schemaRefs>
    <ds:schemaRef ds:uri="http://schemas.microsoft.com/sharepoint/v3/contenttype/forms"/>
  </ds:schemaRefs>
</ds:datastoreItem>
</file>

<file path=customXml/itemProps2.xml><?xml version="1.0" encoding="utf-8"?>
<ds:datastoreItem xmlns:ds="http://schemas.openxmlformats.org/officeDocument/2006/customXml" ds:itemID="{2E95B083-D96F-4051-8860-8FA70B0F0D54}">
  <ds:schemaRefs>
    <ds:schemaRef ds:uri="http://schemas.microsoft.com/sharepoint/events"/>
  </ds:schemaRefs>
</ds:datastoreItem>
</file>

<file path=customXml/itemProps3.xml><?xml version="1.0" encoding="utf-8"?>
<ds:datastoreItem xmlns:ds="http://schemas.openxmlformats.org/officeDocument/2006/customXml" ds:itemID="{ABE8D2FF-39D3-431E-8AD9-2265D19B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8C185-7AE9-4C89-9A20-6F6090988F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Kristinka Režek</dc:creator>
  <cp:keywords/>
  <dc:description/>
  <cp:lastModifiedBy>Vlatka Šelimber</cp:lastModifiedBy>
  <cp:revision>2</cp:revision>
  <cp:lastPrinted>2018-05-24T07:58:00Z</cp:lastPrinted>
  <dcterms:created xsi:type="dcterms:W3CDTF">2020-01-30T07:45:00Z</dcterms:created>
  <dcterms:modified xsi:type="dcterms:W3CDTF">2020-01-30T07:45:00Z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