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5892" w14:textId="77777777" w:rsidR="0070693D" w:rsidRDefault="0070693D" w:rsidP="0070693D">
      <w:pPr>
        <w:spacing w:before="100" w:beforeAutospacing="1" w:after="100" w:afterAutospacing="1" w:line="240" w:lineRule="auto"/>
        <w:jc w:val="center"/>
        <w:rPr>
          <w:rFonts w:ascii="Times New Roman" w:hAnsi="Times New Roman"/>
          <w:sz w:val="24"/>
          <w:szCs w:val="24"/>
        </w:rPr>
      </w:pPr>
      <w:bookmarkStart w:id="0" w:name="_GoBack"/>
      <w:bookmarkEnd w:id="0"/>
      <w:r w:rsidRPr="000207A4">
        <w:rPr>
          <w:noProof/>
          <w:lang w:eastAsia="hr-HR"/>
        </w:rPr>
        <w:drawing>
          <wp:inline distT="0" distB="0" distL="0" distR="0" wp14:anchorId="521D6354" wp14:editId="4C7866F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p>
    <w:p w14:paraId="4543A159" w14:textId="77777777" w:rsidR="0070693D" w:rsidRPr="001F59FC" w:rsidRDefault="0070693D" w:rsidP="0070693D">
      <w:pPr>
        <w:spacing w:before="100" w:beforeAutospacing="1" w:after="100" w:afterAutospacing="1" w:line="240" w:lineRule="auto"/>
        <w:jc w:val="center"/>
        <w:rPr>
          <w:rFonts w:ascii="Times New Roman" w:hAnsi="Times New Roman"/>
          <w:sz w:val="24"/>
          <w:szCs w:val="24"/>
        </w:rPr>
      </w:pPr>
      <w:r w:rsidRPr="001F59FC">
        <w:rPr>
          <w:rFonts w:ascii="Times New Roman" w:hAnsi="Times New Roman"/>
          <w:sz w:val="24"/>
          <w:szCs w:val="24"/>
        </w:rPr>
        <w:t>VLADA REPUBLIKE HRVATSKE</w:t>
      </w:r>
    </w:p>
    <w:p w14:paraId="4E91A8AD" w14:textId="751EA01F" w:rsidR="0070693D" w:rsidRDefault="0070693D" w:rsidP="0070693D">
      <w:pPr>
        <w:spacing w:after="0" w:line="240" w:lineRule="auto"/>
        <w:rPr>
          <w:rFonts w:ascii="Times New Roman" w:hAnsi="Times New Roman"/>
          <w:sz w:val="24"/>
          <w:szCs w:val="24"/>
        </w:rPr>
      </w:pPr>
    </w:p>
    <w:p w14:paraId="32F1CAB6" w14:textId="00FA6EEE" w:rsidR="007F3216" w:rsidRDefault="007F3216" w:rsidP="0070693D">
      <w:pPr>
        <w:spacing w:after="0" w:line="240" w:lineRule="auto"/>
        <w:rPr>
          <w:rFonts w:ascii="Times New Roman" w:hAnsi="Times New Roman"/>
          <w:sz w:val="24"/>
          <w:szCs w:val="24"/>
        </w:rPr>
      </w:pPr>
    </w:p>
    <w:p w14:paraId="227E4687" w14:textId="61646702" w:rsidR="007F3216" w:rsidRDefault="007F3216" w:rsidP="0070693D">
      <w:pPr>
        <w:spacing w:after="0" w:line="240" w:lineRule="auto"/>
        <w:rPr>
          <w:rFonts w:ascii="Times New Roman" w:hAnsi="Times New Roman"/>
          <w:sz w:val="24"/>
          <w:szCs w:val="24"/>
        </w:rPr>
      </w:pPr>
    </w:p>
    <w:p w14:paraId="63D0A562" w14:textId="77777777" w:rsidR="007F3216" w:rsidRPr="001F59FC" w:rsidRDefault="007F3216" w:rsidP="0070693D">
      <w:pPr>
        <w:spacing w:after="0" w:line="240" w:lineRule="auto"/>
        <w:rPr>
          <w:rFonts w:ascii="Times New Roman" w:hAnsi="Times New Roman"/>
          <w:sz w:val="24"/>
          <w:szCs w:val="24"/>
        </w:rPr>
      </w:pPr>
    </w:p>
    <w:p w14:paraId="4500CA6A" w14:textId="77777777" w:rsidR="0070693D" w:rsidRPr="001F59FC" w:rsidRDefault="0070693D" w:rsidP="0070693D">
      <w:pPr>
        <w:spacing w:after="0" w:line="240" w:lineRule="auto"/>
        <w:rPr>
          <w:rFonts w:ascii="Times New Roman" w:hAnsi="Times New Roman"/>
          <w:sz w:val="24"/>
          <w:szCs w:val="24"/>
        </w:rPr>
      </w:pPr>
    </w:p>
    <w:p w14:paraId="4A622EFB" w14:textId="75DBE7B7" w:rsidR="0070693D" w:rsidRPr="001F59FC" w:rsidRDefault="0070693D" w:rsidP="0070693D">
      <w:pPr>
        <w:spacing w:after="0" w:line="240" w:lineRule="auto"/>
        <w:jc w:val="right"/>
        <w:rPr>
          <w:rFonts w:ascii="Times New Roman" w:hAnsi="Times New Roman"/>
          <w:sz w:val="24"/>
          <w:szCs w:val="24"/>
        </w:rPr>
      </w:pPr>
      <w:r w:rsidRPr="001F59FC">
        <w:rPr>
          <w:rFonts w:ascii="Times New Roman" w:hAnsi="Times New Roman"/>
          <w:sz w:val="24"/>
          <w:szCs w:val="24"/>
        </w:rPr>
        <w:t xml:space="preserve">Zagreb, </w:t>
      </w:r>
      <w:r w:rsidR="007F3216">
        <w:rPr>
          <w:rFonts w:ascii="Times New Roman" w:hAnsi="Times New Roman"/>
          <w:sz w:val="24"/>
          <w:szCs w:val="24"/>
        </w:rPr>
        <w:t xml:space="preserve">30. </w:t>
      </w:r>
      <w:r w:rsidR="00774502">
        <w:rPr>
          <w:rFonts w:ascii="Times New Roman" w:hAnsi="Times New Roman"/>
          <w:sz w:val="24"/>
          <w:szCs w:val="24"/>
        </w:rPr>
        <w:t>siječ</w:t>
      </w:r>
      <w:r w:rsidR="007D32ED">
        <w:rPr>
          <w:rFonts w:ascii="Times New Roman" w:hAnsi="Times New Roman"/>
          <w:sz w:val="24"/>
          <w:szCs w:val="24"/>
        </w:rPr>
        <w:t>a</w:t>
      </w:r>
      <w:r w:rsidR="00774502">
        <w:rPr>
          <w:rFonts w:ascii="Times New Roman" w:hAnsi="Times New Roman"/>
          <w:sz w:val="24"/>
          <w:szCs w:val="24"/>
        </w:rPr>
        <w:t>nj 2020</w:t>
      </w:r>
      <w:r w:rsidRPr="001F59FC">
        <w:rPr>
          <w:rFonts w:ascii="Times New Roman" w:hAnsi="Times New Roman"/>
          <w:sz w:val="24"/>
          <w:szCs w:val="24"/>
        </w:rPr>
        <w:t>.</w:t>
      </w:r>
    </w:p>
    <w:p w14:paraId="33B1314B" w14:textId="77777777" w:rsidR="0070693D" w:rsidRPr="001F59FC" w:rsidRDefault="0070693D" w:rsidP="0070693D">
      <w:pPr>
        <w:spacing w:after="0" w:line="240" w:lineRule="auto"/>
        <w:jc w:val="right"/>
        <w:rPr>
          <w:rFonts w:ascii="Times New Roman" w:hAnsi="Times New Roman"/>
          <w:sz w:val="24"/>
          <w:szCs w:val="24"/>
        </w:rPr>
      </w:pPr>
    </w:p>
    <w:p w14:paraId="2FBCE97B" w14:textId="77777777" w:rsidR="0070693D" w:rsidRPr="001F59FC" w:rsidRDefault="0070693D" w:rsidP="0070693D">
      <w:pPr>
        <w:spacing w:after="0" w:line="240" w:lineRule="auto"/>
        <w:jc w:val="right"/>
        <w:rPr>
          <w:rFonts w:ascii="Times New Roman" w:hAnsi="Times New Roman"/>
          <w:sz w:val="24"/>
          <w:szCs w:val="24"/>
        </w:rPr>
      </w:pPr>
    </w:p>
    <w:p w14:paraId="7D55E859" w14:textId="77777777" w:rsidR="0070693D" w:rsidRPr="001F59FC" w:rsidRDefault="0070693D" w:rsidP="0070693D">
      <w:pPr>
        <w:spacing w:after="0" w:line="240" w:lineRule="auto"/>
        <w:jc w:val="right"/>
        <w:rPr>
          <w:rFonts w:ascii="Times New Roman" w:hAnsi="Times New Roman"/>
          <w:sz w:val="24"/>
          <w:szCs w:val="24"/>
        </w:rPr>
      </w:pPr>
    </w:p>
    <w:p w14:paraId="63BFA846" w14:textId="77777777" w:rsidR="0070693D" w:rsidRPr="001F59FC" w:rsidRDefault="0070693D" w:rsidP="0070693D">
      <w:pPr>
        <w:spacing w:after="0" w:line="240" w:lineRule="auto"/>
        <w:jc w:val="right"/>
        <w:rPr>
          <w:rFonts w:ascii="Times New Roman" w:hAnsi="Times New Roman"/>
          <w:sz w:val="24"/>
          <w:szCs w:val="24"/>
        </w:rPr>
      </w:pPr>
    </w:p>
    <w:p w14:paraId="4AA76EB4" w14:textId="77777777" w:rsidR="0070693D" w:rsidRPr="001F59FC" w:rsidRDefault="0070693D" w:rsidP="0070693D">
      <w:pPr>
        <w:spacing w:after="0" w:line="240" w:lineRule="auto"/>
        <w:jc w:val="right"/>
        <w:rPr>
          <w:rFonts w:ascii="Times New Roman" w:hAnsi="Times New Roman"/>
          <w:sz w:val="24"/>
          <w:szCs w:val="24"/>
        </w:rPr>
      </w:pPr>
    </w:p>
    <w:p w14:paraId="144ED11A" w14:textId="77777777" w:rsidR="0070693D" w:rsidRPr="001F59FC" w:rsidRDefault="0070693D" w:rsidP="0070693D">
      <w:pPr>
        <w:spacing w:after="0" w:line="240" w:lineRule="auto"/>
        <w:jc w:val="right"/>
        <w:rPr>
          <w:rFonts w:ascii="Times New Roman" w:hAnsi="Times New Roman"/>
          <w:sz w:val="24"/>
          <w:szCs w:val="24"/>
        </w:rPr>
      </w:pPr>
    </w:p>
    <w:p w14:paraId="2EB88087" w14:textId="5665871A" w:rsidR="0070693D" w:rsidRDefault="0070693D" w:rsidP="0070693D">
      <w:pPr>
        <w:spacing w:after="0" w:line="240" w:lineRule="auto"/>
        <w:rPr>
          <w:rFonts w:ascii="Times New Roman" w:hAnsi="Times New Roman"/>
          <w:sz w:val="24"/>
          <w:szCs w:val="24"/>
        </w:rPr>
      </w:pPr>
    </w:p>
    <w:p w14:paraId="0FFCDCDF" w14:textId="72B2041E" w:rsidR="007F3216" w:rsidRDefault="007F3216" w:rsidP="0070693D">
      <w:pPr>
        <w:spacing w:after="0" w:line="240" w:lineRule="auto"/>
        <w:rPr>
          <w:rFonts w:ascii="Times New Roman" w:hAnsi="Times New Roman"/>
          <w:sz w:val="24"/>
          <w:szCs w:val="24"/>
        </w:rPr>
      </w:pPr>
    </w:p>
    <w:p w14:paraId="3254DA13" w14:textId="77777777" w:rsidR="007F3216" w:rsidRPr="001F59FC" w:rsidRDefault="007F3216" w:rsidP="0070693D">
      <w:pPr>
        <w:spacing w:after="0" w:line="240" w:lineRule="auto"/>
        <w:rPr>
          <w:rFonts w:ascii="Times New Roman" w:hAnsi="Times New Roman"/>
          <w:sz w:val="24"/>
          <w:szCs w:val="24"/>
        </w:rPr>
      </w:pPr>
    </w:p>
    <w:p w14:paraId="772789B7" w14:textId="77777777" w:rsidR="0070693D" w:rsidRPr="001F59FC" w:rsidRDefault="0070693D" w:rsidP="0070693D">
      <w:pPr>
        <w:spacing w:after="0" w:line="240" w:lineRule="auto"/>
        <w:rPr>
          <w:rFonts w:ascii="Times New Roman" w:hAnsi="Times New Roman"/>
          <w:sz w:val="24"/>
          <w:szCs w:val="24"/>
        </w:rPr>
      </w:pPr>
    </w:p>
    <w:p w14:paraId="42DB270B" w14:textId="77777777" w:rsidR="0070693D" w:rsidRPr="001F59FC" w:rsidRDefault="0070693D" w:rsidP="0070693D">
      <w:pPr>
        <w:spacing w:after="0" w:line="240" w:lineRule="auto"/>
        <w:rPr>
          <w:rFonts w:ascii="Times New Roman" w:hAnsi="Times New Roman"/>
          <w:sz w:val="24"/>
          <w:szCs w:val="24"/>
        </w:rPr>
      </w:pPr>
      <w:r w:rsidRPr="001F59FC">
        <w:rPr>
          <w:rFonts w:ascii="Times New Roman" w:hAnsi="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0693D" w:rsidRPr="001F59FC" w14:paraId="2474D91E" w14:textId="77777777" w:rsidTr="00923B57">
        <w:tc>
          <w:tcPr>
            <w:tcW w:w="1951" w:type="dxa"/>
          </w:tcPr>
          <w:p w14:paraId="6C75AAAF" w14:textId="77777777" w:rsidR="0070693D" w:rsidRPr="001F59FC" w:rsidRDefault="0070693D" w:rsidP="00923B57">
            <w:pPr>
              <w:spacing w:line="360" w:lineRule="auto"/>
              <w:jc w:val="right"/>
              <w:rPr>
                <w:szCs w:val="24"/>
              </w:rPr>
            </w:pPr>
            <w:r w:rsidRPr="001F59FC">
              <w:rPr>
                <w:b/>
                <w:smallCaps/>
                <w:szCs w:val="24"/>
              </w:rPr>
              <w:t>Predlagatelj</w:t>
            </w:r>
            <w:r w:rsidRPr="001F59FC">
              <w:rPr>
                <w:b/>
                <w:szCs w:val="24"/>
              </w:rPr>
              <w:t>:</w:t>
            </w:r>
          </w:p>
        </w:tc>
        <w:tc>
          <w:tcPr>
            <w:tcW w:w="7229" w:type="dxa"/>
          </w:tcPr>
          <w:p w14:paraId="7921E5AB" w14:textId="77777777" w:rsidR="0070693D" w:rsidRPr="001F59FC" w:rsidRDefault="0070693D" w:rsidP="00923B57">
            <w:pPr>
              <w:spacing w:line="360" w:lineRule="auto"/>
              <w:rPr>
                <w:szCs w:val="24"/>
              </w:rPr>
            </w:pPr>
            <w:r w:rsidRPr="001F59FC">
              <w:rPr>
                <w:szCs w:val="24"/>
              </w:rPr>
              <w:t xml:space="preserve">Ministarstvo </w:t>
            </w:r>
            <w:r>
              <w:rPr>
                <w:szCs w:val="24"/>
              </w:rPr>
              <w:t>mora, prometa i infrastrukture</w:t>
            </w:r>
          </w:p>
        </w:tc>
      </w:tr>
    </w:tbl>
    <w:p w14:paraId="31BA2173" w14:textId="77777777" w:rsidR="0070693D" w:rsidRPr="001F59FC" w:rsidRDefault="0070693D" w:rsidP="0070693D">
      <w:pPr>
        <w:spacing w:after="0" w:line="240" w:lineRule="auto"/>
        <w:rPr>
          <w:rFonts w:ascii="Times New Roman" w:hAnsi="Times New Roman"/>
          <w:sz w:val="24"/>
          <w:szCs w:val="24"/>
        </w:rPr>
      </w:pPr>
      <w:r w:rsidRPr="001F59FC">
        <w:rPr>
          <w:rFonts w:ascii="Times New Roman" w:hAnsi="Times New Roman"/>
          <w:sz w:val="24"/>
          <w:szCs w:val="24"/>
        </w:rPr>
        <w:t>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70693D" w:rsidRPr="001F59FC" w14:paraId="346F670A" w14:textId="77777777" w:rsidTr="00923B57">
        <w:tc>
          <w:tcPr>
            <w:tcW w:w="1939" w:type="dxa"/>
          </w:tcPr>
          <w:p w14:paraId="4CA2128A" w14:textId="77777777" w:rsidR="0070693D" w:rsidRPr="001F59FC" w:rsidRDefault="0070693D" w:rsidP="00923B57">
            <w:pPr>
              <w:spacing w:line="360" w:lineRule="auto"/>
              <w:jc w:val="right"/>
              <w:rPr>
                <w:b/>
                <w:szCs w:val="24"/>
              </w:rPr>
            </w:pPr>
            <w:r w:rsidRPr="001F59FC">
              <w:rPr>
                <w:b/>
                <w:smallCaps/>
                <w:szCs w:val="24"/>
              </w:rPr>
              <w:t>Predmet</w:t>
            </w:r>
            <w:r w:rsidRPr="001F59FC">
              <w:rPr>
                <w:b/>
                <w:szCs w:val="24"/>
              </w:rPr>
              <w:t>:</w:t>
            </w:r>
          </w:p>
        </w:tc>
        <w:tc>
          <w:tcPr>
            <w:tcW w:w="7133" w:type="dxa"/>
          </w:tcPr>
          <w:p w14:paraId="00AE2934" w14:textId="5DF5614B" w:rsidR="0070693D" w:rsidRPr="001F59FC" w:rsidRDefault="0070693D" w:rsidP="00744926">
            <w:pPr>
              <w:spacing w:line="360" w:lineRule="auto"/>
              <w:ind w:right="323"/>
              <w:jc w:val="both"/>
              <w:rPr>
                <w:szCs w:val="24"/>
                <w:highlight w:val="yellow"/>
              </w:rPr>
            </w:pPr>
            <w:r w:rsidRPr="001F59FC">
              <w:rPr>
                <w:szCs w:val="24"/>
              </w:rPr>
              <w:t xml:space="preserve">Prijedlog </w:t>
            </w:r>
            <w:r>
              <w:rPr>
                <w:szCs w:val="24"/>
              </w:rPr>
              <w:t xml:space="preserve">odluke </w:t>
            </w:r>
            <w:r w:rsidRPr="0070693D">
              <w:rPr>
                <w:szCs w:val="24"/>
              </w:rPr>
              <w:t xml:space="preserve">o </w:t>
            </w:r>
            <w:r w:rsidR="00722A0B">
              <w:rPr>
                <w:szCs w:val="24"/>
              </w:rPr>
              <w:t>dopun</w:t>
            </w:r>
            <w:r w:rsidR="00744926">
              <w:rPr>
                <w:szCs w:val="24"/>
              </w:rPr>
              <w:t>i</w:t>
            </w:r>
            <w:r w:rsidR="00722A0B">
              <w:rPr>
                <w:szCs w:val="24"/>
              </w:rPr>
              <w:t xml:space="preserve"> Odluke o </w:t>
            </w:r>
            <w:r w:rsidRPr="0070693D">
              <w:rPr>
                <w:szCs w:val="24"/>
              </w:rPr>
              <w:t>stvaranju prethodno potrebnih uvjeta osiguranja postupka dokapitalizacije</w:t>
            </w:r>
            <w:r>
              <w:rPr>
                <w:szCs w:val="24"/>
              </w:rPr>
              <w:t xml:space="preserve"> </w:t>
            </w:r>
            <w:r w:rsidRPr="0070693D">
              <w:rPr>
                <w:szCs w:val="24"/>
              </w:rPr>
              <w:t>društva Croatia Airlines d.d.</w:t>
            </w:r>
          </w:p>
        </w:tc>
      </w:tr>
    </w:tbl>
    <w:p w14:paraId="30D0B87C" w14:textId="77777777" w:rsidR="0070693D" w:rsidRPr="001F59FC" w:rsidRDefault="0070693D" w:rsidP="0070693D">
      <w:pPr>
        <w:spacing w:after="0" w:line="240" w:lineRule="auto"/>
        <w:rPr>
          <w:rFonts w:ascii="Times New Roman" w:hAnsi="Times New Roman"/>
          <w:sz w:val="24"/>
          <w:szCs w:val="24"/>
        </w:rPr>
      </w:pPr>
      <w:r w:rsidRPr="001F59FC">
        <w:rPr>
          <w:rFonts w:ascii="Times New Roman" w:hAnsi="Times New Roman"/>
          <w:sz w:val="24"/>
          <w:szCs w:val="24"/>
        </w:rPr>
        <w:t>________________________________________________________________________</w:t>
      </w:r>
    </w:p>
    <w:p w14:paraId="524247D2" w14:textId="77777777" w:rsidR="0070693D" w:rsidRPr="001F59FC" w:rsidRDefault="0070693D" w:rsidP="0070693D">
      <w:pPr>
        <w:spacing w:after="0" w:line="240" w:lineRule="auto"/>
        <w:rPr>
          <w:rFonts w:ascii="Times New Roman" w:hAnsi="Times New Roman"/>
          <w:sz w:val="24"/>
          <w:szCs w:val="24"/>
        </w:rPr>
      </w:pPr>
    </w:p>
    <w:p w14:paraId="53CA3285" w14:textId="77777777" w:rsidR="0070693D" w:rsidRPr="001F59FC" w:rsidRDefault="0070693D" w:rsidP="0070693D">
      <w:pPr>
        <w:spacing w:after="0" w:line="240" w:lineRule="auto"/>
        <w:rPr>
          <w:rFonts w:ascii="Times New Roman" w:hAnsi="Times New Roman"/>
          <w:sz w:val="24"/>
          <w:szCs w:val="24"/>
        </w:rPr>
      </w:pPr>
    </w:p>
    <w:p w14:paraId="0F00F7C7" w14:textId="77777777" w:rsidR="0070693D" w:rsidRPr="001F59FC" w:rsidRDefault="0070693D" w:rsidP="0070693D">
      <w:pPr>
        <w:spacing w:after="0" w:line="240" w:lineRule="auto"/>
        <w:rPr>
          <w:rFonts w:ascii="Times New Roman" w:hAnsi="Times New Roman"/>
          <w:sz w:val="24"/>
          <w:szCs w:val="24"/>
        </w:rPr>
      </w:pPr>
    </w:p>
    <w:p w14:paraId="332E5081" w14:textId="77777777" w:rsidR="0070693D" w:rsidRPr="001F59FC" w:rsidRDefault="0070693D" w:rsidP="0070693D">
      <w:pPr>
        <w:spacing w:after="0" w:line="240" w:lineRule="auto"/>
        <w:rPr>
          <w:rFonts w:ascii="Times New Roman" w:hAnsi="Times New Roman"/>
          <w:sz w:val="24"/>
          <w:szCs w:val="24"/>
        </w:rPr>
      </w:pPr>
    </w:p>
    <w:p w14:paraId="12D33C15" w14:textId="77777777" w:rsidR="0070693D" w:rsidRPr="001F59FC" w:rsidRDefault="0070693D" w:rsidP="0070693D">
      <w:pPr>
        <w:spacing w:after="0" w:line="240" w:lineRule="auto"/>
        <w:rPr>
          <w:rFonts w:ascii="Times New Roman" w:hAnsi="Times New Roman"/>
          <w:sz w:val="24"/>
          <w:szCs w:val="24"/>
        </w:rPr>
      </w:pPr>
    </w:p>
    <w:p w14:paraId="4CB4B597" w14:textId="77777777" w:rsidR="0070693D" w:rsidRPr="001F59FC" w:rsidRDefault="0070693D" w:rsidP="0070693D">
      <w:pPr>
        <w:spacing w:after="0" w:line="240" w:lineRule="auto"/>
        <w:rPr>
          <w:rFonts w:ascii="Times New Roman" w:hAnsi="Times New Roman"/>
          <w:sz w:val="24"/>
          <w:szCs w:val="24"/>
        </w:rPr>
      </w:pPr>
    </w:p>
    <w:p w14:paraId="4BA73207" w14:textId="77777777" w:rsidR="0070693D" w:rsidRPr="001F59FC" w:rsidRDefault="0070693D" w:rsidP="0070693D">
      <w:pPr>
        <w:spacing w:after="0" w:line="240" w:lineRule="auto"/>
        <w:rPr>
          <w:rFonts w:ascii="Times New Roman" w:hAnsi="Times New Roman"/>
          <w:sz w:val="24"/>
          <w:szCs w:val="24"/>
        </w:rPr>
      </w:pPr>
    </w:p>
    <w:p w14:paraId="68371E04" w14:textId="77777777" w:rsidR="0070693D" w:rsidRPr="001F59FC" w:rsidRDefault="0070693D" w:rsidP="0070693D">
      <w:pPr>
        <w:tabs>
          <w:tab w:val="left" w:pos="5715"/>
        </w:tabs>
        <w:spacing w:after="0" w:line="240" w:lineRule="auto"/>
        <w:rPr>
          <w:rFonts w:ascii="Times New Roman" w:hAnsi="Times New Roman"/>
          <w:sz w:val="24"/>
          <w:szCs w:val="24"/>
        </w:rPr>
      </w:pPr>
    </w:p>
    <w:p w14:paraId="258779BD" w14:textId="77777777" w:rsidR="0070693D" w:rsidRPr="001F59FC" w:rsidRDefault="0070693D" w:rsidP="0070693D">
      <w:pPr>
        <w:tabs>
          <w:tab w:val="left" w:pos="5715"/>
        </w:tabs>
        <w:spacing w:after="0" w:line="240" w:lineRule="auto"/>
        <w:rPr>
          <w:rFonts w:ascii="Times New Roman" w:hAnsi="Times New Roman"/>
          <w:sz w:val="24"/>
          <w:szCs w:val="24"/>
        </w:rPr>
      </w:pPr>
    </w:p>
    <w:p w14:paraId="59560BEB" w14:textId="77777777" w:rsidR="0070693D" w:rsidRPr="001F59FC" w:rsidRDefault="0070693D" w:rsidP="0070693D">
      <w:pPr>
        <w:spacing w:after="0" w:line="240" w:lineRule="auto"/>
        <w:rPr>
          <w:rFonts w:ascii="Times New Roman" w:hAnsi="Times New Roman"/>
          <w:sz w:val="24"/>
          <w:szCs w:val="24"/>
        </w:rPr>
      </w:pPr>
    </w:p>
    <w:p w14:paraId="5514226B" w14:textId="77777777" w:rsidR="0070693D" w:rsidRPr="001F59FC" w:rsidRDefault="0070693D" w:rsidP="0070693D">
      <w:pPr>
        <w:spacing w:after="0" w:line="240" w:lineRule="auto"/>
        <w:rPr>
          <w:rFonts w:ascii="Times New Roman" w:hAnsi="Times New Roman"/>
          <w:sz w:val="24"/>
          <w:szCs w:val="24"/>
        </w:rPr>
      </w:pPr>
    </w:p>
    <w:p w14:paraId="007939DE" w14:textId="77777777" w:rsidR="0070693D" w:rsidRPr="001F59FC" w:rsidRDefault="0070693D" w:rsidP="0070693D">
      <w:pPr>
        <w:spacing w:after="0" w:line="240" w:lineRule="auto"/>
        <w:rPr>
          <w:rFonts w:ascii="Times New Roman" w:hAnsi="Times New Roman"/>
          <w:sz w:val="24"/>
          <w:szCs w:val="24"/>
        </w:rPr>
      </w:pPr>
    </w:p>
    <w:p w14:paraId="45ADA8B4" w14:textId="77777777" w:rsidR="0070693D" w:rsidRPr="001F59FC" w:rsidRDefault="0070693D" w:rsidP="0070693D">
      <w:pPr>
        <w:spacing w:after="0" w:line="240" w:lineRule="auto"/>
        <w:rPr>
          <w:rFonts w:ascii="Times New Roman" w:hAnsi="Times New Roman"/>
          <w:sz w:val="24"/>
          <w:szCs w:val="24"/>
        </w:rPr>
      </w:pPr>
    </w:p>
    <w:p w14:paraId="70B0B1C5" w14:textId="45A0D278" w:rsidR="007F3216" w:rsidRDefault="007F3216" w:rsidP="0070693D">
      <w:pPr>
        <w:spacing w:after="0" w:line="240" w:lineRule="auto"/>
        <w:rPr>
          <w:rFonts w:ascii="Times New Roman" w:hAnsi="Times New Roman"/>
          <w:sz w:val="24"/>
          <w:szCs w:val="24"/>
        </w:rPr>
      </w:pPr>
    </w:p>
    <w:p w14:paraId="45B721D5" w14:textId="1D99B2DC" w:rsidR="007F3216" w:rsidRDefault="007F3216" w:rsidP="0070693D">
      <w:pPr>
        <w:spacing w:after="0" w:line="240" w:lineRule="auto"/>
        <w:rPr>
          <w:rFonts w:ascii="Times New Roman" w:hAnsi="Times New Roman"/>
          <w:sz w:val="24"/>
          <w:szCs w:val="24"/>
        </w:rPr>
      </w:pPr>
    </w:p>
    <w:p w14:paraId="2C6F6A87" w14:textId="49569742" w:rsidR="007F3216" w:rsidRDefault="007F3216" w:rsidP="0070693D">
      <w:pPr>
        <w:spacing w:after="0" w:line="240" w:lineRule="auto"/>
        <w:rPr>
          <w:rFonts w:ascii="Times New Roman" w:hAnsi="Times New Roman"/>
          <w:sz w:val="24"/>
          <w:szCs w:val="24"/>
        </w:rPr>
      </w:pPr>
    </w:p>
    <w:p w14:paraId="19F58D21" w14:textId="7C33EFC5" w:rsidR="007F3216" w:rsidRDefault="007F3216" w:rsidP="0070693D">
      <w:pPr>
        <w:spacing w:after="0" w:line="240" w:lineRule="auto"/>
        <w:rPr>
          <w:rFonts w:ascii="Times New Roman" w:hAnsi="Times New Roman"/>
          <w:sz w:val="24"/>
          <w:szCs w:val="24"/>
        </w:rPr>
      </w:pPr>
    </w:p>
    <w:p w14:paraId="5253ED79" w14:textId="77777777" w:rsidR="0070693D" w:rsidRPr="001F59FC" w:rsidRDefault="0070693D" w:rsidP="0070693D">
      <w:pPr>
        <w:spacing w:after="0" w:line="240" w:lineRule="auto"/>
        <w:rPr>
          <w:rFonts w:ascii="Times New Roman" w:hAnsi="Times New Roman"/>
          <w:sz w:val="24"/>
          <w:szCs w:val="24"/>
        </w:rPr>
      </w:pPr>
    </w:p>
    <w:p w14:paraId="78CA2C52" w14:textId="77777777" w:rsidR="0070693D" w:rsidRPr="001F59FC" w:rsidRDefault="0070693D" w:rsidP="0070693D">
      <w:pPr>
        <w:spacing w:after="0" w:line="240" w:lineRule="auto"/>
        <w:rPr>
          <w:rFonts w:ascii="Times New Roman" w:hAnsi="Times New Roman"/>
          <w:sz w:val="24"/>
          <w:szCs w:val="24"/>
        </w:rPr>
      </w:pPr>
    </w:p>
    <w:p w14:paraId="7F133F2B" w14:textId="77777777" w:rsidR="0070693D" w:rsidRPr="001F59FC" w:rsidRDefault="0070693D" w:rsidP="0070693D">
      <w:pPr>
        <w:spacing w:after="0" w:line="240" w:lineRule="auto"/>
        <w:rPr>
          <w:rFonts w:ascii="Times New Roman" w:hAnsi="Times New Roman"/>
          <w:sz w:val="24"/>
          <w:szCs w:val="24"/>
        </w:rPr>
      </w:pPr>
    </w:p>
    <w:p w14:paraId="0130D0E0" w14:textId="3A0F51E9" w:rsidR="0070693D" w:rsidRDefault="0070693D" w:rsidP="0070693D">
      <w:pPr>
        <w:pBdr>
          <w:top w:val="single" w:sz="4" w:space="1" w:color="auto"/>
        </w:pBdr>
        <w:spacing w:before="60" w:after="60" w:line="240" w:lineRule="auto"/>
        <w:jc w:val="center"/>
        <w:rPr>
          <w:rFonts w:ascii="Times New Roman" w:hAnsi="Times New Roman" w:cs="Times New Roman"/>
          <w:b/>
          <w:sz w:val="24"/>
          <w:szCs w:val="24"/>
        </w:rPr>
      </w:pPr>
      <w:r w:rsidRPr="001F59FC">
        <w:rPr>
          <w:rFonts w:ascii="Times New Roman" w:hAnsi="Times New Roman"/>
          <w:color w:val="404040"/>
          <w:spacing w:val="20"/>
        </w:rPr>
        <w:t>Banski dvori | Trg Sv. Marka 2 | 10000 Zagreb | tel. 01 4569 222 | vlada.gov.hr</w:t>
      </w:r>
    </w:p>
    <w:p w14:paraId="0080EEE8" w14:textId="36003BAA" w:rsidR="00001A17" w:rsidRPr="007F3216" w:rsidRDefault="00001A17" w:rsidP="00001A17">
      <w:pPr>
        <w:spacing w:before="100" w:beforeAutospacing="1" w:after="100" w:afterAutospacing="1"/>
        <w:jc w:val="right"/>
        <w:rPr>
          <w:rFonts w:ascii="Times New Roman" w:hAnsi="Times New Roman" w:cs="Times New Roman"/>
          <w:b/>
        </w:rPr>
      </w:pPr>
      <w:r w:rsidRPr="007F3216">
        <w:rPr>
          <w:rFonts w:ascii="Times New Roman" w:hAnsi="Times New Roman" w:cs="Times New Roman"/>
          <w:b/>
        </w:rPr>
        <w:lastRenderedPageBreak/>
        <w:t>P</w:t>
      </w:r>
      <w:r w:rsidR="007F3216" w:rsidRPr="007F3216">
        <w:rPr>
          <w:rFonts w:ascii="Times New Roman" w:hAnsi="Times New Roman" w:cs="Times New Roman"/>
          <w:b/>
        </w:rPr>
        <w:t>rijedlog</w:t>
      </w:r>
    </w:p>
    <w:p w14:paraId="148C56AE" w14:textId="66E61146" w:rsidR="007F3216" w:rsidRDefault="007F3216" w:rsidP="00001A17">
      <w:pPr>
        <w:spacing w:before="60" w:after="60"/>
        <w:jc w:val="both"/>
        <w:rPr>
          <w:rFonts w:ascii="Times New Roman" w:hAnsi="Times New Roman" w:cs="Times New Roman"/>
          <w:sz w:val="24"/>
          <w:szCs w:val="24"/>
        </w:rPr>
      </w:pPr>
    </w:p>
    <w:p w14:paraId="23318FE2" w14:textId="77777777" w:rsidR="007F3216" w:rsidRPr="00001A17" w:rsidRDefault="007F3216" w:rsidP="00001A17">
      <w:pPr>
        <w:spacing w:before="60" w:after="60"/>
        <w:jc w:val="both"/>
        <w:rPr>
          <w:rFonts w:ascii="Times New Roman" w:hAnsi="Times New Roman" w:cs="Times New Roman"/>
          <w:sz w:val="24"/>
          <w:szCs w:val="24"/>
        </w:rPr>
      </w:pPr>
    </w:p>
    <w:p w14:paraId="5D113601" w14:textId="30164BC4" w:rsidR="00001A17" w:rsidRPr="00001A17" w:rsidRDefault="00001A17" w:rsidP="007F3216">
      <w:pPr>
        <w:spacing w:after="0" w:line="240" w:lineRule="auto"/>
        <w:ind w:firstLine="1440"/>
        <w:jc w:val="both"/>
        <w:rPr>
          <w:rFonts w:ascii="Times New Roman" w:hAnsi="Times New Roman" w:cs="Times New Roman"/>
          <w:sz w:val="24"/>
          <w:szCs w:val="24"/>
        </w:rPr>
      </w:pPr>
      <w:r w:rsidRPr="00001A17">
        <w:rPr>
          <w:rFonts w:ascii="Times New Roman" w:hAnsi="Times New Roman" w:cs="Times New Roman"/>
          <w:sz w:val="24"/>
          <w:szCs w:val="24"/>
        </w:rPr>
        <w:t>Na temelju članka 8. i članka 31. stavka 2. Zakona o Vladi Republike Hrvatske</w:t>
      </w:r>
      <w:r w:rsidR="00BD3566">
        <w:rPr>
          <w:rFonts w:ascii="Times New Roman" w:hAnsi="Times New Roman" w:cs="Times New Roman"/>
          <w:sz w:val="24"/>
          <w:szCs w:val="24"/>
        </w:rPr>
        <w:t xml:space="preserve"> (</w:t>
      </w:r>
      <w:r w:rsidRPr="00001A17">
        <w:rPr>
          <w:rFonts w:ascii="Times New Roman" w:hAnsi="Times New Roman" w:cs="Times New Roman"/>
          <w:sz w:val="24"/>
          <w:szCs w:val="24"/>
        </w:rPr>
        <w:t>Narodne novine, br</w:t>
      </w:r>
      <w:r w:rsidR="00BD3566">
        <w:rPr>
          <w:rFonts w:ascii="Times New Roman" w:hAnsi="Times New Roman" w:cs="Times New Roman"/>
          <w:sz w:val="24"/>
          <w:szCs w:val="24"/>
        </w:rPr>
        <w:t>.</w:t>
      </w:r>
      <w:r w:rsidRPr="00001A17">
        <w:rPr>
          <w:rFonts w:ascii="Times New Roman" w:hAnsi="Times New Roman" w:cs="Times New Roman"/>
          <w:sz w:val="24"/>
          <w:szCs w:val="24"/>
        </w:rPr>
        <w:t xml:space="preserve"> 150/11, 119/14, 93/16, 116/18), Vlada Republike Hrvatske je na sjednici održanoj </w:t>
      </w:r>
      <w:r w:rsidR="007F3216">
        <w:rPr>
          <w:rFonts w:ascii="Times New Roman" w:hAnsi="Times New Roman" w:cs="Times New Roman"/>
          <w:sz w:val="24"/>
          <w:szCs w:val="24"/>
        </w:rPr>
        <w:t xml:space="preserve"> ________________</w:t>
      </w:r>
      <w:r w:rsidRPr="00001A17">
        <w:rPr>
          <w:rFonts w:ascii="Times New Roman" w:hAnsi="Times New Roman" w:cs="Times New Roman"/>
          <w:sz w:val="24"/>
          <w:szCs w:val="24"/>
        </w:rPr>
        <w:t>donijela</w:t>
      </w:r>
    </w:p>
    <w:p w14:paraId="7851B161" w14:textId="035EB8CE" w:rsidR="00001A17" w:rsidRDefault="00001A17" w:rsidP="007F3216">
      <w:pPr>
        <w:spacing w:after="0" w:line="240" w:lineRule="auto"/>
        <w:rPr>
          <w:rFonts w:ascii="Times New Roman" w:hAnsi="Times New Roman" w:cs="Times New Roman"/>
          <w:sz w:val="24"/>
          <w:szCs w:val="24"/>
        </w:rPr>
      </w:pPr>
    </w:p>
    <w:p w14:paraId="5379751A" w14:textId="77777777" w:rsidR="007F3216" w:rsidRPr="00001A17" w:rsidRDefault="007F3216" w:rsidP="007F3216">
      <w:pPr>
        <w:spacing w:after="0" w:line="240" w:lineRule="auto"/>
        <w:rPr>
          <w:rFonts w:ascii="Times New Roman" w:hAnsi="Times New Roman" w:cs="Times New Roman"/>
          <w:sz w:val="24"/>
          <w:szCs w:val="24"/>
        </w:rPr>
      </w:pPr>
    </w:p>
    <w:p w14:paraId="710EE174" w14:textId="7AD1B8B3" w:rsidR="00001A17" w:rsidRPr="00001A17" w:rsidRDefault="00001A17" w:rsidP="007F3216">
      <w:pPr>
        <w:spacing w:after="0" w:line="240" w:lineRule="auto"/>
        <w:jc w:val="center"/>
        <w:rPr>
          <w:rFonts w:ascii="Times New Roman" w:hAnsi="Times New Roman" w:cs="Times New Roman"/>
          <w:b/>
          <w:sz w:val="24"/>
          <w:szCs w:val="24"/>
        </w:rPr>
      </w:pPr>
      <w:r w:rsidRPr="00001A17">
        <w:rPr>
          <w:rFonts w:ascii="Times New Roman" w:hAnsi="Times New Roman" w:cs="Times New Roman"/>
          <w:b/>
          <w:sz w:val="24"/>
          <w:szCs w:val="24"/>
        </w:rPr>
        <w:t>O</w:t>
      </w:r>
      <w:r w:rsidR="007F3216">
        <w:rPr>
          <w:rFonts w:ascii="Times New Roman" w:hAnsi="Times New Roman" w:cs="Times New Roman"/>
          <w:b/>
          <w:sz w:val="24"/>
          <w:szCs w:val="24"/>
        </w:rPr>
        <w:t xml:space="preserve"> </w:t>
      </w:r>
      <w:r w:rsidRPr="00001A17">
        <w:rPr>
          <w:rFonts w:ascii="Times New Roman" w:hAnsi="Times New Roman" w:cs="Times New Roman"/>
          <w:b/>
          <w:sz w:val="24"/>
          <w:szCs w:val="24"/>
        </w:rPr>
        <w:t>D</w:t>
      </w:r>
      <w:r w:rsidR="007F3216">
        <w:rPr>
          <w:rFonts w:ascii="Times New Roman" w:hAnsi="Times New Roman" w:cs="Times New Roman"/>
          <w:b/>
          <w:sz w:val="24"/>
          <w:szCs w:val="24"/>
        </w:rPr>
        <w:t xml:space="preserve"> </w:t>
      </w:r>
      <w:r w:rsidRPr="00001A17">
        <w:rPr>
          <w:rFonts w:ascii="Times New Roman" w:hAnsi="Times New Roman" w:cs="Times New Roman"/>
          <w:b/>
          <w:sz w:val="24"/>
          <w:szCs w:val="24"/>
        </w:rPr>
        <w:t>L</w:t>
      </w:r>
      <w:r w:rsidR="007F3216">
        <w:rPr>
          <w:rFonts w:ascii="Times New Roman" w:hAnsi="Times New Roman" w:cs="Times New Roman"/>
          <w:b/>
          <w:sz w:val="24"/>
          <w:szCs w:val="24"/>
        </w:rPr>
        <w:t xml:space="preserve"> </w:t>
      </w:r>
      <w:r w:rsidRPr="00001A17">
        <w:rPr>
          <w:rFonts w:ascii="Times New Roman" w:hAnsi="Times New Roman" w:cs="Times New Roman"/>
          <w:b/>
          <w:sz w:val="24"/>
          <w:szCs w:val="24"/>
        </w:rPr>
        <w:t>U</w:t>
      </w:r>
      <w:r w:rsidR="007F3216">
        <w:rPr>
          <w:rFonts w:ascii="Times New Roman" w:hAnsi="Times New Roman" w:cs="Times New Roman"/>
          <w:b/>
          <w:sz w:val="24"/>
          <w:szCs w:val="24"/>
        </w:rPr>
        <w:t xml:space="preserve"> </w:t>
      </w:r>
      <w:r w:rsidRPr="00001A17">
        <w:rPr>
          <w:rFonts w:ascii="Times New Roman" w:hAnsi="Times New Roman" w:cs="Times New Roman"/>
          <w:b/>
          <w:sz w:val="24"/>
          <w:szCs w:val="24"/>
        </w:rPr>
        <w:t>K</w:t>
      </w:r>
      <w:r w:rsidR="007F3216">
        <w:rPr>
          <w:rFonts w:ascii="Times New Roman" w:hAnsi="Times New Roman" w:cs="Times New Roman"/>
          <w:b/>
          <w:sz w:val="24"/>
          <w:szCs w:val="24"/>
        </w:rPr>
        <w:t xml:space="preserve"> </w:t>
      </w:r>
      <w:r w:rsidRPr="00001A17">
        <w:rPr>
          <w:rFonts w:ascii="Times New Roman" w:hAnsi="Times New Roman" w:cs="Times New Roman"/>
          <w:b/>
          <w:sz w:val="24"/>
          <w:szCs w:val="24"/>
        </w:rPr>
        <w:t>U</w:t>
      </w:r>
    </w:p>
    <w:p w14:paraId="62EC0BDC" w14:textId="592637CA" w:rsidR="00001A17" w:rsidRPr="00001A17" w:rsidRDefault="00001A17" w:rsidP="007F3216">
      <w:pPr>
        <w:spacing w:after="0" w:line="240" w:lineRule="auto"/>
        <w:jc w:val="center"/>
        <w:rPr>
          <w:rFonts w:ascii="Times New Roman" w:hAnsi="Times New Roman" w:cs="Times New Roman"/>
          <w:b/>
          <w:sz w:val="24"/>
          <w:szCs w:val="24"/>
        </w:rPr>
      </w:pPr>
      <w:r w:rsidRPr="00001A17">
        <w:rPr>
          <w:rFonts w:ascii="Times New Roman" w:hAnsi="Times New Roman" w:cs="Times New Roman"/>
          <w:b/>
          <w:sz w:val="24"/>
          <w:szCs w:val="24"/>
        </w:rPr>
        <w:t>o dopun</w:t>
      </w:r>
      <w:r w:rsidR="00744926">
        <w:rPr>
          <w:rFonts w:ascii="Times New Roman" w:hAnsi="Times New Roman" w:cs="Times New Roman"/>
          <w:b/>
          <w:sz w:val="24"/>
          <w:szCs w:val="24"/>
        </w:rPr>
        <w:t>i</w:t>
      </w:r>
      <w:r w:rsidRPr="00001A17">
        <w:rPr>
          <w:rFonts w:ascii="Times New Roman" w:hAnsi="Times New Roman" w:cs="Times New Roman"/>
          <w:b/>
          <w:sz w:val="24"/>
          <w:szCs w:val="24"/>
        </w:rPr>
        <w:t xml:space="preserve"> Odluke o stvaranju prethodno potrebnih uvjeta osiguranja postupka dokapitalizacije društva Croatia Airlines d.d.</w:t>
      </w:r>
    </w:p>
    <w:p w14:paraId="148FE658" w14:textId="758E4860" w:rsidR="00001A17" w:rsidRDefault="00001A17" w:rsidP="007F3216">
      <w:pPr>
        <w:spacing w:after="0" w:line="240" w:lineRule="auto"/>
        <w:rPr>
          <w:rFonts w:ascii="Times New Roman" w:hAnsi="Times New Roman" w:cs="Times New Roman"/>
          <w:b/>
          <w:sz w:val="24"/>
          <w:szCs w:val="24"/>
        </w:rPr>
      </w:pPr>
    </w:p>
    <w:p w14:paraId="10901ABF" w14:textId="77777777" w:rsidR="007F3216" w:rsidRPr="00001A17" w:rsidRDefault="007F3216" w:rsidP="007F3216">
      <w:pPr>
        <w:spacing w:after="0" w:line="240" w:lineRule="auto"/>
        <w:rPr>
          <w:rFonts w:ascii="Times New Roman" w:hAnsi="Times New Roman" w:cs="Times New Roman"/>
          <w:b/>
          <w:sz w:val="24"/>
          <w:szCs w:val="24"/>
        </w:rPr>
      </w:pPr>
    </w:p>
    <w:p w14:paraId="6F847543" w14:textId="62656A41" w:rsidR="00001A17" w:rsidRDefault="00001A17" w:rsidP="007F3216">
      <w:pPr>
        <w:spacing w:after="0" w:line="240" w:lineRule="auto"/>
        <w:jc w:val="center"/>
        <w:rPr>
          <w:rFonts w:ascii="Times New Roman" w:hAnsi="Times New Roman" w:cs="Times New Roman"/>
          <w:b/>
          <w:sz w:val="24"/>
          <w:szCs w:val="24"/>
        </w:rPr>
      </w:pPr>
      <w:r w:rsidRPr="00001A17">
        <w:rPr>
          <w:rFonts w:ascii="Times New Roman" w:hAnsi="Times New Roman" w:cs="Times New Roman"/>
          <w:b/>
          <w:sz w:val="24"/>
          <w:szCs w:val="24"/>
        </w:rPr>
        <w:t>I.</w:t>
      </w:r>
    </w:p>
    <w:p w14:paraId="67AA2776" w14:textId="77777777" w:rsidR="007F3216" w:rsidRPr="00001A17" w:rsidRDefault="007F3216" w:rsidP="007F3216">
      <w:pPr>
        <w:spacing w:after="0" w:line="240" w:lineRule="auto"/>
        <w:jc w:val="center"/>
        <w:rPr>
          <w:rFonts w:ascii="Times New Roman" w:hAnsi="Times New Roman" w:cs="Times New Roman"/>
          <w:b/>
          <w:sz w:val="24"/>
          <w:szCs w:val="24"/>
        </w:rPr>
      </w:pPr>
    </w:p>
    <w:p w14:paraId="47938D7D" w14:textId="783A048E" w:rsidR="00001A17" w:rsidRPr="00001A17" w:rsidRDefault="00001A17" w:rsidP="007F3216">
      <w:pPr>
        <w:spacing w:after="0" w:line="240" w:lineRule="auto"/>
        <w:ind w:firstLine="1440"/>
        <w:jc w:val="both"/>
        <w:rPr>
          <w:rFonts w:ascii="Times New Roman" w:hAnsi="Times New Roman" w:cs="Times New Roman"/>
          <w:sz w:val="24"/>
          <w:szCs w:val="24"/>
        </w:rPr>
      </w:pPr>
      <w:r w:rsidRPr="00001A17">
        <w:rPr>
          <w:rFonts w:ascii="Times New Roman" w:hAnsi="Times New Roman" w:cs="Times New Roman"/>
          <w:sz w:val="24"/>
          <w:szCs w:val="24"/>
        </w:rPr>
        <w:t>U Odluci o stvaranju prethodno potrebnih uvjeta osiguranja postupka dokapitalizacije društva Croatia Airlines d.d.</w:t>
      </w:r>
      <w:r w:rsidR="0055777D">
        <w:rPr>
          <w:rFonts w:ascii="Times New Roman" w:hAnsi="Times New Roman" w:cs="Times New Roman"/>
          <w:sz w:val="24"/>
          <w:szCs w:val="24"/>
        </w:rPr>
        <w:t>,</w:t>
      </w:r>
      <w:r w:rsidRPr="00001A17">
        <w:rPr>
          <w:rFonts w:ascii="Times New Roman" w:hAnsi="Times New Roman" w:cs="Times New Roman"/>
          <w:b/>
          <w:sz w:val="24"/>
          <w:szCs w:val="24"/>
        </w:rPr>
        <w:t xml:space="preserve"> </w:t>
      </w:r>
      <w:r w:rsidR="00BD3566">
        <w:rPr>
          <w:rFonts w:ascii="Times New Roman" w:hAnsi="Times New Roman" w:cs="Times New Roman"/>
          <w:sz w:val="24"/>
          <w:szCs w:val="24"/>
        </w:rPr>
        <w:t>klase</w:t>
      </w:r>
      <w:r w:rsidRPr="00001A17">
        <w:rPr>
          <w:rFonts w:ascii="Times New Roman" w:hAnsi="Times New Roman" w:cs="Times New Roman"/>
          <w:sz w:val="24"/>
          <w:szCs w:val="24"/>
        </w:rPr>
        <w:t xml:space="preserve">: 022-03/19-04/380, </w:t>
      </w:r>
      <w:r w:rsidR="00BD3566">
        <w:rPr>
          <w:rFonts w:ascii="Times New Roman" w:hAnsi="Times New Roman" w:cs="Times New Roman"/>
          <w:sz w:val="24"/>
          <w:szCs w:val="24"/>
        </w:rPr>
        <w:t>urbroja</w:t>
      </w:r>
      <w:r w:rsidRPr="00001A17">
        <w:rPr>
          <w:rFonts w:ascii="Times New Roman" w:hAnsi="Times New Roman" w:cs="Times New Roman"/>
          <w:sz w:val="24"/>
          <w:szCs w:val="24"/>
        </w:rPr>
        <w:t>: 50301-27/04</w:t>
      </w:r>
      <w:r w:rsidR="00BD3566">
        <w:rPr>
          <w:rFonts w:ascii="Times New Roman" w:hAnsi="Times New Roman" w:cs="Times New Roman"/>
          <w:sz w:val="24"/>
          <w:szCs w:val="24"/>
        </w:rPr>
        <w:t>-19-2, od 19. rujna 2019. godine,</w:t>
      </w:r>
      <w:r w:rsidRPr="00001A17">
        <w:rPr>
          <w:rFonts w:ascii="Times New Roman" w:hAnsi="Times New Roman" w:cs="Times New Roman"/>
          <w:sz w:val="24"/>
          <w:szCs w:val="24"/>
        </w:rPr>
        <w:t xml:space="preserve"> u točki II. iza stavka 1. dodaju se stavci 2., 3. i 4. koji glase:</w:t>
      </w:r>
    </w:p>
    <w:p w14:paraId="02A7E1E2" w14:textId="77777777" w:rsidR="00001A17" w:rsidRPr="00001A17" w:rsidRDefault="00001A17" w:rsidP="007F3216">
      <w:pPr>
        <w:spacing w:after="0" w:line="240" w:lineRule="auto"/>
        <w:jc w:val="both"/>
        <w:rPr>
          <w:rFonts w:ascii="Times New Roman" w:hAnsi="Times New Roman" w:cs="Times New Roman"/>
          <w:sz w:val="24"/>
          <w:szCs w:val="24"/>
        </w:rPr>
      </w:pPr>
    </w:p>
    <w:p w14:paraId="7D915D09" w14:textId="64B0CE69" w:rsidR="00001A17" w:rsidRPr="00001A17" w:rsidRDefault="007F3216" w:rsidP="007F3216">
      <w:pPr>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rPr>
        <w:t>„</w:t>
      </w:r>
      <w:r w:rsidR="00744926" w:rsidRPr="005A7FBB">
        <w:rPr>
          <w:rFonts w:ascii="Times New Roman" w:hAnsi="Times New Roman" w:cs="Times New Roman"/>
          <w:sz w:val="24"/>
          <w:szCs w:val="24"/>
        </w:rPr>
        <w:t xml:space="preserve">Sredstva iz stavka 1. ove točke Republika Hrvatska će kao najveći dioničar društva Croatia Airlines d.d. </w:t>
      </w:r>
      <w:r w:rsidR="00744926">
        <w:rPr>
          <w:rFonts w:ascii="Times New Roman" w:hAnsi="Times New Roman" w:cs="Times New Roman"/>
          <w:sz w:val="24"/>
          <w:szCs w:val="24"/>
        </w:rPr>
        <w:t xml:space="preserve">tretirati kao </w:t>
      </w:r>
      <w:r w:rsidR="00744926" w:rsidRPr="005A7FBB">
        <w:rPr>
          <w:rFonts w:ascii="Times New Roman" w:hAnsi="Times New Roman" w:cs="Times New Roman"/>
          <w:sz w:val="24"/>
          <w:szCs w:val="24"/>
        </w:rPr>
        <w:t>zaj</w:t>
      </w:r>
      <w:r w:rsidR="00744926">
        <w:rPr>
          <w:rFonts w:ascii="Times New Roman" w:hAnsi="Times New Roman" w:cs="Times New Roman"/>
          <w:sz w:val="24"/>
          <w:szCs w:val="24"/>
        </w:rPr>
        <w:t>a</w:t>
      </w:r>
      <w:r w:rsidR="00744926" w:rsidRPr="005A7FBB">
        <w:rPr>
          <w:rFonts w:ascii="Times New Roman" w:hAnsi="Times New Roman" w:cs="Times New Roman"/>
          <w:sz w:val="24"/>
          <w:szCs w:val="24"/>
        </w:rPr>
        <w:t>m dioničara.</w:t>
      </w:r>
    </w:p>
    <w:p w14:paraId="4CAB1C7B" w14:textId="77777777" w:rsidR="00001A17" w:rsidRPr="00001A17" w:rsidRDefault="00001A17" w:rsidP="007F3216">
      <w:pPr>
        <w:spacing w:after="0" w:line="240" w:lineRule="auto"/>
        <w:jc w:val="both"/>
        <w:rPr>
          <w:rFonts w:ascii="Times New Roman" w:hAnsi="Times New Roman" w:cs="Times New Roman"/>
          <w:sz w:val="24"/>
          <w:szCs w:val="24"/>
        </w:rPr>
      </w:pPr>
    </w:p>
    <w:p w14:paraId="5B706EFA" w14:textId="51072DF9" w:rsidR="00001A17" w:rsidRPr="00001A17" w:rsidRDefault="00001A17" w:rsidP="007F3216">
      <w:pPr>
        <w:spacing w:after="0" w:line="240" w:lineRule="auto"/>
        <w:ind w:firstLine="1440"/>
        <w:jc w:val="both"/>
        <w:rPr>
          <w:rFonts w:ascii="Times New Roman" w:hAnsi="Times New Roman" w:cs="Times New Roman"/>
          <w:sz w:val="24"/>
          <w:szCs w:val="24"/>
        </w:rPr>
      </w:pPr>
      <w:r w:rsidRPr="00001A17">
        <w:rPr>
          <w:rFonts w:ascii="Times New Roman" w:hAnsi="Times New Roman" w:cs="Times New Roman"/>
          <w:sz w:val="24"/>
          <w:szCs w:val="24"/>
        </w:rPr>
        <w:t>Uvjeti zajma iz stavka 2. ove točke uredit će se ugovorom između Ministarstva mora, prometa i infrastrukture i društva Croatia Airlines d.d.</w:t>
      </w:r>
      <w:r w:rsidR="00BD3566">
        <w:rPr>
          <w:rFonts w:ascii="Times New Roman" w:hAnsi="Times New Roman" w:cs="Times New Roman"/>
          <w:sz w:val="24"/>
          <w:szCs w:val="24"/>
        </w:rPr>
        <w:t>, a</w:t>
      </w:r>
      <w:r w:rsidRPr="00001A17">
        <w:rPr>
          <w:rFonts w:ascii="Times New Roman" w:hAnsi="Times New Roman" w:cs="Times New Roman"/>
          <w:sz w:val="24"/>
          <w:szCs w:val="24"/>
        </w:rPr>
        <w:t xml:space="preserve"> u suradnji s Ministarstvom financija.</w:t>
      </w:r>
    </w:p>
    <w:p w14:paraId="035E53ED" w14:textId="77777777" w:rsidR="00001A17" w:rsidRPr="00001A17" w:rsidRDefault="00001A17" w:rsidP="007F3216">
      <w:pPr>
        <w:spacing w:after="0" w:line="240" w:lineRule="auto"/>
        <w:jc w:val="both"/>
        <w:rPr>
          <w:rFonts w:ascii="Times New Roman" w:hAnsi="Times New Roman" w:cs="Times New Roman"/>
          <w:sz w:val="24"/>
          <w:szCs w:val="24"/>
        </w:rPr>
      </w:pPr>
    </w:p>
    <w:p w14:paraId="54C65C2D" w14:textId="4152A01B" w:rsidR="00001A17" w:rsidRPr="00001A17" w:rsidRDefault="00001A17" w:rsidP="007F3216">
      <w:pPr>
        <w:spacing w:after="0" w:line="240" w:lineRule="auto"/>
        <w:ind w:firstLine="1440"/>
        <w:jc w:val="both"/>
        <w:rPr>
          <w:rFonts w:ascii="Times New Roman" w:hAnsi="Times New Roman" w:cs="Times New Roman"/>
          <w:sz w:val="24"/>
          <w:szCs w:val="24"/>
        </w:rPr>
      </w:pPr>
      <w:r w:rsidRPr="00001A17">
        <w:rPr>
          <w:rFonts w:ascii="Times New Roman" w:hAnsi="Times New Roman" w:cs="Times New Roman"/>
          <w:sz w:val="24"/>
          <w:szCs w:val="24"/>
        </w:rPr>
        <w:t>Ugovor iz stavka 3. ove točke sadržavat će najmanje uglavke kojima će se urediti da je iznos zajma do 250</w:t>
      </w:r>
      <w:r w:rsidR="00BD3566">
        <w:rPr>
          <w:rFonts w:ascii="Times New Roman" w:hAnsi="Times New Roman" w:cs="Times New Roman"/>
          <w:sz w:val="24"/>
          <w:szCs w:val="24"/>
        </w:rPr>
        <w:t xml:space="preserve"> milijuna</w:t>
      </w:r>
      <w:r w:rsidRPr="00001A17">
        <w:rPr>
          <w:rFonts w:ascii="Times New Roman" w:hAnsi="Times New Roman" w:cs="Times New Roman"/>
          <w:sz w:val="24"/>
          <w:szCs w:val="24"/>
        </w:rPr>
        <w:t xml:space="preserve"> </w:t>
      </w:r>
      <w:r w:rsidR="00D80EA2">
        <w:rPr>
          <w:rFonts w:ascii="Times New Roman" w:hAnsi="Times New Roman" w:cs="Times New Roman"/>
          <w:sz w:val="24"/>
          <w:szCs w:val="24"/>
        </w:rPr>
        <w:t>kuna</w:t>
      </w:r>
      <w:r w:rsidR="007F3216">
        <w:rPr>
          <w:rFonts w:ascii="Times New Roman" w:hAnsi="Times New Roman" w:cs="Times New Roman"/>
          <w:sz w:val="24"/>
          <w:szCs w:val="24"/>
        </w:rPr>
        <w:t>,</w:t>
      </w:r>
      <w:r w:rsidRPr="00001A17">
        <w:rPr>
          <w:rFonts w:ascii="Times New Roman" w:hAnsi="Times New Roman" w:cs="Times New Roman"/>
          <w:sz w:val="24"/>
          <w:szCs w:val="24"/>
        </w:rPr>
        <w:t xml:space="preserve"> čija je namjena stvaranje prethodno potrebnih uvjeta osiguranja postupka dokapitalizacije društva Croatia Airlines d.d.</w:t>
      </w:r>
      <w:r w:rsidR="007F3216">
        <w:rPr>
          <w:rFonts w:ascii="Times New Roman" w:hAnsi="Times New Roman" w:cs="Times New Roman"/>
          <w:sz w:val="24"/>
          <w:szCs w:val="24"/>
        </w:rPr>
        <w:t>,</w:t>
      </w:r>
      <w:r w:rsidRPr="00001A17">
        <w:rPr>
          <w:rFonts w:ascii="Times New Roman" w:hAnsi="Times New Roman" w:cs="Times New Roman"/>
          <w:sz w:val="24"/>
          <w:szCs w:val="24"/>
        </w:rPr>
        <w:t xml:space="preserve"> s dospijećem od </w:t>
      </w:r>
      <w:r w:rsidR="00D80EA2">
        <w:rPr>
          <w:rFonts w:ascii="Times New Roman" w:hAnsi="Times New Roman" w:cs="Times New Roman"/>
          <w:sz w:val="24"/>
          <w:szCs w:val="24"/>
        </w:rPr>
        <w:t>dvije</w:t>
      </w:r>
      <w:r w:rsidRPr="00001A17">
        <w:rPr>
          <w:rFonts w:ascii="Times New Roman" w:hAnsi="Times New Roman" w:cs="Times New Roman"/>
          <w:sz w:val="24"/>
          <w:szCs w:val="24"/>
        </w:rPr>
        <w:t xml:space="preserve"> godine uz ugovorenu fiksnu kamatnu</w:t>
      </w:r>
      <w:r w:rsidR="00BD3566">
        <w:rPr>
          <w:rFonts w:ascii="Times New Roman" w:hAnsi="Times New Roman" w:cs="Times New Roman"/>
          <w:sz w:val="24"/>
          <w:szCs w:val="24"/>
        </w:rPr>
        <w:t xml:space="preserve"> stopu u visini od 2 % godišnje.</w:t>
      </w:r>
      <w:r w:rsidR="007F3216">
        <w:rPr>
          <w:rFonts w:ascii="Times New Roman" w:hAnsi="Times New Roman" w:cs="Times New Roman"/>
          <w:sz w:val="24"/>
          <w:szCs w:val="24"/>
        </w:rPr>
        <w:t>“.</w:t>
      </w:r>
    </w:p>
    <w:p w14:paraId="58CB0336" w14:textId="77777777" w:rsidR="00001A17" w:rsidRPr="00001A17" w:rsidRDefault="00001A17" w:rsidP="007F3216">
      <w:pPr>
        <w:spacing w:after="0" w:line="240" w:lineRule="auto"/>
        <w:jc w:val="both"/>
        <w:rPr>
          <w:rFonts w:ascii="Times New Roman" w:hAnsi="Times New Roman" w:cs="Times New Roman"/>
          <w:sz w:val="24"/>
          <w:szCs w:val="24"/>
        </w:rPr>
      </w:pPr>
    </w:p>
    <w:p w14:paraId="7F4718C9" w14:textId="2E6697C2" w:rsidR="00001A17" w:rsidRDefault="00001A17" w:rsidP="007F3216">
      <w:pPr>
        <w:spacing w:after="0" w:line="240" w:lineRule="auto"/>
        <w:jc w:val="center"/>
        <w:rPr>
          <w:rFonts w:ascii="Times New Roman" w:hAnsi="Times New Roman" w:cs="Times New Roman"/>
          <w:b/>
          <w:sz w:val="24"/>
          <w:szCs w:val="24"/>
        </w:rPr>
      </w:pPr>
      <w:r w:rsidRPr="00001A17">
        <w:rPr>
          <w:rFonts w:ascii="Times New Roman" w:hAnsi="Times New Roman" w:cs="Times New Roman"/>
          <w:b/>
          <w:sz w:val="24"/>
          <w:szCs w:val="24"/>
        </w:rPr>
        <w:t>II.</w:t>
      </w:r>
    </w:p>
    <w:p w14:paraId="30D8C538" w14:textId="77777777" w:rsidR="007F3216" w:rsidRPr="00001A17" w:rsidRDefault="007F3216" w:rsidP="007F3216">
      <w:pPr>
        <w:spacing w:after="0" w:line="240" w:lineRule="auto"/>
        <w:jc w:val="center"/>
        <w:rPr>
          <w:rFonts w:ascii="Times New Roman" w:hAnsi="Times New Roman" w:cs="Times New Roman"/>
          <w:b/>
          <w:sz w:val="24"/>
          <w:szCs w:val="24"/>
        </w:rPr>
      </w:pPr>
    </w:p>
    <w:p w14:paraId="32B334D9" w14:textId="279DCCA6" w:rsidR="00E13547" w:rsidRDefault="00E13547" w:rsidP="007F3216">
      <w:pPr>
        <w:spacing w:after="0" w:line="240" w:lineRule="auto"/>
        <w:ind w:firstLine="1440"/>
        <w:jc w:val="both"/>
        <w:rPr>
          <w:rFonts w:ascii="Times New Roman" w:hAnsi="Times New Roman" w:cs="Times New Roman"/>
          <w:sz w:val="24"/>
          <w:szCs w:val="24"/>
        </w:rPr>
      </w:pPr>
      <w:r w:rsidRPr="00E13547">
        <w:rPr>
          <w:rFonts w:ascii="Times New Roman" w:hAnsi="Times New Roman" w:cs="Times New Roman"/>
          <w:sz w:val="24"/>
          <w:szCs w:val="24"/>
        </w:rPr>
        <w:t xml:space="preserve">Ministarstvo mora, prometa i infrastrukture </w:t>
      </w:r>
      <w:r>
        <w:rPr>
          <w:rFonts w:ascii="Times New Roman" w:hAnsi="Times New Roman" w:cs="Times New Roman"/>
          <w:sz w:val="24"/>
          <w:szCs w:val="24"/>
        </w:rPr>
        <w:t xml:space="preserve">će </w:t>
      </w:r>
      <w:r w:rsidRPr="00E13547">
        <w:rPr>
          <w:rFonts w:ascii="Times New Roman" w:hAnsi="Times New Roman" w:cs="Times New Roman"/>
          <w:sz w:val="24"/>
          <w:szCs w:val="24"/>
        </w:rPr>
        <w:t>u svojim knjigovodstvenim</w:t>
      </w:r>
      <w:r>
        <w:rPr>
          <w:rFonts w:ascii="Times New Roman" w:hAnsi="Times New Roman" w:cs="Times New Roman"/>
          <w:sz w:val="24"/>
          <w:szCs w:val="24"/>
        </w:rPr>
        <w:t xml:space="preserve"> </w:t>
      </w:r>
      <w:r w:rsidRPr="00E13547">
        <w:rPr>
          <w:rFonts w:ascii="Times New Roman" w:hAnsi="Times New Roman" w:cs="Times New Roman"/>
          <w:sz w:val="24"/>
          <w:szCs w:val="24"/>
        </w:rPr>
        <w:t xml:space="preserve">evidencijama iskazati </w:t>
      </w:r>
      <w:r w:rsidR="00921B9B" w:rsidRPr="00E13547">
        <w:rPr>
          <w:rFonts w:ascii="Times New Roman" w:hAnsi="Times New Roman" w:cs="Times New Roman"/>
          <w:sz w:val="24"/>
          <w:szCs w:val="24"/>
        </w:rPr>
        <w:t>potraživanje</w:t>
      </w:r>
      <w:r w:rsidRPr="00E13547">
        <w:rPr>
          <w:rFonts w:ascii="Times New Roman" w:hAnsi="Times New Roman" w:cs="Times New Roman"/>
          <w:sz w:val="24"/>
          <w:szCs w:val="24"/>
        </w:rPr>
        <w:t xml:space="preserve"> po danom zajmu u ukupnom iznosu od 250</w:t>
      </w:r>
      <w:r w:rsidR="00BD3566">
        <w:rPr>
          <w:rFonts w:ascii="Times New Roman" w:hAnsi="Times New Roman" w:cs="Times New Roman"/>
          <w:sz w:val="24"/>
          <w:szCs w:val="24"/>
        </w:rPr>
        <w:t xml:space="preserve"> milijuna</w:t>
      </w:r>
      <w:r>
        <w:rPr>
          <w:rFonts w:ascii="Times New Roman" w:hAnsi="Times New Roman" w:cs="Times New Roman"/>
          <w:sz w:val="24"/>
          <w:szCs w:val="24"/>
        </w:rPr>
        <w:t xml:space="preserve"> </w:t>
      </w:r>
      <w:r w:rsidR="00BD3566">
        <w:rPr>
          <w:rFonts w:ascii="Times New Roman" w:hAnsi="Times New Roman" w:cs="Times New Roman"/>
          <w:sz w:val="24"/>
          <w:szCs w:val="24"/>
        </w:rPr>
        <w:t>kuna</w:t>
      </w:r>
      <w:r w:rsidRPr="00E13547">
        <w:rPr>
          <w:rFonts w:ascii="Times New Roman" w:hAnsi="Times New Roman" w:cs="Times New Roman"/>
          <w:sz w:val="24"/>
          <w:szCs w:val="24"/>
        </w:rPr>
        <w:t>.</w:t>
      </w:r>
    </w:p>
    <w:p w14:paraId="1C186FE7" w14:textId="5A5E3D8B" w:rsidR="00E13547" w:rsidRDefault="00E13547" w:rsidP="007F3216">
      <w:pPr>
        <w:spacing w:after="0" w:line="240" w:lineRule="auto"/>
        <w:jc w:val="both"/>
        <w:rPr>
          <w:rFonts w:ascii="Times New Roman" w:hAnsi="Times New Roman" w:cs="Times New Roman"/>
          <w:sz w:val="24"/>
          <w:szCs w:val="24"/>
        </w:rPr>
      </w:pPr>
    </w:p>
    <w:p w14:paraId="6C6BD66F" w14:textId="5087424A" w:rsidR="00D80EA2" w:rsidRDefault="00D80EA2" w:rsidP="007F3216">
      <w:pPr>
        <w:spacing w:after="0" w:line="240" w:lineRule="auto"/>
        <w:jc w:val="center"/>
        <w:rPr>
          <w:rFonts w:ascii="Times New Roman" w:hAnsi="Times New Roman" w:cs="Times New Roman"/>
          <w:b/>
          <w:sz w:val="24"/>
          <w:szCs w:val="24"/>
        </w:rPr>
      </w:pPr>
      <w:r w:rsidRPr="00D80EA2">
        <w:rPr>
          <w:rFonts w:ascii="Times New Roman" w:hAnsi="Times New Roman" w:cs="Times New Roman"/>
          <w:b/>
          <w:sz w:val="24"/>
          <w:szCs w:val="24"/>
        </w:rPr>
        <w:t>III.</w:t>
      </w:r>
    </w:p>
    <w:p w14:paraId="7006E6D3" w14:textId="77777777" w:rsidR="007F3216" w:rsidRPr="00D80EA2" w:rsidRDefault="007F3216" w:rsidP="007F3216">
      <w:pPr>
        <w:spacing w:after="0" w:line="240" w:lineRule="auto"/>
        <w:jc w:val="center"/>
        <w:rPr>
          <w:rFonts w:ascii="Times New Roman" w:hAnsi="Times New Roman" w:cs="Times New Roman"/>
          <w:b/>
          <w:sz w:val="24"/>
          <w:szCs w:val="24"/>
        </w:rPr>
      </w:pPr>
    </w:p>
    <w:p w14:paraId="3619BDE7" w14:textId="19D513E3" w:rsidR="00001A17" w:rsidRPr="00001A17" w:rsidRDefault="00001A17" w:rsidP="007F3216">
      <w:pPr>
        <w:spacing w:after="0" w:line="240" w:lineRule="auto"/>
        <w:ind w:firstLine="1440"/>
        <w:jc w:val="both"/>
        <w:rPr>
          <w:rFonts w:ascii="Times New Roman" w:hAnsi="Times New Roman" w:cs="Times New Roman"/>
          <w:sz w:val="24"/>
          <w:szCs w:val="24"/>
        </w:rPr>
      </w:pPr>
      <w:r w:rsidRPr="00001A17">
        <w:rPr>
          <w:rFonts w:ascii="Times New Roman" w:hAnsi="Times New Roman" w:cs="Times New Roman"/>
          <w:sz w:val="24"/>
          <w:szCs w:val="24"/>
        </w:rPr>
        <w:t>Ovlašćuje se ministar mora, prometa i infrastrukture da</w:t>
      </w:r>
      <w:r w:rsidR="007F3216">
        <w:rPr>
          <w:rFonts w:ascii="Times New Roman" w:hAnsi="Times New Roman" w:cs="Times New Roman"/>
          <w:sz w:val="24"/>
          <w:szCs w:val="24"/>
        </w:rPr>
        <w:t>,</w:t>
      </w:r>
      <w:r w:rsidRPr="00001A17">
        <w:rPr>
          <w:rFonts w:ascii="Times New Roman" w:hAnsi="Times New Roman" w:cs="Times New Roman"/>
          <w:sz w:val="24"/>
          <w:szCs w:val="24"/>
        </w:rPr>
        <w:t xml:space="preserve"> u im</w:t>
      </w:r>
      <w:r w:rsidR="007F3216">
        <w:rPr>
          <w:rFonts w:ascii="Times New Roman" w:hAnsi="Times New Roman" w:cs="Times New Roman"/>
          <w:sz w:val="24"/>
          <w:szCs w:val="24"/>
        </w:rPr>
        <w:t>e Republike Hrvatske s društvom</w:t>
      </w:r>
      <w:r w:rsidRPr="00001A17">
        <w:rPr>
          <w:rFonts w:ascii="Times New Roman" w:hAnsi="Times New Roman" w:cs="Times New Roman"/>
          <w:sz w:val="24"/>
          <w:szCs w:val="24"/>
        </w:rPr>
        <w:t xml:space="preserve"> Croatia Airlines d.d. sklopi ugovor iz točke I.</w:t>
      </w:r>
      <w:r w:rsidR="00BD3566">
        <w:rPr>
          <w:rFonts w:ascii="Times New Roman" w:hAnsi="Times New Roman" w:cs="Times New Roman"/>
          <w:sz w:val="24"/>
          <w:szCs w:val="24"/>
        </w:rPr>
        <w:t xml:space="preserve"> stavka 3.</w:t>
      </w:r>
      <w:r w:rsidRPr="00001A17">
        <w:rPr>
          <w:rFonts w:ascii="Times New Roman" w:hAnsi="Times New Roman" w:cs="Times New Roman"/>
          <w:sz w:val="24"/>
          <w:szCs w:val="24"/>
        </w:rPr>
        <w:t xml:space="preserve"> ove Odluke.</w:t>
      </w:r>
    </w:p>
    <w:p w14:paraId="14971A17" w14:textId="77777777" w:rsidR="00001A17" w:rsidRPr="00001A17" w:rsidRDefault="00001A17" w:rsidP="007F3216">
      <w:pPr>
        <w:spacing w:after="0" w:line="240" w:lineRule="auto"/>
        <w:jc w:val="both"/>
        <w:rPr>
          <w:rFonts w:ascii="Times New Roman" w:hAnsi="Times New Roman" w:cs="Times New Roman"/>
          <w:sz w:val="24"/>
          <w:szCs w:val="24"/>
        </w:rPr>
      </w:pPr>
    </w:p>
    <w:p w14:paraId="03D0AFAA" w14:textId="2CEFE242" w:rsidR="00001A17" w:rsidRDefault="00001A17" w:rsidP="007F3216">
      <w:pPr>
        <w:spacing w:after="0" w:line="240" w:lineRule="auto"/>
        <w:jc w:val="center"/>
        <w:rPr>
          <w:rFonts w:ascii="Times New Roman" w:hAnsi="Times New Roman" w:cs="Times New Roman"/>
          <w:b/>
          <w:sz w:val="24"/>
          <w:szCs w:val="24"/>
        </w:rPr>
      </w:pPr>
      <w:r w:rsidRPr="00001A17">
        <w:rPr>
          <w:rFonts w:ascii="Times New Roman" w:hAnsi="Times New Roman" w:cs="Times New Roman"/>
          <w:b/>
          <w:sz w:val="24"/>
          <w:szCs w:val="24"/>
        </w:rPr>
        <w:t>I</w:t>
      </w:r>
      <w:r w:rsidR="00D80EA2">
        <w:rPr>
          <w:rFonts w:ascii="Times New Roman" w:hAnsi="Times New Roman" w:cs="Times New Roman"/>
          <w:b/>
          <w:sz w:val="24"/>
          <w:szCs w:val="24"/>
        </w:rPr>
        <w:t>V</w:t>
      </w:r>
      <w:r w:rsidRPr="00001A17">
        <w:rPr>
          <w:rFonts w:ascii="Times New Roman" w:hAnsi="Times New Roman" w:cs="Times New Roman"/>
          <w:b/>
          <w:sz w:val="24"/>
          <w:szCs w:val="24"/>
        </w:rPr>
        <w:t>.</w:t>
      </w:r>
    </w:p>
    <w:p w14:paraId="09C7DB91" w14:textId="77777777" w:rsidR="007F3216" w:rsidRPr="00001A17" w:rsidRDefault="007F3216" w:rsidP="007F3216">
      <w:pPr>
        <w:spacing w:after="0" w:line="240" w:lineRule="auto"/>
        <w:jc w:val="center"/>
        <w:rPr>
          <w:rFonts w:ascii="Times New Roman" w:hAnsi="Times New Roman" w:cs="Times New Roman"/>
          <w:b/>
          <w:sz w:val="24"/>
          <w:szCs w:val="24"/>
        </w:rPr>
      </w:pPr>
    </w:p>
    <w:p w14:paraId="41168D58" w14:textId="77777777" w:rsidR="00001A17" w:rsidRPr="00001A17" w:rsidRDefault="00001A17" w:rsidP="007F3216">
      <w:pPr>
        <w:spacing w:after="0" w:line="240" w:lineRule="auto"/>
        <w:ind w:left="720" w:firstLine="720"/>
        <w:rPr>
          <w:rFonts w:ascii="Times New Roman" w:hAnsi="Times New Roman" w:cs="Times New Roman"/>
          <w:sz w:val="24"/>
          <w:szCs w:val="24"/>
        </w:rPr>
      </w:pPr>
      <w:r w:rsidRPr="00001A17">
        <w:rPr>
          <w:rFonts w:ascii="Times New Roman" w:hAnsi="Times New Roman" w:cs="Times New Roman"/>
          <w:sz w:val="24"/>
          <w:szCs w:val="24"/>
        </w:rPr>
        <w:t>Ova Odluka stupa na snagu danom donošenja.</w:t>
      </w:r>
    </w:p>
    <w:p w14:paraId="19393B51" w14:textId="77777777" w:rsidR="00001A17" w:rsidRPr="00001A17" w:rsidRDefault="00001A17" w:rsidP="007F3216">
      <w:pPr>
        <w:spacing w:after="0" w:line="240" w:lineRule="auto"/>
        <w:rPr>
          <w:rFonts w:ascii="Times New Roman" w:hAnsi="Times New Roman" w:cs="Times New Roman"/>
          <w:sz w:val="24"/>
          <w:szCs w:val="24"/>
        </w:rPr>
      </w:pPr>
    </w:p>
    <w:p w14:paraId="43A55DCE" w14:textId="77777777" w:rsidR="00001A17" w:rsidRPr="007F3216" w:rsidRDefault="00001A17" w:rsidP="007F3216">
      <w:pPr>
        <w:spacing w:after="0" w:line="240" w:lineRule="auto"/>
        <w:rPr>
          <w:rFonts w:ascii="Times New Roman" w:hAnsi="Times New Roman" w:cs="Times New Roman"/>
          <w:sz w:val="24"/>
          <w:szCs w:val="24"/>
        </w:rPr>
      </w:pPr>
      <w:r w:rsidRPr="007F3216">
        <w:rPr>
          <w:rFonts w:ascii="Times New Roman" w:hAnsi="Times New Roman" w:cs="Times New Roman"/>
          <w:sz w:val="24"/>
          <w:szCs w:val="24"/>
        </w:rPr>
        <w:t>Klasa:</w:t>
      </w:r>
    </w:p>
    <w:p w14:paraId="3A0C7756" w14:textId="77777777" w:rsidR="00001A17" w:rsidRPr="007F3216" w:rsidRDefault="00001A17" w:rsidP="007F3216">
      <w:pPr>
        <w:spacing w:after="0" w:line="240" w:lineRule="auto"/>
        <w:rPr>
          <w:rFonts w:ascii="Times New Roman" w:hAnsi="Times New Roman" w:cs="Times New Roman"/>
          <w:sz w:val="24"/>
          <w:szCs w:val="24"/>
        </w:rPr>
      </w:pPr>
      <w:r w:rsidRPr="007F3216">
        <w:rPr>
          <w:rFonts w:ascii="Times New Roman" w:hAnsi="Times New Roman" w:cs="Times New Roman"/>
          <w:sz w:val="24"/>
          <w:szCs w:val="24"/>
        </w:rPr>
        <w:t>Urbroj:</w:t>
      </w:r>
    </w:p>
    <w:p w14:paraId="0B4AED5F" w14:textId="77777777" w:rsidR="00001A17" w:rsidRPr="007F3216" w:rsidRDefault="00001A17" w:rsidP="007F3216">
      <w:pPr>
        <w:spacing w:after="0" w:line="240" w:lineRule="auto"/>
        <w:rPr>
          <w:rFonts w:ascii="Times New Roman" w:hAnsi="Times New Roman" w:cs="Times New Roman"/>
          <w:sz w:val="24"/>
          <w:szCs w:val="24"/>
        </w:rPr>
      </w:pPr>
      <w:r w:rsidRPr="007F3216">
        <w:rPr>
          <w:rFonts w:ascii="Times New Roman" w:hAnsi="Times New Roman" w:cs="Times New Roman"/>
          <w:sz w:val="24"/>
          <w:szCs w:val="24"/>
        </w:rPr>
        <w:t>Zagreb,</w:t>
      </w:r>
    </w:p>
    <w:p w14:paraId="231E0679" w14:textId="533EF821" w:rsidR="00001A17" w:rsidRPr="007F3216" w:rsidRDefault="00001A17" w:rsidP="007F3216">
      <w:pPr>
        <w:tabs>
          <w:tab w:val="left" w:pos="6804"/>
        </w:tabs>
        <w:spacing w:after="0" w:line="240" w:lineRule="auto"/>
        <w:rPr>
          <w:rFonts w:ascii="Times New Roman" w:hAnsi="Times New Roman" w:cs="Times New Roman"/>
          <w:sz w:val="24"/>
          <w:szCs w:val="24"/>
        </w:rPr>
      </w:pPr>
      <w:r w:rsidRPr="007F3216">
        <w:rPr>
          <w:rFonts w:ascii="Times New Roman" w:hAnsi="Times New Roman" w:cs="Times New Roman"/>
          <w:sz w:val="24"/>
          <w:szCs w:val="24"/>
        </w:rPr>
        <w:tab/>
        <w:t>PREDSJEDNIK</w:t>
      </w:r>
    </w:p>
    <w:p w14:paraId="31C1FB81" w14:textId="79DA64D1" w:rsidR="007F3216" w:rsidRPr="007F3216" w:rsidRDefault="007F3216" w:rsidP="007F3216">
      <w:pPr>
        <w:tabs>
          <w:tab w:val="left" w:pos="6804"/>
        </w:tabs>
        <w:spacing w:after="0" w:line="240" w:lineRule="auto"/>
        <w:rPr>
          <w:rFonts w:ascii="Times New Roman" w:hAnsi="Times New Roman" w:cs="Times New Roman"/>
          <w:sz w:val="24"/>
          <w:szCs w:val="24"/>
        </w:rPr>
      </w:pPr>
    </w:p>
    <w:p w14:paraId="4A5AA7C7" w14:textId="77777777" w:rsidR="007F3216" w:rsidRPr="007F3216" w:rsidRDefault="007F3216" w:rsidP="007F3216">
      <w:pPr>
        <w:tabs>
          <w:tab w:val="left" w:pos="6804"/>
        </w:tabs>
        <w:spacing w:after="0" w:line="240" w:lineRule="auto"/>
        <w:rPr>
          <w:rFonts w:ascii="Times New Roman" w:hAnsi="Times New Roman" w:cs="Times New Roman"/>
          <w:sz w:val="24"/>
          <w:szCs w:val="24"/>
        </w:rPr>
      </w:pPr>
    </w:p>
    <w:p w14:paraId="4EEC08F6" w14:textId="502094DE" w:rsidR="007F3216" w:rsidRDefault="00001A17" w:rsidP="007F3216">
      <w:pPr>
        <w:tabs>
          <w:tab w:val="left" w:pos="6379"/>
        </w:tabs>
        <w:spacing w:after="0" w:line="240" w:lineRule="auto"/>
        <w:rPr>
          <w:rFonts w:ascii="Times New Roman" w:hAnsi="Times New Roman" w:cs="Times New Roman"/>
        </w:rPr>
      </w:pPr>
      <w:r w:rsidRPr="007F3216">
        <w:rPr>
          <w:rFonts w:ascii="Times New Roman" w:hAnsi="Times New Roman" w:cs="Times New Roman"/>
          <w:sz w:val="24"/>
          <w:szCs w:val="24"/>
        </w:rPr>
        <w:tab/>
        <w:t>mr. sc. Andrej Plenković</w:t>
      </w:r>
      <w:r w:rsidR="007F3216">
        <w:rPr>
          <w:rFonts w:ascii="Times New Roman" w:hAnsi="Times New Roman" w:cs="Times New Roman"/>
        </w:rPr>
        <w:br w:type="page"/>
      </w:r>
    </w:p>
    <w:p w14:paraId="35565340" w14:textId="77777777" w:rsidR="000177DE" w:rsidRDefault="000177DE" w:rsidP="007F3216">
      <w:pPr>
        <w:tabs>
          <w:tab w:val="left" w:pos="6379"/>
        </w:tabs>
        <w:spacing w:after="0" w:line="240" w:lineRule="auto"/>
        <w:rPr>
          <w:rFonts w:ascii="Times New Roman" w:hAnsi="Times New Roman" w:cs="Times New Roman"/>
        </w:rPr>
      </w:pPr>
    </w:p>
    <w:p w14:paraId="55A946F0" w14:textId="207872BA" w:rsidR="00001A17" w:rsidRPr="007F3216" w:rsidRDefault="00AA1239" w:rsidP="007F3216">
      <w:pPr>
        <w:tabs>
          <w:tab w:val="left" w:pos="6379"/>
        </w:tabs>
        <w:spacing w:after="0" w:line="240" w:lineRule="auto"/>
        <w:jc w:val="center"/>
        <w:rPr>
          <w:rFonts w:ascii="Times New Roman" w:hAnsi="Times New Roman" w:cs="Times New Roman"/>
          <w:b/>
          <w:sz w:val="24"/>
          <w:szCs w:val="24"/>
        </w:rPr>
      </w:pPr>
      <w:r w:rsidRPr="007F3216">
        <w:rPr>
          <w:rFonts w:ascii="Times New Roman" w:hAnsi="Times New Roman" w:cs="Times New Roman"/>
          <w:b/>
          <w:sz w:val="24"/>
          <w:szCs w:val="24"/>
        </w:rPr>
        <w:t>OBRAZLOŽENJE</w:t>
      </w:r>
    </w:p>
    <w:p w14:paraId="5A1340C0" w14:textId="77777777" w:rsidR="00001A17" w:rsidRPr="00001A17" w:rsidRDefault="00001A17" w:rsidP="007F3216">
      <w:pPr>
        <w:tabs>
          <w:tab w:val="left" w:pos="6379"/>
        </w:tabs>
        <w:spacing w:after="0" w:line="240" w:lineRule="auto"/>
        <w:rPr>
          <w:rFonts w:ascii="Times New Roman" w:hAnsi="Times New Roman" w:cs="Times New Roman"/>
        </w:rPr>
      </w:pPr>
    </w:p>
    <w:p w14:paraId="2FA7DE3E" w14:textId="4E7477CD" w:rsidR="00001A17" w:rsidRPr="007F3216" w:rsidRDefault="00001A17" w:rsidP="007F3216">
      <w:pPr>
        <w:tabs>
          <w:tab w:val="left" w:pos="6379"/>
        </w:tabs>
        <w:spacing w:after="0" w:line="240" w:lineRule="auto"/>
        <w:jc w:val="both"/>
        <w:rPr>
          <w:rFonts w:ascii="Times New Roman" w:hAnsi="Times New Roman" w:cs="Times New Roman"/>
          <w:sz w:val="24"/>
          <w:szCs w:val="24"/>
        </w:rPr>
      </w:pPr>
      <w:r w:rsidRPr="007F3216">
        <w:rPr>
          <w:rFonts w:ascii="Times New Roman" w:hAnsi="Times New Roman" w:cs="Times New Roman"/>
          <w:sz w:val="24"/>
          <w:szCs w:val="24"/>
        </w:rPr>
        <w:t>U postupku procjene položaja i financijskog stanja društva Croatia Airlines d.d. nadalje (CA) na hrvatskom i europskom tržištu utvrđena je potreba provedbe određenih pripremnih radnji kojima bi se osigurala nužna stabilizacija poslovanja CA čime bi se pak omogućila provedba procesa povećanja kapitala, kako od strane Republike Hrvatske kao većinskog vlasnika tako i od strane drugih zainteresiranih investitora u skladu s odredbama propisa koje uređuju tržište kapitala i državnih potpora. U sklopu ovog</w:t>
      </w:r>
      <w:r w:rsidR="0055777D" w:rsidRPr="007F3216">
        <w:rPr>
          <w:rFonts w:ascii="Times New Roman" w:hAnsi="Times New Roman" w:cs="Times New Roman"/>
          <w:sz w:val="24"/>
          <w:szCs w:val="24"/>
        </w:rPr>
        <w:t>a</w:t>
      </w:r>
      <w:r w:rsidRPr="007F3216">
        <w:rPr>
          <w:rFonts w:ascii="Times New Roman" w:hAnsi="Times New Roman" w:cs="Times New Roman"/>
          <w:sz w:val="24"/>
          <w:szCs w:val="24"/>
        </w:rPr>
        <w:t xml:space="preserve"> postupka pripremljene su procjena vrijednosti CA, analiza negativnih učinaka na stanovništvo i gospodarstvo Republike Hrvatske slijedom prestanka operacija CA te prikaz mogućih opcija dokapitalizacije CA koje je Ministarstvo mora, prometa i infrastrukture analiziralo u suradnji s CA.</w:t>
      </w:r>
    </w:p>
    <w:p w14:paraId="5605B7DB" w14:textId="77777777" w:rsidR="00001A17" w:rsidRPr="007F3216" w:rsidRDefault="00001A17" w:rsidP="007F3216">
      <w:pPr>
        <w:tabs>
          <w:tab w:val="left" w:pos="6379"/>
        </w:tabs>
        <w:spacing w:after="0" w:line="240" w:lineRule="auto"/>
        <w:jc w:val="both"/>
        <w:rPr>
          <w:rFonts w:ascii="Times New Roman" w:hAnsi="Times New Roman" w:cs="Times New Roman"/>
          <w:sz w:val="24"/>
          <w:szCs w:val="24"/>
        </w:rPr>
      </w:pPr>
    </w:p>
    <w:p w14:paraId="346B2367" w14:textId="77777777" w:rsidR="00001A17" w:rsidRPr="007F3216" w:rsidRDefault="00001A17" w:rsidP="007F3216">
      <w:pPr>
        <w:tabs>
          <w:tab w:val="left" w:pos="6379"/>
        </w:tabs>
        <w:spacing w:after="0" w:line="240" w:lineRule="auto"/>
        <w:jc w:val="both"/>
        <w:rPr>
          <w:rFonts w:ascii="Times New Roman" w:hAnsi="Times New Roman" w:cs="Times New Roman"/>
          <w:b/>
          <w:sz w:val="24"/>
          <w:szCs w:val="24"/>
        </w:rPr>
      </w:pPr>
      <w:r w:rsidRPr="007F3216">
        <w:rPr>
          <w:rFonts w:ascii="Times New Roman" w:hAnsi="Times New Roman" w:cs="Times New Roman"/>
          <w:sz w:val="24"/>
          <w:szCs w:val="24"/>
        </w:rPr>
        <w:t>Temeljem gore provedenog Vlada Republike Hrvatske je na 179. sjednici održanoj 19. rujna 2019. godine donijela Odluku o stvaranju prethodno potrebnih uvjeta osiguranja postupka dokapitalizacije društva Croatia Airlines d.d.</w:t>
      </w:r>
    </w:p>
    <w:p w14:paraId="0D39EDE7" w14:textId="77777777" w:rsidR="00001A17" w:rsidRPr="007F3216" w:rsidRDefault="00001A17" w:rsidP="007F3216">
      <w:pPr>
        <w:tabs>
          <w:tab w:val="left" w:pos="6379"/>
        </w:tabs>
        <w:spacing w:after="0" w:line="240" w:lineRule="auto"/>
        <w:jc w:val="both"/>
        <w:rPr>
          <w:rFonts w:ascii="Times New Roman" w:hAnsi="Times New Roman" w:cs="Times New Roman"/>
          <w:b/>
          <w:sz w:val="24"/>
          <w:szCs w:val="24"/>
        </w:rPr>
      </w:pPr>
    </w:p>
    <w:p w14:paraId="02687556" w14:textId="25857567" w:rsidR="00001A17" w:rsidRPr="007F3216" w:rsidRDefault="0055777D" w:rsidP="007F3216">
      <w:pPr>
        <w:tabs>
          <w:tab w:val="left" w:pos="6379"/>
        </w:tabs>
        <w:spacing w:after="0" w:line="240" w:lineRule="auto"/>
        <w:jc w:val="both"/>
        <w:rPr>
          <w:rFonts w:ascii="Times New Roman" w:hAnsi="Times New Roman" w:cs="Times New Roman"/>
          <w:sz w:val="24"/>
          <w:szCs w:val="24"/>
        </w:rPr>
      </w:pPr>
      <w:r w:rsidRPr="007F3216">
        <w:rPr>
          <w:rFonts w:ascii="Times New Roman" w:hAnsi="Times New Roman" w:cs="Times New Roman"/>
          <w:sz w:val="24"/>
          <w:szCs w:val="24"/>
        </w:rPr>
        <w:t>Predloženom dopunom</w:t>
      </w:r>
      <w:r w:rsidR="00001A17" w:rsidRPr="007F3216">
        <w:rPr>
          <w:rFonts w:ascii="Times New Roman" w:hAnsi="Times New Roman" w:cs="Times New Roman"/>
          <w:sz w:val="24"/>
          <w:szCs w:val="24"/>
        </w:rPr>
        <w:t xml:space="preserve"> se detaljnije definiraju uvjeti pod kojim će sredstva biti dostupna CA dok se namjena tih sredstava ne mijenja u odnosu na gore navedenu Odluku Vlade Republike Hrvatske od 19. rujna 2019. godine. </w:t>
      </w:r>
      <w:r w:rsidRPr="007F3216">
        <w:rPr>
          <w:rFonts w:ascii="Times New Roman" w:hAnsi="Times New Roman" w:cs="Times New Roman"/>
          <w:sz w:val="24"/>
          <w:szCs w:val="24"/>
        </w:rPr>
        <w:t xml:space="preserve">Ovom dopunom </w:t>
      </w:r>
      <w:r w:rsidR="00001A17" w:rsidRPr="007F3216">
        <w:rPr>
          <w:rFonts w:ascii="Times New Roman" w:hAnsi="Times New Roman" w:cs="Times New Roman"/>
          <w:sz w:val="24"/>
          <w:szCs w:val="24"/>
        </w:rPr>
        <w:t xml:space="preserve">se utvrđuje da se ukupni iznos sredstava od 250 milijuna </w:t>
      </w:r>
      <w:r w:rsidRPr="007F3216">
        <w:rPr>
          <w:rFonts w:ascii="Times New Roman" w:hAnsi="Times New Roman" w:cs="Times New Roman"/>
          <w:sz w:val="24"/>
          <w:szCs w:val="24"/>
        </w:rPr>
        <w:t>kuna</w:t>
      </w:r>
      <w:r w:rsidR="00001A17" w:rsidRPr="007F3216">
        <w:rPr>
          <w:rFonts w:ascii="Times New Roman" w:hAnsi="Times New Roman" w:cs="Times New Roman"/>
          <w:sz w:val="24"/>
          <w:szCs w:val="24"/>
        </w:rPr>
        <w:t xml:space="preserve"> tretira kao zajam dioničara.</w:t>
      </w:r>
    </w:p>
    <w:p w14:paraId="0282B998" w14:textId="6C16B071" w:rsidR="00744926" w:rsidRPr="007F3216" w:rsidRDefault="00744926" w:rsidP="007F3216">
      <w:pPr>
        <w:tabs>
          <w:tab w:val="left" w:pos="6379"/>
        </w:tabs>
        <w:spacing w:after="0" w:line="240" w:lineRule="auto"/>
        <w:jc w:val="both"/>
        <w:rPr>
          <w:rFonts w:ascii="Times New Roman" w:hAnsi="Times New Roman" w:cs="Times New Roman"/>
          <w:sz w:val="24"/>
          <w:szCs w:val="24"/>
        </w:rPr>
      </w:pPr>
    </w:p>
    <w:p w14:paraId="3D7BD00C" w14:textId="0C60CA35" w:rsidR="00744926" w:rsidRPr="007F3216" w:rsidRDefault="00744926" w:rsidP="007F3216">
      <w:pPr>
        <w:tabs>
          <w:tab w:val="left" w:pos="6379"/>
        </w:tabs>
        <w:spacing w:after="0" w:line="240" w:lineRule="auto"/>
        <w:jc w:val="both"/>
        <w:rPr>
          <w:rFonts w:ascii="Times New Roman" w:hAnsi="Times New Roman" w:cs="Times New Roman"/>
          <w:sz w:val="24"/>
          <w:szCs w:val="24"/>
        </w:rPr>
      </w:pPr>
      <w:r w:rsidRPr="007F3216">
        <w:rPr>
          <w:rFonts w:ascii="Times New Roman" w:hAnsi="Times New Roman" w:cs="Times New Roman"/>
          <w:sz w:val="24"/>
          <w:szCs w:val="24"/>
        </w:rPr>
        <w:t xml:space="preserve">Temeljem Odluke Vlade Republike Hrvatske od 19. rujna 2019. </w:t>
      </w:r>
      <w:r w:rsidR="0055777D" w:rsidRPr="007F3216">
        <w:rPr>
          <w:rFonts w:ascii="Times New Roman" w:hAnsi="Times New Roman" w:cs="Times New Roman"/>
          <w:sz w:val="24"/>
          <w:szCs w:val="24"/>
        </w:rPr>
        <w:t xml:space="preserve">godine </w:t>
      </w:r>
      <w:r w:rsidRPr="007F3216">
        <w:rPr>
          <w:rFonts w:ascii="Times New Roman" w:hAnsi="Times New Roman" w:cs="Times New Roman"/>
          <w:sz w:val="24"/>
          <w:szCs w:val="24"/>
        </w:rPr>
        <w:t>sredstva u iznosu od 100</w:t>
      </w:r>
      <w:r w:rsidR="0055777D" w:rsidRPr="007F3216">
        <w:rPr>
          <w:rFonts w:ascii="Times New Roman" w:hAnsi="Times New Roman" w:cs="Times New Roman"/>
          <w:sz w:val="24"/>
          <w:szCs w:val="24"/>
        </w:rPr>
        <w:t xml:space="preserve"> milijuna</w:t>
      </w:r>
      <w:r w:rsidRPr="007F3216">
        <w:rPr>
          <w:rFonts w:ascii="Times New Roman" w:hAnsi="Times New Roman" w:cs="Times New Roman"/>
          <w:sz w:val="24"/>
          <w:szCs w:val="24"/>
        </w:rPr>
        <w:t xml:space="preserve"> kuna isplaćena su iz Državnog proračuna Republike Hrvatske za 2019. s razdjela 025 Ministarstvo financija, aktivnosti A539019 Proračunska zaliha, a preostali iznos od 150</w:t>
      </w:r>
      <w:r w:rsidR="0055777D" w:rsidRPr="007F3216">
        <w:rPr>
          <w:rFonts w:ascii="Times New Roman" w:hAnsi="Times New Roman" w:cs="Times New Roman"/>
          <w:sz w:val="24"/>
          <w:szCs w:val="24"/>
        </w:rPr>
        <w:t xml:space="preserve"> milijuna</w:t>
      </w:r>
      <w:r w:rsidRPr="007F3216">
        <w:rPr>
          <w:rFonts w:ascii="Times New Roman" w:hAnsi="Times New Roman" w:cs="Times New Roman"/>
          <w:sz w:val="24"/>
          <w:szCs w:val="24"/>
        </w:rPr>
        <w:t xml:space="preserve"> kuna iz Državnog proračuna Republike Hrvatske za 2020. s razdjela 065 Ministarstvo mora, prometa i infrastrukture, aktivnosti A587067 Osiguranje preduvjeta za proces dokapitalizacije društva Croatia Airlines d.d., računa 351 Subvencije trgovačkim društvima u javnom sektoru.</w:t>
      </w:r>
    </w:p>
    <w:p w14:paraId="441B0C2E" w14:textId="77777777" w:rsidR="00001A17" w:rsidRPr="007F3216" w:rsidRDefault="00001A17" w:rsidP="007F3216">
      <w:pPr>
        <w:tabs>
          <w:tab w:val="left" w:pos="6379"/>
        </w:tabs>
        <w:spacing w:after="0" w:line="240" w:lineRule="auto"/>
        <w:jc w:val="both"/>
        <w:rPr>
          <w:rFonts w:ascii="Times New Roman" w:hAnsi="Times New Roman" w:cs="Times New Roman"/>
          <w:sz w:val="24"/>
          <w:szCs w:val="24"/>
        </w:rPr>
      </w:pPr>
    </w:p>
    <w:p w14:paraId="5CAF1A53" w14:textId="3E251B90" w:rsidR="00001A17" w:rsidRPr="007F3216" w:rsidRDefault="00001A17" w:rsidP="007F3216">
      <w:pPr>
        <w:tabs>
          <w:tab w:val="left" w:pos="6379"/>
        </w:tabs>
        <w:spacing w:after="0" w:line="240" w:lineRule="auto"/>
        <w:jc w:val="both"/>
        <w:rPr>
          <w:rFonts w:ascii="Times New Roman" w:hAnsi="Times New Roman" w:cs="Times New Roman"/>
          <w:sz w:val="24"/>
          <w:szCs w:val="24"/>
        </w:rPr>
      </w:pPr>
      <w:r w:rsidRPr="007F3216">
        <w:rPr>
          <w:rFonts w:ascii="Times New Roman" w:hAnsi="Times New Roman" w:cs="Times New Roman"/>
          <w:sz w:val="24"/>
          <w:szCs w:val="24"/>
        </w:rPr>
        <w:t xml:space="preserve">Zajam dioničara, kao predloženo rješenje s načelnim uvjetima navedenim u </w:t>
      </w:r>
      <w:r w:rsidR="0055777D" w:rsidRPr="007F3216">
        <w:rPr>
          <w:rFonts w:ascii="Times New Roman" w:hAnsi="Times New Roman" w:cs="Times New Roman"/>
          <w:sz w:val="24"/>
          <w:szCs w:val="24"/>
        </w:rPr>
        <w:t>P</w:t>
      </w:r>
      <w:r w:rsidRPr="007F3216">
        <w:rPr>
          <w:rFonts w:ascii="Times New Roman" w:hAnsi="Times New Roman" w:cs="Times New Roman"/>
          <w:sz w:val="24"/>
          <w:szCs w:val="24"/>
        </w:rPr>
        <w:t xml:space="preserve">rijedlogu </w:t>
      </w:r>
      <w:r w:rsidR="0055777D" w:rsidRPr="007F3216">
        <w:rPr>
          <w:rFonts w:ascii="Times New Roman" w:hAnsi="Times New Roman" w:cs="Times New Roman"/>
          <w:sz w:val="24"/>
          <w:szCs w:val="24"/>
        </w:rPr>
        <w:t>o</w:t>
      </w:r>
      <w:r w:rsidRPr="007F3216">
        <w:rPr>
          <w:rFonts w:ascii="Times New Roman" w:hAnsi="Times New Roman" w:cs="Times New Roman"/>
          <w:sz w:val="24"/>
          <w:szCs w:val="24"/>
        </w:rPr>
        <w:t>dluke, osigurava nužnu financijska stabilnost operacija CA prije dokapitalizacije od privatnog(-ih) ulagača te predstavlja razumnu strategiju i postupanje Republike Hrvatske kao većinskog dioničara Croatia Airlines. Kako je Republika Hrvatska vođena dugoročnim potencijalom profitabilnosti društva, slično kao i privatni vlasnik, zajam dioničara predstavlja najbolju opciju kojom se održavaju operacije društva koje može, nakon poduzimanja neophodnih mjera unaprijeđena od strane novih dioničara, biti u poziciji ostvarivati razinu profitabilnosti usporedivu sa sličnim zračnim prijevoznicima.</w:t>
      </w:r>
    </w:p>
    <w:p w14:paraId="4491C548" w14:textId="77777777" w:rsidR="00001A17" w:rsidRPr="007F3216" w:rsidRDefault="00001A17" w:rsidP="007F3216">
      <w:pPr>
        <w:tabs>
          <w:tab w:val="left" w:pos="6379"/>
        </w:tabs>
        <w:spacing w:after="0" w:line="240" w:lineRule="auto"/>
        <w:jc w:val="both"/>
        <w:rPr>
          <w:rFonts w:ascii="Times New Roman" w:hAnsi="Times New Roman" w:cs="Times New Roman"/>
          <w:sz w:val="24"/>
          <w:szCs w:val="24"/>
        </w:rPr>
      </w:pPr>
    </w:p>
    <w:p w14:paraId="5D81AC49" w14:textId="2116DB21" w:rsidR="00086847" w:rsidRPr="007F3216" w:rsidRDefault="00001A17" w:rsidP="007F3216">
      <w:pPr>
        <w:tabs>
          <w:tab w:val="left" w:pos="6379"/>
        </w:tabs>
        <w:spacing w:after="0" w:line="240" w:lineRule="auto"/>
        <w:jc w:val="both"/>
        <w:rPr>
          <w:rFonts w:ascii="Times New Roman" w:hAnsi="Times New Roman" w:cs="Times New Roman"/>
          <w:sz w:val="24"/>
          <w:szCs w:val="24"/>
        </w:rPr>
      </w:pPr>
      <w:r w:rsidRPr="007F3216">
        <w:rPr>
          <w:rFonts w:ascii="Times New Roman" w:hAnsi="Times New Roman" w:cs="Times New Roman"/>
          <w:sz w:val="24"/>
          <w:szCs w:val="24"/>
        </w:rPr>
        <w:t>U sklopu gore navedenog postupka, a u potporu provedbi modela zajma dioničara, pripremljene su procjene i analize vrijednosti i potencijala CA koje je Ministarstvo mora, prometa i infrastrukture analiziralo u suradnji s CA.</w:t>
      </w:r>
    </w:p>
    <w:sectPr w:rsidR="00086847" w:rsidRPr="007F3216" w:rsidSect="0070693D">
      <w:pgSz w:w="11906" w:h="16838"/>
      <w:pgMar w:top="1134"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D1499" w14:textId="77777777" w:rsidR="00D471F1" w:rsidRDefault="00D471F1" w:rsidP="00516698">
      <w:pPr>
        <w:spacing w:after="0" w:line="240" w:lineRule="auto"/>
      </w:pPr>
      <w:r>
        <w:separator/>
      </w:r>
    </w:p>
  </w:endnote>
  <w:endnote w:type="continuationSeparator" w:id="0">
    <w:p w14:paraId="672DCCFB" w14:textId="77777777" w:rsidR="00D471F1" w:rsidRDefault="00D471F1" w:rsidP="00516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Zhongsong">
    <w:altName w:val="Malgun Gothic Semilight"/>
    <w:charset w:val="86"/>
    <w:family w:val="auto"/>
    <w:pitch w:val="variable"/>
    <w:sig w:usb0="00000000"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D7D5A" w14:textId="77777777" w:rsidR="00D471F1" w:rsidRDefault="00D471F1" w:rsidP="00516698">
      <w:pPr>
        <w:spacing w:after="0" w:line="240" w:lineRule="auto"/>
      </w:pPr>
      <w:r>
        <w:separator/>
      </w:r>
    </w:p>
  </w:footnote>
  <w:footnote w:type="continuationSeparator" w:id="0">
    <w:p w14:paraId="185201C3" w14:textId="77777777" w:rsidR="00D471F1" w:rsidRDefault="00D471F1" w:rsidP="005166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7A16"/>
    <w:multiLevelType w:val="hybridMultilevel"/>
    <w:tmpl w:val="196A65F8"/>
    <w:lvl w:ilvl="0" w:tplc="52782CA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8B"/>
    <w:rsid w:val="00001A17"/>
    <w:rsid w:val="000154DC"/>
    <w:rsid w:val="000177DE"/>
    <w:rsid w:val="000201D4"/>
    <w:rsid w:val="000633B7"/>
    <w:rsid w:val="00080CDD"/>
    <w:rsid w:val="00086847"/>
    <w:rsid w:val="000911EA"/>
    <w:rsid w:val="0009151C"/>
    <w:rsid w:val="00095F92"/>
    <w:rsid w:val="000C2D4B"/>
    <w:rsid w:val="000D3493"/>
    <w:rsid w:val="000D76D5"/>
    <w:rsid w:val="000F128E"/>
    <w:rsid w:val="000F5F7D"/>
    <w:rsid w:val="00101223"/>
    <w:rsid w:val="00104A06"/>
    <w:rsid w:val="001106CF"/>
    <w:rsid w:val="00143805"/>
    <w:rsid w:val="001445D5"/>
    <w:rsid w:val="001A6659"/>
    <w:rsid w:val="001F3C5F"/>
    <w:rsid w:val="002123E2"/>
    <w:rsid w:val="00221EBC"/>
    <w:rsid w:val="002516CE"/>
    <w:rsid w:val="00280A4C"/>
    <w:rsid w:val="002D1DA2"/>
    <w:rsid w:val="002E1439"/>
    <w:rsid w:val="002F4CA7"/>
    <w:rsid w:val="002F6DFD"/>
    <w:rsid w:val="0030648B"/>
    <w:rsid w:val="00345248"/>
    <w:rsid w:val="0035755A"/>
    <w:rsid w:val="003A4357"/>
    <w:rsid w:val="003B595C"/>
    <w:rsid w:val="003B7213"/>
    <w:rsid w:val="004132D3"/>
    <w:rsid w:val="00420A61"/>
    <w:rsid w:val="00443A33"/>
    <w:rsid w:val="004600D0"/>
    <w:rsid w:val="00491FB8"/>
    <w:rsid w:val="004A7000"/>
    <w:rsid w:val="004E2E6F"/>
    <w:rsid w:val="004E4D75"/>
    <w:rsid w:val="004E7BB3"/>
    <w:rsid w:val="004F1F93"/>
    <w:rsid w:val="00516698"/>
    <w:rsid w:val="005226EC"/>
    <w:rsid w:val="00532C36"/>
    <w:rsid w:val="0055777D"/>
    <w:rsid w:val="005C63C9"/>
    <w:rsid w:val="005E26FD"/>
    <w:rsid w:val="00605EDD"/>
    <w:rsid w:val="00607DFE"/>
    <w:rsid w:val="006235D2"/>
    <w:rsid w:val="00650361"/>
    <w:rsid w:val="00652772"/>
    <w:rsid w:val="00694E4C"/>
    <w:rsid w:val="006D4E94"/>
    <w:rsid w:val="00703C0A"/>
    <w:rsid w:val="0070693D"/>
    <w:rsid w:val="00722A0B"/>
    <w:rsid w:val="00722BCC"/>
    <w:rsid w:val="00731E04"/>
    <w:rsid w:val="007417C7"/>
    <w:rsid w:val="00744926"/>
    <w:rsid w:val="007633E8"/>
    <w:rsid w:val="00774502"/>
    <w:rsid w:val="007B1C76"/>
    <w:rsid w:val="007C0232"/>
    <w:rsid w:val="007D32ED"/>
    <w:rsid w:val="007D6FAC"/>
    <w:rsid w:val="007F3216"/>
    <w:rsid w:val="00814DD6"/>
    <w:rsid w:val="00851019"/>
    <w:rsid w:val="00870A4A"/>
    <w:rsid w:val="0089606C"/>
    <w:rsid w:val="008B03EC"/>
    <w:rsid w:val="008F247A"/>
    <w:rsid w:val="00902136"/>
    <w:rsid w:val="00912A82"/>
    <w:rsid w:val="009143B9"/>
    <w:rsid w:val="00921B9B"/>
    <w:rsid w:val="00923B57"/>
    <w:rsid w:val="00924B02"/>
    <w:rsid w:val="0093107D"/>
    <w:rsid w:val="00956599"/>
    <w:rsid w:val="009610F0"/>
    <w:rsid w:val="009610FB"/>
    <w:rsid w:val="0097397F"/>
    <w:rsid w:val="009916E8"/>
    <w:rsid w:val="009C4450"/>
    <w:rsid w:val="009D624F"/>
    <w:rsid w:val="009D7391"/>
    <w:rsid w:val="009D774E"/>
    <w:rsid w:val="00A2594B"/>
    <w:rsid w:val="00A27AF4"/>
    <w:rsid w:val="00A53789"/>
    <w:rsid w:val="00A61812"/>
    <w:rsid w:val="00A62D21"/>
    <w:rsid w:val="00A713EF"/>
    <w:rsid w:val="00AA1239"/>
    <w:rsid w:val="00AB6FFF"/>
    <w:rsid w:val="00AC1D55"/>
    <w:rsid w:val="00AD2245"/>
    <w:rsid w:val="00AD79C1"/>
    <w:rsid w:val="00AE66D1"/>
    <w:rsid w:val="00B042AC"/>
    <w:rsid w:val="00B05F66"/>
    <w:rsid w:val="00B116CA"/>
    <w:rsid w:val="00B6249F"/>
    <w:rsid w:val="00B724F5"/>
    <w:rsid w:val="00B73F1C"/>
    <w:rsid w:val="00BC25A9"/>
    <w:rsid w:val="00BC56AB"/>
    <w:rsid w:val="00BC5B3E"/>
    <w:rsid w:val="00BC763A"/>
    <w:rsid w:val="00BD3566"/>
    <w:rsid w:val="00BE084E"/>
    <w:rsid w:val="00BE2D95"/>
    <w:rsid w:val="00C045FF"/>
    <w:rsid w:val="00C10CF3"/>
    <w:rsid w:val="00C26BDB"/>
    <w:rsid w:val="00C367DF"/>
    <w:rsid w:val="00C374ED"/>
    <w:rsid w:val="00C662A5"/>
    <w:rsid w:val="00C90F72"/>
    <w:rsid w:val="00CA006F"/>
    <w:rsid w:val="00CB3DC0"/>
    <w:rsid w:val="00CC3BE6"/>
    <w:rsid w:val="00CE53A7"/>
    <w:rsid w:val="00CF512F"/>
    <w:rsid w:val="00D02C35"/>
    <w:rsid w:val="00D357D9"/>
    <w:rsid w:val="00D3668A"/>
    <w:rsid w:val="00D471F1"/>
    <w:rsid w:val="00D52766"/>
    <w:rsid w:val="00D80EA2"/>
    <w:rsid w:val="00D81F4F"/>
    <w:rsid w:val="00D9043A"/>
    <w:rsid w:val="00DF50FE"/>
    <w:rsid w:val="00E04481"/>
    <w:rsid w:val="00E13547"/>
    <w:rsid w:val="00E275B8"/>
    <w:rsid w:val="00E4181F"/>
    <w:rsid w:val="00EB31A7"/>
    <w:rsid w:val="00EB6D20"/>
    <w:rsid w:val="00EF4960"/>
    <w:rsid w:val="00F04427"/>
    <w:rsid w:val="00F63F7B"/>
    <w:rsid w:val="00F64944"/>
    <w:rsid w:val="00FB1847"/>
    <w:rsid w:val="00FD6A3A"/>
    <w:rsid w:val="00FD72B1"/>
    <w:rsid w:val="00FE43FC"/>
    <w:rsid w:val="00FF41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0274"/>
  <w15:docId w15:val="{493360C3-6C14-4AB2-BA75-82C57A0E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hr-HR"/>
    </w:rPr>
  </w:style>
  <w:style w:type="paragraph" w:styleId="Heading2">
    <w:name w:val="heading 2"/>
    <w:basedOn w:val="Normal"/>
    <w:link w:val="Heading2Char"/>
    <w:qFormat/>
    <w:rsid w:val="00CF512F"/>
    <w:pPr>
      <w:keepNext/>
      <w:tabs>
        <w:tab w:val="num" w:pos="680"/>
      </w:tabs>
      <w:adjustRightInd w:val="0"/>
      <w:spacing w:after="0" w:line="360" w:lineRule="auto"/>
      <w:jc w:val="both"/>
      <w:outlineLvl w:val="1"/>
    </w:pPr>
    <w:rPr>
      <w:rFonts w:ascii="Verdana" w:eastAsia="STZhongsong" w:hAnsi="Verdana" w:cs="Times New Roman"/>
      <w:b/>
      <w:kern w:val="28"/>
      <w:sz w:val="20"/>
      <w:szCs w:val="2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6698"/>
    <w:rPr>
      <w:lang w:val="hr-HR"/>
    </w:rPr>
  </w:style>
  <w:style w:type="paragraph" w:styleId="Footer">
    <w:name w:val="footer"/>
    <w:basedOn w:val="Normal"/>
    <w:link w:val="FooterChar"/>
    <w:uiPriority w:val="99"/>
    <w:unhideWhenUsed/>
    <w:rsid w:val="0051669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6698"/>
    <w:rPr>
      <w:lang w:val="hr-HR"/>
    </w:rPr>
  </w:style>
  <w:style w:type="paragraph" w:styleId="BalloonText">
    <w:name w:val="Balloon Text"/>
    <w:basedOn w:val="Normal"/>
    <w:link w:val="BalloonTextChar"/>
    <w:uiPriority w:val="99"/>
    <w:semiHidden/>
    <w:unhideWhenUsed/>
    <w:rsid w:val="006527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772"/>
    <w:rPr>
      <w:rFonts w:ascii="Times New Roman" w:hAnsi="Times New Roman" w:cs="Times New Roman"/>
      <w:sz w:val="18"/>
      <w:szCs w:val="18"/>
      <w:lang w:val="hr-HR"/>
    </w:rPr>
  </w:style>
  <w:style w:type="character" w:styleId="CommentReference">
    <w:name w:val="annotation reference"/>
    <w:basedOn w:val="DefaultParagraphFont"/>
    <w:uiPriority w:val="99"/>
    <w:semiHidden/>
    <w:unhideWhenUsed/>
    <w:rsid w:val="00B116CA"/>
    <w:rPr>
      <w:sz w:val="16"/>
      <w:szCs w:val="16"/>
    </w:rPr>
  </w:style>
  <w:style w:type="paragraph" w:styleId="CommentText">
    <w:name w:val="annotation text"/>
    <w:basedOn w:val="Normal"/>
    <w:link w:val="CommentTextChar"/>
    <w:uiPriority w:val="99"/>
    <w:semiHidden/>
    <w:unhideWhenUsed/>
    <w:rsid w:val="00B116CA"/>
    <w:pPr>
      <w:spacing w:line="240" w:lineRule="auto"/>
    </w:pPr>
    <w:rPr>
      <w:sz w:val="20"/>
      <w:szCs w:val="20"/>
    </w:rPr>
  </w:style>
  <w:style w:type="character" w:customStyle="1" w:styleId="CommentTextChar">
    <w:name w:val="Comment Text Char"/>
    <w:basedOn w:val="DefaultParagraphFont"/>
    <w:link w:val="CommentText"/>
    <w:uiPriority w:val="99"/>
    <w:semiHidden/>
    <w:rsid w:val="00B116CA"/>
    <w:rPr>
      <w:sz w:val="20"/>
      <w:szCs w:val="20"/>
      <w:lang w:val="hr-HR"/>
    </w:rPr>
  </w:style>
  <w:style w:type="paragraph" w:styleId="CommentSubject">
    <w:name w:val="annotation subject"/>
    <w:basedOn w:val="CommentText"/>
    <w:next w:val="CommentText"/>
    <w:link w:val="CommentSubjectChar"/>
    <w:uiPriority w:val="99"/>
    <w:semiHidden/>
    <w:unhideWhenUsed/>
    <w:rsid w:val="00B116CA"/>
    <w:rPr>
      <w:b/>
      <w:bCs/>
    </w:rPr>
  </w:style>
  <w:style w:type="character" w:customStyle="1" w:styleId="CommentSubjectChar">
    <w:name w:val="Comment Subject Char"/>
    <w:basedOn w:val="CommentTextChar"/>
    <w:link w:val="CommentSubject"/>
    <w:uiPriority w:val="99"/>
    <w:semiHidden/>
    <w:rsid w:val="00B116CA"/>
    <w:rPr>
      <w:b/>
      <w:bCs/>
      <w:sz w:val="20"/>
      <w:szCs w:val="20"/>
      <w:lang w:val="hr-HR"/>
    </w:rPr>
  </w:style>
  <w:style w:type="paragraph" w:styleId="Revision">
    <w:name w:val="Revision"/>
    <w:hidden/>
    <w:uiPriority w:val="99"/>
    <w:semiHidden/>
    <w:rsid w:val="00B116CA"/>
    <w:pPr>
      <w:spacing w:after="0" w:line="240" w:lineRule="auto"/>
    </w:pPr>
    <w:rPr>
      <w:lang w:val="hr-HR"/>
    </w:rPr>
  </w:style>
  <w:style w:type="paragraph" w:styleId="ListParagraph">
    <w:name w:val="List Paragraph"/>
    <w:basedOn w:val="Normal"/>
    <w:uiPriority w:val="34"/>
    <w:qFormat/>
    <w:rsid w:val="00AD2245"/>
    <w:pPr>
      <w:ind w:left="720"/>
      <w:contextualSpacing/>
    </w:pPr>
  </w:style>
  <w:style w:type="table" w:styleId="TableGrid">
    <w:name w:val="Table Grid"/>
    <w:basedOn w:val="TableNormal"/>
    <w:rsid w:val="0070693D"/>
    <w:pPr>
      <w:spacing w:after="0" w:line="240" w:lineRule="auto"/>
    </w:pPr>
    <w:rPr>
      <w:rFonts w:ascii="Times New Roman" w:eastAsia="Calibri" w:hAnsi="Times New Roman" w:cs="Times New Roman"/>
      <w:sz w:val="24"/>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7633E8"/>
    <w:pPr>
      <w:spacing w:after="0" w:line="240" w:lineRule="auto"/>
      <w:ind w:left="1440" w:hanging="1440"/>
      <w:jc w:val="both"/>
    </w:pPr>
    <w:rPr>
      <w:rFonts w:ascii="Times New Roman" w:eastAsia="Times New Roman" w:hAnsi="Times New Roman" w:cs="Times New Roman"/>
      <w:b/>
      <w:szCs w:val="20"/>
    </w:rPr>
  </w:style>
  <w:style w:type="character" w:customStyle="1" w:styleId="BodyTextIndent3Char">
    <w:name w:val="Body Text Indent 3 Char"/>
    <w:basedOn w:val="DefaultParagraphFont"/>
    <w:link w:val="BodyTextIndent3"/>
    <w:rsid w:val="007633E8"/>
    <w:rPr>
      <w:rFonts w:ascii="Times New Roman" w:eastAsia="Times New Roman" w:hAnsi="Times New Roman" w:cs="Times New Roman"/>
      <w:b/>
      <w:szCs w:val="20"/>
      <w:lang w:val="hr-HR"/>
    </w:rPr>
  </w:style>
  <w:style w:type="paragraph" w:styleId="BodyText">
    <w:name w:val="Body Text"/>
    <w:basedOn w:val="Normal"/>
    <w:link w:val="BodyTextChar"/>
    <w:rsid w:val="007633E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633E8"/>
    <w:rPr>
      <w:rFonts w:ascii="Times New Roman" w:eastAsia="Times New Roman" w:hAnsi="Times New Roman" w:cs="Times New Roman"/>
      <w:sz w:val="24"/>
      <w:szCs w:val="24"/>
      <w:lang w:val="hr-HR"/>
    </w:rPr>
  </w:style>
  <w:style w:type="character" w:customStyle="1" w:styleId="Heading2Char">
    <w:name w:val="Heading 2 Char"/>
    <w:basedOn w:val="DefaultParagraphFont"/>
    <w:link w:val="Heading2"/>
    <w:rsid w:val="00CF512F"/>
    <w:rPr>
      <w:rFonts w:ascii="Verdana" w:eastAsia="STZhongsong" w:hAnsi="Verdana" w:cs="Times New Roman"/>
      <w:b/>
      <w:kern w:val="28"/>
      <w:sz w:val="20"/>
      <w:szCs w:val="20"/>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4594">
      <w:bodyDiv w:val="1"/>
      <w:marLeft w:val="0"/>
      <w:marRight w:val="0"/>
      <w:marTop w:val="0"/>
      <w:marBottom w:val="0"/>
      <w:divBdr>
        <w:top w:val="none" w:sz="0" w:space="0" w:color="auto"/>
        <w:left w:val="none" w:sz="0" w:space="0" w:color="auto"/>
        <w:bottom w:val="none" w:sz="0" w:space="0" w:color="auto"/>
        <w:right w:val="none" w:sz="0" w:space="0" w:color="auto"/>
      </w:divBdr>
    </w:div>
    <w:div w:id="302391743">
      <w:bodyDiv w:val="1"/>
      <w:marLeft w:val="0"/>
      <w:marRight w:val="0"/>
      <w:marTop w:val="0"/>
      <w:marBottom w:val="0"/>
      <w:divBdr>
        <w:top w:val="none" w:sz="0" w:space="0" w:color="auto"/>
        <w:left w:val="none" w:sz="0" w:space="0" w:color="auto"/>
        <w:bottom w:val="none" w:sz="0" w:space="0" w:color="auto"/>
        <w:right w:val="none" w:sz="0" w:space="0" w:color="auto"/>
      </w:divBdr>
    </w:div>
    <w:div w:id="990258757">
      <w:bodyDiv w:val="1"/>
      <w:marLeft w:val="0"/>
      <w:marRight w:val="0"/>
      <w:marTop w:val="0"/>
      <w:marBottom w:val="0"/>
      <w:divBdr>
        <w:top w:val="none" w:sz="0" w:space="0" w:color="auto"/>
        <w:left w:val="none" w:sz="0" w:space="0" w:color="auto"/>
        <w:bottom w:val="none" w:sz="0" w:space="0" w:color="auto"/>
        <w:right w:val="none" w:sz="0" w:space="0" w:color="auto"/>
      </w:divBdr>
    </w:div>
    <w:div w:id="20913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6F78E-F9DC-4BF2-A7CA-477C4060AE6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AD8909D-CAD7-453B-83F8-F97791D3B0EB}">
  <ds:schemaRefs>
    <ds:schemaRef ds:uri="http://schemas.microsoft.com/sharepoint/v3/contenttype/forms"/>
  </ds:schemaRefs>
</ds:datastoreItem>
</file>

<file path=customXml/itemProps3.xml><?xml version="1.0" encoding="utf-8"?>
<ds:datastoreItem xmlns:ds="http://schemas.openxmlformats.org/officeDocument/2006/customXml" ds:itemID="{400AE1FE-E99D-4832-8B0B-F5876BB908DE}">
  <ds:schemaRefs>
    <ds:schemaRef ds:uri="http://schemas.microsoft.com/sharepoint/events"/>
  </ds:schemaRefs>
</ds:datastoreItem>
</file>

<file path=customXml/itemProps4.xml><?xml version="1.0" encoding="utf-8"?>
<ds:datastoreItem xmlns:ds="http://schemas.openxmlformats.org/officeDocument/2006/customXml" ds:itemID="{D9505854-F56E-4AA4-89BD-31CE82478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5E0773D-8440-4396-AB79-8F2632C1F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4373</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PBZ d.d.</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Staničić</dc:creator>
  <cp:keywords/>
  <dc:description/>
  <cp:lastModifiedBy>Vlatka Šelimber</cp:lastModifiedBy>
  <cp:revision>2</cp:revision>
  <cp:lastPrinted>2020-01-28T09:56:00Z</cp:lastPrinted>
  <dcterms:created xsi:type="dcterms:W3CDTF">2020-01-30T07:42:00Z</dcterms:created>
  <dcterms:modified xsi:type="dcterms:W3CDTF">2020-01-30T07:42:00Z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