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99" w:rsidRPr="00936999" w:rsidRDefault="00936999" w:rsidP="00936999">
      <w:pPr>
        <w:jc w:val="center"/>
      </w:pPr>
      <w:bookmarkStart w:id="0" w:name="_GoBack"/>
      <w:bookmarkEnd w:id="0"/>
      <w:r w:rsidRPr="00936999">
        <w:rPr>
          <w:noProof/>
        </w:rPr>
        <w:drawing>
          <wp:inline distT="0" distB="0" distL="0" distR="0" wp14:anchorId="1BF103B2" wp14:editId="0827733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999">
        <w:fldChar w:fldCharType="begin"/>
      </w:r>
      <w:r w:rsidRPr="00936999">
        <w:instrText xml:space="preserve"> INCLUDEPICTURE "http://www.inet.hr/~box/images/grb-rh.gif" \* MERGEFORMATINET </w:instrText>
      </w:r>
      <w:r w:rsidRPr="00936999">
        <w:fldChar w:fldCharType="end"/>
      </w:r>
    </w:p>
    <w:p w:rsidR="00936999" w:rsidRPr="00936999" w:rsidRDefault="00936999" w:rsidP="00936999">
      <w:pPr>
        <w:spacing w:before="60" w:after="1680"/>
        <w:jc w:val="center"/>
        <w:rPr>
          <w:sz w:val="28"/>
        </w:rPr>
      </w:pPr>
      <w:r w:rsidRPr="00936999">
        <w:rPr>
          <w:sz w:val="28"/>
        </w:rPr>
        <w:t>VLADA REPUBLIKE HRVATSKE</w:t>
      </w:r>
    </w:p>
    <w:p w:rsidR="00936999" w:rsidRPr="00936999" w:rsidRDefault="00936999" w:rsidP="00936999"/>
    <w:p w:rsidR="00936999" w:rsidRPr="00936999" w:rsidRDefault="00936999" w:rsidP="00936999">
      <w:pPr>
        <w:spacing w:after="2400"/>
        <w:jc w:val="right"/>
      </w:pPr>
      <w:r w:rsidRPr="00936999">
        <w:t xml:space="preserve">Zagreb, </w:t>
      </w:r>
      <w:r w:rsidR="00AE4B16">
        <w:t>6</w:t>
      </w:r>
      <w:r w:rsidR="00EC055D">
        <w:t xml:space="preserve">. </w:t>
      </w:r>
      <w:r w:rsidR="00AE4B16">
        <w:t>veljače</w:t>
      </w:r>
      <w:r w:rsidR="00EC055D">
        <w:t xml:space="preserve"> 2020</w:t>
      </w:r>
      <w:r w:rsidRPr="00936999">
        <w:t>.</w:t>
      </w:r>
    </w:p>
    <w:p w:rsidR="00936999" w:rsidRPr="00936999" w:rsidRDefault="00936999" w:rsidP="00936999">
      <w:pPr>
        <w:spacing w:line="360" w:lineRule="auto"/>
      </w:pPr>
      <w:r w:rsidRPr="00936999">
        <w:t>__________________________________________________________________________</w:t>
      </w:r>
    </w:p>
    <w:p w:rsidR="00936999" w:rsidRPr="00936999" w:rsidRDefault="00936999" w:rsidP="0093699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36999" w:rsidRPr="00936999" w:rsidSect="0034604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36999" w:rsidRPr="00936999" w:rsidTr="00762604">
        <w:tc>
          <w:tcPr>
            <w:tcW w:w="1951" w:type="dxa"/>
          </w:tcPr>
          <w:p w:rsidR="00936999" w:rsidRPr="00936999" w:rsidRDefault="00936999" w:rsidP="00936999">
            <w:pPr>
              <w:spacing w:line="360" w:lineRule="auto"/>
              <w:jc w:val="right"/>
            </w:pPr>
            <w:r w:rsidRPr="00936999">
              <w:rPr>
                <w:b/>
                <w:smallCaps/>
              </w:rPr>
              <w:t>Predlagatelj</w:t>
            </w:r>
            <w:r w:rsidRPr="00936999">
              <w:rPr>
                <w:b/>
              </w:rPr>
              <w:t>:</w:t>
            </w:r>
          </w:p>
        </w:tc>
        <w:tc>
          <w:tcPr>
            <w:tcW w:w="7229" w:type="dxa"/>
          </w:tcPr>
          <w:p w:rsidR="00936999" w:rsidRPr="00936999" w:rsidRDefault="00F30B4E" w:rsidP="00936999">
            <w:pPr>
              <w:spacing w:line="360" w:lineRule="auto"/>
            </w:pPr>
            <w:r>
              <w:t>Ministarstvo zdravstva</w:t>
            </w:r>
          </w:p>
        </w:tc>
      </w:tr>
    </w:tbl>
    <w:p w:rsidR="00936999" w:rsidRPr="00936999" w:rsidRDefault="00936999" w:rsidP="00936999">
      <w:pPr>
        <w:spacing w:line="360" w:lineRule="auto"/>
      </w:pPr>
      <w:r w:rsidRPr="00936999">
        <w:t>__________________________________________________________________________</w:t>
      </w:r>
    </w:p>
    <w:p w:rsidR="00936999" w:rsidRPr="00936999" w:rsidRDefault="00936999" w:rsidP="0093699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36999" w:rsidRPr="0093699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36999" w:rsidRPr="00936999" w:rsidTr="00762604">
        <w:tc>
          <w:tcPr>
            <w:tcW w:w="1951" w:type="dxa"/>
          </w:tcPr>
          <w:p w:rsidR="00936999" w:rsidRPr="00936999" w:rsidRDefault="00936999" w:rsidP="00936999">
            <w:pPr>
              <w:spacing w:line="360" w:lineRule="auto"/>
              <w:jc w:val="right"/>
            </w:pPr>
            <w:r w:rsidRPr="00936999">
              <w:rPr>
                <w:b/>
                <w:smallCaps/>
              </w:rPr>
              <w:t>Predmet</w:t>
            </w:r>
            <w:r w:rsidRPr="00936999">
              <w:rPr>
                <w:b/>
              </w:rPr>
              <w:t>:</w:t>
            </w:r>
          </w:p>
        </w:tc>
        <w:tc>
          <w:tcPr>
            <w:tcW w:w="7229" w:type="dxa"/>
          </w:tcPr>
          <w:p w:rsidR="00EC055D" w:rsidRPr="00EC055D" w:rsidRDefault="00EC055D" w:rsidP="00EC055D">
            <w:pPr>
              <w:jc w:val="both"/>
            </w:pPr>
            <w:r>
              <w:t>Konačni prijedlog</w:t>
            </w:r>
            <w:r w:rsidRPr="00EC055D">
              <w:t xml:space="preserve"> zakona o prijenosu osnivačkih prava nad Općom županijskom bolnicom Vukovar i bolnicom hrvatskih veterana na Republiku Hrvatsku</w:t>
            </w:r>
          </w:p>
          <w:p w:rsidR="00936999" w:rsidRPr="00936999" w:rsidRDefault="00936999" w:rsidP="00936999">
            <w:pPr>
              <w:spacing w:line="360" w:lineRule="auto"/>
              <w:jc w:val="both"/>
            </w:pPr>
          </w:p>
        </w:tc>
      </w:tr>
    </w:tbl>
    <w:p w:rsidR="00936999" w:rsidRPr="00936999" w:rsidRDefault="00936999" w:rsidP="00936999">
      <w:pPr>
        <w:tabs>
          <w:tab w:val="left" w:pos="1843"/>
        </w:tabs>
        <w:spacing w:line="360" w:lineRule="auto"/>
        <w:ind w:left="1843" w:hanging="1843"/>
      </w:pPr>
      <w:r w:rsidRPr="00936999">
        <w:t>__________________________________________________________________________</w:t>
      </w:r>
    </w:p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/>
    <w:p w:rsidR="00936999" w:rsidRPr="00936999" w:rsidRDefault="00936999" w:rsidP="00936999">
      <w:pPr>
        <w:tabs>
          <w:tab w:val="left" w:pos="2204"/>
        </w:tabs>
        <w:sectPr w:rsidR="00936999" w:rsidRPr="00936999" w:rsidSect="000350D9"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936999">
        <w:tab/>
      </w:r>
    </w:p>
    <w:p w:rsidR="00BD6D6C" w:rsidRPr="00017B40" w:rsidRDefault="00FA243C" w:rsidP="00C01EC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17B40">
        <w:rPr>
          <w:rFonts w:ascii="Times New Roman" w:hAnsi="Times New Roman"/>
          <w:b/>
          <w:sz w:val="24"/>
          <w:szCs w:val="24"/>
          <w:lang w:eastAsia="hr-HR"/>
        </w:rPr>
        <w:lastRenderedPageBreak/>
        <w:t>VLADA REPUBLIKE HRVATSKE</w:t>
      </w:r>
    </w:p>
    <w:p w:rsidR="00BD6D6C" w:rsidRPr="00017B40" w:rsidRDefault="00BD6D6C" w:rsidP="00C01EC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D13389" w:rsidRPr="00017B40" w:rsidRDefault="00D13389" w:rsidP="00C01ECB">
      <w:pPr>
        <w:suppressAutoHyphens/>
        <w:jc w:val="center"/>
        <w:rPr>
          <w:b/>
          <w:spacing w:val="-3"/>
        </w:rPr>
      </w:pPr>
    </w:p>
    <w:p w:rsidR="00D13389" w:rsidRPr="00017B40" w:rsidRDefault="00D13389" w:rsidP="00C01ECB">
      <w:pPr>
        <w:suppressAutoHyphens/>
        <w:jc w:val="center"/>
        <w:rPr>
          <w:b/>
          <w:spacing w:val="-3"/>
        </w:rPr>
      </w:pPr>
    </w:p>
    <w:p w:rsidR="00D13389" w:rsidRPr="00017B40" w:rsidRDefault="00D13389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BD6D6C" w:rsidRPr="00017B40" w:rsidRDefault="00BD6D6C" w:rsidP="00C01ECB">
      <w:pPr>
        <w:suppressAutoHyphens/>
        <w:jc w:val="center"/>
        <w:rPr>
          <w:b/>
          <w:spacing w:val="-3"/>
        </w:rPr>
      </w:pPr>
    </w:p>
    <w:p w:rsidR="00017B40" w:rsidRPr="00017B40" w:rsidRDefault="003E4227" w:rsidP="00C01ECB">
      <w:pPr>
        <w:suppressAutoHyphens/>
        <w:jc w:val="center"/>
        <w:rPr>
          <w:b/>
        </w:rPr>
      </w:pPr>
      <w:r>
        <w:rPr>
          <w:b/>
        </w:rPr>
        <w:t xml:space="preserve">KONAČNI </w:t>
      </w:r>
      <w:r w:rsidR="00BD6D6C" w:rsidRPr="00017B40">
        <w:rPr>
          <w:b/>
        </w:rPr>
        <w:t>PRIJEDLOG ZAKONA O PRIJENOSU OSNIVAČKIH PRAVA</w:t>
      </w:r>
    </w:p>
    <w:p w:rsidR="00BD6D6C" w:rsidRPr="00017B40" w:rsidRDefault="00BD6D6C" w:rsidP="00C01ECB">
      <w:pPr>
        <w:suppressAutoHyphens/>
        <w:jc w:val="center"/>
        <w:rPr>
          <w:b/>
        </w:rPr>
      </w:pPr>
      <w:r w:rsidRPr="00017B40">
        <w:rPr>
          <w:b/>
        </w:rPr>
        <w:t>NAD OPĆOM ŽUPANIJSKOM BOLNICOM VUKOVAR I BOLNICOM HRVATSKIH VETERANA NA REPUBLIKU HRVATSKU</w:t>
      </w: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D13389" w:rsidRPr="00017B40" w:rsidRDefault="00D13389" w:rsidP="00C01ECB">
      <w:pPr>
        <w:suppressAutoHyphens/>
        <w:jc w:val="center"/>
        <w:rPr>
          <w:b/>
        </w:rPr>
      </w:pPr>
    </w:p>
    <w:p w:rsidR="00D13389" w:rsidRPr="00017B40" w:rsidRDefault="00D13389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suppressAutoHyphens/>
        <w:jc w:val="center"/>
        <w:rPr>
          <w:b/>
        </w:rPr>
      </w:pPr>
    </w:p>
    <w:p w:rsidR="00BD6D6C" w:rsidRPr="00017B40" w:rsidRDefault="00BD6D6C" w:rsidP="00C01ECB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BD6D6C" w:rsidRPr="00017B40" w:rsidRDefault="00BD6D6C" w:rsidP="00C01ECB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D13389" w:rsidRPr="00017B40" w:rsidRDefault="00D13389" w:rsidP="00C01ECB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BD6D6C" w:rsidRPr="00017B40" w:rsidRDefault="00BD6D6C" w:rsidP="00C01ECB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BD6D6C" w:rsidRPr="00017B40" w:rsidRDefault="00BD6D6C" w:rsidP="00C01ECB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D13389" w:rsidRPr="00017B40" w:rsidRDefault="00BD6D6C" w:rsidP="00D13389">
      <w:pPr>
        <w:suppressAutoHyphens/>
        <w:jc w:val="center"/>
        <w:rPr>
          <w:b/>
        </w:rPr>
      </w:pPr>
      <w:r w:rsidRPr="00017B40">
        <w:rPr>
          <w:b/>
        </w:rPr>
        <w:t xml:space="preserve">Zagreb, </w:t>
      </w:r>
      <w:r w:rsidR="00AE4B16">
        <w:rPr>
          <w:b/>
        </w:rPr>
        <w:t>veljača</w:t>
      </w:r>
      <w:r w:rsidRPr="00017B40">
        <w:rPr>
          <w:b/>
        </w:rPr>
        <w:t xml:space="preserve"> 20</w:t>
      </w:r>
      <w:r w:rsidR="00957A13">
        <w:rPr>
          <w:b/>
        </w:rPr>
        <w:t>20</w:t>
      </w:r>
      <w:r w:rsidRPr="00017B40">
        <w:rPr>
          <w:b/>
        </w:rPr>
        <w:t>.</w:t>
      </w:r>
      <w:r w:rsidR="00D13389" w:rsidRPr="00017B40">
        <w:rPr>
          <w:b/>
        </w:rPr>
        <w:br w:type="page"/>
      </w:r>
    </w:p>
    <w:p w:rsidR="001E05E7" w:rsidRPr="00017B40" w:rsidRDefault="003E4227" w:rsidP="00C01ECB">
      <w:pPr>
        <w:jc w:val="center"/>
        <w:rPr>
          <w:b/>
        </w:rPr>
      </w:pPr>
      <w:r>
        <w:rPr>
          <w:b/>
        </w:rPr>
        <w:lastRenderedPageBreak/>
        <w:t xml:space="preserve">KONAČNI </w:t>
      </w:r>
      <w:r w:rsidR="00BD6D6C" w:rsidRPr="00017B40">
        <w:rPr>
          <w:b/>
        </w:rPr>
        <w:t xml:space="preserve">PRIJEDLOG ZAKONA O PRIJENOSU OSNIVAČKIH PRAVA NAD </w:t>
      </w:r>
    </w:p>
    <w:p w:rsidR="001E05E7" w:rsidRPr="00017B40" w:rsidRDefault="00BD6D6C" w:rsidP="00C01ECB">
      <w:pPr>
        <w:jc w:val="center"/>
        <w:rPr>
          <w:b/>
        </w:rPr>
      </w:pPr>
      <w:r w:rsidRPr="00017B40">
        <w:rPr>
          <w:b/>
        </w:rPr>
        <w:t xml:space="preserve">OPĆOM ŽUPANIJSKOM BOLNICOM VUKOVAR I BOLNICOM </w:t>
      </w:r>
    </w:p>
    <w:p w:rsidR="00BD6D6C" w:rsidRPr="00017B40" w:rsidRDefault="00BD6D6C" w:rsidP="00C01ECB">
      <w:pPr>
        <w:jc w:val="center"/>
        <w:rPr>
          <w:b/>
        </w:rPr>
      </w:pPr>
      <w:r w:rsidRPr="00017B40">
        <w:rPr>
          <w:b/>
        </w:rPr>
        <w:t>HRVATSKIH VETERANA NA REPUBLIKU HRVATSKU</w:t>
      </w:r>
    </w:p>
    <w:p w:rsidR="00BD6D6C" w:rsidRPr="00017B40" w:rsidRDefault="00BD6D6C" w:rsidP="00C01ECB">
      <w:pPr>
        <w:jc w:val="both"/>
        <w:rPr>
          <w:b/>
        </w:rPr>
      </w:pPr>
    </w:p>
    <w:p w:rsidR="00424B6F" w:rsidRPr="00017B40" w:rsidRDefault="00424B6F" w:rsidP="00424B6F">
      <w:pPr>
        <w:jc w:val="center"/>
        <w:rPr>
          <w:b/>
        </w:rPr>
      </w:pPr>
      <w:r w:rsidRPr="00017B40">
        <w:rPr>
          <w:b/>
        </w:rPr>
        <w:t>Članak 1.</w:t>
      </w:r>
    </w:p>
    <w:p w:rsidR="00424B6F" w:rsidRPr="00017B40" w:rsidRDefault="00424B6F" w:rsidP="00424B6F">
      <w:pPr>
        <w:jc w:val="center"/>
      </w:pPr>
    </w:p>
    <w:p w:rsidR="00424B6F" w:rsidRPr="00017B40" w:rsidRDefault="00424B6F" w:rsidP="00424B6F">
      <w:pPr>
        <w:jc w:val="both"/>
      </w:pPr>
      <w:r w:rsidRPr="00017B40">
        <w:tab/>
      </w:r>
      <w:r w:rsidRPr="00017B40">
        <w:tab/>
        <w:t xml:space="preserve">Danom stupanja na snagu ovoga Zakona dosadašnji osnivač Opće županijske bolnice Vukovar i bolnice hrvatskih veterana Vukovarsko-srijemska županija prestaje biti njezin osnivač, te osnivač postaje Republika Hrvatska. </w:t>
      </w:r>
    </w:p>
    <w:p w:rsidR="00424B6F" w:rsidRPr="00017B40" w:rsidRDefault="00424B6F" w:rsidP="00424B6F">
      <w:pPr>
        <w:jc w:val="both"/>
      </w:pPr>
    </w:p>
    <w:p w:rsidR="00424B6F" w:rsidRPr="00017B40" w:rsidRDefault="00424B6F" w:rsidP="00424B6F">
      <w:pPr>
        <w:jc w:val="center"/>
        <w:rPr>
          <w:b/>
        </w:rPr>
      </w:pPr>
      <w:r w:rsidRPr="00017B40">
        <w:rPr>
          <w:b/>
        </w:rPr>
        <w:t>Članak 2.</w:t>
      </w:r>
    </w:p>
    <w:p w:rsidR="00424B6F" w:rsidRPr="00017B40" w:rsidRDefault="00424B6F" w:rsidP="00424B6F">
      <w:pPr>
        <w:jc w:val="both"/>
      </w:pPr>
    </w:p>
    <w:p w:rsidR="00424B6F" w:rsidRPr="00017B40" w:rsidRDefault="00424B6F" w:rsidP="00424B6F">
      <w:pPr>
        <w:ind w:firstLine="708"/>
        <w:jc w:val="both"/>
      </w:pPr>
      <w:r w:rsidRPr="00017B40">
        <w:t xml:space="preserve">(1) </w:t>
      </w:r>
      <w:r w:rsidRPr="00017B40">
        <w:tab/>
        <w:t>Opća županijska bolnica Vukovar i bolnica hrvatskih veterana, danom stupanja na snagu ovoga Zakona nastavlja s radom kao Nacionalna memorijalna bolnica Vukovar.</w:t>
      </w:r>
    </w:p>
    <w:p w:rsidR="00424B6F" w:rsidRPr="00017B40" w:rsidRDefault="00424B6F" w:rsidP="00424B6F">
      <w:pPr>
        <w:ind w:firstLine="708"/>
        <w:jc w:val="both"/>
      </w:pPr>
    </w:p>
    <w:p w:rsidR="00424B6F" w:rsidRPr="00017B40" w:rsidRDefault="00424B6F" w:rsidP="00424B6F">
      <w:pPr>
        <w:ind w:firstLine="708"/>
        <w:jc w:val="both"/>
      </w:pPr>
      <w:r w:rsidRPr="00017B40">
        <w:t xml:space="preserve">(2) </w:t>
      </w:r>
      <w:r w:rsidRPr="00017B40">
        <w:tab/>
        <w:t>Osnivač Nacionalne memorijalne bolnice Vukovar je Republika Hrvatska, a prava i dužnosti osnivača u ime Republike Hrvatske obavljat će Vlada Republike Hrvatske, putem Ministarstva zdravstva.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jc w:val="center"/>
        <w:rPr>
          <w:b/>
        </w:rPr>
      </w:pPr>
      <w:r w:rsidRPr="00017B40">
        <w:rPr>
          <w:b/>
        </w:rPr>
        <w:t>Članak 3.</w:t>
      </w:r>
    </w:p>
    <w:p w:rsidR="00424B6F" w:rsidRPr="00017B40" w:rsidRDefault="00424B6F" w:rsidP="00424B6F">
      <w:pPr>
        <w:jc w:val="center"/>
        <w:rPr>
          <w:b/>
        </w:rPr>
      </w:pPr>
    </w:p>
    <w:p w:rsidR="00424B6F" w:rsidRPr="00017B40" w:rsidRDefault="00424B6F" w:rsidP="00424B6F">
      <w:pPr>
        <w:ind w:firstLine="1416"/>
        <w:jc w:val="both"/>
      </w:pPr>
      <w:r w:rsidRPr="00017B40">
        <w:t>Zdravstvena ustanova Nacionalna memorijalna bolnica Vukovar obavlja zdravstvene djelatnosti koje obavlja opća bolnica sukladno odredbama zakona kojim se uređuje zdravstvena zaštita.</w:t>
      </w:r>
    </w:p>
    <w:p w:rsidR="00424B6F" w:rsidRPr="00017B40" w:rsidRDefault="00424B6F" w:rsidP="00424B6F">
      <w:pPr>
        <w:ind w:firstLine="708"/>
        <w:jc w:val="both"/>
        <w:rPr>
          <w:b/>
        </w:rPr>
      </w:pPr>
    </w:p>
    <w:p w:rsidR="00424B6F" w:rsidRPr="00017B40" w:rsidRDefault="00424B6F" w:rsidP="00424B6F">
      <w:pPr>
        <w:jc w:val="center"/>
        <w:rPr>
          <w:b/>
        </w:rPr>
      </w:pPr>
      <w:r w:rsidRPr="00017B40">
        <w:rPr>
          <w:b/>
        </w:rPr>
        <w:t>Članak 4.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ind w:firstLine="1416"/>
        <w:jc w:val="both"/>
      </w:pPr>
      <w:r w:rsidRPr="00017B40">
        <w:t>Nacionalna memorijalna bolnica Vukovar od posebnog je interesa za Republiku Hrvatsku i mjesto obilježavanja posebnog domovinskog pijeteta, u kojoj se pored djelatnosti iz članka 3. ovoga Zakona obavlja i memorijalno-edukacijska djelatnost sa svrhom promicanja vrijednosti Domovinskog rata.</w:t>
      </w:r>
    </w:p>
    <w:p w:rsidR="00424B6F" w:rsidRPr="00017B40" w:rsidRDefault="00424B6F" w:rsidP="00424B6F">
      <w:pPr>
        <w:jc w:val="center"/>
        <w:rPr>
          <w:b/>
        </w:rPr>
      </w:pP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  <w:r w:rsidRPr="00017B40">
        <w:rPr>
          <w:b/>
          <w:shd w:val="clear" w:color="auto" w:fill="FFFFFF"/>
        </w:rPr>
        <w:t>Članak 5.</w:t>
      </w:r>
    </w:p>
    <w:p w:rsidR="00424B6F" w:rsidRPr="00017B40" w:rsidRDefault="00424B6F" w:rsidP="00424B6F">
      <w:pPr>
        <w:rPr>
          <w:b/>
          <w:shd w:val="clear" w:color="auto" w:fill="FFFFFF"/>
        </w:rPr>
      </w:pPr>
      <w:r w:rsidRPr="00017B40">
        <w:rPr>
          <w:b/>
          <w:shd w:val="clear" w:color="auto" w:fill="FFFFFF"/>
        </w:rPr>
        <w:tab/>
      </w:r>
    </w:p>
    <w:p w:rsidR="00424B6F" w:rsidRPr="00017B40" w:rsidRDefault="00424B6F" w:rsidP="00424B6F">
      <w:pPr>
        <w:ind w:firstLine="1416"/>
        <w:jc w:val="both"/>
        <w:rPr>
          <w:b/>
        </w:rPr>
      </w:pPr>
      <w:r w:rsidRPr="00017B40">
        <w:rPr>
          <w:shd w:val="clear" w:color="auto" w:fill="FFFFFF"/>
        </w:rPr>
        <w:t>Nacionalna memorijalna bolnica Vukovar sredstva za rad ostvaruje iz izvora i na način osiguravanja sredstava za rad zdravstvene ustanove u mreži javne zdravstvene službe</w:t>
      </w:r>
      <w:r w:rsidRPr="00017B40">
        <w:t xml:space="preserve"> sukladno odredbama zakona kojim se uređuje zdravstvena zaštita.</w:t>
      </w:r>
    </w:p>
    <w:p w:rsidR="00424B6F" w:rsidRPr="00017B40" w:rsidRDefault="00424B6F" w:rsidP="00424B6F">
      <w:pPr>
        <w:rPr>
          <w:shd w:val="clear" w:color="auto" w:fill="FFFFFF"/>
        </w:rPr>
      </w:pP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  <w:r w:rsidRPr="00017B40">
        <w:rPr>
          <w:b/>
          <w:shd w:val="clear" w:color="auto" w:fill="FFFFFF"/>
        </w:rPr>
        <w:t>Članak 6.</w:t>
      </w: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</w:p>
    <w:p w:rsidR="00424B6F" w:rsidRPr="00017B40" w:rsidRDefault="00424B6F" w:rsidP="00424B6F">
      <w:pPr>
        <w:ind w:firstLine="1416"/>
        <w:jc w:val="both"/>
        <w:rPr>
          <w:b/>
        </w:rPr>
      </w:pPr>
      <w:r w:rsidRPr="00017B40">
        <w:t>Međusobna prava i obveze između Vlade Republike Hrvatske putem Ministarstva zdravstva, Vukovarsko-srijemske županije, Grada Vukovara i Nacionalne memorijalne bolnice Vukovar utvrdit će se posebnim sporazumom.</w:t>
      </w: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</w:p>
    <w:p w:rsidR="00424B6F" w:rsidRPr="00017B40" w:rsidRDefault="00424B6F" w:rsidP="00424B6F">
      <w:pPr>
        <w:jc w:val="center"/>
        <w:rPr>
          <w:b/>
        </w:rPr>
      </w:pPr>
      <w:r w:rsidRPr="00017B40">
        <w:rPr>
          <w:b/>
        </w:rPr>
        <w:t>Članak 7.</w:t>
      </w: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</w:p>
    <w:p w:rsidR="00424B6F" w:rsidRPr="00017B40" w:rsidRDefault="00424B6F" w:rsidP="00424B6F">
      <w:pPr>
        <w:ind w:firstLine="1416"/>
        <w:jc w:val="both"/>
      </w:pPr>
      <w:r w:rsidRPr="00017B40">
        <w:t>Na pitanja koja nisu uređena ovim Zakonom primjenjuju se odredbe zakona kojim se uređuje osnivanje i ustrojstvo ustanova i zakona kojim se uređuje zdravstvena zaštita.</w:t>
      </w: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</w:p>
    <w:p w:rsidR="00424B6F" w:rsidRDefault="00424B6F" w:rsidP="00424B6F">
      <w:pPr>
        <w:jc w:val="center"/>
        <w:rPr>
          <w:b/>
          <w:shd w:val="clear" w:color="auto" w:fill="FFFFFF"/>
        </w:rPr>
      </w:pP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  <w:r w:rsidRPr="00017B40">
        <w:rPr>
          <w:b/>
          <w:shd w:val="clear" w:color="auto" w:fill="FFFFFF"/>
        </w:rPr>
        <w:lastRenderedPageBreak/>
        <w:t xml:space="preserve">PRIJELAZNE I ZAVRŠNE ODREDBE </w:t>
      </w:r>
    </w:p>
    <w:p w:rsidR="00424B6F" w:rsidRPr="00017B40" w:rsidRDefault="00424B6F" w:rsidP="00424B6F">
      <w:pPr>
        <w:rPr>
          <w:b/>
          <w:shd w:val="clear" w:color="auto" w:fill="FFFFFF"/>
        </w:rPr>
      </w:pP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  <w:r w:rsidRPr="00017B40">
        <w:rPr>
          <w:b/>
          <w:shd w:val="clear" w:color="auto" w:fill="FFFFFF"/>
        </w:rPr>
        <w:t>Članak 8.</w:t>
      </w:r>
    </w:p>
    <w:p w:rsidR="00424B6F" w:rsidRPr="00017B40" w:rsidRDefault="00424B6F" w:rsidP="00424B6F">
      <w:pPr>
        <w:ind w:firstLine="708"/>
        <w:jc w:val="both"/>
      </w:pPr>
    </w:p>
    <w:p w:rsidR="00424B6F" w:rsidRPr="00017B40" w:rsidRDefault="00424B6F" w:rsidP="00424B6F">
      <w:pPr>
        <w:shd w:val="clear" w:color="auto" w:fill="FFFFFF"/>
        <w:ind w:firstLine="708"/>
        <w:jc w:val="both"/>
        <w:textAlignment w:val="baseline"/>
        <w:rPr>
          <w:rFonts w:ascii="Minion Pro" w:hAnsi="Minion Pro"/>
        </w:rPr>
      </w:pPr>
      <w:r w:rsidRPr="00017B40">
        <w:rPr>
          <w:rFonts w:ascii="Minion Pro" w:hAnsi="Minion Pro"/>
        </w:rPr>
        <w:t xml:space="preserve">(1) </w:t>
      </w:r>
      <w:r w:rsidRPr="00017B40">
        <w:rPr>
          <w:rFonts w:ascii="Minion Pro" w:hAnsi="Minion Pro"/>
        </w:rPr>
        <w:tab/>
        <w:t>Vlada Republike Hrvatske imenovat će članove upravnog vijeća Nacionalne memorijalne bolnice Vukovar sukladno odredbama zakona kojim se uređuje zdravstvena zaštita, u roku od 15 dana od dana stupanja na snagu ovoga Zakona.</w:t>
      </w:r>
    </w:p>
    <w:p w:rsidR="00424B6F" w:rsidRPr="00017B40" w:rsidRDefault="00424B6F" w:rsidP="00424B6F">
      <w:pPr>
        <w:shd w:val="clear" w:color="auto" w:fill="FFFFFF"/>
        <w:ind w:firstLine="708"/>
        <w:jc w:val="both"/>
        <w:textAlignment w:val="baseline"/>
        <w:rPr>
          <w:rFonts w:ascii="Minion Pro" w:hAnsi="Minion Pro"/>
        </w:rPr>
      </w:pPr>
      <w:r w:rsidRPr="00017B40">
        <w:rPr>
          <w:rFonts w:ascii="Minion Pro" w:hAnsi="Minion Pro"/>
        </w:rPr>
        <w:t xml:space="preserve"> </w:t>
      </w:r>
    </w:p>
    <w:p w:rsidR="00424B6F" w:rsidRPr="00017B40" w:rsidRDefault="00424B6F" w:rsidP="00424B6F">
      <w:pPr>
        <w:shd w:val="clear" w:color="auto" w:fill="FFFFFF"/>
        <w:ind w:firstLine="708"/>
        <w:jc w:val="both"/>
        <w:textAlignment w:val="baseline"/>
      </w:pPr>
      <w:r w:rsidRPr="00017B40">
        <w:rPr>
          <w:rFonts w:ascii="Minion Pro" w:hAnsi="Minion Pro"/>
        </w:rPr>
        <w:t xml:space="preserve">(2) </w:t>
      </w:r>
      <w:r w:rsidRPr="00017B40">
        <w:rPr>
          <w:rFonts w:ascii="Minion Pro" w:hAnsi="Minion Pro"/>
        </w:rPr>
        <w:tab/>
        <w:t xml:space="preserve">Upravno vijeće </w:t>
      </w:r>
      <w:r w:rsidRPr="00017B40">
        <w:t>Opće županijske bolnice Vukovar i bolnice hrvatskih veterana prestaje upravljati zdravstvenom ustanovom danom imenovanja članova upravnog vijeća iz stavka 1. ovoga članka.</w:t>
      </w:r>
    </w:p>
    <w:p w:rsidR="00424B6F" w:rsidRPr="00017B40" w:rsidRDefault="00424B6F" w:rsidP="00424B6F">
      <w:pPr>
        <w:shd w:val="clear" w:color="auto" w:fill="FFFFFF"/>
        <w:ind w:firstLine="708"/>
        <w:jc w:val="both"/>
        <w:textAlignment w:val="baseline"/>
        <w:rPr>
          <w:rFonts w:ascii="Minion Pro" w:hAnsi="Minion Pro"/>
        </w:rPr>
      </w:pPr>
      <w:r w:rsidRPr="00017B40">
        <w:t xml:space="preserve"> </w:t>
      </w:r>
    </w:p>
    <w:p w:rsidR="00424B6F" w:rsidRDefault="00424B6F" w:rsidP="00424B6F">
      <w:pPr>
        <w:shd w:val="clear" w:color="auto" w:fill="FFFFFF"/>
        <w:ind w:firstLine="708"/>
        <w:jc w:val="both"/>
        <w:textAlignment w:val="baseline"/>
        <w:rPr>
          <w:rFonts w:ascii="Minion Pro" w:hAnsi="Minion Pro"/>
        </w:rPr>
      </w:pPr>
      <w:r w:rsidRPr="00017B40">
        <w:rPr>
          <w:rFonts w:ascii="Minion Pro" w:hAnsi="Minion Pro"/>
        </w:rPr>
        <w:t xml:space="preserve">(3) </w:t>
      </w:r>
      <w:r w:rsidRPr="00017B40">
        <w:rPr>
          <w:rFonts w:ascii="Minion Pro" w:hAnsi="Minion Pro"/>
        </w:rPr>
        <w:tab/>
        <w:t>Upravno vijeće iz stavka 1. ovoga članka imenovat će privremenog ravnatelja  Nacionalne memorijalne bolnice Vukovar u roku od osam dana od dana njegovog imenovanja.</w:t>
      </w:r>
    </w:p>
    <w:p w:rsidR="00957A13" w:rsidRPr="00025CCB" w:rsidRDefault="00957A13" w:rsidP="00424B6F">
      <w:pPr>
        <w:shd w:val="clear" w:color="auto" w:fill="FFFFFF"/>
        <w:ind w:firstLine="708"/>
        <w:jc w:val="both"/>
        <w:textAlignment w:val="baseline"/>
        <w:rPr>
          <w:rFonts w:ascii="Minion Pro" w:hAnsi="Minion Pro"/>
        </w:rPr>
      </w:pPr>
    </w:p>
    <w:p w:rsidR="00957A13" w:rsidRPr="00025CCB" w:rsidRDefault="00957A13" w:rsidP="00424B6F">
      <w:pPr>
        <w:shd w:val="clear" w:color="auto" w:fill="FFFFFF"/>
        <w:ind w:firstLine="708"/>
        <w:jc w:val="both"/>
        <w:textAlignment w:val="baseline"/>
        <w:rPr>
          <w:rFonts w:ascii="Minion Pro" w:hAnsi="Minion Pro"/>
        </w:rPr>
      </w:pPr>
      <w:r w:rsidRPr="00025CCB">
        <w:rPr>
          <w:rFonts w:ascii="Minion Pro" w:hAnsi="Minion Pro"/>
        </w:rPr>
        <w:t>(4)</w:t>
      </w:r>
      <w:r w:rsidRPr="00025CCB">
        <w:rPr>
          <w:rFonts w:ascii="Minion Pro" w:hAnsi="Minion Pro"/>
        </w:rPr>
        <w:tab/>
        <w:t xml:space="preserve">Danom imenovanja privremenog ravnatelja iz stavka </w:t>
      </w:r>
      <w:r w:rsidR="004952A2" w:rsidRPr="00025CCB">
        <w:rPr>
          <w:rFonts w:ascii="Minion Pro" w:hAnsi="Minion Pro"/>
        </w:rPr>
        <w:t>3. ovoga članka prestaje mandat</w:t>
      </w:r>
      <w:r w:rsidR="00544AE6" w:rsidRPr="00025CCB">
        <w:rPr>
          <w:rFonts w:ascii="Minion Pro" w:hAnsi="Minion Pro"/>
        </w:rPr>
        <w:t xml:space="preserve"> zatečenog </w:t>
      </w:r>
      <w:r w:rsidRPr="00025CCB">
        <w:rPr>
          <w:rFonts w:ascii="Minion Pro" w:hAnsi="Minion Pro"/>
        </w:rPr>
        <w:t>ravnatelja.</w:t>
      </w:r>
    </w:p>
    <w:p w:rsidR="00424B6F" w:rsidRPr="00025CCB" w:rsidRDefault="00424B6F" w:rsidP="00424B6F">
      <w:pPr>
        <w:shd w:val="clear" w:color="auto" w:fill="FFFFFF"/>
        <w:ind w:firstLine="708"/>
        <w:jc w:val="both"/>
        <w:textAlignment w:val="baseline"/>
        <w:rPr>
          <w:rFonts w:ascii="Minion Pro" w:hAnsi="Minion Pro"/>
        </w:rPr>
      </w:pPr>
      <w:r w:rsidRPr="00025CCB">
        <w:rPr>
          <w:rFonts w:ascii="Minion Pro" w:hAnsi="Minion Pro"/>
        </w:rPr>
        <w:t xml:space="preserve"> </w:t>
      </w: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  <w:r w:rsidRPr="00017B40">
        <w:rPr>
          <w:b/>
          <w:shd w:val="clear" w:color="auto" w:fill="FFFFFF"/>
        </w:rPr>
        <w:t>Članak 9.</w:t>
      </w: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</w:p>
    <w:p w:rsidR="00424B6F" w:rsidRPr="00017B40" w:rsidRDefault="00424B6F" w:rsidP="00424B6F">
      <w:pPr>
        <w:shd w:val="clear" w:color="auto" w:fill="FFFFFF"/>
        <w:ind w:firstLine="1416"/>
        <w:jc w:val="both"/>
        <w:textAlignment w:val="baseline"/>
        <w:rPr>
          <w:rFonts w:ascii="Minion Pro" w:hAnsi="Minion Pro"/>
        </w:rPr>
      </w:pPr>
      <w:r w:rsidRPr="00017B40">
        <w:rPr>
          <w:rFonts w:ascii="Minion Pro" w:hAnsi="Minion Pro"/>
        </w:rPr>
        <w:t>Nacionalna memorijalna bolnica Vukovar obvezna je u roku od 30 dana od dana stupanja na snagu ovoga Zakona uskladiti Statut i druge opće akte s odredbama ovoga Zakona.</w:t>
      </w:r>
    </w:p>
    <w:p w:rsidR="00424B6F" w:rsidRPr="00017B40" w:rsidRDefault="00424B6F" w:rsidP="00424B6F">
      <w:pPr>
        <w:shd w:val="clear" w:color="auto" w:fill="FFFFFF"/>
        <w:ind w:firstLine="1416"/>
        <w:jc w:val="both"/>
        <w:textAlignment w:val="baseline"/>
        <w:rPr>
          <w:rFonts w:ascii="Minion Pro" w:hAnsi="Minion Pro"/>
        </w:rPr>
      </w:pP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  <w:r w:rsidRPr="00017B40">
        <w:rPr>
          <w:b/>
          <w:shd w:val="clear" w:color="auto" w:fill="FFFFFF"/>
        </w:rPr>
        <w:t>Članak 10.</w:t>
      </w:r>
    </w:p>
    <w:p w:rsidR="00424B6F" w:rsidRPr="00017B40" w:rsidRDefault="00424B6F" w:rsidP="00424B6F">
      <w:pPr>
        <w:jc w:val="center"/>
        <w:rPr>
          <w:b/>
          <w:shd w:val="clear" w:color="auto" w:fill="FFFFFF"/>
        </w:rPr>
      </w:pPr>
    </w:p>
    <w:p w:rsidR="00424B6F" w:rsidRPr="00017B40" w:rsidRDefault="00424B6F" w:rsidP="00424B6F">
      <w:pPr>
        <w:ind w:firstLine="1416"/>
        <w:jc w:val="both"/>
      </w:pPr>
      <w:r w:rsidRPr="00017B40">
        <w:rPr>
          <w:shd w:val="clear" w:color="auto" w:fill="FFFFFF"/>
        </w:rPr>
        <w:t>Ovaj Zakon stupa na snagu osmoga dana od dana objave u Narodnim novinama.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rPr>
          <w:b/>
        </w:rPr>
      </w:pPr>
      <w:r w:rsidRPr="00017B40">
        <w:rPr>
          <w:b/>
        </w:rPr>
        <w:br w:type="page"/>
      </w:r>
    </w:p>
    <w:p w:rsidR="00D13389" w:rsidRPr="00017B40" w:rsidRDefault="00424B6F" w:rsidP="00424B6F">
      <w:pPr>
        <w:jc w:val="center"/>
        <w:rPr>
          <w:b/>
        </w:rPr>
      </w:pPr>
      <w:r>
        <w:rPr>
          <w:b/>
        </w:rPr>
        <w:lastRenderedPageBreak/>
        <w:t>OBRAZLOŽENJE</w:t>
      </w:r>
    </w:p>
    <w:p w:rsidR="00BD6D6C" w:rsidRDefault="00BD6D6C" w:rsidP="00C01ECB">
      <w:pPr>
        <w:jc w:val="both"/>
        <w:rPr>
          <w:b/>
        </w:rPr>
      </w:pPr>
    </w:p>
    <w:p w:rsidR="00F30B4E" w:rsidRPr="00017B40" w:rsidRDefault="00F30B4E" w:rsidP="00C01ECB">
      <w:pPr>
        <w:jc w:val="both"/>
        <w:rPr>
          <w:b/>
        </w:rPr>
      </w:pPr>
    </w:p>
    <w:p w:rsidR="00BD6D6C" w:rsidRPr="00017B40" w:rsidRDefault="00424B6F" w:rsidP="00F30B4E">
      <w:pPr>
        <w:jc w:val="both"/>
        <w:rPr>
          <w:b/>
        </w:rPr>
      </w:pPr>
      <w:r>
        <w:rPr>
          <w:b/>
        </w:rPr>
        <w:t xml:space="preserve">I. </w:t>
      </w:r>
      <w:r w:rsidR="00F30B4E">
        <w:rPr>
          <w:b/>
        </w:rPr>
        <w:tab/>
      </w:r>
      <w:r>
        <w:rPr>
          <w:b/>
        </w:rPr>
        <w:t xml:space="preserve">RAZLOZI ZBOG KOJIH SE ZAKON DONOSI </w:t>
      </w:r>
    </w:p>
    <w:p w:rsidR="00BD6D6C" w:rsidRPr="00017B40" w:rsidRDefault="00BD6D6C" w:rsidP="00424B6F">
      <w:pPr>
        <w:jc w:val="both"/>
        <w:rPr>
          <w:shd w:val="clear" w:color="auto" w:fill="FFFFFF"/>
        </w:rPr>
      </w:pPr>
    </w:p>
    <w:p w:rsidR="00BD6D6C" w:rsidRPr="00017B40" w:rsidRDefault="005A1CDE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 xml:space="preserve">Dana </w:t>
      </w:r>
      <w:r w:rsidR="00BD6D6C" w:rsidRPr="00017B40">
        <w:rPr>
          <w:shd w:val="clear" w:color="auto" w:fill="FFFFFF"/>
        </w:rPr>
        <w:t>2. svibnja 1991. godine Hitna služba Medicinskog centra Vukovar uključuje se u zbrinjavanje ranjenika u Borovo Selu, a tijekom srpnja je formirana ratna kirurgija i opremljeno protuatomsko sklonište. Prve granate su počele padati na bolnicu 15. kolovoza 1991. godine, a 24. kolovoza 1991. godine je bolnica bila meta avionskog napada.</w:t>
      </w: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>Do 20. studenog</w:t>
      </w:r>
      <w:r w:rsidR="005A1CDE" w:rsidRPr="00017B40">
        <w:rPr>
          <w:shd w:val="clear" w:color="auto" w:fill="FFFFFF"/>
        </w:rPr>
        <w:t>a</w:t>
      </w:r>
      <w:r w:rsidRPr="00017B40">
        <w:rPr>
          <w:shd w:val="clear" w:color="auto" w:fill="FFFFFF"/>
        </w:rPr>
        <w:t xml:space="preserve"> 1991. godine bolnica je zbrinula 4</w:t>
      </w:r>
      <w:r w:rsidR="005A1CDE" w:rsidRPr="00017B40">
        <w:rPr>
          <w:shd w:val="clear" w:color="auto" w:fill="FFFFFF"/>
        </w:rPr>
        <w:t>.</w:t>
      </w:r>
      <w:r w:rsidRPr="00017B40">
        <w:rPr>
          <w:shd w:val="clear" w:color="auto" w:fill="FFFFFF"/>
        </w:rPr>
        <w:t>000 ranjenika, od kojih je 2</w:t>
      </w:r>
      <w:r w:rsidR="005A1CDE" w:rsidRPr="00017B40">
        <w:rPr>
          <w:shd w:val="clear" w:color="auto" w:fill="FFFFFF"/>
        </w:rPr>
        <w:t>.</w:t>
      </w:r>
      <w:r w:rsidRPr="00017B40">
        <w:rPr>
          <w:shd w:val="clear" w:color="auto" w:fill="FFFFFF"/>
        </w:rPr>
        <w:t xml:space="preserve">250 podvrgnuto dugotrajnim operacijama. Na bolnicu je padalo svakodnevno prosječno 700 granata. Liječnici i ostalo osoblje danonoćno </w:t>
      </w:r>
      <w:r w:rsidR="005A1CDE" w:rsidRPr="00017B40">
        <w:rPr>
          <w:shd w:val="clear" w:color="auto" w:fill="FFFFFF"/>
        </w:rPr>
        <w:t xml:space="preserve">su </w:t>
      </w:r>
      <w:r w:rsidRPr="00017B40">
        <w:rPr>
          <w:shd w:val="clear" w:color="auto" w:fill="FFFFFF"/>
        </w:rPr>
        <w:t>radil</w:t>
      </w:r>
      <w:r w:rsidR="005A1CDE" w:rsidRPr="00017B40">
        <w:rPr>
          <w:shd w:val="clear" w:color="auto" w:fill="FFFFFF"/>
        </w:rPr>
        <w:t>i</w:t>
      </w:r>
      <w:r w:rsidRPr="00017B40">
        <w:rPr>
          <w:shd w:val="clear" w:color="auto" w:fill="FFFFFF"/>
        </w:rPr>
        <w:t xml:space="preserve"> u vrlo teškim uvjetima, </w:t>
      </w:r>
      <w:r w:rsidR="005A1CDE" w:rsidRPr="00017B40">
        <w:rPr>
          <w:shd w:val="clear" w:color="auto" w:fill="FFFFFF"/>
        </w:rPr>
        <w:t xml:space="preserve">a </w:t>
      </w:r>
      <w:r w:rsidRPr="00017B40">
        <w:rPr>
          <w:shd w:val="clear" w:color="auto" w:fill="FFFFFF"/>
        </w:rPr>
        <w:t>bez dovoljno lijekova, sanitetskog i ostalog materijala, struje, hrane i vode. Nakon 20. studenog</w:t>
      </w:r>
      <w:r w:rsidR="005A1CDE" w:rsidRPr="00017B40">
        <w:rPr>
          <w:shd w:val="clear" w:color="auto" w:fill="FFFFFF"/>
        </w:rPr>
        <w:t>a</w:t>
      </w:r>
      <w:r w:rsidRPr="00017B40">
        <w:rPr>
          <w:shd w:val="clear" w:color="auto" w:fill="FFFFFF"/>
        </w:rPr>
        <w:t xml:space="preserve"> 1991. godine odvedeno </w:t>
      </w:r>
      <w:r w:rsidR="005A1CDE" w:rsidRPr="00017B40">
        <w:rPr>
          <w:shd w:val="clear" w:color="auto" w:fill="FFFFFF"/>
        </w:rPr>
        <w:t xml:space="preserve">je </w:t>
      </w:r>
      <w:r w:rsidRPr="00017B40">
        <w:rPr>
          <w:shd w:val="clear" w:color="auto" w:fill="FFFFFF"/>
        </w:rPr>
        <w:t xml:space="preserve">i pogubljeno na Ovčari </w:t>
      </w:r>
      <w:r w:rsidR="005A1CDE" w:rsidRPr="00017B40">
        <w:rPr>
          <w:shd w:val="clear" w:color="auto" w:fill="FFFFFF"/>
        </w:rPr>
        <w:t>200 ranjenika i</w:t>
      </w:r>
      <w:r w:rsidRPr="00017B40">
        <w:rPr>
          <w:shd w:val="clear" w:color="auto" w:fill="FFFFFF"/>
        </w:rPr>
        <w:t xml:space="preserve"> bolesnika, a među njima i 18 djelatnika bolnice.</w:t>
      </w: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>Od 1</w:t>
      </w:r>
      <w:r w:rsidR="005A1CDE" w:rsidRPr="00017B40">
        <w:rPr>
          <w:shd w:val="clear" w:color="auto" w:fill="FFFFFF"/>
        </w:rPr>
        <w:t>.</w:t>
      </w:r>
      <w:r w:rsidRPr="00017B40">
        <w:rPr>
          <w:shd w:val="clear" w:color="auto" w:fill="FFFFFF"/>
        </w:rPr>
        <w:t xml:space="preserve">040 zaposlenih u Medicinskom centru Vukovar prije Domovinskog rata do kraja rata u bolnici je ostalo 350 zaposlenika. Nakon okupacije većina liječnika i osoblja srpske nacionalnosti ostali </w:t>
      </w:r>
      <w:r w:rsidR="005A1CDE" w:rsidRPr="00017B40">
        <w:rPr>
          <w:shd w:val="clear" w:color="auto" w:fill="FFFFFF"/>
        </w:rPr>
        <w:t xml:space="preserve">su </w:t>
      </w:r>
      <w:r w:rsidRPr="00017B40">
        <w:rPr>
          <w:shd w:val="clear" w:color="auto" w:fill="FFFFFF"/>
        </w:rPr>
        <w:t xml:space="preserve">u Vukovaru, dok je 250 djelatnika nakon tortura prognano u slobodne dijelove </w:t>
      </w:r>
      <w:r w:rsidR="005A1CDE" w:rsidRPr="00017B40">
        <w:rPr>
          <w:shd w:val="clear" w:color="auto" w:fill="FFFFFF"/>
        </w:rPr>
        <w:t xml:space="preserve">Republike </w:t>
      </w:r>
      <w:r w:rsidRPr="00017B40">
        <w:rPr>
          <w:shd w:val="clear" w:color="auto" w:fill="FFFFFF"/>
        </w:rPr>
        <w:t>Hrvatske.</w:t>
      </w: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>U procesu mirne reintegracije 24. srp</w:t>
      </w:r>
      <w:r w:rsidR="005A1CDE" w:rsidRPr="00017B40">
        <w:rPr>
          <w:shd w:val="clear" w:color="auto" w:fill="FFFFFF"/>
        </w:rPr>
        <w:t>nja 1997. godine započinje se s</w:t>
      </w:r>
      <w:r w:rsidRPr="00017B40">
        <w:rPr>
          <w:shd w:val="clear" w:color="auto" w:fill="FFFFFF"/>
        </w:rPr>
        <w:t xml:space="preserve"> reintegracijom bolnice u sustav zdravstva Republike Hrvatske. </w:t>
      </w: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 xml:space="preserve"> </w:t>
      </w: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 xml:space="preserve">Dakle, riječ je </w:t>
      </w:r>
      <w:r w:rsidR="00AE4B16">
        <w:rPr>
          <w:shd w:val="clear" w:color="auto" w:fill="FFFFFF"/>
        </w:rPr>
        <w:t>o</w:t>
      </w:r>
      <w:r w:rsidRPr="00017B40">
        <w:rPr>
          <w:shd w:val="clear" w:color="auto" w:fill="FFFFFF"/>
        </w:rPr>
        <w:t xml:space="preserve"> bolnici koja je dijelila sudbinu Grada Vukovara te je najteže stradala bolnica u Domovinskom ratu.</w:t>
      </w: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>Imajući na umu prethodno navedeno, Županijska skupština Vukovarsko-srijemske županije je 28. svibnja 2019. godine</w:t>
      </w:r>
      <w:r w:rsidR="00AE4B16">
        <w:rPr>
          <w:shd w:val="clear" w:color="auto" w:fill="FFFFFF"/>
        </w:rPr>
        <w:t>,</w:t>
      </w:r>
      <w:r w:rsidRPr="00017B40">
        <w:rPr>
          <w:shd w:val="clear" w:color="auto" w:fill="FFFFFF"/>
        </w:rPr>
        <w:t xml:space="preserve"> donijela zaključak kojim se predlaže Ministarstvu zdravstva pokretanje inicijative prema Vladi Republike Hrvatske za donošenje odluke o preuzimanju osnivačkih prava nad Općom županijskom bolnicom Vukovar i bolnicom hrvatskih veterana od strane Republike Hrvatske.</w:t>
      </w: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>Promjena statusa kojim bi Opća županijska bolnica Vukovar i bolnica hrvatskih veterana postala Nacionalna memorijalna bolnica Vukovar, a osnivačka prava nad tom ustanovom preuzela bi Republika Hrvatska, polazi od memorijalno-edukativnog značaja ove bolnice koji proizlazi iz njene povijesti u Domovinskom ratu.</w:t>
      </w:r>
    </w:p>
    <w:p w:rsidR="00BD6D6C" w:rsidRPr="00017B40" w:rsidRDefault="00BD6D6C" w:rsidP="00C01ECB">
      <w:pPr>
        <w:ind w:firstLine="708"/>
        <w:jc w:val="both"/>
        <w:rPr>
          <w:b/>
          <w:shd w:val="clear" w:color="auto" w:fill="FFFFFF"/>
        </w:rPr>
      </w:pP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rPr>
          <w:shd w:val="clear" w:color="auto" w:fill="FFFFFF"/>
        </w:rPr>
        <w:t xml:space="preserve">S obzirom na memorijalno-edukativni značaj bolnice potrebno je posebnu pažnju posvetiti njezinoj održivosti, što uključuje i financijsku održivost. Prema </w:t>
      </w:r>
      <w:r w:rsidR="005A1CDE" w:rsidRPr="00017B40">
        <w:rPr>
          <w:shd w:val="clear" w:color="auto" w:fill="FFFFFF"/>
        </w:rPr>
        <w:t>Zakonu o zdravstvenoj zaštiti (</w:t>
      </w:r>
      <w:r w:rsidR="00AE4B16">
        <w:rPr>
          <w:shd w:val="clear" w:color="auto" w:fill="FFFFFF"/>
        </w:rPr>
        <w:t>Narodne novine, br.</w:t>
      </w:r>
      <w:r w:rsidRPr="00017B40">
        <w:rPr>
          <w:shd w:val="clear" w:color="auto" w:fill="FFFFFF"/>
        </w:rPr>
        <w:t xml:space="preserve"> 100/18</w:t>
      </w:r>
      <w:r w:rsidR="00AE4B16">
        <w:rPr>
          <w:shd w:val="clear" w:color="auto" w:fill="FFFFFF"/>
        </w:rPr>
        <w:t xml:space="preserve"> i 125/19</w:t>
      </w:r>
      <w:r w:rsidRPr="00017B40">
        <w:rPr>
          <w:shd w:val="clear" w:color="auto" w:fill="FFFFFF"/>
        </w:rPr>
        <w:t>), osnivač</w:t>
      </w:r>
      <w:r w:rsidRPr="00017B40">
        <w:t xml:space="preserve"> </w:t>
      </w:r>
      <w:r w:rsidRPr="00017B40">
        <w:rPr>
          <w:shd w:val="clear" w:color="auto" w:fill="FFFFFF"/>
        </w:rPr>
        <w:t>Opće županijske bolnice Vukovar i bolnice hrvatskih veterana je Vukovarsko-srijemska županija koja zbog fiskalnog kapaciteta svog proračuna, nije u mogućnosti pravovremeno podmirivati obveze koje proizlaze iz poslovanja bolnice te je bolnica trenutno suočena i s problemom velikih nepodmirenih obveza</w:t>
      </w:r>
      <w:r w:rsidR="005A1CDE" w:rsidRPr="00017B40">
        <w:rPr>
          <w:shd w:val="clear" w:color="auto" w:fill="FFFFFF"/>
        </w:rPr>
        <w:t>. Preuzimanjem osnivačkih prava</w:t>
      </w:r>
      <w:r w:rsidRPr="00017B40">
        <w:rPr>
          <w:shd w:val="clear" w:color="auto" w:fill="FFFFFF"/>
        </w:rPr>
        <w:t xml:space="preserve"> Republika Hrvatska preuzet će i financiranje ove bolnice, što bi u buduće trebalo doprinijeti stabilnom poslovanju bolnice, a provođenjem postupaka zajedničke javne nabave radi postizanja učinkovitosti i standardizacije nabave lijekova i medicinskog i drugog materijala, dugoročno se očekuju značajne uštede i racionalizacija financijskog poslovanja. </w:t>
      </w:r>
    </w:p>
    <w:p w:rsidR="00BD6D6C" w:rsidRPr="00017B40" w:rsidRDefault="00BD6D6C" w:rsidP="00C01ECB">
      <w:pPr>
        <w:jc w:val="both"/>
      </w:pPr>
    </w:p>
    <w:p w:rsidR="00424B6F" w:rsidRPr="00424B6F" w:rsidRDefault="00424B6F" w:rsidP="00F30B4E">
      <w:pPr>
        <w:jc w:val="both"/>
        <w:rPr>
          <w:b/>
        </w:rPr>
      </w:pPr>
      <w:r w:rsidRPr="00424B6F">
        <w:rPr>
          <w:b/>
        </w:rPr>
        <w:t xml:space="preserve">II. </w:t>
      </w:r>
      <w:r w:rsidR="00F30B4E">
        <w:rPr>
          <w:b/>
        </w:rPr>
        <w:tab/>
      </w:r>
      <w:r w:rsidRPr="00424B6F">
        <w:rPr>
          <w:b/>
        </w:rPr>
        <w:t>PITANJA KOJA SE ZAKONOM RJEŠAVAJU</w:t>
      </w:r>
    </w:p>
    <w:p w:rsidR="00424B6F" w:rsidRDefault="00424B6F" w:rsidP="00C01ECB">
      <w:pPr>
        <w:ind w:firstLine="708"/>
        <w:jc w:val="both"/>
      </w:pPr>
    </w:p>
    <w:p w:rsidR="00BD6D6C" w:rsidRPr="00017B40" w:rsidRDefault="00BD6D6C" w:rsidP="00C01ECB">
      <w:pPr>
        <w:ind w:firstLine="708"/>
        <w:jc w:val="both"/>
      </w:pPr>
      <w:r w:rsidRPr="00017B40">
        <w:t>Ovim zakonskim prijedlogom uređuje se da danom stupanja na snagu predloženog zakona dosadašnji osnivač Opće županijske bolnice Vukovar i bolnice hrvatskih veterana Vukovarsko-srijemska županija prestaje biti njezin osnivač, te osnivač postaje Republika Hrvatska.</w:t>
      </w:r>
    </w:p>
    <w:p w:rsidR="00BD6D6C" w:rsidRPr="00017B40" w:rsidRDefault="00BD6D6C" w:rsidP="00C01ECB">
      <w:pPr>
        <w:jc w:val="both"/>
      </w:pPr>
    </w:p>
    <w:p w:rsidR="00BD6D6C" w:rsidRPr="00017B40" w:rsidRDefault="00BD6D6C" w:rsidP="00C01ECB">
      <w:pPr>
        <w:ind w:firstLine="708"/>
        <w:jc w:val="both"/>
      </w:pPr>
      <w:r w:rsidRPr="00017B40">
        <w:t xml:space="preserve">Nadalje, utvrđuje se da Opća županijska bolnica Vukovar i bolnica hrvatskih veterana, danom stupanja na snagu predloženog zakona nastavlja s radom kao Nacionalna memorijalna bolnica Vukovar. Također, utvrđuje se da je osnivač Nacionalne memorijalne bolnice Vukovar Republika Hrvatska, a prava i dužnosti osnivača u ime Republike Hrvatske obavljat će Vlada Republike Hrvatske, </w:t>
      </w:r>
      <w:r w:rsidR="005A1CDE" w:rsidRPr="00017B40">
        <w:t xml:space="preserve">putem </w:t>
      </w:r>
      <w:r w:rsidRPr="00017B40">
        <w:t>Ministarstv</w:t>
      </w:r>
      <w:r w:rsidR="005A1CDE" w:rsidRPr="00017B40">
        <w:t>a</w:t>
      </w:r>
      <w:r w:rsidRPr="00017B40">
        <w:t xml:space="preserve"> zdravstva.</w:t>
      </w:r>
    </w:p>
    <w:p w:rsidR="00BD6D6C" w:rsidRPr="00017B40" w:rsidRDefault="00BD6D6C" w:rsidP="00C01ECB">
      <w:pPr>
        <w:ind w:firstLine="708"/>
        <w:jc w:val="both"/>
      </w:pPr>
    </w:p>
    <w:p w:rsidR="00BD6D6C" w:rsidRPr="00017B40" w:rsidRDefault="00BD6D6C" w:rsidP="00C01ECB">
      <w:pPr>
        <w:ind w:firstLine="708"/>
        <w:jc w:val="both"/>
        <w:rPr>
          <w:shd w:val="clear" w:color="auto" w:fill="FFFFFF"/>
        </w:rPr>
      </w:pPr>
      <w:r w:rsidRPr="00017B40">
        <w:t>Međusobna prava i obveze između Vlade Republike Hrvatske, Vukovarsko-srijemske županije, Grada Vukovara i Nacionalne memorijalne bolnice Vukovar uredit će se posebnim sporazumom.</w:t>
      </w:r>
    </w:p>
    <w:p w:rsidR="00BD6D6C" w:rsidRDefault="00BD6D6C" w:rsidP="00C01ECB">
      <w:pPr>
        <w:jc w:val="both"/>
      </w:pPr>
    </w:p>
    <w:p w:rsidR="00F30B4E" w:rsidRDefault="00F30B4E" w:rsidP="00C01ECB">
      <w:pPr>
        <w:jc w:val="both"/>
      </w:pPr>
    </w:p>
    <w:p w:rsidR="00424B6F" w:rsidRDefault="00424B6F" w:rsidP="00F30B4E">
      <w:pPr>
        <w:jc w:val="both"/>
        <w:rPr>
          <w:b/>
        </w:rPr>
      </w:pPr>
      <w:r>
        <w:rPr>
          <w:b/>
        </w:rPr>
        <w:t xml:space="preserve">III. </w:t>
      </w:r>
      <w:r w:rsidR="00F30B4E">
        <w:rPr>
          <w:b/>
        </w:rPr>
        <w:tab/>
      </w:r>
      <w:r>
        <w:rPr>
          <w:b/>
        </w:rPr>
        <w:t>OBRAZLOŽENJE ODREDBI PREDLOŽENOG ZAKONA</w:t>
      </w:r>
    </w:p>
    <w:p w:rsidR="00424B6F" w:rsidRDefault="00424B6F" w:rsidP="00424B6F">
      <w:pPr>
        <w:jc w:val="both"/>
        <w:rPr>
          <w:b/>
        </w:rPr>
      </w:pPr>
    </w:p>
    <w:p w:rsidR="00424B6F" w:rsidRPr="00017B40" w:rsidRDefault="00424B6F" w:rsidP="00424B6F">
      <w:pPr>
        <w:jc w:val="both"/>
        <w:rPr>
          <w:b/>
        </w:rPr>
      </w:pPr>
      <w:r w:rsidRPr="00017B40">
        <w:rPr>
          <w:b/>
        </w:rPr>
        <w:t xml:space="preserve">Uz članak 1. </w:t>
      </w:r>
    </w:p>
    <w:p w:rsidR="00424B6F" w:rsidRPr="00017B40" w:rsidRDefault="00424B6F" w:rsidP="00424B6F">
      <w:pPr>
        <w:ind w:left="708"/>
        <w:jc w:val="both"/>
      </w:pPr>
    </w:p>
    <w:p w:rsidR="00424B6F" w:rsidRPr="00017B40" w:rsidRDefault="00424B6F" w:rsidP="00424B6F">
      <w:pPr>
        <w:jc w:val="both"/>
      </w:pPr>
      <w:r w:rsidRPr="00017B40">
        <w:t>Odredbom ovoga članka uređuje se da dosadašnji osnivač Opće županijske bolnice Vukovar i bolnice hrvatskih veterana Vukovarsko-srijemska županija prestaje biti njezin osnivač, te osnivač postaje Republika Hrvatska.</w:t>
      </w:r>
    </w:p>
    <w:p w:rsidR="00424B6F" w:rsidRPr="00017B40" w:rsidRDefault="00424B6F" w:rsidP="00424B6F">
      <w:pPr>
        <w:jc w:val="both"/>
      </w:pPr>
    </w:p>
    <w:p w:rsidR="00424B6F" w:rsidRPr="00017B40" w:rsidRDefault="00424B6F" w:rsidP="00424B6F">
      <w:pPr>
        <w:jc w:val="both"/>
        <w:rPr>
          <w:b/>
        </w:rPr>
      </w:pPr>
      <w:r w:rsidRPr="00017B40">
        <w:rPr>
          <w:b/>
        </w:rPr>
        <w:t xml:space="preserve">Uz članak 2.  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jc w:val="both"/>
      </w:pPr>
      <w:r w:rsidRPr="00017B40">
        <w:t>Ovim člankom utvrđuje se da Opća županijska bolnica Vukovar i bolnica hrvatskih veterana, danom stupanja na snagu ovoga Zakona nastavlja s radom kao Nacionalna memorijalna bolnica Vukovar. Također, utvrđuje se da je osnivač Nacionalne memorijalne bolnice Vukovar Republika Hrvatska, a prava i dužnosti osnivača u ime Republike Hrvatske obavlja Vlada Republike Hrvatske, putem Ministarstva zdravstva.</w:t>
      </w:r>
    </w:p>
    <w:p w:rsidR="00424B6F" w:rsidRPr="00017B40" w:rsidRDefault="00424B6F" w:rsidP="00424B6F">
      <w:pPr>
        <w:jc w:val="both"/>
        <w:rPr>
          <w:b/>
        </w:rPr>
      </w:pPr>
    </w:p>
    <w:p w:rsidR="00424B6F" w:rsidRPr="00017B40" w:rsidRDefault="00424B6F" w:rsidP="00424B6F">
      <w:pPr>
        <w:jc w:val="both"/>
        <w:rPr>
          <w:b/>
        </w:rPr>
      </w:pPr>
      <w:r w:rsidRPr="00017B40">
        <w:rPr>
          <w:b/>
        </w:rPr>
        <w:t>Uz članak 3.</w:t>
      </w:r>
    </w:p>
    <w:p w:rsidR="00424B6F" w:rsidRPr="00017B40" w:rsidRDefault="00424B6F" w:rsidP="00424B6F">
      <w:pPr>
        <w:jc w:val="both"/>
      </w:pPr>
    </w:p>
    <w:p w:rsidR="00424B6F" w:rsidRPr="00017B40" w:rsidRDefault="00424B6F" w:rsidP="00424B6F">
      <w:pPr>
        <w:jc w:val="both"/>
        <w:rPr>
          <w:b/>
        </w:rPr>
      </w:pPr>
      <w:r w:rsidRPr="00017B40">
        <w:t>Ovim člankom uređuje se da zdravstvena ustanova Nacionalna memorijalna bolnica Vukovar obavlja zdravstvene djelatnosti koje obavlja opća bolnica sukladno odredbama zakona kojim se uređuje zdravstvena zaštita.</w:t>
      </w:r>
    </w:p>
    <w:p w:rsidR="00424B6F" w:rsidRPr="00017B40" w:rsidRDefault="00424B6F" w:rsidP="00424B6F">
      <w:pPr>
        <w:jc w:val="both"/>
        <w:rPr>
          <w:b/>
        </w:rPr>
      </w:pPr>
    </w:p>
    <w:p w:rsidR="00424B6F" w:rsidRPr="00017B40" w:rsidRDefault="00424B6F" w:rsidP="00424B6F">
      <w:pPr>
        <w:jc w:val="both"/>
        <w:rPr>
          <w:b/>
        </w:rPr>
      </w:pPr>
      <w:r w:rsidRPr="00017B40">
        <w:rPr>
          <w:b/>
        </w:rPr>
        <w:t>Uz članak 4.</w:t>
      </w:r>
    </w:p>
    <w:p w:rsidR="00424B6F" w:rsidRPr="00017B40" w:rsidRDefault="00424B6F" w:rsidP="00424B6F"/>
    <w:p w:rsidR="00424B6F" w:rsidRPr="00017B40" w:rsidRDefault="00424B6F" w:rsidP="00424B6F">
      <w:pPr>
        <w:jc w:val="both"/>
      </w:pPr>
      <w:r w:rsidRPr="00017B40">
        <w:t>Ovim člankom utvrđuje se da Nacionalna memorijalna bolnica Vukovar je od posebnog  interesa za Republiku Hrvatsku i mjesto obilježavanja posebnog domovinskog pijeteta u kojoj se pored djelatnosti koje obavlja opća bolnica sukladno odredbama zakona kojim se uređuje zdravstvena zaštita obavlja i memorijalno-edukacijska djelatnost sa svrhom promicanja vrijednosti Domovinskog rata.</w:t>
      </w:r>
    </w:p>
    <w:p w:rsidR="00424B6F" w:rsidRPr="00017B40" w:rsidRDefault="00424B6F" w:rsidP="00424B6F"/>
    <w:p w:rsidR="007666C4" w:rsidRDefault="007666C4" w:rsidP="00424B6F">
      <w:pPr>
        <w:rPr>
          <w:b/>
        </w:rPr>
      </w:pPr>
    </w:p>
    <w:p w:rsidR="00424B6F" w:rsidRPr="00017B40" w:rsidRDefault="00424B6F" w:rsidP="00424B6F">
      <w:pPr>
        <w:rPr>
          <w:b/>
        </w:rPr>
      </w:pPr>
      <w:r w:rsidRPr="00017B40">
        <w:rPr>
          <w:b/>
        </w:rPr>
        <w:lastRenderedPageBreak/>
        <w:t>Uz članak 5.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jc w:val="both"/>
        <w:rPr>
          <w:b/>
        </w:rPr>
      </w:pPr>
      <w:r w:rsidRPr="00017B40">
        <w:rPr>
          <w:shd w:val="clear" w:color="auto" w:fill="FFFFFF"/>
        </w:rPr>
        <w:t>Odredbom ovoga članka uređuje se da Nacionalna memorijalna bolnica Vukovar sredstva za rad ostvaruje iz izvora i na način osiguravanja sredstava za rad zdravstvene ustanove u mreži javne zdravstvene službe</w:t>
      </w:r>
      <w:r w:rsidRPr="00017B40">
        <w:t xml:space="preserve"> sukladno odredbama zakona kojim se uređuje zdravstvena zaštita.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rPr>
          <w:b/>
        </w:rPr>
      </w:pPr>
      <w:r w:rsidRPr="00017B40">
        <w:rPr>
          <w:b/>
        </w:rPr>
        <w:t>Uz članak 6.</w:t>
      </w:r>
    </w:p>
    <w:p w:rsidR="00424B6F" w:rsidRPr="00017B40" w:rsidRDefault="00424B6F" w:rsidP="00424B6F">
      <w:pPr>
        <w:jc w:val="both"/>
      </w:pPr>
    </w:p>
    <w:p w:rsidR="00424B6F" w:rsidRPr="00017B40" w:rsidRDefault="00424B6F" w:rsidP="00424B6F">
      <w:pPr>
        <w:jc w:val="both"/>
      </w:pPr>
      <w:r w:rsidRPr="00017B40">
        <w:t xml:space="preserve">Odredbom ovoga članka utvrđuje se da će se međusobna prava i obveze između Vlade Republike Hrvatske, putem Ministarstva zdravstva, Vukovarsko-srijemske županije, Grada Vukovara i Nacionalne memorijalne bolnice Vukovar urediti posebnim sporazumom. 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rPr>
          <w:b/>
        </w:rPr>
      </w:pPr>
      <w:r w:rsidRPr="00017B40">
        <w:rPr>
          <w:b/>
        </w:rPr>
        <w:t>Uz članak 7.</w:t>
      </w:r>
    </w:p>
    <w:p w:rsidR="00424B6F" w:rsidRPr="00017B40" w:rsidRDefault="00424B6F" w:rsidP="00424B6F">
      <w:pPr>
        <w:rPr>
          <w:b/>
        </w:rPr>
      </w:pPr>
    </w:p>
    <w:p w:rsidR="00424B6F" w:rsidRPr="00410BAE" w:rsidRDefault="00424B6F" w:rsidP="00410BAE">
      <w:pPr>
        <w:jc w:val="both"/>
      </w:pPr>
      <w:r w:rsidRPr="00017B40">
        <w:t>Ovim člankom uređuje se da će se na pitanja koja nisu uređena ovim Zakonom primijeniti odredba zakona kojim se uređuje osnivanje i ustrojstvo ustanova i zakona kojim se uređuje zdravstvena zaštita.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rPr>
          <w:b/>
        </w:rPr>
      </w:pPr>
      <w:r w:rsidRPr="00017B40">
        <w:rPr>
          <w:b/>
        </w:rPr>
        <w:t xml:space="preserve">Uz članke 8. i 9. 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r w:rsidRPr="00017B40">
        <w:t xml:space="preserve">Ovi članci sadrže prijelazne odredbe. </w:t>
      </w:r>
    </w:p>
    <w:p w:rsidR="00424B6F" w:rsidRPr="00017B40" w:rsidRDefault="00424B6F" w:rsidP="00424B6F">
      <w:pPr>
        <w:rPr>
          <w:b/>
        </w:rPr>
      </w:pPr>
    </w:p>
    <w:p w:rsidR="00424B6F" w:rsidRPr="00017B40" w:rsidRDefault="00424B6F" w:rsidP="00424B6F">
      <w:pPr>
        <w:rPr>
          <w:b/>
        </w:rPr>
      </w:pPr>
      <w:r w:rsidRPr="00017B40">
        <w:rPr>
          <w:b/>
        </w:rPr>
        <w:t>Uz članak 10.</w:t>
      </w:r>
    </w:p>
    <w:p w:rsidR="00424B6F" w:rsidRPr="00017B40" w:rsidRDefault="00424B6F" w:rsidP="00424B6F"/>
    <w:p w:rsidR="00424B6F" w:rsidRPr="00017B40" w:rsidRDefault="00424B6F" w:rsidP="00424B6F">
      <w:r w:rsidRPr="00017B40">
        <w:t xml:space="preserve">Odredbom ovoga članka utvrđuje se stupanje na snagu ovoga Zakona. </w:t>
      </w:r>
    </w:p>
    <w:p w:rsidR="00424B6F" w:rsidRDefault="00424B6F" w:rsidP="00424B6F">
      <w:pPr>
        <w:spacing w:after="160" w:line="259" w:lineRule="auto"/>
      </w:pPr>
    </w:p>
    <w:p w:rsidR="00BD6D6C" w:rsidRPr="00AF5FB1" w:rsidRDefault="00424B6F" w:rsidP="00F30B4E">
      <w:pPr>
        <w:spacing w:after="160" w:line="259" w:lineRule="auto"/>
        <w:rPr>
          <w:b/>
        </w:rPr>
      </w:pPr>
      <w:r w:rsidRPr="00424B6F">
        <w:rPr>
          <w:b/>
        </w:rPr>
        <w:t xml:space="preserve">IV. </w:t>
      </w:r>
      <w:r w:rsidR="00F30B4E">
        <w:rPr>
          <w:b/>
        </w:rPr>
        <w:tab/>
      </w:r>
      <w:r w:rsidR="00BD6D6C" w:rsidRPr="00424B6F">
        <w:rPr>
          <w:b/>
          <w:bCs/>
        </w:rPr>
        <w:t>OCJENA I IZVORI SREDSTAVA POTREBNIH ZA PROVOĐENJE ZAKONA</w:t>
      </w:r>
    </w:p>
    <w:p w:rsidR="00BD6D6C" w:rsidRPr="00017B40" w:rsidRDefault="005A1CDE" w:rsidP="00C01ECB">
      <w:pPr>
        <w:ind w:firstLine="708"/>
        <w:jc w:val="both"/>
        <w:rPr>
          <w:bCs/>
        </w:rPr>
      </w:pPr>
      <w:r w:rsidRPr="00017B40">
        <w:rPr>
          <w:bCs/>
        </w:rPr>
        <w:t>Vukovarsko</w:t>
      </w:r>
      <w:r w:rsidR="00BD6D6C" w:rsidRPr="00017B40">
        <w:rPr>
          <w:bCs/>
        </w:rPr>
        <w:t>–srijemska županija osnivač je Opće županijske bolnice Vukovar i bolnice hrvatskih veterana. Najveći dio prihoda, do sada, ova zdravstvena ustanova ostvarivala je temeljem ugovora s Hrvatskim zavodom za zdravstveno osiguranje (gotovo 89</w:t>
      </w:r>
      <w:r w:rsidRPr="00017B40">
        <w:rPr>
          <w:bCs/>
        </w:rPr>
        <w:t xml:space="preserve"> </w:t>
      </w:r>
      <w:r w:rsidR="00BD6D6C" w:rsidRPr="00017B40">
        <w:rPr>
          <w:bCs/>
        </w:rPr>
        <w:t xml:space="preserve">%), za što su sredstva osigurana u Financijskom plana Hrvatskog zavoda za zdravstveno osiguranje za 2019. godinu i projekcijama za 2020. i 2021. godinu. </w:t>
      </w:r>
    </w:p>
    <w:p w:rsidR="00BD6D6C" w:rsidRPr="00017B40" w:rsidRDefault="00BD6D6C" w:rsidP="00C01ECB">
      <w:pPr>
        <w:ind w:firstLine="708"/>
        <w:jc w:val="both"/>
        <w:rPr>
          <w:bCs/>
        </w:rPr>
      </w:pPr>
    </w:p>
    <w:p w:rsidR="00BD6D6C" w:rsidRDefault="00BD6D6C" w:rsidP="00C01ECB">
      <w:pPr>
        <w:ind w:firstLine="708"/>
        <w:jc w:val="both"/>
      </w:pPr>
      <w:r w:rsidRPr="00017B40">
        <w:rPr>
          <w:bCs/>
        </w:rPr>
        <w:t xml:space="preserve">Za provedbu predloženog zakona, sredstva su </w:t>
      </w:r>
      <w:r w:rsidR="005A1CDE" w:rsidRPr="00017B40">
        <w:rPr>
          <w:bCs/>
        </w:rPr>
        <w:t>osigurana</w:t>
      </w:r>
      <w:r w:rsidRPr="00017B40">
        <w:rPr>
          <w:bCs/>
        </w:rPr>
        <w:t xml:space="preserve"> u Financijsko</w:t>
      </w:r>
      <w:r w:rsidR="005A1CDE" w:rsidRPr="00017B40">
        <w:rPr>
          <w:bCs/>
        </w:rPr>
        <w:t>m</w:t>
      </w:r>
      <w:r w:rsidRPr="00017B40">
        <w:rPr>
          <w:bCs/>
        </w:rPr>
        <w:t xml:space="preserve"> plan</w:t>
      </w:r>
      <w:r w:rsidR="005A1CDE" w:rsidRPr="00017B40">
        <w:rPr>
          <w:bCs/>
        </w:rPr>
        <w:t>u</w:t>
      </w:r>
      <w:r w:rsidRPr="00017B40">
        <w:rPr>
          <w:bCs/>
        </w:rPr>
        <w:t xml:space="preserve"> Hrvatskog zavoda za zdravstveno osiguranje za 2020. godinu i projekcijama za 2021. i 2022. godinu. Isto tako, Opća županijska bolnica Vukovar i bolnica hrvatskih veterana ostvaruje prihode od pružanja usluga, participacija, društava za osiguranje, EU projekata, </w:t>
      </w:r>
      <w:r w:rsidRPr="00017B40">
        <w:t>donacija, pomoći od subjekata unutar općeg proračuna i sl. Svi navedeni pr</w:t>
      </w:r>
      <w:r w:rsidR="005A1CDE" w:rsidRPr="00017B40">
        <w:t>ihodi stupanjem na snagu ovoga z</w:t>
      </w:r>
      <w:r w:rsidRPr="00017B40">
        <w:t xml:space="preserve">akona bit će evidentirani u </w:t>
      </w:r>
      <w:r w:rsidR="005F4A6A" w:rsidRPr="00017B40">
        <w:t>d</w:t>
      </w:r>
      <w:r w:rsidRPr="00017B40">
        <w:t>ržavnom proračunu Republike Hrvatske</w:t>
      </w:r>
      <w:r w:rsidR="005A1CDE" w:rsidRPr="00017B40">
        <w:t>,</w:t>
      </w:r>
      <w:r w:rsidRPr="00017B40">
        <w:t xml:space="preserve"> na Razdjelu 096 – Ministarstvo zdravstva.</w:t>
      </w:r>
    </w:p>
    <w:p w:rsidR="00424B6F" w:rsidRDefault="00424B6F" w:rsidP="00C01ECB">
      <w:pPr>
        <w:ind w:firstLine="708"/>
        <w:jc w:val="both"/>
        <w:rPr>
          <w:b/>
        </w:rPr>
      </w:pPr>
    </w:p>
    <w:p w:rsidR="00F30B4E" w:rsidRPr="00424B6F" w:rsidRDefault="00F30B4E" w:rsidP="00C01ECB">
      <w:pPr>
        <w:ind w:firstLine="708"/>
        <w:jc w:val="both"/>
        <w:rPr>
          <w:b/>
        </w:rPr>
      </w:pPr>
    </w:p>
    <w:p w:rsidR="00424B6F" w:rsidRPr="00424B6F" w:rsidRDefault="00424B6F" w:rsidP="00F30B4E">
      <w:pPr>
        <w:ind w:left="708" w:hanging="708"/>
        <w:jc w:val="both"/>
        <w:rPr>
          <w:b/>
        </w:rPr>
      </w:pPr>
      <w:r w:rsidRPr="00424B6F">
        <w:rPr>
          <w:b/>
        </w:rPr>
        <w:t xml:space="preserve">V. </w:t>
      </w:r>
      <w:r w:rsidR="00F30B4E">
        <w:rPr>
          <w:b/>
        </w:rPr>
        <w:tab/>
      </w:r>
      <w:r w:rsidRPr="00424B6F">
        <w:rPr>
          <w:b/>
        </w:rPr>
        <w:t>RAZLIKE IZMEĐU RJEŠENJA KOJA SE PREDLAŽU KONAČNIM PRIJEDLOGOM ZAKONA U ODNOSU NA RJEŠENJA IZ PRIJEDLOGA ZAKONA TE RAZLOZI ZBOG KOJIH SU RAZLIKE NASTALE</w:t>
      </w:r>
    </w:p>
    <w:p w:rsidR="002B52C1" w:rsidRPr="002B52C1" w:rsidRDefault="002B52C1" w:rsidP="002B52C1">
      <w:pPr>
        <w:ind w:firstLine="708"/>
        <w:jc w:val="both"/>
        <w:rPr>
          <w:b/>
        </w:rPr>
      </w:pPr>
    </w:p>
    <w:p w:rsidR="00F30B4E" w:rsidRPr="00F30B4E" w:rsidRDefault="00F30B4E" w:rsidP="00F30B4E">
      <w:pPr>
        <w:ind w:firstLine="708"/>
        <w:jc w:val="both"/>
      </w:pPr>
      <w:r w:rsidRPr="00F30B4E">
        <w:t xml:space="preserve">U odnosu na tekst Prijedloga zakona koji je prošao prvo čitanje u Hrvatskome saboru. Konačni prijedlog zakona dorađen </w:t>
      </w:r>
      <w:r w:rsidR="004652A8">
        <w:t>u članku 8. gdje je dodan stavak 4.</w:t>
      </w:r>
      <w:r>
        <w:t xml:space="preserve">, koji se odnosi </w:t>
      </w:r>
      <w:r w:rsidRPr="00F30B4E">
        <w:t xml:space="preserve">na </w:t>
      </w:r>
      <w:r w:rsidRPr="00F30B4E">
        <w:lastRenderedPageBreak/>
        <w:t xml:space="preserve">definiranje statusa zatečenog ravnatelja </w:t>
      </w:r>
      <w:r>
        <w:rPr>
          <w:bCs/>
        </w:rPr>
        <w:t>Opće</w:t>
      </w:r>
      <w:r w:rsidRPr="00F30B4E">
        <w:rPr>
          <w:bCs/>
        </w:rPr>
        <w:t xml:space="preserve"> </w:t>
      </w:r>
      <w:r>
        <w:rPr>
          <w:bCs/>
        </w:rPr>
        <w:t>županijske bolnice</w:t>
      </w:r>
      <w:r w:rsidRPr="00F30B4E">
        <w:rPr>
          <w:bCs/>
        </w:rPr>
        <w:t xml:space="preserve"> Vukovar</w:t>
      </w:r>
      <w:r w:rsidRPr="00F30B4E">
        <w:t xml:space="preserve">, a čiji mandat prestaje danom imenovanja privremenog ravnatelja. </w:t>
      </w:r>
    </w:p>
    <w:p w:rsidR="002B52C1" w:rsidRDefault="002B52C1" w:rsidP="00C01ECB">
      <w:pPr>
        <w:ind w:firstLine="708"/>
        <w:jc w:val="both"/>
        <w:rPr>
          <w:b/>
        </w:rPr>
      </w:pPr>
    </w:p>
    <w:p w:rsidR="00F30B4E" w:rsidRDefault="00F30B4E" w:rsidP="00C01ECB">
      <w:pPr>
        <w:ind w:firstLine="708"/>
        <w:jc w:val="both"/>
        <w:rPr>
          <w:b/>
        </w:rPr>
      </w:pPr>
    </w:p>
    <w:p w:rsidR="00424B6F" w:rsidRPr="00424B6F" w:rsidRDefault="00424B6F" w:rsidP="00F30B4E">
      <w:pPr>
        <w:ind w:left="705" w:hanging="705"/>
        <w:jc w:val="both"/>
        <w:rPr>
          <w:b/>
        </w:rPr>
      </w:pPr>
      <w:r w:rsidRPr="00424B6F">
        <w:rPr>
          <w:b/>
        </w:rPr>
        <w:t xml:space="preserve">VI. </w:t>
      </w:r>
      <w:r w:rsidR="00F30B4E">
        <w:rPr>
          <w:b/>
        </w:rPr>
        <w:tab/>
      </w:r>
      <w:r w:rsidRPr="00424B6F">
        <w:rPr>
          <w:b/>
        </w:rPr>
        <w:t>PRIJEDLOZI I MIŠLJENJA DANI NA PRIJEDLOG ZAKONA KOJE PREDLAGATELJ NIJE PRIHVATIO, S OBRAZLOŽENJEM</w:t>
      </w:r>
    </w:p>
    <w:p w:rsidR="00424B6F" w:rsidRDefault="00424B6F" w:rsidP="00C01ECB">
      <w:pPr>
        <w:ind w:firstLine="708"/>
        <w:jc w:val="both"/>
      </w:pPr>
    </w:p>
    <w:p w:rsidR="00424B6F" w:rsidRPr="00017B40" w:rsidRDefault="00424B6F" w:rsidP="00C01ECB">
      <w:pPr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>
        <w:t xml:space="preserve">U raspravi o Prijedlogu zakona na radnim tijelima Hrvatskog sabora, kao i u raspravi na sjednici Hrvatskog sabora, nije bilo sadržajnih primjedbi i prijedloga o kojima bi se predlagatelj mogao posebno očitovati. </w:t>
      </w:r>
    </w:p>
    <w:p w:rsidR="001E05E7" w:rsidRPr="007666C4" w:rsidRDefault="001E05E7" w:rsidP="007666C4">
      <w:pPr>
        <w:spacing w:after="160" w:line="259" w:lineRule="auto"/>
        <w:rPr>
          <w:b/>
        </w:rPr>
      </w:pPr>
    </w:p>
    <w:sectPr w:rsidR="001E05E7" w:rsidRPr="007666C4" w:rsidSect="00D13389">
      <w:headerReference w:type="default" r:id="rId15"/>
      <w:footerReference w:type="default" r:id="rId16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6A" w:rsidRDefault="001F726A" w:rsidP="003E0752">
      <w:r>
        <w:separator/>
      </w:r>
    </w:p>
  </w:endnote>
  <w:endnote w:type="continuationSeparator" w:id="0">
    <w:p w:rsidR="001F726A" w:rsidRDefault="001F726A" w:rsidP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99" w:rsidRPr="00CE78D1" w:rsidRDefault="0093699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99" w:rsidRPr="0034604F" w:rsidRDefault="00936999" w:rsidP="0034604F">
    <w:pPr>
      <w:pStyle w:val="Footer"/>
      <w:pBdr>
        <w:top w:val="single" w:sz="4" w:space="1" w:color="404040"/>
      </w:pBdr>
      <w:rPr>
        <w:color w:val="404040"/>
        <w:spacing w:val="2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6F" w:rsidRDefault="00424B6F">
    <w:pPr>
      <w:pStyle w:val="Footer"/>
      <w:jc w:val="center"/>
    </w:pPr>
  </w:p>
  <w:p w:rsidR="0041312A" w:rsidRDefault="001F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6A" w:rsidRDefault="001F726A" w:rsidP="003E0752">
      <w:r>
        <w:separator/>
      </w:r>
    </w:p>
  </w:footnote>
  <w:footnote w:type="continuationSeparator" w:id="0">
    <w:p w:rsidR="001F726A" w:rsidRDefault="001F726A" w:rsidP="003E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6091"/>
      <w:docPartObj>
        <w:docPartGallery w:val="Page Numbers (Top of Page)"/>
        <w:docPartUnique/>
      </w:docPartObj>
    </w:sdtPr>
    <w:sdtEndPr/>
    <w:sdtContent>
      <w:p w:rsidR="00F30B4E" w:rsidRDefault="00F30B4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68">
          <w:rPr>
            <w:noProof/>
          </w:rPr>
          <w:t>7</w:t>
        </w:r>
        <w:r>
          <w:fldChar w:fldCharType="end"/>
        </w:r>
      </w:p>
    </w:sdtContent>
  </w:sdt>
  <w:p w:rsidR="001E05E7" w:rsidRDefault="001E0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3D8C"/>
    <w:multiLevelType w:val="hybridMultilevel"/>
    <w:tmpl w:val="C880946A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5EB"/>
    <w:multiLevelType w:val="hybridMultilevel"/>
    <w:tmpl w:val="1D886884"/>
    <w:lvl w:ilvl="0" w:tplc="7610A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42DD"/>
    <w:multiLevelType w:val="hybridMultilevel"/>
    <w:tmpl w:val="3A367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589B"/>
    <w:multiLevelType w:val="hybridMultilevel"/>
    <w:tmpl w:val="DD0807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E31"/>
    <w:multiLevelType w:val="hybridMultilevel"/>
    <w:tmpl w:val="CF7E9AB0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3AE1"/>
    <w:multiLevelType w:val="hybridMultilevel"/>
    <w:tmpl w:val="22325816"/>
    <w:lvl w:ilvl="0" w:tplc="F19A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2"/>
    <w:rsid w:val="00017B40"/>
    <w:rsid w:val="00025CCB"/>
    <w:rsid w:val="00043AE6"/>
    <w:rsid w:val="000647C7"/>
    <w:rsid w:val="00071218"/>
    <w:rsid w:val="000A5702"/>
    <w:rsid w:val="000D6A4B"/>
    <w:rsid w:val="001E05E7"/>
    <w:rsid w:val="001F726A"/>
    <w:rsid w:val="0022156A"/>
    <w:rsid w:val="002336B7"/>
    <w:rsid w:val="00280CDB"/>
    <w:rsid w:val="002A3A4D"/>
    <w:rsid w:val="002B52C1"/>
    <w:rsid w:val="002B5736"/>
    <w:rsid w:val="002C4B54"/>
    <w:rsid w:val="00384368"/>
    <w:rsid w:val="003B1BC6"/>
    <w:rsid w:val="003E0752"/>
    <w:rsid w:val="003E4227"/>
    <w:rsid w:val="003F08B5"/>
    <w:rsid w:val="00410BAE"/>
    <w:rsid w:val="00424B6F"/>
    <w:rsid w:val="004652A8"/>
    <w:rsid w:val="004952A2"/>
    <w:rsid w:val="00544AE6"/>
    <w:rsid w:val="00545806"/>
    <w:rsid w:val="005773B2"/>
    <w:rsid w:val="005A1CDE"/>
    <w:rsid w:val="005C21D6"/>
    <w:rsid w:val="005F4A6A"/>
    <w:rsid w:val="005F5B8B"/>
    <w:rsid w:val="00613181"/>
    <w:rsid w:val="006B2E74"/>
    <w:rsid w:val="00722B1C"/>
    <w:rsid w:val="00755668"/>
    <w:rsid w:val="0075684B"/>
    <w:rsid w:val="007666C4"/>
    <w:rsid w:val="007671AA"/>
    <w:rsid w:val="007C2F04"/>
    <w:rsid w:val="007D3844"/>
    <w:rsid w:val="007E5DEB"/>
    <w:rsid w:val="007F2A99"/>
    <w:rsid w:val="00813645"/>
    <w:rsid w:val="008601C1"/>
    <w:rsid w:val="00871F26"/>
    <w:rsid w:val="00872726"/>
    <w:rsid w:val="008B2690"/>
    <w:rsid w:val="008F7A29"/>
    <w:rsid w:val="00936999"/>
    <w:rsid w:val="00957A13"/>
    <w:rsid w:val="009820DA"/>
    <w:rsid w:val="009A14C1"/>
    <w:rsid w:val="00A23C67"/>
    <w:rsid w:val="00AE4B16"/>
    <w:rsid w:val="00AF5FB1"/>
    <w:rsid w:val="00B20457"/>
    <w:rsid w:val="00BD6D6C"/>
    <w:rsid w:val="00C01ECB"/>
    <w:rsid w:val="00C5768C"/>
    <w:rsid w:val="00C64F56"/>
    <w:rsid w:val="00CA3818"/>
    <w:rsid w:val="00D13389"/>
    <w:rsid w:val="00D2153D"/>
    <w:rsid w:val="00D53D66"/>
    <w:rsid w:val="00DC1A25"/>
    <w:rsid w:val="00DD6C44"/>
    <w:rsid w:val="00E24428"/>
    <w:rsid w:val="00E87FAC"/>
    <w:rsid w:val="00EC055D"/>
    <w:rsid w:val="00EE38CF"/>
    <w:rsid w:val="00F30B4E"/>
    <w:rsid w:val="00F3360F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FD4A-BCB1-409C-8352-6C78E39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3E075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3E0752"/>
    <w:pPr>
      <w:spacing w:before="100" w:beforeAutospacing="1" w:after="225"/>
    </w:pPr>
  </w:style>
  <w:style w:type="paragraph" w:customStyle="1" w:styleId="t-9-8-000037">
    <w:name w:val="t-9-8-000037"/>
    <w:basedOn w:val="Normal"/>
    <w:rsid w:val="003E0752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01">
    <w:name w:val="normal-000001"/>
    <w:basedOn w:val="Normal"/>
    <w:rsid w:val="003E0752"/>
    <w:pPr>
      <w:spacing w:after="135"/>
      <w:jc w:val="both"/>
    </w:pPr>
    <w:rPr>
      <w:rFonts w:eastAsiaTheme="minorEastAsia"/>
    </w:rPr>
  </w:style>
  <w:style w:type="paragraph" w:customStyle="1" w:styleId="klasa2">
    <w:name w:val="klasa2"/>
    <w:basedOn w:val="Normal"/>
    <w:rsid w:val="003E0752"/>
    <w:pPr>
      <w:spacing w:before="100" w:beforeAutospacing="1" w:after="100" w:afterAutospacing="1"/>
    </w:pPr>
  </w:style>
  <w:style w:type="table" w:styleId="TableGrid">
    <w:name w:val="Table Grid"/>
    <w:basedOn w:val="TableNormal"/>
    <w:rsid w:val="003E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D6D6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D6D6C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D6D6C"/>
    <w:pPr>
      <w:spacing w:after="160" w:line="259" w:lineRule="auto"/>
      <w:ind w:left="720"/>
      <w:contextualSpacing/>
    </w:pPr>
    <w:rPr>
      <w:rFonts w:ascii="Arial" w:eastAsia="Calibri" w:hAnsi="Arial"/>
      <w:color w:val="58595B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B74A-4CF4-42E0-9368-10CB358BB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05B01-ADCD-4571-97C2-3678BAB82C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C4B391-7488-4BA4-8F12-2DC7E8804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338CA-884A-4E71-8A09-5F15F38F00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8091E67-F5ED-4220-8230-6AEC3FC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1739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Vlatka Šelimber</cp:lastModifiedBy>
  <cp:revision>2</cp:revision>
  <cp:lastPrinted>2020-01-17T10:11:00Z</cp:lastPrinted>
  <dcterms:created xsi:type="dcterms:W3CDTF">2020-02-06T10:08:00Z</dcterms:created>
  <dcterms:modified xsi:type="dcterms:W3CDTF">2020-02-06T10:08:00Z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