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2E72E" w14:textId="77777777" w:rsidR="002D7BC6" w:rsidRPr="00C208B8" w:rsidRDefault="002D7BC6" w:rsidP="002D7BC6">
      <w:pPr>
        <w:jc w:val="center"/>
      </w:pPr>
      <w:r>
        <w:rPr>
          <w:noProof/>
        </w:rPr>
        <w:drawing>
          <wp:inline distT="0" distB="0" distL="0" distR="0" wp14:anchorId="7C059AF3" wp14:editId="7E166013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739B7F36" w14:textId="77777777" w:rsidR="002D7BC6" w:rsidRPr="0023763F" w:rsidRDefault="002D7BC6" w:rsidP="002D7BC6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2F6C40F7" w14:textId="77777777" w:rsidR="002D7BC6" w:rsidRDefault="002D7BC6" w:rsidP="002D7BC6"/>
    <w:p w14:paraId="6705116E" w14:textId="7ED66E29" w:rsidR="002D7BC6" w:rsidRPr="003A2F05" w:rsidRDefault="002D7BC6" w:rsidP="002D7BC6">
      <w:pPr>
        <w:spacing w:after="2400"/>
        <w:jc w:val="right"/>
      </w:pPr>
      <w:r w:rsidRPr="003A2F05">
        <w:t xml:space="preserve">Zagreb, </w:t>
      </w:r>
      <w:r>
        <w:t>3</w:t>
      </w:r>
      <w:r w:rsidR="005179C4">
        <w:t>0</w:t>
      </w:r>
      <w:bookmarkStart w:id="0" w:name="_GoBack"/>
      <w:bookmarkEnd w:id="0"/>
      <w:r w:rsidRPr="003A2F05">
        <w:t xml:space="preserve">. </w:t>
      </w:r>
      <w:r>
        <w:t>srpnja</w:t>
      </w:r>
      <w:r w:rsidRPr="003A2F05">
        <w:t xml:space="preserve"> 20</w:t>
      </w:r>
      <w:r>
        <w:t>20</w:t>
      </w:r>
      <w:r w:rsidRPr="003A2F05">
        <w:t>.</w:t>
      </w:r>
    </w:p>
    <w:p w14:paraId="487A90A9" w14:textId="77777777" w:rsidR="002D7BC6" w:rsidRPr="002179F8" w:rsidRDefault="002D7BC6" w:rsidP="002D7BC6">
      <w:pPr>
        <w:spacing w:line="360" w:lineRule="auto"/>
      </w:pPr>
      <w:r w:rsidRPr="002179F8">
        <w:t>__________________________________________________________________________</w:t>
      </w:r>
    </w:p>
    <w:p w14:paraId="43DEE71E" w14:textId="77777777" w:rsidR="002D7BC6" w:rsidRDefault="002D7BC6" w:rsidP="002D7BC6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2D7BC6" w:rsidSect="002D7BC6">
          <w:footerReference w:type="default" r:id="rId9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2D7BC6" w14:paraId="7AD6A4BA" w14:textId="77777777" w:rsidTr="00264662">
        <w:tc>
          <w:tcPr>
            <w:tcW w:w="1951" w:type="dxa"/>
          </w:tcPr>
          <w:p w14:paraId="59553666" w14:textId="77777777" w:rsidR="002D7BC6" w:rsidRDefault="002D7BC6" w:rsidP="00264662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3514D25A" w14:textId="77777777" w:rsidR="002D7BC6" w:rsidRDefault="002D7BC6" w:rsidP="00264662">
            <w:pPr>
              <w:spacing w:line="360" w:lineRule="auto"/>
            </w:pPr>
            <w:r>
              <w:t>Državni zavod za intelektualno vlasništvo</w:t>
            </w:r>
          </w:p>
        </w:tc>
      </w:tr>
    </w:tbl>
    <w:p w14:paraId="177A7234" w14:textId="77777777" w:rsidR="002D7BC6" w:rsidRPr="002179F8" w:rsidRDefault="002D7BC6" w:rsidP="002D7BC6">
      <w:pPr>
        <w:spacing w:line="360" w:lineRule="auto"/>
      </w:pPr>
      <w:r w:rsidRPr="002179F8">
        <w:t>__________________________________________________________________________</w:t>
      </w:r>
    </w:p>
    <w:p w14:paraId="4F7BE777" w14:textId="77777777" w:rsidR="002D7BC6" w:rsidRDefault="002D7BC6" w:rsidP="002D7BC6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2D7BC6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2D7BC6" w14:paraId="77087300" w14:textId="77777777" w:rsidTr="00264662">
        <w:tc>
          <w:tcPr>
            <w:tcW w:w="1951" w:type="dxa"/>
          </w:tcPr>
          <w:p w14:paraId="5F6BB15F" w14:textId="77777777" w:rsidR="002D7BC6" w:rsidRDefault="002D7BC6" w:rsidP="00264662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41806DFE" w14:textId="77777777" w:rsidR="002D7BC6" w:rsidRDefault="002D7BC6" w:rsidP="00264662">
            <w:pPr>
              <w:spacing w:line="360" w:lineRule="auto"/>
            </w:pPr>
            <w:r w:rsidRPr="00DA244D">
              <w:rPr>
                <w:bCs/>
              </w:rPr>
              <w:t>Prijedlog uredbe o izmjenama i dopunama Uredbe o naknadama za posebne troškove i troškove za pružanje informacijskih usluga Državnog zavoda za intelektualno vlasništvo</w:t>
            </w:r>
          </w:p>
        </w:tc>
      </w:tr>
    </w:tbl>
    <w:p w14:paraId="1A30BD04" w14:textId="77777777" w:rsidR="002D7BC6" w:rsidRPr="002179F8" w:rsidRDefault="002D7BC6" w:rsidP="002D7BC6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5ACFF939" w14:textId="77777777" w:rsidR="002D7BC6" w:rsidRDefault="002D7BC6" w:rsidP="002D7BC6"/>
    <w:p w14:paraId="7798F770" w14:textId="77777777" w:rsidR="002D7BC6" w:rsidRPr="00CE78D1" w:rsidRDefault="002D7BC6" w:rsidP="002D7BC6"/>
    <w:p w14:paraId="42598DEE" w14:textId="77777777" w:rsidR="002D7BC6" w:rsidRPr="00CE78D1" w:rsidRDefault="002D7BC6" w:rsidP="002D7BC6"/>
    <w:p w14:paraId="00A6C240" w14:textId="77777777" w:rsidR="002D7BC6" w:rsidRPr="00CE78D1" w:rsidRDefault="002D7BC6" w:rsidP="002D7BC6"/>
    <w:p w14:paraId="1876BC1D" w14:textId="77777777" w:rsidR="002D7BC6" w:rsidRPr="00CE78D1" w:rsidRDefault="002D7BC6" w:rsidP="002D7BC6"/>
    <w:p w14:paraId="1E1B541E" w14:textId="77777777" w:rsidR="002D7BC6" w:rsidRPr="00CE78D1" w:rsidRDefault="002D7BC6" w:rsidP="002D7BC6"/>
    <w:p w14:paraId="1976CEFE" w14:textId="77777777" w:rsidR="002D7BC6" w:rsidRPr="00CE78D1" w:rsidRDefault="002D7BC6" w:rsidP="002D7BC6"/>
    <w:p w14:paraId="7DEF980F" w14:textId="77777777" w:rsidR="002D7BC6" w:rsidRDefault="002D7BC6" w:rsidP="002D7BC6">
      <w:pPr>
        <w:sectPr w:rsidR="002D7BC6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6BA97F54" w14:textId="77777777" w:rsidR="002D7BC6" w:rsidRPr="00CE78D1" w:rsidRDefault="002D7BC6" w:rsidP="002D7BC6"/>
    <w:p w14:paraId="6086B61F" w14:textId="77777777" w:rsidR="002D7BC6" w:rsidRPr="002D7BC6" w:rsidRDefault="002D7BC6" w:rsidP="002D7BC6"/>
    <w:p w14:paraId="2B059FCD" w14:textId="77777777" w:rsidR="002D7BC6" w:rsidRPr="002D7BC6" w:rsidRDefault="002D7BC6" w:rsidP="002D7BC6">
      <w:pPr>
        <w:jc w:val="right"/>
        <w:rPr>
          <w:b/>
        </w:rPr>
      </w:pPr>
      <w:r w:rsidRPr="002D7BC6">
        <w:rPr>
          <w:b/>
        </w:rPr>
        <w:t>Prijedlog</w:t>
      </w:r>
    </w:p>
    <w:p w14:paraId="11D03B77" w14:textId="77777777" w:rsidR="002D7BC6" w:rsidRPr="002D7BC6" w:rsidRDefault="002D7BC6" w:rsidP="002D7BC6"/>
    <w:p w14:paraId="7C85FC59" w14:textId="77777777" w:rsidR="002D7BC6" w:rsidRPr="002D7BC6" w:rsidRDefault="002D7BC6" w:rsidP="002D7BC6"/>
    <w:p w14:paraId="3B2EE468" w14:textId="77777777" w:rsidR="001428AF" w:rsidRPr="002D7BC6" w:rsidRDefault="001428AF" w:rsidP="002D7BC6"/>
    <w:p w14:paraId="10FD5036" w14:textId="77777777" w:rsidR="001428AF" w:rsidRPr="002D7BC6" w:rsidRDefault="001428AF" w:rsidP="00F444BE">
      <w:pPr>
        <w:ind w:firstLine="1418"/>
        <w:jc w:val="both"/>
      </w:pPr>
      <w:r w:rsidRPr="002D7BC6">
        <w:t>Na temelju članka 9. Zakona o upravnim pristojbama u području prava intelektualnog vlasništva (Narodne novine, br. 64/00, 160/04, 62/08, 30/09 i 49/11), Vlada Republike Hrvatske je na sjednici održanoj _____________ donijela</w:t>
      </w:r>
    </w:p>
    <w:p w14:paraId="60FAE6B5" w14:textId="77777777" w:rsidR="00E67FF4" w:rsidRDefault="00E67FF4" w:rsidP="00F444BE">
      <w:pPr>
        <w:jc w:val="center"/>
        <w:rPr>
          <w:b/>
        </w:rPr>
      </w:pPr>
    </w:p>
    <w:p w14:paraId="14718559" w14:textId="77777777" w:rsidR="00F444BE" w:rsidRPr="002D7BC6" w:rsidRDefault="00F444BE" w:rsidP="00F444BE">
      <w:pPr>
        <w:jc w:val="center"/>
        <w:rPr>
          <w:b/>
        </w:rPr>
      </w:pPr>
    </w:p>
    <w:p w14:paraId="621567C5" w14:textId="77777777" w:rsidR="001428AF" w:rsidRDefault="001428AF" w:rsidP="002D7BC6">
      <w:pPr>
        <w:jc w:val="center"/>
        <w:rPr>
          <w:b/>
        </w:rPr>
      </w:pPr>
      <w:r w:rsidRPr="002D7BC6">
        <w:rPr>
          <w:b/>
        </w:rPr>
        <w:t>U</w:t>
      </w:r>
      <w:r w:rsidR="00F444BE">
        <w:rPr>
          <w:b/>
        </w:rPr>
        <w:t xml:space="preserve"> </w:t>
      </w:r>
      <w:r w:rsidRPr="002D7BC6">
        <w:rPr>
          <w:b/>
        </w:rPr>
        <w:t>R</w:t>
      </w:r>
      <w:r w:rsidR="00F444BE">
        <w:rPr>
          <w:b/>
        </w:rPr>
        <w:t xml:space="preserve"> </w:t>
      </w:r>
      <w:r w:rsidRPr="002D7BC6">
        <w:rPr>
          <w:b/>
        </w:rPr>
        <w:t>E</w:t>
      </w:r>
      <w:r w:rsidR="00F444BE">
        <w:rPr>
          <w:b/>
        </w:rPr>
        <w:t xml:space="preserve"> </w:t>
      </w:r>
      <w:r w:rsidRPr="002D7BC6">
        <w:rPr>
          <w:b/>
        </w:rPr>
        <w:t>D</w:t>
      </w:r>
      <w:r w:rsidR="00F444BE">
        <w:rPr>
          <w:b/>
        </w:rPr>
        <w:t xml:space="preserve"> </w:t>
      </w:r>
      <w:r w:rsidRPr="002D7BC6">
        <w:rPr>
          <w:b/>
        </w:rPr>
        <w:t>B</w:t>
      </w:r>
      <w:r w:rsidR="00F444BE">
        <w:rPr>
          <w:b/>
        </w:rPr>
        <w:t xml:space="preserve"> </w:t>
      </w:r>
      <w:r w:rsidRPr="002D7BC6">
        <w:rPr>
          <w:b/>
        </w:rPr>
        <w:t>U</w:t>
      </w:r>
    </w:p>
    <w:p w14:paraId="6A3AD27F" w14:textId="77777777" w:rsidR="00F444BE" w:rsidRPr="002D7BC6" w:rsidRDefault="00F444BE" w:rsidP="002D7BC6">
      <w:pPr>
        <w:jc w:val="center"/>
        <w:rPr>
          <w:b/>
        </w:rPr>
      </w:pPr>
    </w:p>
    <w:p w14:paraId="6DAA3B7C" w14:textId="77777777" w:rsidR="00F444BE" w:rsidRDefault="00F444BE" w:rsidP="002D7BC6">
      <w:pPr>
        <w:jc w:val="center"/>
        <w:rPr>
          <w:b/>
        </w:rPr>
      </w:pPr>
      <w:r w:rsidRPr="002D7BC6">
        <w:rPr>
          <w:b/>
        </w:rPr>
        <w:t xml:space="preserve">o izmjenama i dopunama Uredbe o naknadama za posebne troškove i troškove </w:t>
      </w:r>
    </w:p>
    <w:p w14:paraId="36B8ECB9" w14:textId="77777777" w:rsidR="001428AF" w:rsidRPr="002D7BC6" w:rsidRDefault="00F444BE" w:rsidP="002D7BC6">
      <w:pPr>
        <w:jc w:val="center"/>
        <w:rPr>
          <w:b/>
        </w:rPr>
      </w:pPr>
      <w:r w:rsidRPr="002D7BC6">
        <w:rPr>
          <w:b/>
        </w:rPr>
        <w:t>za pružanje informacijskih usluga Državnog zavoda za intelektualno vlasništvo</w:t>
      </w:r>
    </w:p>
    <w:p w14:paraId="6F5E459A" w14:textId="77777777" w:rsidR="001428AF" w:rsidRDefault="001428AF" w:rsidP="00F444BE">
      <w:pPr>
        <w:jc w:val="center"/>
        <w:rPr>
          <w:b/>
        </w:rPr>
      </w:pPr>
    </w:p>
    <w:p w14:paraId="0EA12154" w14:textId="77777777" w:rsidR="00F444BE" w:rsidRPr="00F444BE" w:rsidRDefault="00F444BE" w:rsidP="00F444BE">
      <w:pPr>
        <w:jc w:val="center"/>
        <w:rPr>
          <w:b/>
        </w:rPr>
      </w:pPr>
    </w:p>
    <w:p w14:paraId="56885B12" w14:textId="77777777" w:rsidR="001428AF" w:rsidRPr="002D7BC6" w:rsidRDefault="001428AF" w:rsidP="002D7BC6">
      <w:pPr>
        <w:jc w:val="center"/>
        <w:rPr>
          <w:b/>
        </w:rPr>
      </w:pPr>
      <w:r w:rsidRPr="002D7BC6">
        <w:rPr>
          <w:b/>
        </w:rPr>
        <w:t>Članak 1.</w:t>
      </w:r>
    </w:p>
    <w:p w14:paraId="481AAD49" w14:textId="77777777" w:rsidR="000436E5" w:rsidRPr="002D7BC6" w:rsidRDefault="000436E5" w:rsidP="002D7BC6">
      <w:pPr>
        <w:jc w:val="center"/>
        <w:rPr>
          <w:b/>
        </w:rPr>
      </w:pPr>
    </w:p>
    <w:p w14:paraId="4276AB00" w14:textId="77777777" w:rsidR="001428AF" w:rsidRPr="002D7BC6" w:rsidRDefault="001428AF" w:rsidP="004226F1">
      <w:pPr>
        <w:ind w:firstLine="1418"/>
        <w:jc w:val="both"/>
      </w:pPr>
      <w:r w:rsidRPr="002D7BC6">
        <w:t>U Uredbi o naknadama za posebne troškove i troškove za pružanje informacijskih usluga Državnog zavoda za intelektualno vlasništvo (Narodne novine, br</w:t>
      </w:r>
      <w:r w:rsidR="004226F1">
        <w:t>.</w:t>
      </w:r>
      <w:r w:rsidRPr="002D7BC6">
        <w:t xml:space="preserve"> 109/11 i 96/13)</w:t>
      </w:r>
      <w:r w:rsidR="004226F1">
        <w:t>,</w:t>
      </w:r>
      <w:r w:rsidRPr="002D7BC6">
        <w:t xml:space="preserve"> naziv </w:t>
      </w:r>
      <w:r w:rsidR="004226F1" w:rsidRPr="002D7BC6">
        <w:t xml:space="preserve">Poglavlja </w:t>
      </w:r>
      <w:r w:rsidRPr="002D7BC6">
        <w:t xml:space="preserve">II. mijenja se i glasi: </w:t>
      </w:r>
      <w:r w:rsidR="004226F1">
        <w:t>"</w:t>
      </w:r>
      <w:r w:rsidRPr="002D7BC6">
        <w:t>II. PATENTI I UPORABNI MODELI</w:t>
      </w:r>
      <w:r w:rsidR="004226F1">
        <w:t>"</w:t>
      </w:r>
      <w:r w:rsidRPr="002D7BC6">
        <w:t>.</w:t>
      </w:r>
    </w:p>
    <w:p w14:paraId="5D8B04E7" w14:textId="77777777" w:rsidR="001C1E88" w:rsidRPr="002D7BC6" w:rsidRDefault="001C1E88" w:rsidP="002D7BC6">
      <w:pPr>
        <w:jc w:val="both"/>
      </w:pPr>
    </w:p>
    <w:p w14:paraId="3947ECF5" w14:textId="77777777" w:rsidR="001428AF" w:rsidRPr="002D7BC6" w:rsidRDefault="001428AF" w:rsidP="004226F1">
      <w:pPr>
        <w:ind w:firstLine="1418"/>
        <w:jc w:val="both"/>
      </w:pPr>
      <w:r w:rsidRPr="002D7BC6">
        <w:t>U članku 9. stavku 1. iza riječi</w:t>
      </w:r>
      <w:r w:rsidR="004F3257" w:rsidRPr="002D7BC6">
        <w:t xml:space="preserve">: </w:t>
      </w:r>
      <w:r w:rsidR="007B7BDF">
        <w:t>"</w:t>
      </w:r>
      <w:r w:rsidRPr="002D7BC6">
        <w:t>postupka</w:t>
      </w:r>
      <w:r w:rsidR="007B7BDF">
        <w:t>"</w:t>
      </w:r>
      <w:r w:rsidRPr="002D7BC6">
        <w:t xml:space="preserve"> dodaje se riječ</w:t>
      </w:r>
      <w:r w:rsidR="004F3257" w:rsidRPr="002D7BC6">
        <w:t>:</w:t>
      </w:r>
      <w:r w:rsidRPr="002D7BC6">
        <w:t xml:space="preserve"> </w:t>
      </w:r>
      <w:r w:rsidR="007B7BDF">
        <w:t>"</w:t>
      </w:r>
      <w:r w:rsidRPr="002D7BC6">
        <w:t>formalnog</w:t>
      </w:r>
      <w:r w:rsidR="007B7BDF">
        <w:t>"</w:t>
      </w:r>
      <w:r w:rsidRPr="002D7BC6">
        <w:t>, a riječi</w:t>
      </w:r>
      <w:r w:rsidR="004F3257" w:rsidRPr="002D7BC6">
        <w:t>:</w:t>
      </w:r>
      <w:r w:rsidRPr="002D7BC6">
        <w:t xml:space="preserve"> </w:t>
      </w:r>
      <w:r w:rsidR="007B7BDF">
        <w:t>"</w:t>
      </w:r>
      <w:r w:rsidRPr="002D7BC6">
        <w:t xml:space="preserve">ispitivanja pretpostavki za </w:t>
      </w:r>
      <w:r w:rsidRPr="003F49D1">
        <w:t>objavu</w:t>
      </w:r>
      <w:r w:rsidRPr="002D7BC6">
        <w:t xml:space="preserve"> i objave prijave patenta,</w:t>
      </w:r>
      <w:r w:rsidR="007B7BDF">
        <w:t>"</w:t>
      </w:r>
      <w:r w:rsidRPr="002D7BC6">
        <w:t xml:space="preserve"> brišu se.</w:t>
      </w:r>
    </w:p>
    <w:p w14:paraId="175A4115" w14:textId="77777777" w:rsidR="001C1E88" w:rsidRPr="002D7BC6" w:rsidRDefault="001C1E88" w:rsidP="002D7BC6">
      <w:pPr>
        <w:jc w:val="both"/>
      </w:pPr>
    </w:p>
    <w:p w14:paraId="7C7F8071" w14:textId="77777777" w:rsidR="001428AF" w:rsidRPr="002D7BC6" w:rsidRDefault="001428AF" w:rsidP="007B7BDF">
      <w:pPr>
        <w:ind w:firstLine="1418"/>
        <w:jc w:val="both"/>
      </w:pPr>
      <w:r w:rsidRPr="002D7BC6">
        <w:t xml:space="preserve">U stavku 2. </w:t>
      </w:r>
      <w:r w:rsidR="004F3257" w:rsidRPr="002D7BC6">
        <w:t xml:space="preserve">zagrada i </w:t>
      </w:r>
      <w:r w:rsidRPr="002D7BC6">
        <w:t>riječi</w:t>
      </w:r>
      <w:r w:rsidR="004F3257" w:rsidRPr="002D7BC6">
        <w:t>:</w:t>
      </w:r>
      <w:r w:rsidRPr="002D7BC6">
        <w:t xml:space="preserve"> </w:t>
      </w:r>
      <w:r w:rsidR="003E38A8">
        <w:t>"</w:t>
      </w:r>
      <w:r w:rsidRPr="002D7BC6">
        <w:t>(primjerice na CD-ROM-u ili DVD-u)</w:t>
      </w:r>
      <w:r w:rsidR="003E38A8">
        <w:t>"</w:t>
      </w:r>
      <w:r w:rsidRPr="002D7BC6">
        <w:t xml:space="preserve"> zamjenjuju se riječima</w:t>
      </w:r>
      <w:r w:rsidR="004F3257" w:rsidRPr="002D7BC6">
        <w:t>:</w:t>
      </w:r>
      <w:r w:rsidRPr="002D7BC6">
        <w:t xml:space="preserve"> </w:t>
      </w:r>
      <w:r w:rsidR="003E38A8">
        <w:t>"</w:t>
      </w:r>
      <w:r w:rsidRPr="002D7BC6">
        <w:t>u skladu s tehničkim specifikacijama objavljenima na mrežnoj stranici Zavoda</w:t>
      </w:r>
      <w:r w:rsidR="003E38A8">
        <w:t>"</w:t>
      </w:r>
      <w:r w:rsidRPr="002D7BC6">
        <w:t>.</w:t>
      </w:r>
    </w:p>
    <w:p w14:paraId="426F69A2" w14:textId="77777777" w:rsidR="005E1960" w:rsidRPr="002D7BC6" w:rsidRDefault="005E1960" w:rsidP="002D7BC6">
      <w:pPr>
        <w:rPr>
          <w:b/>
        </w:rPr>
      </w:pPr>
    </w:p>
    <w:p w14:paraId="47344BFC" w14:textId="77777777" w:rsidR="001428AF" w:rsidRPr="002D7BC6" w:rsidRDefault="001428AF" w:rsidP="002D7BC6">
      <w:pPr>
        <w:jc w:val="center"/>
        <w:rPr>
          <w:b/>
        </w:rPr>
      </w:pPr>
      <w:r w:rsidRPr="002D7BC6">
        <w:rPr>
          <w:b/>
        </w:rPr>
        <w:t>Članak 2.</w:t>
      </w:r>
    </w:p>
    <w:p w14:paraId="3C53DE1C" w14:textId="77777777" w:rsidR="000436E5" w:rsidRPr="002D7BC6" w:rsidRDefault="000436E5" w:rsidP="002D7BC6">
      <w:pPr>
        <w:jc w:val="center"/>
        <w:rPr>
          <w:b/>
        </w:rPr>
      </w:pPr>
    </w:p>
    <w:p w14:paraId="787CB0A9" w14:textId="77777777" w:rsidR="001428AF" w:rsidRPr="002D7BC6" w:rsidRDefault="001428AF" w:rsidP="002F72BA">
      <w:pPr>
        <w:ind w:firstLine="1418"/>
      </w:pPr>
      <w:r w:rsidRPr="002D7BC6">
        <w:t>Iza članka 9. dodaju se članci 9.a, 9.b, 9.c i 9.d koji glase:</w:t>
      </w:r>
    </w:p>
    <w:p w14:paraId="62923116" w14:textId="77777777" w:rsidR="005E1960" w:rsidRPr="002D7BC6" w:rsidRDefault="005E1960" w:rsidP="002D7BC6"/>
    <w:p w14:paraId="1D721633" w14:textId="77777777" w:rsidR="001428AF" w:rsidRDefault="00C1130A" w:rsidP="002D7BC6">
      <w:pPr>
        <w:jc w:val="center"/>
      </w:pPr>
      <w:r>
        <w:t>"</w:t>
      </w:r>
      <w:r w:rsidR="001428AF" w:rsidRPr="002D7BC6">
        <w:t>Članak 9.a</w:t>
      </w:r>
    </w:p>
    <w:p w14:paraId="3CCA6A02" w14:textId="77777777" w:rsidR="00C1130A" w:rsidRPr="002D7BC6" w:rsidRDefault="00C1130A" w:rsidP="002D7BC6">
      <w:pPr>
        <w:jc w:val="center"/>
      </w:pPr>
    </w:p>
    <w:p w14:paraId="3C51B381" w14:textId="77777777" w:rsidR="001428AF" w:rsidRPr="002D7BC6" w:rsidRDefault="00A722E8" w:rsidP="002D7BC6">
      <w:pPr>
        <w:jc w:val="both"/>
      </w:pPr>
      <w:r w:rsidRPr="002D7BC6">
        <w:t xml:space="preserve">(1) </w:t>
      </w:r>
      <w:r w:rsidR="001428AF" w:rsidRPr="002D7BC6">
        <w:t>Troškovi postupka formalnog ispitivanja prijave uporabnog modela, ispitivanja pretpostavki za njegovu registraciju, uključujući troškove za prve dvije godine održavanja uporabnog modela u vrijednosti iznose …..………</w:t>
      </w:r>
      <w:r w:rsidR="00C1130A" w:rsidRPr="002D7BC6">
        <w:t>..………</w:t>
      </w:r>
      <w:r w:rsidR="001428AF" w:rsidRPr="002D7BC6">
        <w:t>…</w:t>
      </w:r>
      <w:r w:rsidR="003E46C7" w:rsidRPr="002D7BC6">
        <w:t>………</w:t>
      </w:r>
      <w:r w:rsidR="00290D93">
        <w:t>…</w:t>
      </w:r>
      <w:r w:rsidR="003E46C7" w:rsidRPr="002D7BC6">
        <w:t>………….</w:t>
      </w:r>
      <w:r w:rsidR="001428AF" w:rsidRPr="002D7BC6">
        <w:t>…………...760,00 kn.</w:t>
      </w:r>
    </w:p>
    <w:p w14:paraId="25604178" w14:textId="77777777" w:rsidR="00A722E8" w:rsidRPr="002D7BC6" w:rsidRDefault="00A722E8" w:rsidP="002D7BC6"/>
    <w:p w14:paraId="78BC57C1" w14:textId="77777777" w:rsidR="001428AF" w:rsidRPr="002D7BC6" w:rsidRDefault="00A722E8" w:rsidP="002D7BC6">
      <w:pPr>
        <w:jc w:val="both"/>
      </w:pPr>
      <w:r w:rsidRPr="002D7BC6">
        <w:lastRenderedPageBreak/>
        <w:t xml:space="preserve">(2) </w:t>
      </w:r>
      <w:r w:rsidR="001428AF" w:rsidRPr="002D7BC6">
        <w:t>Ako je prijava uporabnog modela dostavljena elektroničkim putem u skladu s posebnim propisima ili je dostavljena u digitalnom obliku u skladu s tehničkim specifikacijama objavljenima na mrežnoj stranici Zavoda, troškovi iz stavka 1. ovoga članka plaćaju se u iznosima umanjenim za 50</w:t>
      </w:r>
      <w:r w:rsidR="00290D93">
        <w:t xml:space="preserve"> </w:t>
      </w:r>
      <w:r w:rsidR="001428AF" w:rsidRPr="002D7BC6">
        <w:t>%.</w:t>
      </w:r>
    </w:p>
    <w:p w14:paraId="6C7F8C09" w14:textId="77777777" w:rsidR="005E1960" w:rsidRPr="002D7BC6" w:rsidRDefault="005E1960" w:rsidP="002D7BC6"/>
    <w:p w14:paraId="742C1819" w14:textId="77777777" w:rsidR="001428AF" w:rsidRDefault="001428AF" w:rsidP="002D7BC6">
      <w:pPr>
        <w:jc w:val="center"/>
      </w:pPr>
      <w:r w:rsidRPr="002D7BC6">
        <w:t>Članak 9.b</w:t>
      </w:r>
    </w:p>
    <w:p w14:paraId="5AA56766" w14:textId="77777777" w:rsidR="00290D93" w:rsidRPr="002D7BC6" w:rsidRDefault="00290D93" w:rsidP="002D7BC6">
      <w:pPr>
        <w:jc w:val="center"/>
      </w:pPr>
    </w:p>
    <w:p w14:paraId="167C98B0" w14:textId="77777777" w:rsidR="001428AF" w:rsidRPr="002D7BC6" w:rsidRDefault="00A722E8" w:rsidP="002D7BC6">
      <w:pPr>
        <w:jc w:val="both"/>
      </w:pPr>
      <w:r w:rsidRPr="002D7BC6">
        <w:t xml:space="preserve">(1) </w:t>
      </w:r>
      <w:r w:rsidR="001428AF" w:rsidRPr="002D7BC6">
        <w:t>Troškovi postupka ispitivanja zahtjeva za pretvorbu prijave uporabnog modela u prijavu patenta iznose ………………………………</w:t>
      </w:r>
      <w:r w:rsidR="00290D93">
        <w:t>.</w:t>
      </w:r>
      <w:r w:rsidR="001428AF" w:rsidRPr="002D7BC6">
        <w:t>……</w:t>
      </w:r>
      <w:r w:rsidR="003E46C7" w:rsidRPr="002D7BC6">
        <w:t>…….</w:t>
      </w:r>
      <w:r w:rsidR="001428AF" w:rsidRPr="002D7BC6">
        <w:t>…………………………….440,00 kn.</w:t>
      </w:r>
    </w:p>
    <w:p w14:paraId="44FA493E" w14:textId="77777777" w:rsidR="00A722E8" w:rsidRDefault="00A722E8" w:rsidP="002D7BC6">
      <w:pPr>
        <w:jc w:val="both"/>
      </w:pPr>
    </w:p>
    <w:p w14:paraId="50D896EE" w14:textId="77777777" w:rsidR="001E23D6" w:rsidRDefault="001E23D6" w:rsidP="002D7BC6">
      <w:pPr>
        <w:jc w:val="both"/>
      </w:pPr>
    </w:p>
    <w:p w14:paraId="20230646" w14:textId="77777777" w:rsidR="001E23D6" w:rsidRPr="002D7BC6" w:rsidRDefault="001E23D6" w:rsidP="002D7BC6">
      <w:pPr>
        <w:jc w:val="both"/>
      </w:pPr>
    </w:p>
    <w:p w14:paraId="7AB46EC9" w14:textId="77777777" w:rsidR="001428AF" w:rsidRPr="002D7BC6" w:rsidRDefault="00A722E8" w:rsidP="002D7BC6">
      <w:pPr>
        <w:jc w:val="both"/>
      </w:pPr>
      <w:r w:rsidRPr="002D7BC6">
        <w:t xml:space="preserve">(2) </w:t>
      </w:r>
      <w:r w:rsidR="001428AF" w:rsidRPr="002D7BC6">
        <w:t>Troškovi postupka ispitivanja zahtjeva za pretvorbu prijave patenta u prijavu uporabnog modela iznose…………………………………………</w:t>
      </w:r>
      <w:r w:rsidR="003E46C7" w:rsidRPr="002D7BC6">
        <w:t>……..</w:t>
      </w:r>
      <w:r w:rsidR="001428AF" w:rsidRPr="002D7BC6">
        <w:t>……………………….100,00 kn.</w:t>
      </w:r>
    </w:p>
    <w:p w14:paraId="770B2088" w14:textId="77777777" w:rsidR="005E1960" w:rsidRPr="002D7BC6" w:rsidRDefault="005E1960" w:rsidP="002D7BC6"/>
    <w:p w14:paraId="00EC0A01" w14:textId="77777777" w:rsidR="001428AF" w:rsidRDefault="001428AF" w:rsidP="002D7BC6">
      <w:pPr>
        <w:jc w:val="center"/>
      </w:pPr>
      <w:r w:rsidRPr="002D7BC6">
        <w:t>Članak 9.c</w:t>
      </w:r>
    </w:p>
    <w:p w14:paraId="7A4880EE" w14:textId="77777777" w:rsidR="001E23D6" w:rsidRPr="002D7BC6" w:rsidRDefault="001E23D6" w:rsidP="002D7BC6">
      <w:pPr>
        <w:jc w:val="center"/>
      </w:pPr>
    </w:p>
    <w:p w14:paraId="4A872FFC" w14:textId="77777777" w:rsidR="001428AF" w:rsidRPr="002D7BC6" w:rsidRDefault="00A722E8" w:rsidP="002D7BC6">
      <w:pPr>
        <w:jc w:val="both"/>
      </w:pPr>
      <w:r w:rsidRPr="002D7BC6">
        <w:t xml:space="preserve">(1) </w:t>
      </w:r>
      <w:r w:rsidR="001428AF" w:rsidRPr="002D7BC6">
        <w:t>Troškovi postupka izrade izvještaja o pretraživanju stanja tehnike za izum za koji se zahtijeva zaštita patentom iznose ……</w:t>
      </w:r>
      <w:r w:rsidR="00D40756">
        <w:t>.</w:t>
      </w:r>
      <w:r w:rsidR="001428AF" w:rsidRPr="002D7BC6">
        <w:t>……………</w:t>
      </w:r>
      <w:r w:rsidR="001E23D6">
        <w:t>.</w:t>
      </w:r>
      <w:r w:rsidR="001428AF" w:rsidRPr="002D7BC6">
        <w:t>……</w:t>
      </w:r>
      <w:r w:rsidR="003E46C7" w:rsidRPr="002D7BC6">
        <w:t>…...</w:t>
      </w:r>
      <w:r w:rsidR="001428AF" w:rsidRPr="002D7BC6">
        <w:t>……………………2.000,00 kn.</w:t>
      </w:r>
    </w:p>
    <w:p w14:paraId="3F48AFC9" w14:textId="77777777" w:rsidR="00A722E8" w:rsidRPr="002D7BC6" w:rsidRDefault="00A722E8" w:rsidP="002D7BC6">
      <w:pPr>
        <w:jc w:val="both"/>
      </w:pPr>
    </w:p>
    <w:p w14:paraId="628C98AB" w14:textId="77777777" w:rsidR="001428AF" w:rsidRPr="002D7BC6" w:rsidRDefault="00A722E8" w:rsidP="002D7BC6">
      <w:pPr>
        <w:jc w:val="both"/>
      </w:pPr>
      <w:r w:rsidRPr="002D7BC6">
        <w:t xml:space="preserve">(2) </w:t>
      </w:r>
      <w:r w:rsidR="001428AF" w:rsidRPr="002D7BC6">
        <w:t>Troškovi postupka izrade izvještaja o pretraživanju stanja tehnike putem patentnog ureda iz članka 56. stavka 3. Zakona o patentu (Narodne novine, br</w:t>
      </w:r>
      <w:r w:rsidR="00256970">
        <w:t xml:space="preserve">oj </w:t>
      </w:r>
      <w:r w:rsidR="001428AF" w:rsidRPr="002D7BC6">
        <w:t>16/20)</w:t>
      </w:r>
      <w:r w:rsidR="00256970">
        <w:t>,</w:t>
      </w:r>
      <w:r w:rsidR="001428AF" w:rsidRPr="002D7BC6">
        <w:t xml:space="preserve"> plaćaju se u visini propisanoj važećim ugovorom o suradnji između Zavoda i odgovarajućeg patentnog ureda druge države ili međudržavnog patentnog ureda.</w:t>
      </w:r>
      <w:r w:rsidR="001428AF" w:rsidRPr="002D7BC6" w:rsidDel="009F4CFD">
        <w:t xml:space="preserve"> </w:t>
      </w:r>
    </w:p>
    <w:p w14:paraId="46C9D27B" w14:textId="77777777" w:rsidR="005E1960" w:rsidRPr="002D7BC6" w:rsidRDefault="005E1960" w:rsidP="002D7BC6"/>
    <w:p w14:paraId="479C83E9" w14:textId="77777777" w:rsidR="001428AF" w:rsidRDefault="001428AF" w:rsidP="002D7BC6">
      <w:pPr>
        <w:jc w:val="center"/>
      </w:pPr>
      <w:r w:rsidRPr="002D7BC6">
        <w:t>Članak 9.d</w:t>
      </w:r>
    </w:p>
    <w:p w14:paraId="5A7D6992" w14:textId="77777777" w:rsidR="00256970" w:rsidRPr="002D7BC6" w:rsidRDefault="00256970" w:rsidP="002D7BC6">
      <w:pPr>
        <w:jc w:val="center"/>
      </w:pPr>
    </w:p>
    <w:p w14:paraId="1847DD68" w14:textId="77777777" w:rsidR="001428AF" w:rsidRPr="002D7BC6" w:rsidRDefault="001428AF" w:rsidP="002D7BC6">
      <w:pPr>
        <w:jc w:val="both"/>
      </w:pPr>
      <w:r w:rsidRPr="002D7BC6">
        <w:t>Troškovi postupka izrade pisanog mišljenja o patentibilnosti izuma za koji se zahtijeva zaštita patentom iznose ……………………………………………………………</w:t>
      </w:r>
      <w:r w:rsidR="00256970">
        <w:t>.</w:t>
      </w:r>
      <w:r w:rsidRPr="002D7BC6">
        <w:t>………800,00 kn.</w:t>
      </w:r>
      <w:r w:rsidR="00256970">
        <w:t>".</w:t>
      </w:r>
    </w:p>
    <w:p w14:paraId="1805B0AE" w14:textId="77777777" w:rsidR="005E1960" w:rsidRPr="002D7BC6" w:rsidRDefault="005E1960" w:rsidP="002D7BC6"/>
    <w:p w14:paraId="2D57CB25" w14:textId="77777777" w:rsidR="001428AF" w:rsidRPr="002D7BC6" w:rsidRDefault="001428AF" w:rsidP="002D7BC6">
      <w:pPr>
        <w:jc w:val="center"/>
        <w:rPr>
          <w:b/>
        </w:rPr>
      </w:pPr>
      <w:r w:rsidRPr="002D7BC6">
        <w:rPr>
          <w:b/>
        </w:rPr>
        <w:t>Članak 3.</w:t>
      </w:r>
    </w:p>
    <w:p w14:paraId="1C190C4E" w14:textId="77777777" w:rsidR="000436E5" w:rsidRPr="002D7BC6" w:rsidRDefault="000436E5" w:rsidP="002D7BC6">
      <w:pPr>
        <w:jc w:val="center"/>
        <w:rPr>
          <w:b/>
        </w:rPr>
      </w:pPr>
    </w:p>
    <w:p w14:paraId="07F9D937" w14:textId="77777777" w:rsidR="001428AF" w:rsidRDefault="001428AF" w:rsidP="00CA6E66">
      <w:pPr>
        <w:ind w:firstLine="1418"/>
        <w:jc w:val="both"/>
      </w:pPr>
      <w:r w:rsidRPr="002D7BC6">
        <w:t>Članak 10. mijenja se i glasi:</w:t>
      </w:r>
    </w:p>
    <w:p w14:paraId="170ED465" w14:textId="77777777" w:rsidR="00CA6E66" w:rsidRPr="002D7BC6" w:rsidRDefault="00CA6E66" w:rsidP="00CA6E66">
      <w:pPr>
        <w:ind w:firstLine="1418"/>
        <w:jc w:val="both"/>
      </w:pPr>
    </w:p>
    <w:p w14:paraId="2EF6F01F" w14:textId="77777777" w:rsidR="001428AF" w:rsidRPr="00DC518F" w:rsidRDefault="00CA6E66" w:rsidP="002D7BC6">
      <w:pPr>
        <w:jc w:val="both"/>
        <w:rPr>
          <w:spacing w:val="2"/>
        </w:rPr>
      </w:pPr>
      <w:r w:rsidRPr="00DC518F">
        <w:rPr>
          <w:spacing w:val="2"/>
        </w:rPr>
        <w:t>"</w:t>
      </w:r>
      <w:r w:rsidR="001428AF" w:rsidRPr="00DC518F">
        <w:rPr>
          <w:spacing w:val="2"/>
        </w:rPr>
        <w:t>(1) Troškovi postupka potpunog ispitivanja uvjeta za priznanje patenta iznose</w:t>
      </w:r>
      <w:r w:rsidRPr="00DC518F">
        <w:rPr>
          <w:spacing w:val="2"/>
        </w:rPr>
        <w:t>..</w:t>
      </w:r>
      <w:r w:rsidR="001428AF" w:rsidRPr="00DC518F">
        <w:rPr>
          <w:spacing w:val="2"/>
        </w:rPr>
        <w:t>.1.900,00 kn.</w:t>
      </w:r>
    </w:p>
    <w:p w14:paraId="5266AF66" w14:textId="77777777" w:rsidR="00CA6E66" w:rsidRPr="002D7BC6" w:rsidRDefault="00CA6E66" w:rsidP="002D7BC6">
      <w:pPr>
        <w:jc w:val="both"/>
      </w:pPr>
    </w:p>
    <w:p w14:paraId="4863C99A" w14:textId="77777777" w:rsidR="001428AF" w:rsidRPr="002D7BC6" w:rsidRDefault="001428AF" w:rsidP="002D7BC6">
      <w:pPr>
        <w:jc w:val="both"/>
      </w:pPr>
      <w:r w:rsidRPr="00A04F4E">
        <w:rPr>
          <w:spacing w:val="4"/>
        </w:rPr>
        <w:t>(2) Troškovi postupka potpunog ispitivanja uvjeta za priznanje patenta kada je prethodno izrađeno pisano mišljenje o patentibilnosti izuma za koji se zahtijeva zaštita patentom iznose</w:t>
      </w:r>
      <w:r w:rsidRPr="002D7BC6">
        <w:t>……………………………………</w:t>
      </w:r>
      <w:r w:rsidR="00CA6E66">
        <w:t>...</w:t>
      </w:r>
      <w:r w:rsidRPr="002D7BC6">
        <w:t>………………</w:t>
      </w:r>
      <w:r w:rsidR="003E46C7" w:rsidRPr="002D7BC6">
        <w:t>…………….</w:t>
      </w:r>
      <w:r w:rsidRPr="002D7BC6">
        <w:t>………1</w:t>
      </w:r>
      <w:r w:rsidR="004F3257" w:rsidRPr="002D7BC6">
        <w:t>.</w:t>
      </w:r>
      <w:r w:rsidRPr="002D7BC6">
        <w:t>000,00 kn.</w:t>
      </w:r>
      <w:r w:rsidR="00CA6E66">
        <w:t>".</w:t>
      </w:r>
    </w:p>
    <w:p w14:paraId="3739E1DA" w14:textId="77777777" w:rsidR="005E1960" w:rsidRPr="002D7BC6" w:rsidRDefault="005E1960" w:rsidP="002D7BC6"/>
    <w:p w14:paraId="429A37EB" w14:textId="77777777" w:rsidR="001428AF" w:rsidRPr="002D7BC6" w:rsidRDefault="001428AF" w:rsidP="002D7BC6">
      <w:pPr>
        <w:jc w:val="center"/>
        <w:rPr>
          <w:b/>
        </w:rPr>
      </w:pPr>
      <w:r w:rsidRPr="004E33DD">
        <w:rPr>
          <w:b/>
        </w:rPr>
        <w:t>Članak 4.</w:t>
      </w:r>
    </w:p>
    <w:p w14:paraId="31601667" w14:textId="77777777" w:rsidR="000436E5" w:rsidRPr="002D7BC6" w:rsidRDefault="000436E5" w:rsidP="002D7BC6">
      <w:pPr>
        <w:jc w:val="center"/>
        <w:rPr>
          <w:b/>
        </w:rPr>
      </w:pPr>
    </w:p>
    <w:p w14:paraId="4E4833B3" w14:textId="77777777" w:rsidR="001428AF" w:rsidRDefault="001428AF" w:rsidP="004E33DD">
      <w:pPr>
        <w:ind w:firstLine="1418"/>
        <w:jc w:val="both"/>
      </w:pPr>
      <w:r w:rsidRPr="002D7BC6">
        <w:t>Članak 11. mijenja se i glasi:</w:t>
      </w:r>
    </w:p>
    <w:p w14:paraId="42F44267" w14:textId="77777777" w:rsidR="004E33DD" w:rsidRPr="002D7BC6" w:rsidRDefault="004E33DD" w:rsidP="002D7BC6">
      <w:pPr>
        <w:jc w:val="both"/>
      </w:pPr>
    </w:p>
    <w:p w14:paraId="2FA4443B" w14:textId="77777777" w:rsidR="001428AF" w:rsidRPr="00DC518F" w:rsidRDefault="004E33DD" w:rsidP="002D7BC6">
      <w:pPr>
        <w:jc w:val="both"/>
        <w:rPr>
          <w:spacing w:val="2"/>
        </w:rPr>
      </w:pPr>
      <w:r w:rsidRPr="00DC518F">
        <w:rPr>
          <w:spacing w:val="2"/>
        </w:rPr>
        <w:t>"</w:t>
      </w:r>
      <w:r w:rsidR="001428AF" w:rsidRPr="00DC518F">
        <w:rPr>
          <w:spacing w:val="2"/>
        </w:rPr>
        <w:t>Troškovi tiskanja objave podatka o priznanju patenta ili o regis</w:t>
      </w:r>
      <w:r w:rsidR="00DC518F">
        <w:rPr>
          <w:spacing w:val="2"/>
        </w:rPr>
        <w:t>traciji uporabnog modela iznose</w:t>
      </w:r>
      <w:r w:rsidR="001428AF" w:rsidRPr="00DC518F">
        <w:rPr>
          <w:spacing w:val="2"/>
        </w:rPr>
        <w:t>…………………………………………………</w:t>
      </w:r>
      <w:r w:rsidR="003E46C7" w:rsidRPr="00DC518F">
        <w:rPr>
          <w:spacing w:val="2"/>
        </w:rPr>
        <w:t>…</w:t>
      </w:r>
      <w:r w:rsidR="001428AF" w:rsidRPr="00DC518F">
        <w:rPr>
          <w:spacing w:val="2"/>
        </w:rPr>
        <w:t>…</w:t>
      </w:r>
      <w:r w:rsidRPr="00DC518F">
        <w:rPr>
          <w:spacing w:val="2"/>
        </w:rPr>
        <w:t>…..</w:t>
      </w:r>
      <w:r w:rsidR="001428AF" w:rsidRPr="00DC518F">
        <w:rPr>
          <w:spacing w:val="2"/>
        </w:rPr>
        <w:t>……</w:t>
      </w:r>
      <w:r w:rsidR="003E46C7" w:rsidRPr="00DC518F">
        <w:rPr>
          <w:spacing w:val="2"/>
        </w:rPr>
        <w:t>.</w:t>
      </w:r>
      <w:r w:rsidR="001428AF" w:rsidRPr="00DC518F">
        <w:rPr>
          <w:spacing w:val="2"/>
        </w:rPr>
        <w:t>………</w:t>
      </w:r>
      <w:r w:rsidRPr="00DC518F">
        <w:rPr>
          <w:spacing w:val="2"/>
        </w:rPr>
        <w:t>…</w:t>
      </w:r>
      <w:r w:rsidR="001428AF" w:rsidRPr="00DC518F">
        <w:rPr>
          <w:spacing w:val="2"/>
        </w:rPr>
        <w:t>…160,00 kn.</w:t>
      </w:r>
      <w:r w:rsidRPr="00DC518F">
        <w:rPr>
          <w:spacing w:val="2"/>
        </w:rPr>
        <w:t>".</w:t>
      </w:r>
    </w:p>
    <w:p w14:paraId="4BDA6AF7" w14:textId="77777777" w:rsidR="005E1960" w:rsidRPr="002D7BC6" w:rsidRDefault="005E1960" w:rsidP="002D7BC6"/>
    <w:p w14:paraId="15467647" w14:textId="77777777" w:rsidR="001428AF" w:rsidRPr="002D7BC6" w:rsidRDefault="001428AF" w:rsidP="002D7BC6">
      <w:pPr>
        <w:jc w:val="center"/>
        <w:rPr>
          <w:b/>
        </w:rPr>
      </w:pPr>
      <w:r w:rsidRPr="002D7BC6">
        <w:rPr>
          <w:b/>
        </w:rPr>
        <w:t>Članak 5.</w:t>
      </w:r>
    </w:p>
    <w:p w14:paraId="4B342E86" w14:textId="77777777" w:rsidR="000436E5" w:rsidRPr="002D7BC6" w:rsidRDefault="000436E5" w:rsidP="002D7BC6">
      <w:pPr>
        <w:jc w:val="center"/>
        <w:rPr>
          <w:b/>
        </w:rPr>
      </w:pPr>
    </w:p>
    <w:p w14:paraId="2BE9B561" w14:textId="77777777" w:rsidR="001428AF" w:rsidRDefault="001428AF" w:rsidP="004E33DD">
      <w:pPr>
        <w:ind w:firstLine="1418"/>
        <w:jc w:val="both"/>
      </w:pPr>
      <w:r w:rsidRPr="002D7BC6">
        <w:t>Članak 12. mijenja se i glasi:</w:t>
      </w:r>
    </w:p>
    <w:p w14:paraId="3FE016E4" w14:textId="77777777" w:rsidR="004E33DD" w:rsidRPr="002D7BC6" w:rsidRDefault="004E33DD" w:rsidP="002D7BC6">
      <w:pPr>
        <w:jc w:val="both"/>
      </w:pPr>
    </w:p>
    <w:p w14:paraId="12DAFBB4" w14:textId="77777777" w:rsidR="001428AF" w:rsidRPr="002D7BC6" w:rsidRDefault="004E33DD" w:rsidP="002D7BC6">
      <w:pPr>
        <w:jc w:val="both"/>
      </w:pPr>
      <w:r>
        <w:t>"</w:t>
      </w:r>
      <w:r w:rsidR="001428AF" w:rsidRPr="002D7BC6">
        <w:t>Troškovi izdavanja patentnog spisa ili spisa uporabnog modela, kao i troškovi ponovnog izdavanja tih spisa iznose ……………………………………………</w:t>
      </w:r>
      <w:r w:rsidR="003E46C7" w:rsidRPr="002D7BC6">
        <w:t>….</w:t>
      </w:r>
      <w:r w:rsidR="001428AF" w:rsidRPr="002D7BC6">
        <w:t>…</w:t>
      </w:r>
      <w:r w:rsidR="003E46C7" w:rsidRPr="002D7BC6">
        <w:t>.</w:t>
      </w:r>
      <w:r w:rsidR="001428AF" w:rsidRPr="002D7BC6">
        <w:t>……</w:t>
      </w:r>
      <w:r>
        <w:t>.</w:t>
      </w:r>
      <w:r w:rsidR="001428AF" w:rsidRPr="002D7BC6">
        <w:t>…300,00 kn.</w:t>
      </w:r>
      <w:r>
        <w:t>".</w:t>
      </w:r>
    </w:p>
    <w:p w14:paraId="75F6D7D1" w14:textId="77777777" w:rsidR="000436E5" w:rsidRPr="002D7BC6" w:rsidRDefault="000436E5" w:rsidP="002D7BC6">
      <w:pPr>
        <w:rPr>
          <w:b/>
        </w:rPr>
      </w:pPr>
    </w:p>
    <w:p w14:paraId="19C26C4E" w14:textId="77777777" w:rsidR="001428AF" w:rsidRPr="002D7BC6" w:rsidRDefault="001428AF" w:rsidP="002D7BC6">
      <w:pPr>
        <w:jc w:val="center"/>
        <w:rPr>
          <w:b/>
        </w:rPr>
      </w:pPr>
      <w:r w:rsidRPr="002D7BC6">
        <w:rPr>
          <w:b/>
        </w:rPr>
        <w:t>Članak 6.</w:t>
      </w:r>
    </w:p>
    <w:p w14:paraId="52C1BE15" w14:textId="77777777" w:rsidR="000436E5" w:rsidRPr="002D7BC6" w:rsidRDefault="000436E5" w:rsidP="002D7BC6">
      <w:pPr>
        <w:rPr>
          <w:b/>
        </w:rPr>
      </w:pPr>
    </w:p>
    <w:p w14:paraId="6DA60BFC" w14:textId="77777777" w:rsidR="001428AF" w:rsidRDefault="001428AF" w:rsidP="00B00910">
      <w:pPr>
        <w:ind w:firstLine="1418"/>
        <w:jc w:val="both"/>
      </w:pPr>
      <w:r w:rsidRPr="002D7BC6">
        <w:t>U članku 13. stavak 1. mijenja se i glasi:</w:t>
      </w:r>
    </w:p>
    <w:p w14:paraId="1626B304" w14:textId="77777777" w:rsidR="00B00910" w:rsidRPr="002D7BC6" w:rsidRDefault="00B00910" w:rsidP="00B00910">
      <w:pPr>
        <w:ind w:firstLine="1418"/>
        <w:jc w:val="both"/>
      </w:pPr>
    </w:p>
    <w:p w14:paraId="65AE6CA7" w14:textId="77777777" w:rsidR="001428AF" w:rsidRDefault="00B00910" w:rsidP="002D7BC6">
      <w:pPr>
        <w:jc w:val="both"/>
      </w:pPr>
      <w:r>
        <w:t>"</w:t>
      </w:r>
      <w:r w:rsidR="001428AF" w:rsidRPr="002D7BC6">
        <w:t>(1) Troškovi održavanja patenta i uporabnog modela u vrijednosti iznose:</w:t>
      </w:r>
    </w:p>
    <w:p w14:paraId="6F8B3874" w14:textId="77777777" w:rsidR="00B00910" w:rsidRPr="002D7BC6" w:rsidRDefault="00B00910" w:rsidP="002D7BC6">
      <w:pPr>
        <w:jc w:val="both"/>
      </w:pPr>
    </w:p>
    <w:p w14:paraId="4B01A8A9" w14:textId="77777777" w:rsidR="001428AF" w:rsidRPr="002D7BC6" w:rsidRDefault="001428AF" w:rsidP="002D7BC6">
      <w:pPr>
        <w:jc w:val="both"/>
      </w:pPr>
      <w:r w:rsidRPr="002D7BC6">
        <w:t>1. za III. godinu ……………………………………………………………</w:t>
      </w:r>
      <w:r w:rsidR="00D93134" w:rsidRPr="002D7BC6">
        <w:t>..</w:t>
      </w:r>
      <w:r w:rsidRPr="002D7BC6">
        <w:t>…</w:t>
      </w:r>
      <w:r w:rsidR="00D93134" w:rsidRPr="002D7BC6">
        <w:t>.</w:t>
      </w:r>
      <w:r w:rsidRPr="002D7BC6">
        <w:t>…</w:t>
      </w:r>
      <w:r w:rsidR="00EF4C67">
        <w:t>.</w:t>
      </w:r>
      <w:r w:rsidRPr="002D7BC6">
        <w:t>….260,00 kn</w:t>
      </w:r>
    </w:p>
    <w:p w14:paraId="19B0323D" w14:textId="77777777" w:rsidR="00EF4C67" w:rsidRDefault="00EF4C67" w:rsidP="002D7BC6">
      <w:pPr>
        <w:jc w:val="both"/>
      </w:pPr>
    </w:p>
    <w:p w14:paraId="178415A5" w14:textId="77777777" w:rsidR="001428AF" w:rsidRPr="002D7BC6" w:rsidRDefault="001428AF" w:rsidP="002D7BC6">
      <w:pPr>
        <w:jc w:val="both"/>
      </w:pPr>
      <w:r w:rsidRPr="002D7BC6">
        <w:t>2. za IV. godinu ……………</w:t>
      </w:r>
      <w:r w:rsidR="00EF4C67">
        <w:t>.</w:t>
      </w:r>
      <w:r w:rsidRPr="002D7BC6">
        <w:t>……………………………………………………</w:t>
      </w:r>
      <w:r w:rsidR="00D93134" w:rsidRPr="002D7BC6">
        <w:t>..</w:t>
      </w:r>
      <w:r w:rsidRPr="002D7BC6">
        <w:t>…..320,00 kn</w:t>
      </w:r>
    </w:p>
    <w:p w14:paraId="413F195B" w14:textId="77777777" w:rsidR="001428AF" w:rsidRPr="002D7BC6" w:rsidRDefault="001428AF" w:rsidP="002D7BC6">
      <w:pPr>
        <w:jc w:val="both"/>
      </w:pPr>
      <w:r w:rsidRPr="002D7BC6">
        <w:t>3. za V. godinu ………………………………</w:t>
      </w:r>
      <w:r w:rsidR="00EF4C67">
        <w:t>.</w:t>
      </w:r>
      <w:r w:rsidRPr="002D7BC6">
        <w:t>…………………………………</w:t>
      </w:r>
      <w:r w:rsidR="00D93134" w:rsidRPr="002D7BC6">
        <w:t>.</w:t>
      </w:r>
      <w:r w:rsidRPr="002D7BC6">
        <w:t>……440,00 kn</w:t>
      </w:r>
    </w:p>
    <w:p w14:paraId="2CBC9DAA" w14:textId="77777777" w:rsidR="001428AF" w:rsidRPr="002D7BC6" w:rsidRDefault="001428AF" w:rsidP="002D7BC6">
      <w:pPr>
        <w:jc w:val="both"/>
      </w:pPr>
      <w:r w:rsidRPr="002D7BC6">
        <w:t>4. za VI. godinu ……………………………………</w:t>
      </w:r>
      <w:r w:rsidR="00EF4C67">
        <w:t>.</w:t>
      </w:r>
      <w:r w:rsidRPr="002D7BC6">
        <w:t>………………………………</w:t>
      </w:r>
      <w:r w:rsidR="00D93134" w:rsidRPr="002D7BC6">
        <w:t>.</w:t>
      </w:r>
      <w:r w:rsidRPr="002D7BC6">
        <w:t>...560,00 kn</w:t>
      </w:r>
    </w:p>
    <w:p w14:paraId="5AF941EC" w14:textId="77777777" w:rsidR="001428AF" w:rsidRPr="002D7BC6" w:rsidRDefault="001428AF" w:rsidP="002D7BC6">
      <w:pPr>
        <w:jc w:val="both"/>
      </w:pPr>
      <w:r w:rsidRPr="002D7BC6">
        <w:t>5. za VII. godinu………………………………………………………………</w:t>
      </w:r>
      <w:r w:rsidR="00EF4C67">
        <w:t>..</w:t>
      </w:r>
      <w:r w:rsidRPr="002D7BC6">
        <w:t>…….. 640,00 kn</w:t>
      </w:r>
    </w:p>
    <w:p w14:paraId="2762D94C" w14:textId="77777777" w:rsidR="001428AF" w:rsidRPr="002D7BC6" w:rsidRDefault="001428AF" w:rsidP="002D7BC6">
      <w:pPr>
        <w:jc w:val="both"/>
      </w:pPr>
      <w:r w:rsidRPr="002D7BC6">
        <w:t>6. za VIII. godinu ………………………………………………………</w:t>
      </w:r>
      <w:r w:rsidR="00EF4C67">
        <w:t>.</w:t>
      </w:r>
      <w:r w:rsidRPr="002D7BC6">
        <w:t>…………….820,00 kn</w:t>
      </w:r>
    </w:p>
    <w:p w14:paraId="1636F4EE" w14:textId="77777777" w:rsidR="001428AF" w:rsidRPr="002D7BC6" w:rsidRDefault="001428AF" w:rsidP="002D7BC6">
      <w:pPr>
        <w:jc w:val="both"/>
      </w:pPr>
      <w:r w:rsidRPr="002D7BC6">
        <w:t>7. za IX. godinu ………………………………………………………………………</w:t>
      </w:r>
      <w:r w:rsidR="00EF4C67">
        <w:t>.</w:t>
      </w:r>
      <w:r w:rsidRPr="002D7BC6">
        <w:t>940,00 kn</w:t>
      </w:r>
    </w:p>
    <w:p w14:paraId="555F0A67" w14:textId="77777777" w:rsidR="001428AF" w:rsidRPr="002D7BC6" w:rsidRDefault="001428AF" w:rsidP="002D7BC6">
      <w:pPr>
        <w:jc w:val="both"/>
      </w:pPr>
      <w:r w:rsidRPr="002D7BC6">
        <w:t>8. za X. godinu ……………………………………………………………</w:t>
      </w:r>
      <w:r w:rsidR="00EF4C67">
        <w:t>.</w:t>
      </w:r>
      <w:r w:rsidRPr="002D7BC6">
        <w:t>………..1.200,00 kn</w:t>
      </w:r>
    </w:p>
    <w:p w14:paraId="3A1EF73F" w14:textId="77777777" w:rsidR="001428AF" w:rsidRPr="002D7BC6" w:rsidRDefault="001428AF" w:rsidP="002D7BC6">
      <w:pPr>
        <w:jc w:val="both"/>
      </w:pPr>
      <w:r w:rsidRPr="002D7BC6">
        <w:t>9. za XI. godinu ………………………………………………………………</w:t>
      </w:r>
      <w:r w:rsidR="00EF4C67">
        <w:t>.</w:t>
      </w:r>
      <w:r w:rsidRPr="002D7BC6">
        <w:t>…….1.500,00 kn</w:t>
      </w:r>
    </w:p>
    <w:p w14:paraId="50FFFFF5" w14:textId="77777777" w:rsidR="001428AF" w:rsidRPr="002D7BC6" w:rsidRDefault="001428AF" w:rsidP="002D7BC6">
      <w:pPr>
        <w:jc w:val="both"/>
      </w:pPr>
      <w:r w:rsidRPr="002D7BC6">
        <w:t>10. za XII. godinu ………………………………………………………………</w:t>
      </w:r>
      <w:r w:rsidR="00EF4C67">
        <w:t>.</w:t>
      </w:r>
      <w:r w:rsidRPr="002D7BC6">
        <w:t>….1.800,00 kn</w:t>
      </w:r>
    </w:p>
    <w:p w14:paraId="080B2C34" w14:textId="77777777" w:rsidR="001428AF" w:rsidRPr="002D7BC6" w:rsidRDefault="001428AF" w:rsidP="002D7BC6">
      <w:pPr>
        <w:jc w:val="both"/>
      </w:pPr>
      <w:r w:rsidRPr="002D7BC6">
        <w:lastRenderedPageBreak/>
        <w:t>11. za XIII. godinu ……………………………………………………………</w:t>
      </w:r>
      <w:r w:rsidR="00EF4C67">
        <w:t>.</w:t>
      </w:r>
      <w:r w:rsidRPr="002D7BC6">
        <w:t>……2.100,00 kn</w:t>
      </w:r>
    </w:p>
    <w:p w14:paraId="2FAB8455" w14:textId="77777777" w:rsidR="001428AF" w:rsidRPr="002D7BC6" w:rsidRDefault="001428AF" w:rsidP="002D7BC6">
      <w:pPr>
        <w:jc w:val="both"/>
      </w:pPr>
      <w:r w:rsidRPr="002D7BC6">
        <w:t>12. za XIV. godinu ………………………………………………………………</w:t>
      </w:r>
      <w:r w:rsidR="00EF4C67">
        <w:t>.</w:t>
      </w:r>
      <w:r w:rsidRPr="002D7BC6">
        <w:t>…2.300,00 kn</w:t>
      </w:r>
    </w:p>
    <w:p w14:paraId="6200889E" w14:textId="77777777" w:rsidR="001428AF" w:rsidRPr="002D7BC6" w:rsidRDefault="001428AF" w:rsidP="002D7BC6">
      <w:pPr>
        <w:jc w:val="both"/>
      </w:pPr>
      <w:r w:rsidRPr="002D7BC6">
        <w:t>13. za XV. godinu ………………………………………………………………</w:t>
      </w:r>
      <w:r w:rsidR="00EF4C67">
        <w:t>.</w:t>
      </w:r>
      <w:r w:rsidRPr="002D7BC6">
        <w:t>….2.600,00 kn</w:t>
      </w:r>
    </w:p>
    <w:p w14:paraId="49860A23" w14:textId="77777777" w:rsidR="001428AF" w:rsidRPr="002D7BC6" w:rsidRDefault="001428AF" w:rsidP="002D7BC6">
      <w:pPr>
        <w:jc w:val="both"/>
      </w:pPr>
      <w:r w:rsidRPr="002D7BC6">
        <w:t>14. za XVI. godinu ………………………………………………………………</w:t>
      </w:r>
      <w:r w:rsidR="00EF4C67">
        <w:t>.</w:t>
      </w:r>
      <w:r w:rsidRPr="002D7BC6">
        <w:t>…3.000,00 kn</w:t>
      </w:r>
    </w:p>
    <w:p w14:paraId="363FBA68" w14:textId="77777777" w:rsidR="001428AF" w:rsidRPr="002D7BC6" w:rsidRDefault="001428AF" w:rsidP="002D7BC6">
      <w:pPr>
        <w:jc w:val="both"/>
      </w:pPr>
      <w:r w:rsidRPr="002D7BC6">
        <w:t>15. za XVII. godinu ………………………………………………………………</w:t>
      </w:r>
      <w:r w:rsidR="00EF4C67">
        <w:t>.</w:t>
      </w:r>
      <w:r w:rsidRPr="002D7BC6">
        <w:t>...3.500,00 kn</w:t>
      </w:r>
    </w:p>
    <w:p w14:paraId="45DEEB84" w14:textId="77777777" w:rsidR="001428AF" w:rsidRPr="002D7BC6" w:rsidRDefault="001428AF" w:rsidP="002D7BC6">
      <w:pPr>
        <w:jc w:val="both"/>
      </w:pPr>
      <w:r w:rsidRPr="002D7BC6">
        <w:t>16. za XVIII. godinu …………………………………………………………</w:t>
      </w:r>
      <w:r w:rsidR="00EF4C67">
        <w:t>.</w:t>
      </w:r>
      <w:r w:rsidRPr="002D7BC6">
        <w:t>…….4.600,00 kn</w:t>
      </w:r>
    </w:p>
    <w:p w14:paraId="13FE0896" w14:textId="77777777" w:rsidR="001428AF" w:rsidRPr="002D7BC6" w:rsidRDefault="001428AF" w:rsidP="002D7BC6">
      <w:pPr>
        <w:jc w:val="both"/>
      </w:pPr>
      <w:r w:rsidRPr="002D7BC6">
        <w:t>17. za XIX. godinu ……………………………………………………………</w:t>
      </w:r>
      <w:r w:rsidR="00EF4C67">
        <w:t>.</w:t>
      </w:r>
      <w:r w:rsidRPr="002D7BC6">
        <w:t>……5.800,00 kn</w:t>
      </w:r>
    </w:p>
    <w:p w14:paraId="139C2FF9" w14:textId="77777777" w:rsidR="001428AF" w:rsidRPr="002D7BC6" w:rsidRDefault="001428AF" w:rsidP="002D7BC6">
      <w:pPr>
        <w:jc w:val="both"/>
      </w:pPr>
      <w:r w:rsidRPr="002D7BC6">
        <w:t>18. za XX. godinu ……………………………………………………………</w:t>
      </w:r>
      <w:r w:rsidR="00EF4C67">
        <w:t>.</w:t>
      </w:r>
      <w:r w:rsidRPr="002D7BC6">
        <w:t>…..6.900,00 kn</w:t>
      </w:r>
      <w:r w:rsidR="00EF4C67">
        <w:t>."</w:t>
      </w:r>
      <w:r w:rsidRPr="002D7BC6">
        <w:t>.</w:t>
      </w:r>
    </w:p>
    <w:p w14:paraId="69E90FE3" w14:textId="77777777" w:rsidR="000436E5" w:rsidRPr="002D7BC6" w:rsidRDefault="000436E5" w:rsidP="002D7BC6">
      <w:pPr>
        <w:rPr>
          <w:b/>
        </w:rPr>
      </w:pPr>
    </w:p>
    <w:p w14:paraId="2D136CA7" w14:textId="77777777" w:rsidR="001428AF" w:rsidRPr="002D7BC6" w:rsidRDefault="001428AF" w:rsidP="002D7BC6">
      <w:pPr>
        <w:jc w:val="center"/>
      </w:pPr>
      <w:r w:rsidRPr="002D7BC6">
        <w:rPr>
          <w:b/>
        </w:rPr>
        <w:t>Članak 7.</w:t>
      </w:r>
      <w:r w:rsidR="004F3257" w:rsidRPr="002D7BC6">
        <w:t xml:space="preserve"> </w:t>
      </w:r>
    </w:p>
    <w:p w14:paraId="5D3C1FCD" w14:textId="77777777" w:rsidR="000436E5" w:rsidRPr="002D7BC6" w:rsidRDefault="000436E5" w:rsidP="002D7BC6"/>
    <w:p w14:paraId="669CF335" w14:textId="77777777" w:rsidR="001428AF" w:rsidRPr="002D7BC6" w:rsidRDefault="001428AF" w:rsidP="00EF4C67">
      <w:pPr>
        <w:ind w:firstLine="1418"/>
        <w:jc w:val="both"/>
      </w:pPr>
      <w:r w:rsidRPr="002D7BC6">
        <w:t>U članku 14. iza broja 9. dodaju se riječi</w:t>
      </w:r>
      <w:r w:rsidR="004F3257" w:rsidRPr="002D7BC6">
        <w:t>:</w:t>
      </w:r>
      <w:r w:rsidRPr="002D7BC6">
        <w:t xml:space="preserve"> </w:t>
      </w:r>
      <w:r w:rsidR="00EF4C67">
        <w:t>"</w:t>
      </w:r>
      <w:r w:rsidRPr="002D7BC6">
        <w:t>stavka 1. točke 1.</w:t>
      </w:r>
      <w:r w:rsidR="004F3257" w:rsidRPr="002D7BC6">
        <w:t xml:space="preserve"> te članaka </w:t>
      </w:r>
      <w:r w:rsidRPr="002D7BC6">
        <w:t>9.a, 9.b, 9.c, 9.d,</w:t>
      </w:r>
      <w:r w:rsidR="00EF4C67">
        <w:t>".</w:t>
      </w:r>
    </w:p>
    <w:p w14:paraId="2E2B1C22" w14:textId="77777777" w:rsidR="000436E5" w:rsidRPr="002D7BC6" w:rsidRDefault="000436E5" w:rsidP="002D7BC6">
      <w:pPr>
        <w:rPr>
          <w:b/>
        </w:rPr>
      </w:pPr>
    </w:p>
    <w:p w14:paraId="46E32310" w14:textId="77777777" w:rsidR="001428AF" w:rsidRPr="002D7BC6" w:rsidRDefault="001428AF" w:rsidP="002D7BC6">
      <w:pPr>
        <w:jc w:val="center"/>
        <w:rPr>
          <w:b/>
        </w:rPr>
      </w:pPr>
      <w:r w:rsidRPr="002D7BC6">
        <w:rPr>
          <w:b/>
        </w:rPr>
        <w:t>Članak 8.</w:t>
      </w:r>
    </w:p>
    <w:p w14:paraId="12C4E712" w14:textId="77777777" w:rsidR="000436E5" w:rsidRPr="002D7BC6" w:rsidRDefault="000436E5" w:rsidP="002D7BC6"/>
    <w:p w14:paraId="26E1513E" w14:textId="77777777" w:rsidR="001428AF" w:rsidRPr="002D7BC6" w:rsidRDefault="001428AF" w:rsidP="00EF4C67">
      <w:pPr>
        <w:ind w:firstLine="1418"/>
      </w:pPr>
      <w:r w:rsidRPr="002D7BC6">
        <w:t>U članku 18. stavci 1. i 2.</w:t>
      </w:r>
      <w:r w:rsidR="00B82184" w:rsidRPr="002D7BC6">
        <w:t xml:space="preserve"> brišu se.</w:t>
      </w:r>
    </w:p>
    <w:p w14:paraId="2CF677BD" w14:textId="77777777" w:rsidR="0051341E" w:rsidRPr="002D7BC6" w:rsidRDefault="0051341E" w:rsidP="002D7BC6"/>
    <w:p w14:paraId="065C5AB1" w14:textId="77777777" w:rsidR="001428AF" w:rsidRPr="002D7BC6" w:rsidRDefault="001428AF" w:rsidP="00EF4C67">
      <w:pPr>
        <w:ind w:firstLine="1418"/>
      </w:pPr>
      <w:r w:rsidRPr="002D7BC6">
        <w:t>Dosadašnji stavak 3. postaje stavak 1.</w:t>
      </w:r>
    </w:p>
    <w:p w14:paraId="200FE14A" w14:textId="77777777" w:rsidR="000436E5" w:rsidRPr="002D7BC6" w:rsidRDefault="000436E5" w:rsidP="002D7BC6">
      <w:pPr>
        <w:rPr>
          <w:b/>
        </w:rPr>
      </w:pPr>
    </w:p>
    <w:p w14:paraId="1C429513" w14:textId="77777777" w:rsidR="001428AF" w:rsidRPr="002D7BC6" w:rsidRDefault="001428AF" w:rsidP="002D7BC6">
      <w:pPr>
        <w:jc w:val="center"/>
        <w:rPr>
          <w:b/>
        </w:rPr>
      </w:pPr>
      <w:r w:rsidRPr="002D7BC6">
        <w:rPr>
          <w:b/>
        </w:rPr>
        <w:t>Članak 9.</w:t>
      </w:r>
    </w:p>
    <w:p w14:paraId="415DAE6D" w14:textId="77777777" w:rsidR="000436E5" w:rsidRPr="002D7BC6" w:rsidRDefault="000436E5" w:rsidP="002D7BC6"/>
    <w:p w14:paraId="41F9721A" w14:textId="77777777" w:rsidR="001428AF" w:rsidRPr="002D7BC6" w:rsidRDefault="001428AF" w:rsidP="00EF4C67">
      <w:pPr>
        <w:ind w:firstLine="1418"/>
        <w:jc w:val="both"/>
      </w:pPr>
      <w:r w:rsidRPr="002D7BC6">
        <w:t>U članku 19. ri</w:t>
      </w:r>
      <w:r w:rsidR="001651F2" w:rsidRPr="002D7BC6">
        <w:t>ječi</w:t>
      </w:r>
      <w:r w:rsidR="004F3257" w:rsidRPr="002D7BC6">
        <w:t>:</w:t>
      </w:r>
      <w:r w:rsidR="001651F2" w:rsidRPr="002D7BC6">
        <w:t xml:space="preserve"> </w:t>
      </w:r>
      <w:r w:rsidR="00EF4C67">
        <w:t>"</w:t>
      </w:r>
      <w:r w:rsidR="001651F2" w:rsidRPr="002D7BC6">
        <w:t>povrat u prijašnje stanje</w:t>
      </w:r>
      <w:r w:rsidR="00EF4C67">
        <w:t>"</w:t>
      </w:r>
      <w:r w:rsidRPr="002D7BC6">
        <w:t xml:space="preserve"> zamjenjuju se riječima</w:t>
      </w:r>
      <w:r w:rsidR="004F3257" w:rsidRPr="002D7BC6">
        <w:t>:</w:t>
      </w:r>
      <w:r w:rsidR="00E67FF4" w:rsidRPr="002D7BC6">
        <w:t xml:space="preserve"> </w:t>
      </w:r>
      <w:r w:rsidR="00EF4C67">
        <w:t>"</w:t>
      </w:r>
      <w:r w:rsidRPr="002D7BC6">
        <w:t>ponovnu uspostavu prava</w:t>
      </w:r>
      <w:r w:rsidR="00EF4C67">
        <w:t>"</w:t>
      </w:r>
      <w:r w:rsidRPr="002D7BC6">
        <w:t>.</w:t>
      </w:r>
    </w:p>
    <w:p w14:paraId="199B1582" w14:textId="77777777" w:rsidR="000436E5" w:rsidRPr="002D7BC6" w:rsidRDefault="000436E5" w:rsidP="002D7BC6">
      <w:pPr>
        <w:jc w:val="both"/>
        <w:rPr>
          <w:b/>
        </w:rPr>
      </w:pPr>
    </w:p>
    <w:p w14:paraId="6D94C955" w14:textId="77777777" w:rsidR="001428AF" w:rsidRPr="002D7BC6" w:rsidRDefault="001428AF" w:rsidP="002D7BC6">
      <w:pPr>
        <w:jc w:val="center"/>
        <w:rPr>
          <w:b/>
        </w:rPr>
      </w:pPr>
      <w:r w:rsidRPr="002D7BC6">
        <w:rPr>
          <w:b/>
        </w:rPr>
        <w:t>Članak 10.</w:t>
      </w:r>
    </w:p>
    <w:p w14:paraId="7FFCA90D" w14:textId="77777777" w:rsidR="000436E5" w:rsidRPr="002D7BC6" w:rsidRDefault="000436E5" w:rsidP="002D7BC6"/>
    <w:p w14:paraId="1AEE5C93" w14:textId="77777777" w:rsidR="001428AF" w:rsidRPr="002D7BC6" w:rsidRDefault="001428AF" w:rsidP="00EF4C67">
      <w:pPr>
        <w:ind w:firstLine="1418"/>
        <w:jc w:val="both"/>
      </w:pPr>
      <w:r w:rsidRPr="002D7BC6">
        <w:t xml:space="preserve">U članku 22. stavku 1. </w:t>
      </w:r>
      <w:r w:rsidR="004F3257" w:rsidRPr="002D7BC6">
        <w:t xml:space="preserve">zagrada i </w:t>
      </w:r>
      <w:r w:rsidRPr="002D7BC6">
        <w:t>riječ</w:t>
      </w:r>
      <w:r w:rsidR="00EF4C67">
        <w:t>:</w:t>
      </w:r>
      <w:r w:rsidRPr="002D7BC6">
        <w:t xml:space="preserve"> </w:t>
      </w:r>
      <w:r w:rsidR="00EF4C67">
        <w:t>"</w:t>
      </w:r>
      <w:r w:rsidRPr="002D7BC6">
        <w:t>(proširenog)</w:t>
      </w:r>
      <w:r w:rsidR="00EF4C67">
        <w:t>"</w:t>
      </w:r>
      <w:r w:rsidRPr="002D7BC6">
        <w:t xml:space="preserve"> briš</w:t>
      </w:r>
      <w:r w:rsidR="004F3257" w:rsidRPr="002D7BC6">
        <w:t>u</w:t>
      </w:r>
      <w:r w:rsidRPr="002D7BC6">
        <w:t xml:space="preserve"> se.</w:t>
      </w:r>
    </w:p>
    <w:p w14:paraId="456228D4" w14:textId="77777777" w:rsidR="004F3257" w:rsidRPr="002D7BC6" w:rsidRDefault="004F3257" w:rsidP="002D7BC6">
      <w:pPr>
        <w:jc w:val="both"/>
      </w:pPr>
    </w:p>
    <w:p w14:paraId="61C5140C" w14:textId="77777777" w:rsidR="001428AF" w:rsidRPr="002D7BC6" w:rsidRDefault="001428AF" w:rsidP="00EF4C67">
      <w:pPr>
        <w:ind w:firstLine="1418"/>
        <w:jc w:val="both"/>
      </w:pPr>
      <w:r w:rsidRPr="002D7BC6">
        <w:t>U stavku 2. riječi</w:t>
      </w:r>
      <w:r w:rsidR="004F3257" w:rsidRPr="002D7BC6">
        <w:t>:</w:t>
      </w:r>
      <w:r w:rsidR="00D3554C" w:rsidRPr="002D7BC6">
        <w:t xml:space="preserve"> </w:t>
      </w:r>
      <w:r w:rsidR="00EF4C67">
        <w:t>"</w:t>
      </w:r>
      <w:r w:rsidRPr="002D7BC6">
        <w:t>izmijenjenih patentnih zahtjeva (proširenog)</w:t>
      </w:r>
      <w:r w:rsidR="00EF4C67">
        <w:t>"</w:t>
      </w:r>
      <w:r w:rsidRPr="002D7BC6">
        <w:t xml:space="preserve"> zamjenjuju se riječima</w:t>
      </w:r>
      <w:r w:rsidR="004F3257" w:rsidRPr="002D7BC6">
        <w:t>:</w:t>
      </w:r>
      <w:r w:rsidRPr="002D7BC6">
        <w:t xml:space="preserve"> </w:t>
      </w:r>
      <w:r w:rsidR="00EF4C67">
        <w:t>"</w:t>
      </w:r>
      <w:r w:rsidRPr="002D7BC6">
        <w:t>patentnih zahtjeva izmijenjenog</w:t>
      </w:r>
      <w:r w:rsidR="00EF4C67">
        <w:t>"</w:t>
      </w:r>
      <w:r w:rsidRPr="002D7BC6">
        <w:t>.</w:t>
      </w:r>
    </w:p>
    <w:p w14:paraId="609EF1B1" w14:textId="77777777" w:rsidR="0051341E" w:rsidRPr="002D7BC6" w:rsidRDefault="0051341E" w:rsidP="002D7BC6">
      <w:pPr>
        <w:jc w:val="both"/>
      </w:pPr>
    </w:p>
    <w:p w14:paraId="4CAAEB44" w14:textId="77777777" w:rsidR="001428AF" w:rsidRPr="002D7BC6" w:rsidRDefault="001428AF" w:rsidP="00EF4C67">
      <w:pPr>
        <w:ind w:firstLine="1418"/>
        <w:jc w:val="both"/>
      </w:pPr>
      <w:r w:rsidRPr="002D7BC6">
        <w:t>Stavak 3. briše se.</w:t>
      </w:r>
    </w:p>
    <w:p w14:paraId="541072FB" w14:textId="77777777" w:rsidR="0051341E" w:rsidRPr="002D7BC6" w:rsidRDefault="0051341E" w:rsidP="002D7BC6">
      <w:pPr>
        <w:jc w:val="both"/>
      </w:pPr>
    </w:p>
    <w:p w14:paraId="1617FAE0" w14:textId="77777777" w:rsidR="001428AF" w:rsidRPr="002D7BC6" w:rsidRDefault="001428AF" w:rsidP="00EF4C67">
      <w:pPr>
        <w:ind w:firstLine="1418"/>
        <w:jc w:val="both"/>
      </w:pPr>
      <w:r w:rsidRPr="002D7BC6">
        <w:t xml:space="preserve">U dosadašnjem stavku 4. koji postaje stavak 3. </w:t>
      </w:r>
      <w:r w:rsidR="004F3257" w:rsidRPr="002D7BC6">
        <w:t xml:space="preserve">zagrada i </w:t>
      </w:r>
      <w:r w:rsidRPr="002D7BC6">
        <w:t>riječi</w:t>
      </w:r>
      <w:r w:rsidR="004F3257" w:rsidRPr="002D7BC6">
        <w:t>:</w:t>
      </w:r>
      <w:r w:rsidR="00D55189" w:rsidRPr="002D7BC6">
        <w:t xml:space="preserve"> </w:t>
      </w:r>
      <w:r w:rsidR="00EF4C67">
        <w:t>"</w:t>
      </w:r>
      <w:r w:rsidR="00D55189" w:rsidRPr="002D7BC6">
        <w:t>(primjerice na CD-ROM-u,</w:t>
      </w:r>
      <w:r w:rsidRPr="002D7BC6">
        <w:t xml:space="preserve"> DVD-u)</w:t>
      </w:r>
      <w:r w:rsidR="00EF4C67">
        <w:t>"</w:t>
      </w:r>
      <w:r w:rsidRPr="002D7BC6">
        <w:t xml:space="preserve"> zamjenjuju se riječima</w:t>
      </w:r>
      <w:r w:rsidR="004F3257" w:rsidRPr="002D7BC6">
        <w:t>:</w:t>
      </w:r>
      <w:r w:rsidRPr="002D7BC6">
        <w:t xml:space="preserve"> </w:t>
      </w:r>
      <w:r w:rsidR="00EF4C67">
        <w:t>"</w:t>
      </w:r>
      <w:r w:rsidRPr="002D7BC6">
        <w:t>u skladu s tehničkim specifikacijama objavljenima na mrežnoj stranici Zavoda</w:t>
      </w:r>
      <w:r w:rsidR="00EF4C67">
        <w:t>"</w:t>
      </w:r>
      <w:r w:rsidRPr="002D7BC6">
        <w:t>.</w:t>
      </w:r>
    </w:p>
    <w:p w14:paraId="3100283C" w14:textId="77777777" w:rsidR="000436E5" w:rsidRDefault="000436E5" w:rsidP="002D7BC6"/>
    <w:p w14:paraId="6E145CDC" w14:textId="77777777" w:rsidR="00EF4C67" w:rsidRDefault="00EF4C67" w:rsidP="002D7BC6"/>
    <w:p w14:paraId="1E3B66AD" w14:textId="77777777" w:rsidR="00EF4C67" w:rsidRDefault="00EF4C67" w:rsidP="002D7BC6"/>
    <w:p w14:paraId="67DEACF9" w14:textId="77777777" w:rsidR="00EF4C67" w:rsidRPr="002D7BC6" w:rsidRDefault="00EF4C67" w:rsidP="002D7BC6"/>
    <w:p w14:paraId="649EBA26" w14:textId="77777777" w:rsidR="001428AF" w:rsidRPr="002D7BC6" w:rsidRDefault="001428AF" w:rsidP="002D7BC6">
      <w:pPr>
        <w:jc w:val="center"/>
        <w:rPr>
          <w:b/>
        </w:rPr>
      </w:pPr>
      <w:r w:rsidRPr="002D7BC6">
        <w:rPr>
          <w:b/>
        </w:rPr>
        <w:t>Članak 11.</w:t>
      </w:r>
    </w:p>
    <w:p w14:paraId="38584103" w14:textId="77777777" w:rsidR="000436E5" w:rsidRPr="002D7BC6" w:rsidRDefault="000436E5" w:rsidP="002D7BC6">
      <w:pPr>
        <w:jc w:val="center"/>
        <w:rPr>
          <w:b/>
        </w:rPr>
      </w:pPr>
    </w:p>
    <w:p w14:paraId="2CC2D793" w14:textId="77777777" w:rsidR="001428AF" w:rsidRPr="002D7BC6" w:rsidRDefault="00577373" w:rsidP="00EF4C67">
      <w:pPr>
        <w:ind w:firstLine="1418"/>
        <w:jc w:val="both"/>
      </w:pPr>
      <w:r>
        <w:t>U č</w:t>
      </w:r>
      <w:r w:rsidR="001428AF" w:rsidRPr="002D7BC6">
        <w:t>lank</w:t>
      </w:r>
      <w:r>
        <w:t>u</w:t>
      </w:r>
      <w:r w:rsidR="001428AF" w:rsidRPr="002D7BC6">
        <w:t xml:space="preserve"> 23. stavak 1. mijenja se i glasi:</w:t>
      </w:r>
    </w:p>
    <w:p w14:paraId="49D4E0D1" w14:textId="77777777" w:rsidR="005E1960" w:rsidRPr="002D7BC6" w:rsidRDefault="005E1960" w:rsidP="002D7BC6">
      <w:pPr>
        <w:jc w:val="both"/>
      </w:pPr>
    </w:p>
    <w:p w14:paraId="06C19788" w14:textId="77777777" w:rsidR="001428AF" w:rsidRDefault="007C32FA" w:rsidP="002D7BC6">
      <w:pPr>
        <w:jc w:val="both"/>
      </w:pPr>
      <w:r>
        <w:t>"</w:t>
      </w:r>
      <w:r w:rsidR="001428AF" w:rsidRPr="002D7BC6">
        <w:t>(1) Troškovi postupka ispitivanja prijave za registraciju individualnog žiga do objave prijave žiga iznose:</w:t>
      </w:r>
    </w:p>
    <w:p w14:paraId="4BDEFB92" w14:textId="77777777" w:rsidR="007C32FA" w:rsidRPr="002D7BC6" w:rsidRDefault="007C32FA" w:rsidP="002D7BC6">
      <w:pPr>
        <w:jc w:val="both"/>
      </w:pPr>
    </w:p>
    <w:p w14:paraId="4465EE99" w14:textId="77777777" w:rsidR="001428AF" w:rsidRPr="002D7BC6" w:rsidRDefault="001428AF" w:rsidP="002D7BC6">
      <w:pPr>
        <w:jc w:val="both"/>
      </w:pPr>
      <w:r w:rsidRPr="002D7BC6">
        <w:t>1. za jedan razred proizvoda ili usluga ……………</w:t>
      </w:r>
      <w:r w:rsidR="007C32FA">
        <w:t>….</w:t>
      </w:r>
      <w:r w:rsidRPr="002D7BC6">
        <w:t>…………………………….500,00 kn</w:t>
      </w:r>
    </w:p>
    <w:p w14:paraId="157F4644" w14:textId="77777777" w:rsidR="001428AF" w:rsidRPr="002D7BC6" w:rsidRDefault="001428AF" w:rsidP="002D7BC6">
      <w:pPr>
        <w:jc w:val="both"/>
      </w:pPr>
      <w:r w:rsidRPr="002D7BC6">
        <w:t>2. za svaki dodatni razred proizvoda ili usluga ………………………………</w:t>
      </w:r>
      <w:r w:rsidR="007C32FA">
        <w:t>...</w:t>
      </w:r>
      <w:r w:rsidRPr="002D7BC6">
        <w:t>……150,00 kn.</w:t>
      </w:r>
      <w:r w:rsidR="007C32FA">
        <w:t>".</w:t>
      </w:r>
    </w:p>
    <w:p w14:paraId="4EB75AA5" w14:textId="77777777" w:rsidR="000436E5" w:rsidRPr="002D7BC6" w:rsidRDefault="000436E5" w:rsidP="002D7BC6">
      <w:pPr>
        <w:jc w:val="both"/>
      </w:pPr>
    </w:p>
    <w:p w14:paraId="6B1D51C4" w14:textId="77777777" w:rsidR="001428AF" w:rsidRPr="002D7BC6" w:rsidRDefault="001428AF" w:rsidP="002D7BC6">
      <w:pPr>
        <w:jc w:val="center"/>
        <w:rPr>
          <w:b/>
        </w:rPr>
      </w:pPr>
      <w:r w:rsidRPr="002D7BC6">
        <w:rPr>
          <w:b/>
        </w:rPr>
        <w:t>Članak 12.</w:t>
      </w:r>
    </w:p>
    <w:p w14:paraId="5ED6C6A2" w14:textId="77777777" w:rsidR="000436E5" w:rsidRPr="002D7BC6" w:rsidRDefault="000436E5" w:rsidP="002D7BC6"/>
    <w:p w14:paraId="708F2D8F" w14:textId="77777777" w:rsidR="001428AF" w:rsidRDefault="007C32FA" w:rsidP="007C32FA">
      <w:pPr>
        <w:ind w:firstLine="1418"/>
        <w:jc w:val="both"/>
      </w:pPr>
      <w:r>
        <w:t>U č</w:t>
      </w:r>
      <w:r w:rsidR="001428AF" w:rsidRPr="002D7BC6">
        <w:t>lank</w:t>
      </w:r>
      <w:r>
        <w:t>u</w:t>
      </w:r>
      <w:r w:rsidR="001428AF" w:rsidRPr="002D7BC6">
        <w:t xml:space="preserve"> 25. stavak 1. mijenja se i glasi:</w:t>
      </w:r>
    </w:p>
    <w:p w14:paraId="3FD3B8B1" w14:textId="77777777" w:rsidR="007C32FA" w:rsidRPr="002D7BC6" w:rsidRDefault="007C32FA" w:rsidP="002D7BC6">
      <w:pPr>
        <w:jc w:val="both"/>
      </w:pPr>
    </w:p>
    <w:p w14:paraId="38612DF3" w14:textId="77777777" w:rsidR="001428AF" w:rsidRDefault="007B5519" w:rsidP="002D7BC6">
      <w:pPr>
        <w:jc w:val="both"/>
      </w:pPr>
      <w:r>
        <w:t>"</w:t>
      </w:r>
      <w:r w:rsidR="001428AF" w:rsidRPr="002D7BC6">
        <w:t>(1) Troškovi održavanja individualnog žiga u vrijednosti za razdoblje od 10 godina i za objavu podataka o žigu koji se održava u vrijednosti iznose:</w:t>
      </w:r>
    </w:p>
    <w:p w14:paraId="032CA058" w14:textId="77777777" w:rsidR="007B5519" w:rsidRPr="002D7BC6" w:rsidRDefault="007B5519" w:rsidP="002D7BC6">
      <w:pPr>
        <w:jc w:val="both"/>
      </w:pPr>
    </w:p>
    <w:p w14:paraId="620FF402" w14:textId="77777777" w:rsidR="001428AF" w:rsidRPr="002D7BC6" w:rsidRDefault="001428AF" w:rsidP="002D7BC6">
      <w:pPr>
        <w:jc w:val="both"/>
      </w:pPr>
      <w:r w:rsidRPr="002D7BC6">
        <w:t>1. za jedan razred proizvoda ili usluga...................................................</w:t>
      </w:r>
      <w:r w:rsidR="007B5519">
        <w:t>.</w:t>
      </w:r>
      <w:r w:rsidRPr="002D7BC6">
        <w:t>...................1.200,00 kn</w:t>
      </w:r>
    </w:p>
    <w:p w14:paraId="1910D8BB" w14:textId="77777777" w:rsidR="001428AF" w:rsidRPr="002D7BC6" w:rsidRDefault="001428AF" w:rsidP="002D7BC6">
      <w:pPr>
        <w:jc w:val="both"/>
      </w:pPr>
      <w:r w:rsidRPr="002D7BC6">
        <w:t>2. za svaki dodatni razred proizvoda ili usluga ……………........................</w:t>
      </w:r>
      <w:r w:rsidR="007B5519">
        <w:t>..</w:t>
      </w:r>
      <w:r w:rsidRPr="002D7BC6">
        <w:t>........</w:t>
      </w:r>
      <w:r w:rsidR="00D93134" w:rsidRPr="002D7BC6">
        <w:t>.</w:t>
      </w:r>
      <w:r w:rsidRPr="002D7BC6">
        <w:t>....300,00 kn.</w:t>
      </w:r>
      <w:r w:rsidR="007B5519">
        <w:t>".</w:t>
      </w:r>
    </w:p>
    <w:p w14:paraId="36574CE9" w14:textId="77777777" w:rsidR="000436E5" w:rsidRPr="002D7BC6" w:rsidRDefault="000436E5" w:rsidP="002D7BC6">
      <w:pPr>
        <w:rPr>
          <w:b/>
        </w:rPr>
      </w:pPr>
    </w:p>
    <w:p w14:paraId="4E2E4B5A" w14:textId="77777777" w:rsidR="001428AF" w:rsidRPr="002D7BC6" w:rsidRDefault="001428AF" w:rsidP="002D7BC6">
      <w:pPr>
        <w:jc w:val="center"/>
        <w:rPr>
          <w:b/>
        </w:rPr>
      </w:pPr>
      <w:r w:rsidRPr="002D7BC6">
        <w:rPr>
          <w:b/>
        </w:rPr>
        <w:t>Članak 13.</w:t>
      </w:r>
    </w:p>
    <w:p w14:paraId="610DAB30" w14:textId="77777777" w:rsidR="000436E5" w:rsidRPr="002D7BC6" w:rsidRDefault="000436E5" w:rsidP="002D7BC6">
      <w:pPr>
        <w:rPr>
          <w:b/>
        </w:rPr>
      </w:pPr>
    </w:p>
    <w:p w14:paraId="646D3510" w14:textId="77777777" w:rsidR="001428AF" w:rsidRPr="002D7BC6" w:rsidRDefault="001428AF" w:rsidP="00C51EB1">
      <w:pPr>
        <w:ind w:firstLine="1418"/>
        <w:rPr>
          <w:lang w:eastAsia="zh-CN"/>
        </w:rPr>
      </w:pPr>
      <w:r w:rsidRPr="002D7BC6">
        <w:rPr>
          <w:lang w:eastAsia="zh-CN"/>
        </w:rPr>
        <w:t>U članku 27. stavak 3</w:t>
      </w:r>
      <w:r w:rsidR="00B82184" w:rsidRPr="002D7BC6">
        <w:rPr>
          <w:lang w:eastAsia="zh-CN"/>
        </w:rPr>
        <w:t>. briše se</w:t>
      </w:r>
      <w:r w:rsidRPr="002D7BC6">
        <w:rPr>
          <w:lang w:eastAsia="zh-CN"/>
        </w:rPr>
        <w:t>.</w:t>
      </w:r>
    </w:p>
    <w:p w14:paraId="4C99A4D7" w14:textId="77777777" w:rsidR="000436E5" w:rsidRPr="002D7BC6" w:rsidRDefault="000436E5" w:rsidP="002D7BC6">
      <w:pPr>
        <w:rPr>
          <w:lang w:eastAsia="zh-CN"/>
        </w:rPr>
      </w:pPr>
    </w:p>
    <w:p w14:paraId="3D55B9E0" w14:textId="77777777" w:rsidR="001428AF" w:rsidRPr="002D7BC6" w:rsidRDefault="001428AF" w:rsidP="002D7BC6">
      <w:pPr>
        <w:jc w:val="center"/>
        <w:rPr>
          <w:b/>
        </w:rPr>
      </w:pPr>
      <w:r w:rsidRPr="002D7BC6">
        <w:rPr>
          <w:b/>
        </w:rPr>
        <w:t>Članak 14.</w:t>
      </w:r>
    </w:p>
    <w:p w14:paraId="1CC8A430" w14:textId="77777777" w:rsidR="000436E5" w:rsidRPr="002D7BC6" w:rsidRDefault="000436E5" w:rsidP="002D7BC6">
      <w:pPr>
        <w:rPr>
          <w:b/>
        </w:rPr>
      </w:pPr>
    </w:p>
    <w:p w14:paraId="584F88CC" w14:textId="77777777" w:rsidR="001428AF" w:rsidRPr="002D7BC6" w:rsidRDefault="001428AF" w:rsidP="00AC5608">
      <w:pPr>
        <w:ind w:firstLine="1418"/>
      </w:pPr>
      <w:r w:rsidRPr="002D7BC6">
        <w:t>U članku 28. stavci 1. i 2</w:t>
      </w:r>
      <w:r w:rsidR="00B82184" w:rsidRPr="002D7BC6">
        <w:t>. brišu se</w:t>
      </w:r>
      <w:r w:rsidRPr="002D7BC6">
        <w:t>.</w:t>
      </w:r>
    </w:p>
    <w:p w14:paraId="7E3FDF42" w14:textId="77777777" w:rsidR="0051341E" w:rsidRPr="002D7BC6" w:rsidRDefault="0051341E" w:rsidP="002D7BC6"/>
    <w:p w14:paraId="7364EF6B" w14:textId="77777777" w:rsidR="001428AF" w:rsidRPr="002D7BC6" w:rsidRDefault="001428AF" w:rsidP="00AC5608">
      <w:pPr>
        <w:ind w:firstLine="1418"/>
      </w:pPr>
      <w:r w:rsidRPr="002D7BC6">
        <w:t>Dosadašnji stavci 3. i 4. postaju stavci 1. i 2.</w:t>
      </w:r>
    </w:p>
    <w:p w14:paraId="0241D33C" w14:textId="77777777" w:rsidR="000436E5" w:rsidRPr="002D7BC6" w:rsidRDefault="000436E5" w:rsidP="002D7BC6"/>
    <w:p w14:paraId="325165E9" w14:textId="77777777" w:rsidR="001428AF" w:rsidRPr="002D7BC6" w:rsidRDefault="001428AF" w:rsidP="002D7BC6">
      <w:pPr>
        <w:jc w:val="center"/>
        <w:rPr>
          <w:b/>
        </w:rPr>
      </w:pPr>
      <w:r w:rsidRPr="002D7BC6">
        <w:rPr>
          <w:b/>
        </w:rPr>
        <w:t>Članak 15.</w:t>
      </w:r>
    </w:p>
    <w:p w14:paraId="77BF6F90" w14:textId="77777777" w:rsidR="000436E5" w:rsidRPr="002D7BC6" w:rsidRDefault="000436E5" w:rsidP="002D7BC6">
      <w:pPr>
        <w:rPr>
          <w:b/>
        </w:rPr>
      </w:pPr>
    </w:p>
    <w:p w14:paraId="0627E8F1" w14:textId="77777777" w:rsidR="001428AF" w:rsidRPr="002D7BC6" w:rsidRDefault="001428AF" w:rsidP="00AC5608">
      <w:pPr>
        <w:ind w:firstLine="1418"/>
      </w:pPr>
      <w:r w:rsidRPr="002D7BC6">
        <w:t>U članku 33. stavak 1</w:t>
      </w:r>
      <w:r w:rsidR="00B82184" w:rsidRPr="002D7BC6">
        <w:t>. briše se</w:t>
      </w:r>
      <w:r w:rsidRPr="002D7BC6">
        <w:t>.</w:t>
      </w:r>
    </w:p>
    <w:p w14:paraId="44202251" w14:textId="77777777" w:rsidR="0051341E" w:rsidRPr="002D7BC6" w:rsidRDefault="0051341E" w:rsidP="002D7BC6"/>
    <w:p w14:paraId="1FD1632E" w14:textId="77777777" w:rsidR="001428AF" w:rsidRPr="002D7BC6" w:rsidRDefault="001428AF" w:rsidP="00AC5608">
      <w:pPr>
        <w:ind w:firstLine="1418"/>
      </w:pPr>
      <w:r w:rsidRPr="002D7BC6">
        <w:t>Dosadašnji stavci 2. i 3. postaju stavci 1. i 2.</w:t>
      </w:r>
    </w:p>
    <w:p w14:paraId="3ED6A8D0" w14:textId="77777777" w:rsidR="000436E5" w:rsidRPr="002D7BC6" w:rsidRDefault="000436E5" w:rsidP="002D7BC6"/>
    <w:p w14:paraId="4C1709E1" w14:textId="77777777" w:rsidR="001428AF" w:rsidRPr="002D7BC6" w:rsidRDefault="001428AF" w:rsidP="002D7BC6">
      <w:pPr>
        <w:jc w:val="center"/>
        <w:rPr>
          <w:b/>
        </w:rPr>
      </w:pPr>
      <w:r w:rsidRPr="002D7BC6">
        <w:rPr>
          <w:b/>
        </w:rPr>
        <w:t>Članak 16.</w:t>
      </w:r>
    </w:p>
    <w:p w14:paraId="2AE2E02B" w14:textId="77777777" w:rsidR="000436E5" w:rsidRPr="002D7BC6" w:rsidRDefault="000436E5" w:rsidP="002D7BC6">
      <w:pPr>
        <w:rPr>
          <w:b/>
        </w:rPr>
      </w:pPr>
    </w:p>
    <w:p w14:paraId="5CBEACE2" w14:textId="77777777" w:rsidR="001428AF" w:rsidRPr="002D7BC6" w:rsidRDefault="001428AF" w:rsidP="00AC5608">
      <w:pPr>
        <w:ind w:firstLine="1418"/>
      </w:pPr>
      <w:r w:rsidRPr="002D7BC6">
        <w:t>U članku 40. stavak 1.</w:t>
      </w:r>
      <w:r w:rsidR="00B82184" w:rsidRPr="002D7BC6">
        <w:t xml:space="preserve"> briše se.</w:t>
      </w:r>
    </w:p>
    <w:p w14:paraId="19FB3D16" w14:textId="77777777" w:rsidR="0051341E" w:rsidRPr="002D7BC6" w:rsidRDefault="0051341E" w:rsidP="002D7BC6"/>
    <w:p w14:paraId="56632672" w14:textId="77777777" w:rsidR="001428AF" w:rsidRPr="002D7BC6" w:rsidRDefault="001428AF" w:rsidP="00AC5608">
      <w:pPr>
        <w:ind w:firstLine="1418"/>
      </w:pPr>
      <w:r w:rsidRPr="002D7BC6">
        <w:t>Dosadašnji stavak 2. postaje stavak 1.</w:t>
      </w:r>
    </w:p>
    <w:p w14:paraId="34C6B8C2" w14:textId="77777777" w:rsidR="000436E5" w:rsidRPr="002D7BC6" w:rsidRDefault="000436E5" w:rsidP="002D7BC6"/>
    <w:p w14:paraId="46AAC00B" w14:textId="77777777" w:rsidR="001428AF" w:rsidRPr="002D7BC6" w:rsidRDefault="001428AF" w:rsidP="002D7BC6">
      <w:pPr>
        <w:jc w:val="center"/>
        <w:rPr>
          <w:b/>
        </w:rPr>
      </w:pPr>
      <w:r w:rsidRPr="002D7BC6">
        <w:rPr>
          <w:b/>
        </w:rPr>
        <w:t>Članak 17.</w:t>
      </w:r>
    </w:p>
    <w:p w14:paraId="1F965079" w14:textId="77777777" w:rsidR="000436E5" w:rsidRPr="002D7BC6" w:rsidRDefault="000436E5" w:rsidP="002D7BC6">
      <w:pPr>
        <w:rPr>
          <w:b/>
        </w:rPr>
      </w:pPr>
    </w:p>
    <w:p w14:paraId="6499E9B4" w14:textId="77777777" w:rsidR="001428AF" w:rsidRPr="002D7BC6" w:rsidRDefault="001428AF" w:rsidP="00AC5608">
      <w:pPr>
        <w:ind w:firstLine="1418"/>
      </w:pPr>
      <w:r w:rsidRPr="002D7BC6">
        <w:t>U članku 44. stavak 1.</w:t>
      </w:r>
      <w:r w:rsidR="00B82184" w:rsidRPr="002D7BC6">
        <w:t xml:space="preserve"> briše se.</w:t>
      </w:r>
    </w:p>
    <w:p w14:paraId="7FA77D9F" w14:textId="77777777" w:rsidR="0051341E" w:rsidRPr="002D7BC6" w:rsidRDefault="0051341E" w:rsidP="002D7BC6"/>
    <w:p w14:paraId="578B37CB" w14:textId="77777777" w:rsidR="001428AF" w:rsidRPr="002D7BC6" w:rsidRDefault="001428AF" w:rsidP="00AC5608">
      <w:pPr>
        <w:ind w:firstLine="1418"/>
      </w:pPr>
      <w:r w:rsidRPr="002D7BC6">
        <w:t xml:space="preserve">Dosadašnji stavak 2. postaje stavak 1. </w:t>
      </w:r>
    </w:p>
    <w:p w14:paraId="12E84A7B" w14:textId="77777777" w:rsidR="000436E5" w:rsidRDefault="000436E5" w:rsidP="002D7BC6"/>
    <w:p w14:paraId="747DFB17" w14:textId="77777777" w:rsidR="00AC5608" w:rsidRDefault="00AC5608" w:rsidP="002D7BC6"/>
    <w:p w14:paraId="20169A38" w14:textId="77777777" w:rsidR="00AC5608" w:rsidRPr="002D7BC6" w:rsidRDefault="00AC5608" w:rsidP="002D7BC6"/>
    <w:p w14:paraId="1E27095F" w14:textId="77777777" w:rsidR="001428AF" w:rsidRPr="002D7BC6" w:rsidRDefault="001428AF" w:rsidP="002D7BC6">
      <w:pPr>
        <w:jc w:val="center"/>
        <w:rPr>
          <w:b/>
        </w:rPr>
      </w:pPr>
      <w:r w:rsidRPr="002D7BC6">
        <w:rPr>
          <w:b/>
        </w:rPr>
        <w:t>Članak 18.</w:t>
      </w:r>
    </w:p>
    <w:p w14:paraId="5A9F4FBC" w14:textId="77777777" w:rsidR="000436E5" w:rsidRPr="002D7BC6" w:rsidRDefault="000436E5" w:rsidP="002D7BC6">
      <w:pPr>
        <w:rPr>
          <w:b/>
        </w:rPr>
      </w:pPr>
    </w:p>
    <w:p w14:paraId="2CC2D16A" w14:textId="77777777" w:rsidR="001428AF" w:rsidRDefault="001428AF" w:rsidP="00AC5608">
      <w:pPr>
        <w:ind w:firstLine="1418"/>
        <w:jc w:val="both"/>
      </w:pPr>
      <w:r w:rsidRPr="002D7BC6">
        <w:t>Članak 45. mijenja se i glasi:</w:t>
      </w:r>
    </w:p>
    <w:p w14:paraId="48E89B7C" w14:textId="77777777" w:rsidR="00AC5608" w:rsidRPr="002D7BC6" w:rsidRDefault="00AC5608" w:rsidP="00AC5608">
      <w:pPr>
        <w:ind w:firstLine="1418"/>
        <w:jc w:val="both"/>
      </w:pPr>
    </w:p>
    <w:p w14:paraId="1EA1C4EE" w14:textId="77777777" w:rsidR="001428AF" w:rsidRDefault="00AC5608" w:rsidP="002D7BC6">
      <w:pPr>
        <w:jc w:val="both"/>
      </w:pPr>
      <w:r>
        <w:t>"</w:t>
      </w:r>
      <w:r w:rsidR="001428AF" w:rsidRPr="002D7BC6">
        <w:t>(1) Troškovi polaganja stručnog ispita za ovlaštenog zastupnika iznose.............</w:t>
      </w:r>
      <w:r>
        <w:t>..</w:t>
      </w:r>
      <w:r w:rsidR="001428AF" w:rsidRPr="002D7BC6">
        <w:t>...</w:t>
      </w:r>
      <w:r>
        <w:t>.</w:t>
      </w:r>
      <w:r w:rsidR="001428AF" w:rsidRPr="002D7BC6">
        <w:t>6.700,00 kn</w:t>
      </w:r>
    </w:p>
    <w:p w14:paraId="3F0CB2FB" w14:textId="77777777" w:rsidR="00AC5608" w:rsidRPr="002D7BC6" w:rsidRDefault="00AC5608" w:rsidP="002D7BC6">
      <w:pPr>
        <w:jc w:val="both"/>
      </w:pPr>
    </w:p>
    <w:p w14:paraId="653B1CD3" w14:textId="77777777" w:rsidR="001428AF" w:rsidRDefault="001428AF" w:rsidP="002D7BC6">
      <w:pPr>
        <w:jc w:val="both"/>
      </w:pPr>
      <w:r w:rsidRPr="002D7BC6">
        <w:t>(2) Troškovi polaganja popravnog ispita za ovlaštenog zastupnika iznose............</w:t>
      </w:r>
      <w:r w:rsidR="00AC5608">
        <w:t>..</w:t>
      </w:r>
      <w:r w:rsidRPr="002D7BC6">
        <w:t>..</w:t>
      </w:r>
      <w:r w:rsidR="00AC5608">
        <w:t>.</w:t>
      </w:r>
      <w:r w:rsidRPr="002D7BC6">
        <w:t>3.700,00 kn</w:t>
      </w:r>
    </w:p>
    <w:p w14:paraId="27CDBC18" w14:textId="77777777" w:rsidR="00AC5608" w:rsidRPr="002D7BC6" w:rsidRDefault="00AC5608" w:rsidP="002D7BC6">
      <w:pPr>
        <w:jc w:val="both"/>
      </w:pPr>
    </w:p>
    <w:p w14:paraId="1AB5BEB6" w14:textId="77777777" w:rsidR="001428AF" w:rsidRPr="002D7BC6" w:rsidRDefault="001428AF" w:rsidP="002D7BC6">
      <w:pPr>
        <w:jc w:val="both"/>
      </w:pPr>
      <w:r w:rsidRPr="002D7BC6">
        <w:t>(3) Troškovi postupka ispitivanja zahtjeva za upis u registar ovlaštenih zastupnika iznose...........................................................................................................................50,00 kn.</w:t>
      </w:r>
      <w:r w:rsidR="00AC5608">
        <w:t>".</w:t>
      </w:r>
    </w:p>
    <w:p w14:paraId="4962055D" w14:textId="77777777" w:rsidR="000436E5" w:rsidRPr="002D7BC6" w:rsidRDefault="000436E5" w:rsidP="002D7BC6">
      <w:pPr>
        <w:jc w:val="both"/>
      </w:pPr>
    </w:p>
    <w:p w14:paraId="507491EF" w14:textId="77777777" w:rsidR="001428AF" w:rsidRPr="002D7BC6" w:rsidRDefault="001428AF" w:rsidP="002D7BC6">
      <w:pPr>
        <w:jc w:val="center"/>
        <w:rPr>
          <w:b/>
        </w:rPr>
      </w:pPr>
      <w:r w:rsidRPr="002D7BC6">
        <w:rPr>
          <w:b/>
        </w:rPr>
        <w:t>Članak 19.</w:t>
      </w:r>
    </w:p>
    <w:p w14:paraId="230F4CCD" w14:textId="77777777" w:rsidR="000436E5" w:rsidRPr="002D7BC6" w:rsidRDefault="000436E5" w:rsidP="002D7BC6">
      <w:pPr>
        <w:rPr>
          <w:b/>
        </w:rPr>
      </w:pPr>
    </w:p>
    <w:p w14:paraId="1D02192F" w14:textId="77777777" w:rsidR="001428AF" w:rsidRPr="002D7BC6" w:rsidRDefault="001428AF" w:rsidP="009F4A42">
      <w:pPr>
        <w:ind w:firstLine="1418"/>
        <w:jc w:val="both"/>
      </w:pPr>
      <w:r w:rsidRPr="002D7BC6">
        <w:t>U</w:t>
      </w:r>
      <w:r w:rsidR="00D3554C" w:rsidRPr="002D7BC6">
        <w:t xml:space="preserve"> članku 46. stavku 1. riječ</w:t>
      </w:r>
      <w:r w:rsidR="009F4A42">
        <w:t>:</w:t>
      </w:r>
      <w:r w:rsidR="00D3554C" w:rsidRPr="002D7BC6">
        <w:t xml:space="preserve"> </w:t>
      </w:r>
      <w:r w:rsidR="009F4A42">
        <w:t>"</w:t>
      </w:r>
      <w:r w:rsidRPr="002D7BC6">
        <w:t>Svje</w:t>
      </w:r>
      <w:r w:rsidR="00D3554C" w:rsidRPr="002D7BC6">
        <w:t>dodžbe</w:t>
      </w:r>
      <w:r w:rsidR="009F4A42">
        <w:t>"</w:t>
      </w:r>
      <w:r w:rsidR="00D3554C" w:rsidRPr="002D7BC6">
        <w:t xml:space="preserve"> zamjenjuje se riječju</w:t>
      </w:r>
      <w:r w:rsidR="009F4A42">
        <w:t>:</w:t>
      </w:r>
      <w:r w:rsidR="00D3554C" w:rsidRPr="002D7BC6">
        <w:t xml:space="preserve"> </w:t>
      </w:r>
      <w:r w:rsidR="009F4A42">
        <w:t>"</w:t>
      </w:r>
      <w:r w:rsidRPr="002D7BC6">
        <w:t>uvjerenja</w:t>
      </w:r>
      <w:r w:rsidR="009F4A42">
        <w:t>"</w:t>
      </w:r>
      <w:r w:rsidRPr="002D7BC6">
        <w:t>.</w:t>
      </w:r>
    </w:p>
    <w:p w14:paraId="748CE934" w14:textId="77777777" w:rsidR="0051341E" w:rsidRPr="002D7BC6" w:rsidRDefault="0051341E" w:rsidP="002D7BC6">
      <w:pPr>
        <w:jc w:val="both"/>
      </w:pPr>
    </w:p>
    <w:p w14:paraId="5CDB5485" w14:textId="77777777" w:rsidR="001428AF" w:rsidRDefault="001428AF" w:rsidP="009F4A42">
      <w:pPr>
        <w:ind w:firstLine="1418"/>
        <w:jc w:val="both"/>
      </w:pPr>
      <w:r w:rsidRPr="002D7BC6">
        <w:t>Stavak 2. mijenja se i glasi:</w:t>
      </w:r>
    </w:p>
    <w:p w14:paraId="65464A0E" w14:textId="77777777" w:rsidR="009F4A42" w:rsidRPr="002D7BC6" w:rsidRDefault="009F4A42" w:rsidP="002D7BC6">
      <w:pPr>
        <w:jc w:val="both"/>
      </w:pPr>
    </w:p>
    <w:p w14:paraId="5493EFD3" w14:textId="77777777" w:rsidR="001428AF" w:rsidRPr="002D7BC6" w:rsidRDefault="009F4A42" w:rsidP="002D7BC6">
      <w:pPr>
        <w:jc w:val="both"/>
      </w:pPr>
      <w:r>
        <w:t>"</w:t>
      </w:r>
      <w:r w:rsidR="001428AF" w:rsidRPr="002D7BC6">
        <w:t>(2) Troškovi izdavanja isprave o priznatom odnosno registriranom pravu iznose ..250,00 kn.</w:t>
      </w:r>
      <w:r>
        <w:t>".</w:t>
      </w:r>
    </w:p>
    <w:p w14:paraId="4A644B57" w14:textId="77777777" w:rsidR="000436E5" w:rsidRPr="002D7BC6" w:rsidRDefault="000436E5" w:rsidP="002D7BC6">
      <w:pPr>
        <w:jc w:val="both"/>
      </w:pPr>
    </w:p>
    <w:p w14:paraId="04AB32B5" w14:textId="77777777" w:rsidR="001428AF" w:rsidRPr="002D7BC6" w:rsidRDefault="001428AF" w:rsidP="002D7BC6">
      <w:pPr>
        <w:jc w:val="center"/>
        <w:rPr>
          <w:b/>
        </w:rPr>
      </w:pPr>
      <w:r w:rsidRPr="002D7BC6">
        <w:rPr>
          <w:b/>
        </w:rPr>
        <w:t>Članak 20.</w:t>
      </w:r>
    </w:p>
    <w:p w14:paraId="36C50506" w14:textId="77777777" w:rsidR="000436E5" w:rsidRPr="002D7BC6" w:rsidRDefault="000436E5" w:rsidP="002D7BC6">
      <w:pPr>
        <w:rPr>
          <w:b/>
        </w:rPr>
      </w:pPr>
    </w:p>
    <w:p w14:paraId="3F5E84A8" w14:textId="77777777" w:rsidR="001428AF" w:rsidRDefault="001428AF" w:rsidP="009F4A42">
      <w:pPr>
        <w:ind w:firstLine="1418"/>
        <w:jc w:val="both"/>
      </w:pPr>
      <w:r w:rsidRPr="002D7BC6">
        <w:t>Članak 48. mijenja se i glasi:</w:t>
      </w:r>
    </w:p>
    <w:p w14:paraId="2813F3D4" w14:textId="77777777" w:rsidR="009F4A42" w:rsidRPr="002D7BC6" w:rsidRDefault="009F4A42" w:rsidP="002D7BC6">
      <w:pPr>
        <w:jc w:val="both"/>
      </w:pPr>
    </w:p>
    <w:p w14:paraId="207DDAD8" w14:textId="77777777" w:rsidR="001428AF" w:rsidRDefault="009F4A42" w:rsidP="002D7BC6">
      <w:pPr>
        <w:jc w:val="both"/>
      </w:pPr>
      <w:r>
        <w:t>"</w:t>
      </w:r>
      <w:r w:rsidR="001428AF" w:rsidRPr="002D7BC6">
        <w:t>Troškovi publikacija Zavoda:</w:t>
      </w:r>
    </w:p>
    <w:p w14:paraId="1741473F" w14:textId="77777777" w:rsidR="009F4A42" w:rsidRPr="002D7BC6" w:rsidRDefault="009F4A42" w:rsidP="002D7BC6">
      <w:pPr>
        <w:jc w:val="both"/>
      </w:pPr>
    </w:p>
    <w:p w14:paraId="3E56E6E5" w14:textId="77777777" w:rsidR="001428AF" w:rsidRPr="002D7BC6" w:rsidRDefault="001428AF" w:rsidP="002D7BC6">
      <w:pPr>
        <w:jc w:val="both"/>
      </w:pPr>
      <w:r w:rsidRPr="002D7BC6">
        <w:t xml:space="preserve">1. </w:t>
      </w:r>
      <w:r w:rsidR="00906757">
        <w:t>i</w:t>
      </w:r>
      <w:r w:rsidRPr="002D7BC6">
        <w:t>zdanja Zavoda naplaćuju se prema stvarni</w:t>
      </w:r>
      <w:r w:rsidR="00906757">
        <w:t>m troškovima njihovog izdavanja</w:t>
      </w:r>
    </w:p>
    <w:p w14:paraId="26E4C313" w14:textId="77777777" w:rsidR="001428AF" w:rsidRPr="002D7BC6" w:rsidRDefault="001428AF" w:rsidP="002D7BC6">
      <w:pPr>
        <w:jc w:val="both"/>
      </w:pPr>
      <w:r w:rsidRPr="002D7BC6">
        <w:t xml:space="preserve">2. </w:t>
      </w:r>
      <w:r w:rsidR="00906757">
        <w:t>z</w:t>
      </w:r>
      <w:r w:rsidRPr="002D7BC6">
        <w:t>ajednička izdanja Zavoda s drugim izdavačima naplaćuju se prema tržišnoj cijeni izdanja.</w:t>
      </w:r>
      <w:r w:rsidR="009F4A42">
        <w:t>".</w:t>
      </w:r>
    </w:p>
    <w:p w14:paraId="311C6840" w14:textId="77777777" w:rsidR="000436E5" w:rsidRPr="002D7BC6" w:rsidRDefault="000436E5" w:rsidP="002D7BC6"/>
    <w:p w14:paraId="29D82981" w14:textId="77777777" w:rsidR="001428AF" w:rsidRPr="002D7BC6" w:rsidRDefault="001428AF" w:rsidP="002D7BC6">
      <w:pPr>
        <w:jc w:val="center"/>
        <w:rPr>
          <w:b/>
        </w:rPr>
      </w:pPr>
      <w:r w:rsidRPr="002D7BC6">
        <w:rPr>
          <w:b/>
        </w:rPr>
        <w:lastRenderedPageBreak/>
        <w:t>Članak 21.</w:t>
      </w:r>
    </w:p>
    <w:p w14:paraId="64BD13ED" w14:textId="77777777" w:rsidR="000436E5" w:rsidRPr="002D7BC6" w:rsidRDefault="000436E5" w:rsidP="002D7BC6">
      <w:pPr>
        <w:rPr>
          <w:b/>
        </w:rPr>
      </w:pPr>
    </w:p>
    <w:p w14:paraId="44B251AD" w14:textId="77777777" w:rsidR="001428AF" w:rsidRDefault="001428AF" w:rsidP="009F4A42">
      <w:pPr>
        <w:ind w:firstLine="1418"/>
        <w:jc w:val="both"/>
      </w:pPr>
      <w:r w:rsidRPr="002D7BC6">
        <w:t>Ova Uredba stupa na snagu osmog</w:t>
      </w:r>
      <w:r w:rsidR="00906757">
        <w:t>a</w:t>
      </w:r>
      <w:r w:rsidRPr="002D7BC6">
        <w:t xml:space="preserve"> dana od dana objave u Narodnim novinama.</w:t>
      </w:r>
    </w:p>
    <w:p w14:paraId="07F426E1" w14:textId="77777777" w:rsidR="00A24696" w:rsidRDefault="00A24696" w:rsidP="00A24696">
      <w:pPr>
        <w:jc w:val="both"/>
      </w:pPr>
    </w:p>
    <w:p w14:paraId="3C842EB9" w14:textId="77777777" w:rsidR="00A24696" w:rsidRDefault="00A24696" w:rsidP="00A24696">
      <w:pPr>
        <w:jc w:val="both"/>
      </w:pPr>
    </w:p>
    <w:p w14:paraId="360156C2" w14:textId="77777777" w:rsidR="00A24696" w:rsidRPr="00305005" w:rsidRDefault="00A24696" w:rsidP="00A24696">
      <w:pPr>
        <w:jc w:val="both"/>
      </w:pPr>
    </w:p>
    <w:p w14:paraId="6C6A2B5D" w14:textId="77777777" w:rsidR="00A24696" w:rsidRPr="00680D81" w:rsidRDefault="00A24696" w:rsidP="00A24696">
      <w:r w:rsidRPr="00680D81">
        <w:t xml:space="preserve">Klasa: </w:t>
      </w:r>
    </w:p>
    <w:p w14:paraId="400E754A" w14:textId="77777777" w:rsidR="00A24696" w:rsidRPr="00680D81" w:rsidRDefault="00A24696" w:rsidP="00A24696">
      <w:r w:rsidRPr="00680D81">
        <w:t xml:space="preserve">Urbroj: </w:t>
      </w:r>
    </w:p>
    <w:p w14:paraId="05B65DF2" w14:textId="77777777" w:rsidR="00A24696" w:rsidRPr="00680D81" w:rsidRDefault="00A24696" w:rsidP="00A24696"/>
    <w:p w14:paraId="403EBA05" w14:textId="77777777" w:rsidR="00A24696" w:rsidRPr="00680D81" w:rsidRDefault="00A24696" w:rsidP="00A24696">
      <w:r w:rsidRPr="00680D81">
        <w:t xml:space="preserve">Zagreb, </w:t>
      </w:r>
    </w:p>
    <w:p w14:paraId="417338FE" w14:textId="77777777" w:rsidR="00A24696" w:rsidRPr="00680D81" w:rsidRDefault="00A24696" w:rsidP="00A24696"/>
    <w:p w14:paraId="7C5E46AE" w14:textId="77777777" w:rsidR="00A24696" w:rsidRPr="00680D81" w:rsidRDefault="00A24696" w:rsidP="00A24696">
      <w:pPr>
        <w:autoSpaceDE w:val="0"/>
        <w:autoSpaceDN w:val="0"/>
        <w:adjustRightInd w:val="0"/>
      </w:pPr>
    </w:p>
    <w:p w14:paraId="47CA7C51" w14:textId="77777777" w:rsidR="00A24696" w:rsidRPr="00680D81" w:rsidRDefault="00A24696" w:rsidP="00A24696">
      <w:pPr>
        <w:autoSpaceDE w:val="0"/>
        <w:autoSpaceDN w:val="0"/>
        <w:adjustRightInd w:val="0"/>
      </w:pPr>
    </w:p>
    <w:p w14:paraId="3E101A0D" w14:textId="77777777" w:rsidR="00A24696" w:rsidRPr="00680D81" w:rsidRDefault="00A24696" w:rsidP="00A24696">
      <w:pPr>
        <w:autoSpaceDE w:val="0"/>
        <w:autoSpaceDN w:val="0"/>
        <w:adjustRightInd w:val="0"/>
        <w:ind w:left="5664" w:firstLine="708"/>
        <w:jc w:val="center"/>
      </w:pPr>
      <w:r w:rsidRPr="00680D81">
        <w:t xml:space="preserve"> PREDSJEDNIK</w:t>
      </w:r>
    </w:p>
    <w:p w14:paraId="0AC42A69" w14:textId="77777777" w:rsidR="00A24696" w:rsidRPr="00680D81" w:rsidRDefault="00A24696" w:rsidP="00A24696">
      <w:pPr>
        <w:autoSpaceDE w:val="0"/>
        <w:autoSpaceDN w:val="0"/>
        <w:adjustRightInd w:val="0"/>
        <w:ind w:left="5664" w:firstLine="708"/>
        <w:jc w:val="center"/>
      </w:pPr>
    </w:p>
    <w:p w14:paraId="229BAEC6" w14:textId="77777777" w:rsidR="00A24696" w:rsidRPr="00680D81" w:rsidRDefault="00A24696" w:rsidP="00A24696">
      <w:pPr>
        <w:autoSpaceDE w:val="0"/>
        <w:autoSpaceDN w:val="0"/>
        <w:adjustRightInd w:val="0"/>
        <w:ind w:left="5664" w:firstLine="708"/>
        <w:jc w:val="center"/>
      </w:pPr>
    </w:p>
    <w:p w14:paraId="498CB759" w14:textId="77777777" w:rsidR="00A24696" w:rsidRPr="00680D81" w:rsidRDefault="00A24696" w:rsidP="00A24696">
      <w:pPr>
        <w:jc w:val="right"/>
        <w:rPr>
          <w:rFonts w:eastAsia="Calibri"/>
          <w:lang w:eastAsia="en-US"/>
        </w:rPr>
      </w:pPr>
      <w:r w:rsidRPr="00680D81">
        <w:rPr>
          <w:rFonts w:eastAsia="Calibri"/>
          <w:lang w:eastAsia="en-US"/>
        </w:rPr>
        <w:t>mr. sc. Andrej Plenković</w:t>
      </w:r>
    </w:p>
    <w:p w14:paraId="3662ADDF" w14:textId="77777777" w:rsidR="00A24696" w:rsidRDefault="00A24696" w:rsidP="00A24696">
      <w:pPr>
        <w:jc w:val="both"/>
      </w:pPr>
    </w:p>
    <w:p w14:paraId="02B50401" w14:textId="77777777" w:rsidR="00A24696" w:rsidRPr="002D7BC6" w:rsidRDefault="00A24696" w:rsidP="00A24696">
      <w:pPr>
        <w:jc w:val="both"/>
      </w:pPr>
    </w:p>
    <w:p w14:paraId="7567527B" w14:textId="77777777" w:rsidR="001428AF" w:rsidRPr="002D7BC6" w:rsidRDefault="001428AF" w:rsidP="002D7BC6">
      <w:pPr>
        <w:jc w:val="center"/>
        <w:rPr>
          <w:b/>
        </w:rPr>
      </w:pPr>
      <w:r w:rsidRPr="002D7BC6">
        <w:br w:type="page"/>
      </w:r>
      <w:r w:rsidR="00D93134" w:rsidRPr="002D7BC6">
        <w:rPr>
          <w:b/>
        </w:rPr>
        <w:lastRenderedPageBreak/>
        <w:t>O B R A Z L O Ž E NJ E</w:t>
      </w:r>
    </w:p>
    <w:p w14:paraId="17D43AC4" w14:textId="77777777" w:rsidR="001428AF" w:rsidRPr="002D7BC6" w:rsidRDefault="001428AF" w:rsidP="002D7BC6"/>
    <w:p w14:paraId="43DF21FB" w14:textId="77777777" w:rsidR="001428AF" w:rsidRDefault="001428AF" w:rsidP="002D7BC6">
      <w:pPr>
        <w:jc w:val="both"/>
      </w:pPr>
      <w:r w:rsidRPr="002D7BC6">
        <w:t xml:space="preserve">Predmet uređivanja važeće Uredbe o naknadama za posebne troškove i troškove za pružanje informacijskih usluga Državnog zavoda za intelektualno vlasništvo (Narodne novine, </w:t>
      </w:r>
      <w:r w:rsidR="002D5B7C">
        <w:t xml:space="preserve">br. </w:t>
      </w:r>
      <w:r w:rsidRPr="002D7BC6">
        <w:t>109/11 i 96/13) je plaćanje naknada troškova u postupcima vezanim uz zaštitu prava intelektualnog vlasništva koje Državni zavod za intelektualno vlasništvo provodi temeljem propisanih ovlasti prema zakonima koji uređuju prava intelektualnog vlasništva - Zakonu o patentu (Narodne novine, broj 16/20), Zakonu o žigu (Narodne novine, broj 14/19), Zakonu o industrijskom dizajnu (Narodne novine, br</w:t>
      </w:r>
      <w:r w:rsidR="002D5B7C">
        <w:t>.</w:t>
      </w:r>
      <w:r w:rsidRPr="002D7BC6">
        <w:t xml:space="preserve"> 173/03, 76/07, 30/09, 49/11 i 46/18), Zakonu o oznakama zemljopisnog podrijetla i oznakama izvornosti proizvoda i usluga (Narodne novine, br</w:t>
      </w:r>
      <w:r w:rsidR="002D5B7C">
        <w:t>.</w:t>
      </w:r>
      <w:r w:rsidRPr="002D7BC6">
        <w:t xml:space="preserve"> 173/03, 186/03</w:t>
      </w:r>
      <w:r w:rsidR="00111E61">
        <w:t xml:space="preserve"> - ispravak</w:t>
      </w:r>
      <w:r w:rsidRPr="002D7BC6">
        <w:t>, 76/07, 49/11</w:t>
      </w:r>
      <w:r w:rsidR="002D5B7C">
        <w:t xml:space="preserve"> i</w:t>
      </w:r>
      <w:r w:rsidRPr="002D7BC6">
        <w:t xml:space="preserve"> 46/18) i Zakonu o zaštiti topografija poluvodičkih proizvoda (Narodne novine, br</w:t>
      </w:r>
      <w:r w:rsidR="002D5B7C">
        <w:t>.</w:t>
      </w:r>
      <w:r w:rsidRPr="002D7BC6">
        <w:t xml:space="preserve"> </w:t>
      </w:r>
      <w:r w:rsidR="00111E61">
        <w:t>1</w:t>
      </w:r>
      <w:r w:rsidRPr="002D7BC6">
        <w:t>73/03, 76/07, 30/09, 49/11</w:t>
      </w:r>
      <w:r w:rsidR="002D5B7C">
        <w:t xml:space="preserve"> i</w:t>
      </w:r>
      <w:r w:rsidRPr="002D7BC6">
        <w:t xml:space="preserve"> 46/18), zatim plaćanje naknada za provođenje ispita za ovlaštene zastupnike u području prava industrijskog vlasništva prema Zakonu o zastupanju u području prava industrijskog vlasništva (Narodne novine, br</w:t>
      </w:r>
      <w:r w:rsidR="002D5B7C">
        <w:t>.</w:t>
      </w:r>
      <w:r w:rsidRPr="002D7BC6">
        <w:t xml:space="preserve"> 54/05, 49/11 i 54/13), kao i plaćanje naknada za posebne troškove pružanja stručnih informacijskih usluga koje Državni zavod za intelektualno vlasništvo pruža izvan ovih postupaka.</w:t>
      </w:r>
    </w:p>
    <w:p w14:paraId="62277D89" w14:textId="77777777" w:rsidR="002D5B7C" w:rsidRPr="002D7BC6" w:rsidRDefault="002D5B7C" w:rsidP="002D7BC6">
      <w:pPr>
        <w:jc w:val="both"/>
      </w:pPr>
    </w:p>
    <w:p w14:paraId="2007EB6E" w14:textId="77777777" w:rsidR="001428AF" w:rsidRDefault="001428AF" w:rsidP="002D7BC6">
      <w:pPr>
        <w:jc w:val="both"/>
      </w:pPr>
      <w:r w:rsidRPr="002D5B7C">
        <w:t>Naknade troškova koje se naplaćuju temeljem ove Uredbe predstavljaju prihod državnog proračuna (prihodi od upravnih i administrativnih pristojbi, pristojbi po posebnim propisima i naknada).</w:t>
      </w:r>
    </w:p>
    <w:p w14:paraId="6ADF9BB2" w14:textId="77777777" w:rsidR="002D5B7C" w:rsidRPr="002D5B7C" w:rsidRDefault="002D5B7C" w:rsidP="002D7BC6">
      <w:pPr>
        <w:jc w:val="both"/>
      </w:pPr>
    </w:p>
    <w:p w14:paraId="1F64F979" w14:textId="77777777" w:rsidR="001428AF" w:rsidRDefault="001428AF" w:rsidP="002D7BC6">
      <w:pPr>
        <w:jc w:val="both"/>
      </w:pPr>
      <w:r w:rsidRPr="002D7BC6">
        <w:t>Većina iznosa naknada troškova za glavne radnje u postupcima priznanja industrijskog vlasništva nepromijenjene su od 2000. ili su od tada tek neznatno izmijenjene, te bi slijedom inflacije (stopa inflacije od rujna 2000. do siječnja 2020. iznosi 43,6</w:t>
      </w:r>
      <w:r w:rsidR="002D5B7C">
        <w:t xml:space="preserve"> </w:t>
      </w:r>
      <w:r w:rsidRPr="002D7BC6">
        <w:t xml:space="preserve">%) te porasta troškova provedbe predmetnih postupaka bilo potrebno određeno povećanje iznosa naknada. Međutim, </w:t>
      </w:r>
      <w:r w:rsidR="002D5B7C">
        <w:t xml:space="preserve">s </w:t>
      </w:r>
      <w:r w:rsidRPr="002D7BC6">
        <w:t xml:space="preserve">obzirom na aktualnu potrebu ublažavanja negativnih posljedica epidemije bolesti COVID-19 na gospodarstvo, predmetnim </w:t>
      </w:r>
      <w:r w:rsidR="001E61F5" w:rsidRPr="002D7BC6">
        <w:t xml:space="preserve">Prijedlogom </w:t>
      </w:r>
      <w:r w:rsidR="001E61F5">
        <w:t xml:space="preserve">uredbe </w:t>
      </w:r>
      <w:r w:rsidRPr="002D7BC6">
        <w:t xml:space="preserve">predlažu se samo izmjene i dopune nužne radi usklađivanja naknada troškova s novim propisima i s obvezama iz međunarodnih ugovora te radi provedbe Akcijskog plana za smanjenje neporeznih i </w:t>
      </w:r>
      <w:r w:rsidR="001E61F5">
        <w:t>para</w:t>
      </w:r>
      <w:r w:rsidRPr="002D7BC6">
        <w:t>fiskalnih davanja usvojenog na 229. sjednici Vlade Republike Hrvatske</w:t>
      </w:r>
      <w:r w:rsidR="001E61F5">
        <w:t>,</w:t>
      </w:r>
      <w:r w:rsidRPr="002D7BC6">
        <w:t xml:space="preserve"> održanoj 7. svibnja 2020. Predloženim izmjenama i dopunama naknade troškova za najučestalije postupke za priznanje prava se mijenjaju na način da se smanjuju iznosi naknada troškova za početne radnje u postupcima zaštite industrijskog vlasništva ili za manji opseg zaštite, dok se plaćanje većih iznosa naknada troškova raspodjeljuje na pojedine faze postupka</w:t>
      </w:r>
      <w:r w:rsidR="001E61F5">
        <w:t>,</w:t>
      </w:r>
      <w:r w:rsidRPr="002D7BC6">
        <w:t xml:space="preserve"> odnosno odgađa ili za kasnije faze postupka ili za </w:t>
      </w:r>
      <w:r w:rsidR="001E61F5">
        <w:t>razdoblje</w:t>
      </w:r>
      <w:r w:rsidRPr="002D7BC6">
        <w:t xml:space="preserve"> u kojem je moguće procijeniti isplativost održavanja prava industrijskog vlasništva u vrijednosti. Uz navedeno, predlaže se brisanje odredbi koje zbog izmjene propisa ili razvoja tehnologije više nisu primjenjive, te se usklađuje izričaj odredbi s izričajem izmijenjenih propisa.</w:t>
      </w:r>
    </w:p>
    <w:p w14:paraId="7FC34988" w14:textId="77777777" w:rsidR="005F7637" w:rsidRPr="002D7BC6" w:rsidRDefault="005F7637" w:rsidP="002D7BC6">
      <w:pPr>
        <w:jc w:val="both"/>
      </w:pPr>
    </w:p>
    <w:p w14:paraId="01E8D78D" w14:textId="77777777" w:rsidR="001428AF" w:rsidRDefault="001428AF" w:rsidP="002D7BC6">
      <w:pPr>
        <w:jc w:val="both"/>
      </w:pPr>
      <w:r w:rsidRPr="002D7BC6">
        <w:t xml:space="preserve">Tako se predmetnim </w:t>
      </w:r>
      <w:r w:rsidR="005F7637" w:rsidRPr="002D7BC6">
        <w:t xml:space="preserve">Prijedlogom </w:t>
      </w:r>
      <w:r w:rsidR="005F7637">
        <w:t xml:space="preserve">uredbe </w:t>
      </w:r>
      <w:r w:rsidRPr="002D7BC6">
        <w:t>slijedom novog Zakona o patentu, uz odgovarajuće usklađivanje izričaja odredbi vezanih uz postupak zaštite izuma patentom, dosadašnja jedinstvena naknada troškova potpunog ispitivanja prijave patenta u iz</w:t>
      </w:r>
      <w:r w:rsidRPr="002D7BC6">
        <w:lastRenderedPageBreak/>
        <w:t>nosu od 3</w:t>
      </w:r>
      <w:r w:rsidR="005F7637">
        <w:t>.</w:t>
      </w:r>
      <w:r w:rsidRPr="002D7BC6">
        <w:t>900 k</w:t>
      </w:r>
      <w:r w:rsidR="005F7637">
        <w:t>u</w:t>
      </w:r>
      <w:r w:rsidRPr="002D7BC6">
        <w:t>n</w:t>
      </w:r>
      <w:r w:rsidR="005F7637">
        <w:t>a</w:t>
      </w:r>
      <w:r w:rsidRPr="002D7BC6">
        <w:t>, a koja se plaćala prije početka provedbe tog postupka, raspodjeljuje u naknade za pojedine faze postupka (izrada izvještaja o pretraživanju stanja tehnike, izrada pisanog mišljenja o patentibilnosti izuma, troškovi potpunog ispitivanja uvjeta za priznanje patenta), čime je omogućeno da podnositelj patentne prijave na temelju ishoda svake od faza postupka procijeni isplativost daljnjeg nastavka postupka te u slučaju izvjesnog negativnog ishoda postupka izbjegne nesvrsishodno daljnje vođenje postupka i odgovarajuće plaćanje naknada troškova, pri čemu se ukupni troškovi postupka umanjuju u odnosu na dosadašnje u iznosu od 100 kn u slučaju prethodnog zahtjeva za izradu pisanog mišljenja o patentibilnosti.</w:t>
      </w:r>
    </w:p>
    <w:p w14:paraId="5CA1FA7D" w14:textId="77777777" w:rsidR="005F7637" w:rsidRPr="002D7BC6" w:rsidRDefault="005F7637" w:rsidP="002D7BC6">
      <w:pPr>
        <w:jc w:val="both"/>
      </w:pPr>
    </w:p>
    <w:p w14:paraId="4D136514" w14:textId="77777777" w:rsidR="001428AF" w:rsidRDefault="001428AF" w:rsidP="002D7BC6">
      <w:pPr>
        <w:jc w:val="both"/>
      </w:pPr>
      <w:r w:rsidRPr="002D7BC6">
        <w:t>Nadalje, budući da je koncept zaštite izuma konsenzualnim patentom novim Zakonom o patentu zamijenjen jednostavnijim konceptom zaštite izuma uporabnim modelom, odgovarajuće se odredbe o naknadama troškova postupka za ispitivanje uvjeta za priznanje konsenzualnog patenta zamjenjuju odredbama o naknadama troškova ispitivanja uvjeta za registraciju uporabnog modela, uz znatno umanjenje ukupne visine naknade za provedbu postupka ispitivanja uvjeta za priznanje odgovarajućeg prava (s 2</w:t>
      </w:r>
      <w:r w:rsidR="005F7637">
        <w:t>.</w:t>
      </w:r>
      <w:r w:rsidRPr="002D7BC6">
        <w:t>200 kn za konsenzualni patent na 760 kn za uporabni model).</w:t>
      </w:r>
    </w:p>
    <w:p w14:paraId="7C198EAC" w14:textId="77777777" w:rsidR="005F7637" w:rsidRPr="002D7BC6" w:rsidRDefault="005F7637" w:rsidP="002D7BC6">
      <w:pPr>
        <w:jc w:val="both"/>
      </w:pPr>
    </w:p>
    <w:p w14:paraId="7B835797" w14:textId="77777777" w:rsidR="001428AF" w:rsidRDefault="001428AF" w:rsidP="002D7BC6">
      <w:pPr>
        <w:jc w:val="both"/>
      </w:pPr>
      <w:r w:rsidRPr="002D7BC6">
        <w:t>Iznosi godišnjih naknada troškova za održavanje u vrijednosti patenta i uporabnog modela usklađuju se s iznosima propisanih minimalnih naknada za održavanje u vrijednosti europskih patenata</w:t>
      </w:r>
      <w:r w:rsidRPr="002D7BC6">
        <w:rPr>
          <w:rStyle w:val="FootnoteReference"/>
        </w:rPr>
        <w:footnoteReference w:id="1"/>
      </w:r>
      <w:r w:rsidRPr="002D7BC6">
        <w:t xml:space="preserve"> upisanih u registar Državnog zavoda za intelektualno vlasništvo, koji su jednakopravni nacionalno priznatim patentima. Naime, sukladno Europskoj patentnoj konvenciji i pratećim provedbenim propisima Republika Hrvatska kao jedna od stranaka obvezna je uplaćivati odgovarajući udio (trenutno 50</w:t>
      </w:r>
      <w:r w:rsidR="005F7637">
        <w:t xml:space="preserve"> </w:t>
      </w:r>
      <w:r w:rsidRPr="002D7BC6">
        <w:t xml:space="preserve">%) nacionalnih naknada za održavanje u vrijednosti navedenih europskih patenata Europskom patentnom uredu, pri čemu navedeni udio ne smije biti niži od iznosa propisanih minimalnih naknada koje Upravno vijeće Europske patentne organizacije utvrđuje za dvogodišnje razdoblje. </w:t>
      </w:r>
      <w:r w:rsidR="005F7637">
        <w:t>S o</w:t>
      </w:r>
      <w:r w:rsidRPr="002D7BC6">
        <w:t xml:space="preserve">bzirom da su u slučaju primjenjivosti umanjenja naknada propisanih važećom Uredbom naknade troškova za održavanje patenta u vrijednosti za određene godine niže od propisanih minimalnih naknada, ovim prijedlogom ti se iznosi usklađuju, s određenom rezervom </w:t>
      </w:r>
      <w:r w:rsidR="005F7637">
        <w:t xml:space="preserve">s </w:t>
      </w:r>
      <w:r w:rsidRPr="002D7BC6">
        <w:t>obzirom na promjene deviznog tečaja (minimalni iznosi su određeni u eurima) i periodične izmjene iznosa minimalnih naknada. Pritom se visina naknada za održavanje u vrijednosti patenta ili uporabnog modela u početnim godinama održavanja, kada je komercijalna isplativost izuma moguće još neizvjesna (u 3. i 4. godini od prijave patenta ili uporabnog modela), usklađuje naniže (umanjenje u odnosu na trenutno važeće iznose naknada), a u kasnijim godinama uvećava, uz neznatno kumulativno uvećanje ukupnog iznosa godišnjih naknada za održavanje za maksimalno moguće trajanje zaštite.</w:t>
      </w:r>
    </w:p>
    <w:p w14:paraId="133B8717" w14:textId="77777777" w:rsidR="005F7637" w:rsidRPr="002D7BC6" w:rsidRDefault="005F7637" w:rsidP="002D7BC6">
      <w:pPr>
        <w:jc w:val="both"/>
      </w:pPr>
    </w:p>
    <w:p w14:paraId="6DBA2F41" w14:textId="77777777" w:rsidR="001428AF" w:rsidRDefault="001428AF" w:rsidP="002D7BC6">
      <w:pPr>
        <w:jc w:val="both"/>
      </w:pPr>
      <w:r w:rsidRPr="002D7BC6">
        <w:t>Novim Zakonom o patentu (sukladno odredbama članka 56. stavk</w:t>
      </w:r>
      <w:r w:rsidR="005F7637">
        <w:t>a</w:t>
      </w:r>
      <w:r w:rsidRPr="002D7BC6">
        <w:t xml:space="preserve"> 3) omogućeno je da (pored toga kada to učini Zavod na vlastitu inicijativu) prijavitelj patenta može i prema vlastitom izboru zatražiti izradu izvještaja o pretraživanju putem nekog drugog patentnog ureda s kojim Zavod ima sklopljen odgovarajući ugovor o suradnji, te se </w:t>
      </w:r>
      <w:r w:rsidRPr="002D7BC6">
        <w:lastRenderedPageBreak/>
        <w:t xml:space="preserve">stoga predmetnim </w:t>
      </w:r>
      <w:r w:rsidR="000B1801" w:rsidRPr="002D7BC6">
        <w:t xml:space="preserve">Prijedlogom </w:t>
      </w:r>
      <w:r w:rsidR="000B1801">
        <w:t>u</w:t>
      </w:r>
      <w:r w:rsidRPr="002D7BC6">
        <w:t>redbe uređuje plaćanje naknade troškova u tom slučaju u visini propisanoj ugovorom o suradnji između Zavoda i dotičnog patentnog ureda.</w:t>
      </w:r>
    </w:p>
    <w:p w14:paraId="1AB3CFC5" w14:textId="77777777" w:rsidR="005F7637" w:rsidRPr="002D7BC6" w:rsidRDefault="005F7637" w:rsidP="002D7BC6">
      <w:pPr>
        <w:jc w:val="both"/>
      </w:pPr>
    </w:p>
    <w:p w14:paraId="7F36757B" w14:textId="77777777" w:rsidR="001428AF" w:rsidRDefault="001428AF" w:rsidP="002D7BC6">
      <w:pPr>
        <w:jc w:val="both"/>
      </w:pPr>
      <w:r w:rsidRPr="002D7BC6">
        <w:t xml:space="preserve">Prijedlogom </w:t>
      </w:r>
      <w:r w:rsidR="005F7637">
        <w:t>u</w:t>
      </w:r>
      <w:r w:rsidRPr="002D7BC6">
        <w:t>redbe se mijenja i dosadašnji sustav naknada troškova za registraciju žigova temeljen na osnovnoj naknadi koja pokriva registraciju žiga za tri razreda proizvoda i usluga te se uspostavlja sustav temeljen na osnovnoj naknadi za jedan razred proizvoda ili usluga, uz umanjeni iznos osnovne naknade u odnosu na postojeću Uredbu. Time se sustav naknada troškova za registraciju nacionalnog žiga usklađuje s reformom sustava zaštite žiga u Europskoj uniji, provedenom na nacionalnoj razini donošenjem novog Zakona o žigu, te će podnositelji zahtjeva za registraciju žiga moći uskladiti troškove registracije sa svojim stvarnim potrebama uz izostanak motivacije za širenje zaštite na razrede proizvoda i usluga koje stvarno ne koriste na tržištu, odnosno za nesvrsishodno sprječavanja upotrebe od strane drugih poduzetnika znakova razlikovanja istih ili sličnih onima zaštićenih žigom.</w:t>
      </w:r>
    </w:p>
    <w:p w14:paraId="6745E35F" w14:textId="77777777" w:rsidR="005F7637" w:rsidRPr="002D7BC6" w:rsidRDefault="005F7637" w:rsidP="002D7BC6">
      <w:pPr>
        <w:jc w:val="both"/>
      </w:pPr>
    </w:p>
    <w:p w14:paraId="7F309EBB" w14:textId="77777777" w:rsidR="001428AF" w:rsidRDefault="001428AF" w:rsidP="002D7BC6">
      <w:pPr>
        <w:jc w:val="both"/>
      </w:pPr>
      <w:r w:rsidRPr="002D7BC6">
        <w:t xml:space="preserve">Predmetnim prijedlogom se ispunjavaju i obveze Zavoda iz Akcijskog plana za smanjenje neporeznih i </w:t>
      </w:r>
      <w:r w:rsidR="005256B3">
        <w:t>para</w:t>
      </w:r>
      <w:r w:rsidRPr="002D7BC6">
        <w:t>fiskalnih davanja</w:t>
      </w:r>
      <w:r w:rsidR="00854D1C">
        <w:t>, od</w:t>
      </w:r>
      <w:r w:rsidRPr="002D7BC6">
        <w:t xml:space="preserve"> 7. svibnja 2020.</w:t>
      </w:r>
      <w:r w:rsidR="005256B3">
        <w:t>,</w:t>
      </w:r>
      <w:r w:rsidRPr="002D7BC6">
        <w:t xml:space="preserve"> kojim je planirano da se sve naknade za stručne ispite smanje za 25</w:t>
      </w:r>
      <w:r w:rsidR="005256B3">
        <w:t xml:space="preserve"> </w:t>
      </w:r>
      <w:r w:rsidRPr="002D7BC6">
        <w:t>%, te se stoga odgovarajuće (uz zaokruživanje iznosa) umanjuju troškovi polaganja stručnog ispita za zastupnike ovlaštene za zastupanje stranaka u postupcima priznavanja prava industrijskog vlasništva (patentne zastupnike i zastupnike za žigove), polaganje kojeg je propisano Zakonom o zastupanju u području</w:t>
      </w:r>
      <w:r w:rsidR="00854D1C">
        <w:t xml:space="preserve"> prava industrijskog vlasništva.</w:t>
      </w:r>
    </w:p>
    <w:p w14:paraId="0746695E" w14:textId="77777777" w:rsidR="005256B3" w:rsidRPr="002D7BC6" w:rsidRDefault="005256B3" w:rsidP="002D7BC6">
      <w:pPr>
        <w:jc w:val="both"/>
      </w:pPr>
    </w:p>
    <w:p w14:paraId="3344F153" w14:textId="77777777" w:rsidR="001428AF" w:rsidRDefault="001428AF" w:rsidP="002D7BC6">
      <w:pPr>
        <w:jc w:val="both"/>
      </w:pPr>
      <w:r w:rsidRPr="002D7BC6">
        <w:t>Uz navedeno, predlaže se pojednostavnjenje strukture određenih naknada (npr. naknade troškova izdavanja patentnog spisa uvođenjem jedinstvenog iznosa naknade neovisno o broju stranica spisa), slijedom ukidanja instituta žalbe na odluke Zavoda u postupcima priznanja prava industrijskog vlasništva predlaže se brisanje odredbi o naknadama troškova za ispitivanje žalbi, a slijedom razvoja tehnologije i prelaska na digitalno izdavanje publikacija</w:t>
      </w:r>
      <w:r w:rsidR="005256B3">
        <w:t>,</w:t>
      </w:r>
      <w:r w:rsidRPr="002D7BC6">
        <w:t xml:space="preserve"> odnosno prestanka izdavanja određenih stručnih publikacija predlaže se odgovarajuće brisanje naknada za troškove izdavanja publikacija.</w:t>
      </w:r>
    </w:p>
    <w:p w14:paraId="76EABD23" w14:textId="77777777" w:rsidR="005256B3" w:rsidRPr="002D7BC6" w:rsidRDefault="005256B3" w:rsidP="002D7BC6">
      <w:pPr>
        <w:jc w:val="both"/>
      </w:pPr>
    </w:p>
    <w:p w14:paraId="2666EC91" w14:textId="77777777" w:rsidR="001428AF" w:rsidRPr="002D7BC6" w:rsidRDefault="001428AF" w:rsidP="002D7BC6">
      <w:pPr>
        <w:jc w:val="both"/>
      </w:pPr>
      <w:r w:rsidRPr="002D7BC6">
        <w:t xml:space="preserve">Procjenjuje se da će neposredni financijski učinci predloženih izmjena biti određeno smanjenje prihoda temeljem naplate naknada troškova postupaka koje provodi Državni zavod za intelektualno vlasništvo na stavci prihoda od upravnih i administrativnih pristojbi, pristojbi po posebnim propisima i naknada </w:t>
      </w:r>
      <w:r w:rsidR="005256B3">
        <w:t>d</w:t>
      </w:r>
      <w:r w:rsidRPr="002D7BC6">
        <w:t>ržavnog proračuna</w:t>
      </w:r>
      <w:r w:rsidR="005256B3">
        <w:t xml:space="preserve"> Republike Hrvatske</w:t>
      </w:r>
      <w:r w:rsidRPr="002D7BC6">
        <w:t xml:space="preserve">. </w:t>
      </w:r>
      <w:r w:rsidR="005256B3">
        <w:t>S o</w:t>
      </w:r>
      <w:r w:rsidRPr="002D7BC6">
        <w:t>bzirom da su ukupni prihodi temeljem naplate naknada troškova postupaka koje provodi Državni zavod za intelektualno vlasništvo u 2017. činili samo 0,33</w:t>
      </w:r>
      <w:r w:rsidR="005256B3">
        <w:t xml:space="preserve"> </w:t>
      </w:r>
      <w:r w:rsidRPr="002D7BC6">
        <w:t xml:space="preserve">% prihoda </w:t>
      </w:r>
      <w:r w:rsidR="005256B3">
        <w:t>d</w:t>
      </w:r>
      <w:r w:rsidRPr="002D7BC6">
        <w:t>ržavnog proračuna</w:t>
      </w:r>
      <w:r w:rsidR="005256B3">
        <w:t xml:space="preserve"> Republike Hrvatske</w:t>
      </w:r>
      <w:r w:rsidRPr="002D7BC6">
        <w:t xml:space="preserve"> na stavci prihoda od upravnih i administrativnih pristojbi, pristojbi po posebnim propisima i naknada, fiskalni učinak predmetnog prijedloga procjenjuje se neznatnim.</w:t>
      </w:r>
    </w:p>
    <w:p w14:paraId="558E2C19" w14:textId="77777777" w:rsidR="001428AF" w:rsidRPr="002D7BC6" w:rsidRDefault="001428AF" w:rsidP="002D7BC6"/>
    <w:sectPr w:rsidR="001428AF" w:rsidRPr="002D7BC6" w:rsidSect="002D7BC6">
      <w:headerReference w:type="default" r:id="rId10"/>
      <w:footerReference w:type="default" r:id="rId11"/>
      <w:headerReference w:type="first" r:id="rId12"/>
      <w:pgSz w:w="11906" w:h="16838" w:code="9"/>
      <w:pgMar w:top="1418" w:right="1418" w:bottom="1418" w:left="1418" w:header="709" w:footer="6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AE6E7" w14:textId="77777777" w:rsidR="0035074C" w:rsidRDefault="0035074C" w:rsidP="0011560A">
      <w:r>
        <w:separator/>
      </w:r>
    </w:p>
  </w:endnote>
  <w:endnote w:type="continuationSeparator" w:id="0">
    <w:p w14:paraId="4A38E264" w14:textId="77777777" w:rsidR="0035074C" w:rsidRDefault="0035074C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C1E9A" w14:textId="77777777" w:rsidR="002D7BC6" w:rsidRPr="00CE78D1" w:rsidRDefault="002D7BC6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04921" w14:textId="77777777" w:rsidR="00B00910" w:rsidRPr="00B00910" w:rsidRDefault="00B00910" w:rsidP="00B009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9A580" w14:textId="77777777" w:rsidR="0035074C" w:rsidRDefault="0035074C" w:rsidP="0011560A">
      <w:r>
        <w:separator/>
      </w:r>
    </w:p>
  </w:footnote>
  <w:footnote w:type="continuationSeparator" w:id="0">
    <w:p w14:paraId="0D4ED5E7" w14:textId="77777777" w:rsidR="0035074C" w:rsidRDefault="0035074C" w:rsidP="0011560A">
      <w:r>
        <w:continuationSeparator/>
      </w:r>
    </w:p>
  </w:footnote>
  <w:footnote w:id="1">
    <w:p w14:paraId="2470AD73" w14:textId="77777777" w:rsidR="001428AF" w:rsidRPr="0003361E" w:rsidRDefault="001428AF" w:rsidP="001428A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62BF7">
        <w:rPr>
          <w:rFonts w:ascii="Times New Roman" w:eastAsia="Times New Roman" w:hAnsi="Times New Roman" w:cs="Times New Roman"/>
        </w:rPr>
        <w:t>Patenata priznatih na temelju Europske patentne konvencije, koje je Republike Hrvatska jedna od stranaka.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535692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0D231A7" w14:textId="3D83D0B6" w:rsidR="002D7BC6" w:rsidRDefault="002D7BC6" w:rsidP="002D7BC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79C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639F2" w14:textId="77777777" w:rsidR="002D7BC6" w:rsidRDefault="002D7BC6" w:rsidP="002D7B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C0A00"/>
    <w:multiLevelType w:val="hybridMultilevel"/>
    <w:tmpl w:val="0DF834B0"/>
    <w:lvl w:ilvl="0" w:tplc="90A0C2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05037"/>
    <w:multiLevelType w:val="hybridMultilevel"/>
    <w:tmpl w:val="4D344094"/>
    <w:lvl w:ilvl="0" w:tplc="010441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AE65A6"/>
    <w:multiLevelType w:val="hybridMultilevel"/>
    <w:tmpl w:val="74A65E2C"/>
    <w:lvl w:ilvl="0" w:tplc="4308D8D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30F4"/>
    <w:rsid w:val="000239D0"/>
    <w:rsid w:val="000350D9"/>
    <w:rsid w:val="000436E5"/>
    <w:rsid w:val="00057310"/>
    <w:rsid w:val="00063520"/>
    <w:rsid w:val="00072449"/>
    <w:rsid w:val="00086A6C"/>
    <w:rsid w:val="000A1D60"/>
    <w:rsid w:val="000A3A3B"/>
    <w:rsid w:val="000B1801"/>
    <w:rsid w:val="000D1A50"/>
    <w:rsid w:val="001015C6"/>
    <w:rsid w:val="00110E6C"/>
    <w:rsid w:val="00111E61"/>
    <w:rsid w:val="0011560A"/>
    <w:rsid w:val="00135F1A"/>
    <w:rsid w:val="001428AF"/>
    <w:rsid w:val="00146B79"/>
    <w:rsid w:val="00147DE9"/>
    <w:rsid w:val="001651F2"/>
    <w:rsid w:val="00170226"/>
    <w:rsid w:val="001741AA"/>
    <w:rsid w:val="001917B2"/>
    <w:rsid w:val="001A13E7"/>
    <w:rsid w:val="001B7A97"/>
    <w:rsid w:val="001C1E88"/>
    <w:rsid w:val="001E23D6"/>
    <w:rsid w:val="001E61F5"/>
    <w:rsid w:val="001E7218"/>
    <w:rsid w:val="0020048A"/>
    <w:rsid w:val="002179F8"/>
    <w:rsid w:val="00220956"/>
    <w:rsid w:val="0023763F"/>
    <w:rsid w:val="00256970"/>
    <w:rsid w:val="002848E2"/>
    <w:rsid w:val="0028608D"/>
    <w:rsid w:val="00290D93"/>
    <w:rsid w:val="0029163B"/>
    <w:rsid w:val="002A1D77"/>
    <w:rsid w:val="002B02D2"/>
    <w:rsid w:val="002B107A"/>
    <w:rsid w:val="002D1256"/>
    <w:rsid w:val="002D5B7C"/>
    <w:rsid w:val="002D6C51"/>
    <w:rsid w:val="002D7BC6"/>
    <w:rsid w:val="002D7C91"/>
    <w:rsid w:val="002F72BA"/>
    <w:rsid w:val="003033E4"/>
    <w:rsid w:val="00304232"/>
    <w:rsid w:val="00323C77"/>
    <w:rsid w:val="00336EE7"/>
    <w:rsid w:val="0034351C"/>
    <w:rsid w:val="0035074C"/>
    <w:rsid w:val="00380D59"/>
    <w:rsid w:val="00381F04"/>
    <w:rsid w:val="0038426B"/>
    <w:rsid w:val="00392036"/>
    <w:rsid w:val="003929F5"/>
    <w:rsid w:val="003A2F05"/>
    <w:rsid w:val="003C09D8"/>
    <w:rsid w:val="003D47D1"/>
    <w:rsid w:val="003E38A8"/>
    <w:rsid w:val="003E46C7"/>
    <w:rsid w:val="003F49D1"/>
    <w:rsid w:val="003F5623"/>
    <w:rsid w:val="004039BD"/>
    <w:rsid w:val="004226F1"/>
    <w:rsid w:val="00440D6D"/>
    <w:rsid w:val="00442367"/>
    <w:rsid w:val="00461188"/>
    <w:rsid w:val="004A776B"/>
    <w:rsid w:val="004C1375"/>
    <w:rsid w:val="004C5354"/>
    <w:rsid w:val="004E1300"/>
    <w:rsid w:val="004E33DD"/>
    <w:rsid w:val="004E4E34"/>
    <w:rsid w:val="004F3257"/>
    <w:rsid w:val="00504248"/>
    <w:rsid w:val="0051341E"/>
    <w:rsid w:val="005146D6"/>
    <w:rsid w:val="005179C4"/>
    <w:rsid w:val="005256B3"/>
    <w:rsid w:val="00535E09"/>
    <w:rsid w:val="00562C8C"/>
    <w:rsid w:val="0056365A"/>
    <w:rsid w:val="00571F6C"/>
    <w:rsid w:val="00577373"/>
    <w:rsid w:val="005861F2"/>
    <w:rsid w:val="005906BB"/>
    <w:rsid w:val="005B07A9"/>
    <w:rsid w:val="005C3A4C"/>
    <w:rsid w:val="005E1960"/>
    <w:rsid w:val="005E7CAB"/>
    <w:rsid w:val="005F4727"/>
    <w:rsid w:val="005F7637"/>
    <w:rsid w:val="00633454"/>
    <w:rsid w:val="00652604"/>
    <w:rsid w:val="0066110E"/>
    <w:rsid w:val="00675B44"/>
    <w:rsid w:val="0068013E"/>
    <w:rsid w:val="0068772B"/>
    <w:rsid w:val="006928EA"/>
    <w:rsid w:val="00693A4D"/>
    <w:rsid w:val="00694D87"/>
    <w:rsid w:val="006B2897"/>
    <w:rsid w:val="006B7800"/>
    <w:rsid w:val="006C0CC3"/>
    <w:rsid w:val="006E14A9"/>
    <w:rsid w:val="006E611E"/>
    <w:rsid w:val="007010C7"/>
    <w:rsid w:val="00726165"/>
    <w:rsid w:val="00731AC4"/>
    <w:rsid w:val="00734D38"/>
    <w:rsid w:val="007638D8"/>
    <w:rsid w:val="00777CAA"/>
    <w:rsid w:val="0078648A"/>
    <w:rsid w:val="00790B9B"/>
    <w:rsid w:val="007A1768"/>
    <w:rsid w:val="007A1881"/>
    <w:rsid w:val="007B5519"/>
    <w:rsid w:val="007B7BDF"/>
    <w:rsid w:val="007C32FA"/>
    <w:rsid w:val="007E3965"/>
    <w:rsid w:val="008043A9"/>
    <w:rsid w:val="008137B5"/>
    <w:rsid w:val="00833808"/>
    <w:rsid w:val="008353A1"/>
    <w:rsid w:val="008365FD"/>
    <w:rsid w:val="00854D1C"/>
    <w:rsid w:val="00881BBB"/>
    <w:rsid w:val="0089283D"/>
    <w:rsid w:val="008B6E51"/>
    <w:rsid w:val="008C0768"/>
    <w:rsid w:val="008C1D0A"/>
    <w:rsid w:val="008D1E25"/>
    <w:rsid w:val="008F0DD4"/>
    <w:rsid w:val="0090200F"/>
    <w:rsid w:val="009047E4"/>
    <w:rsid w:val="00906757"/>
    <w:rsid w:val="009126B3"/>
    <w:rsid w:val="009152C4"/>
    <w:rsid w:val="00920239"/>
    <w:rsid w:val="00946410"/>
    <w:rsid w:val="0095079B"/>
    <w:rsid w:val="00953BA1"/>
    <w:rsid w:val="00954D08"/>
    <w:rsid w:val="009930CA"/>
    <w:rsid w:val="009B4F32"/>
    <w:rsid w:val="009C33E1"/>
    <w:rsid w:val="009C7815"/>
    <w:rsid w:val="009F4A42"/>
    <w:rsid w:val="00A04F4E"/>
    <w:rsid w:val="00A12185"/>
    <w:rsid w:val="00A15F08"/>
    <w:rsid w:val="00A175E9"/>
    <w:rsid w:val="00A21819"/>
    <w:rsid w:val="00A24696"/>
    <w:rsid w:val="00A45CF4"/>
    <w:rsid w:val="00A52A71"/>
    <w:rsid w:val="00A573DC"/>
    <w:rsid w:val="00A6339A"/>
    <w:rsid w:val="00A722E8"/>
    <w:rsid w:val="00A725A4"/>
    <w:rsid w:val="00A83290"/>
    <w:rsid w:val="00A94A2B"/>
    <w:rsid w:val="00AC5608"/>
    <w:rsid w:val="00AD2F06"/>
    <w:rsid w:val="00AD3121"/>
    <w:rsid w:val="00AD4D7C"/>
    <w:rsid w:val="00AE59DF"/>
    <w:rsid w:val="00B00910"/>
    <w:rsid w:val="00B42E00"/>
    <w:rsid w:val="00B462AB"/>
    <w:rsid w:val="00B57187"/>
    <w:rsid w:val="00B706F8"/>
    <w:rsid w:val="00B82184"/>
    <w:rsid w:val="00B908C2"/>
    <w:rsid w:val="00BA28CD"/>
    <w:rsid w:val="00BA70A4"/>
    <w:rsid w:val="00BA72BF"/>
    <w:rsid w:val="00BC2025"/>
    <w:rsid w:val="00C1130A"/>
    <w:rsid w:val="00C337A4"/>
    <w:rsid w:val="00C44327"/>
    <w:rsid w:val="00C51EB1"/>
    <w:rsid w:val="00C969CC"/>
    <w:rsid w:val="00CA3D2B"/>
    <w:rsid w:val="00CA4F84"/>
    <w:rsid w:val="00CA6E66"/>
    <w:rsid w:val="00CD1639"/>
    <w:rsid w:val="00CD3EFA"/>
    <w:rsid w:val="00CE3D00"/>
    <w:rsid w:val="00CE78D1"/>
    <w:rsid w:val="00CF7BB4"/>
    <w:rsid w:val="00CF7EEC"/>
    <w:rsid w:val="00D01E32"/>
    <w:rsid w:val="00D07290"/>
    <w:rsid w:val="00D1127C"/>
    <w:rsid w:val="00D14240"/>
    <w:rsid w:val="00D1614C"/>
    <w:rsid w:val="00D3554C"/>
    <w:rsid w:val="00D40756"/>
    <w:rsid w:val="00D55189"/>
    <w:rsid w:val="00D62C4D"/>
    <w:rsid w:val="00D8016C"/>
    <w:rsid w:val="00D92A3D"/>
    <w:rsid w:val="00D93134"/>
    <w:rsid w:val="00DB0A6B"/>
    <w:rsid w:val="00DB28EB"/>
    <w:rsid w:val="00DB6366"/>
    <w:rsid w:val="00DC518F"/>
    <w:rsid w:val="00E050E6"/>
    <w:rsid w:val="00E25569"/>
    <w:rsid w:val="00E601A2"/>
    <w:rsid w:val="00E67FF4"/>
    <w:rsid w:val="00E77198"/>
    <w:rsid w:val="00E83E23"/>
    <w:rsid w:val="00EA3AD1"/>
    <w:rsid w:val="00EB1248"/>
    <w:rsid w:val="00EC08EF"/>
    <w:rsid w:val="00ED236E"/>
    <w:rsid w:val="00EE03CA"/>
    <w:rsid w:val="00EE7199"/>
    <w:rsid w:val="00EF4C67"/>
    <w:rsid w:val="00F024C1"/>
    <w:rsid w:val="00F3220D"/>
    <w:rsid w:val="00F444BE"/>
    <w:rsid w:val="00F73409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A3AEA28"/>
  <w15:docId w15:val="{7BFE6D7D-B472-4A6E-BB35-3AC79E559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28A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1428AF"/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428AF"/>
    <w:rPr>
      <w:rFonts w:asciiTheme="minorHAnsi" w:eastAsiaTheme="minorEastAsia" w:hAnsiTheme="minorHAnsi" w:cstheme="minorBidi"/>
    </w:rPr>
  </w:style>
  <w:style w:type="character" w:styleId="FootnoteReference">
    <w:name w:val="footnote reference"/>
    <w:basedOn w:val="DefaultParagraphFont"/>
    <w:uiPriority w:val="99"/>
    <w:unhideWhenUsed/>
    <w:rsid w:val="001428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A3423-F312-4F91-BE4D-8EC6CDD2E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9</Pages>
  <Words>2602</Words>
  <Characters>14832</Characters>
  <Application>Microsoft Office Word</Application>
  <DocSecurity>0</DocSecurity>
  <Lines>123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17400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Martina Krajačić</cp:lastModifiedBy>
  <cp:revision>38</cp:revision>
  <cp:lastPrinted>2019-01-21T11:06:00Z</cp:lastPrinted>
  <dcterms:created xsi:type="dcterms:W3CDTF">2020-07-14T08:09:00Z</dcterms:created>
  <dcterms:modified xsi:type="dcterms:W3CDTF">2020-07-29T13:56:00Z</dcterms:modified>
</cp:coreProperties>
</file>