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63A0" w14:textId="77777777" w:rsidR="00021477" w:rsidRPr="00021477" w:rsidRDefault="00021477" w:rsidP="00021477">
      <w:pPr>
        <w:jc w:val="center"/>
        <w:rPr>
          <w:sz w:val="22"/>
          <w:szCs w:val="22"/>
          <w:lang w:eastAsia="hr-HR"/>
        </w:rPr>
      </w:pPr>
      <w:r w:rsidRPr="00021477">
        <w:rPr>
          <w:noProof/>
          <w:lang w:eastAsia="hr-HR"/>
        </w:rPr>
        <w:drawing>
          <wp:inline distT="0" distB="0" distL="0" distR="0" wp14:anchorId="5E81D020" wp14:editId="351A437A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B109" w14:textId="77777777" w:rsidR="00021477" w:rsidRPr="00021477" w:rsidRDefault="00021477" w:rsidP="00021477">
      <w:pPr>
        <w:spacing w:before="60" w:after="1680"/>
        <w:jc w:val="center"/>
        <w:rPr>
          <w:sz w:val="28"/>
          <w:lang w:eastAsia="hr-HR"/>
        </w:rPr>
      </w:pPr>
      <w:r w:rsidRPr="00021477">
        <w:rPr>
          <w:sz w:val="28"/>
          <w:lang w:eastAsia="hr-HR"/>
        </w:rPr>
        <w:t>VLADA REPUBLIKE HRVATSKE</w:t>
      </w:r>
    </w:p>
    <w:p w14:paraId="6F2FA426" w14:textId="77777777" w:rsidR="00021477" w:rsidRDefault="00021477" w:rsidP="00021477">
      <w:pPr>
        <w:jc w:val="both"/>
        <w:rPr>
          <w:lang w:eastAsia="hr-HR"/>
        </w:rPr>
      </w:pPr>
    </w:p>
    <w:p w14:paraId="11B925A4" w14:textId="77777777" w:rsidR="00021477" w:rsidRDefault="00021477" w:rsidP="00021477">
      <w:pPr>
        <w:jc w:val="both"/>
        <w:rPr>
          <w:lang w:eastAsia="hr-HR"/>
        </w:rPr>
      </w:pPr>
    </w:p>
    <w:p w14:paraId="06E5C459" w14:textId="77777777" w:rsidR="00021477" w:rsidRDefault="00021477" w:rsidP="00021477">
      <w:pPr>
        <w:jc w:val="both"/>
        <w:rPr>
          <w:lang w:eastAsia="hr-HR"/>
        </w:rPr>
      </w:pPr>
    </w:p>
    <w:p w14:paraId="37AA2D8D" w14:textId="77777777" w:rsidR="00021477" w:rsidRDefault="00021477" w:rsidP="00021477">
      <w:pPr>
        <w:jc w:val="both"/>
        <w:rPr>
          <w:lang w:eastAsia="hr-HR"/>
        </w:rPr>
      </w:pPr>
    </w:p>
    <w:p w14:paraId="16A23BF0" w14:textId="77777777" w:rsidR="00021477" w:rsidRPr="00021477" w:rsidRDefault="00021477" w:rsidP="00021477">
      <w:pPr>
        <w:jc w:val="both"/>
        <w:rPr>
          <w:lang w:eastAsia="hr-HR"/>
        </w:rPr>
      </w:pPr>
    </w:p>
    <w:p w14:paraId="68E22520" w14:textId="575589D0" w:rsidR="00021477" w:rsidRPr="00021477" w:rsidRDefault="005C090E" w:rsidP="00021477">
      <w:pPr>
        <w:jc w:val="right"/>
        <w:rPr>
          <w:lang w:eastAsia="hr-HR"/>
        </w:rPr>
      </w:pPr>
      <w:r>
        <w:rPr>
          <w:lang w:eastAsia="hr-HR"/>
        </w:rPr>
        <w:t>Zagreb, 2. sr</w:t>
      </w:r>
      <w:bookmarkStart w:id="0" w:name="_GoBack"/>
      <w:bookmarkEnd w:id="0"/>
      <w:r>
        <w:rPr>
          <w:lang w:eastAsia="hr-HR"/>
        </w:rPr>
        <w:t>pnja 2020</w:t>
      </w:r>
      <w:r w:rsidR="00021477" w:rsidRPr="00021477">
        <w:rPr>
          <w:lang w:eastAsia="hr-HR"/>
        </w:rPr>
        <w:t>.</w:t>
      </w:r>
    </w:p>
    <w:p w14:paraId="46B72CA5" w14:textId="77777777" w:rsidR="00021477" w:rsidRPr="00021477" w:rsidRDefault="00021477" w:rsidP="00021477">
      <w:pPr>
        <w:jc w:val="right"/>
        <w:rPr>
          <w:lang w:eastAsia="hr-HR"/>
        </w:rPr>
      </w:pPr>
    </w:p>
    <w:p w14:paraId="7C387E9E" w14:textId="77777777" w:rsidR="00021477" w:rsidRPr="00021477" w:rsidRDefault="00021477" w:rsidP="00021477">
      <w:pPr>
        <w:jc w:val="right"/>
        <w:rPr>
          <w:lang w:eastAsia="hr-HR"/>
        </w:rPr>
      </w:pPr>
    </w:p>
    <w:p w14:paraId="1E5E7AF2" w14:textId="77777777" w:rsidR="00021477" w:rsidRPr="00021477" w:rsidRDefault="00021477" w:rsidP="00021477">
      <w:pPr>
        <w:jc w:val="right"/>
        <w:rPr>
          <w:lang w:eastAsia="hr-HR"/>
        </w:rPr>
      </w:pPr>
    </w:p>
    <w:p w14:paraId="299F6005" w14:textId="77777777" w:rsidR="00021477" w:rsidRPr="00021477" w:rsidRDefault="00021477" w:rsidP="00021477">
      <w:pPr>
        <w:jc w:val="both"/>
        <w:rPr>
          <w:lang w:eastAsia="hr-HR"/>
        </w:rPr>
      </w:pPr>
      <w:r w:rsidRPr="00021477">
        <w:rPr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21477" w:rsidRPr="00021477" w14:paraId="291267CA" w14:textId="77777777" w:rsidTr="004A6CE8">
        <w:tc>
          <w:tcPr>
            <w:tcW w:w="1951" w:type="dxa"/>
            <w:hideMark/>
          </w:tcPr>
          <w:p w14:paraId="62336BF1" w14:textId="77777777" w:rsidR="00021477" w:rsidRPr="00021477" w:rsidRDefault="00021477" w:rsidP="00021477">
            <w:pPr>
              <w:spacing w:line="360" w:lineRule="auto"/>
              <w:jc w:val="right"/>
              <w:rPr>
                <w:lang w:eastAsia="hr-HR"/>
              </w:rPr>
            </w:pPr>
            <w:r w:rsidRPr="00021477">
              <w:rPr>
                <w:lang w:eastAsia="hr-HR"/>
              </w:rPr>
              <w:t xml:space="preserve"> </w:t>
            </w:r>
            <w:r w:rsidRPr="00021477">
              <w:rPr>
                <w:b/>
                <w:smallCaps/>
                <w:lang w:eastAsia="hr-HR"/>
              </w:rPr>
              <w:t>Predlagatelj</w:t>
            </w:r>
            <w:r w:rsidRPr="00021477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9C0EB5E" w14:textId="77777777" w:rsidR="00021477" w:rsidRPr="00021477" w:rsidRDefault="00021477" w:rsidP="00021477">
            <w:pPr>
              <w:spacing w:line="360" w:lineRule="auto"/>
              <w:rPr>
                <w:lang w:eastAsia="hr-HR"/>
              </w:rPr>
            </w:pPr>
            <w:r w:rsidRPr="00021477">
              <w:rPr>
                <w:lang w:eastAsia="hr-HR"/>
              </w:rPr>
              <w:t xml:space="preserve">Ministarstvo </w:t>
            </w:r>
            <w:r>
              <w:rPr>
                <w:lang w:eastAsia="hr-HR"/>
              </w:rPr>
              <w:t>financija</w:t>
            </w:r>
          </w:p>
        </w:tc>
      </w:tr>
    </w:tbl>
    <w:p w14:paraId="422486C6" w14:textId="77777777" w:rsidR="00021477" w:rsidRPr="00021477" w:rsidRDefault="00021477" w:rsidP="00021477">
      <w:pPr>
        <w:jc w:val="both"/>
      </w:pPr>
      <w:r w:rsidRPr="00021477">
        <w:rPr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021477" w:rsidRPr="00021477" w14:paraId="2E250D63" w14:textId="77777777" w:rsidTr="004A6CE8">
        <w:tc>
          <w:tcPr>
            <w:tcW w:w="1951" w:type="dxa"/>
            <w:hideMark/>
          </w:tcPr>
          <w:p w14:paraId="0E534455" w14:textId="77777777" w:rsidR="00021477" w:rsidRPr="00021477" w:rsidRDefault="00021477" w:rsidP="00021477">
            <w:pPr>
              <w:spacing w:line="360" w:lineRule="auto"/>
              <w:jc w:val="right"/>
              <w:rPr>
                <w:lang w:eastAsia="hr-HR"/>
              </w:rPr>
            </w:pPr>
            <w:r w:rsidRPr="00021477">
              <w:rPr>
                <w:b/>
                <w:smallCaps/>
                <w:lang w:eastAsia="hr-HR"/>
              </w:rPr>
              <w:t>Predmet</w:t>
            </w:r>
            <w:r w:rsidRPr="00021477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2B7121A9" w14:textId="67EB4906" w:rsidR="00021477" w:rsidRPr="00021477" w:rsidRDefault="00021477" w:rsidP="00021477">
            <w:pPr>
              <w:spacing w:line="360" w:lineRule="auto"/>
              <w:jc w:val="both"/>
              <w:rPr>
                <w:lang w:eastAsia="hr-HR"/>
              </w:rPr>
            </w:pPr>
            <w:r w:rsidRPr="00021477">
              <w:rPr>
                <w:lang w:eastAsia="hr-HR"/>
              </w:rPr>
              <w:t xml:space="preserve">Prijedlog odluke o </w:t>
            </w:r>
            <w:r w:rsidRPr="00021477">
              <w:t xml:space="preserve">davanju suglasnosti Ministarstvu pravosuđa za preuzimanje obveza na teret sredstava državnog proračuna Republike Hrvatske za razdoblje </w:t>
            </w:r>
            <w:r w:rsidR="005C090E">
              <w:t>od 2021. do 2027. za sklapanje u</w:t>
            </w:r>
            <w:r w:rsidRPr="00021477">
              <w:t>govora o zakupu poslovnog prostora za potrebe smještaja Općinskog suda u Sesvetama</w:t>
            </w:r>
            <w:r w:rsidRPr="00021477">
              <w:rPr>
                <w:lang w:eastAsia="hr-HR"/>
              </w:rPr>
              <w:t xml:space="preserve">  </w:t>
            </w:r>
          </w:p>
        </w:tc>
      </w:tr>
    </w:tbl>
    <w:p w14:paraId="5E7F6342" w14:textId="77777777" w:rsidR="00021477" w:rsidRPr="00021477" w:rsidRDefault="00021477" w:rsidP="00021477">
      <w:pPr>
        <w:jc w:val="both"/>
      </w:pPr>
      <w:r w:rsidRPr="00021477">
        <w:rPr>
          <w:lang w:eastAsia="hr-HR"/>
        </w:rPr>
        <w:t>__________________________________________________________________________</w:t>
      </w:r>
    </w:p>
    <w:p w14:paraId="580FC214" w14:textId="77777777" w:rsidR="00021477" w:rsidRPr="00021477" w:rsidRDefault="00021477" w:rsidP="00021477">
      <w:pPr>
        <w:jc w:val="both"/>
        <w:rPr>
          <w:lang w:eastAsia="hr-HR"/>
        </w:rPr>
      </w:pPr>
    </w:p>
    <w:p w14:paraId="6F9550B4" w14:textId="77777777" w:rsidR="00021477" w:rsidRPr="00021477" w:rsidRDefault="00021477" w:rsidP="00021477">
      <w:pPr>
        <w:jc w:val="both"/>
        <w:rPr>
          <w:lang w:eastAsia="hr-HR"/>
        </w:rPr>
      </w:pPr>
    </w:p>
    <w:p w14:paraId="4E46089E" w14:textId="77777777" w:rsidR="00021477" w:rsidRPr="00021477" w:rsidRDefault="00021477" w:rsidP="00021477">
      <w:pPr>
        <w:jc w:val="both"/>
        <w:rPr>
          <w:lang w:eastAsia="hr-HR"/>
        </w:rPr>
      </w:pPr>
    </w:p>
    <w:p w14:paraId="6FC57FB8" w14:textId="77777777" w:rsidR="00021477" w:rsidRPr="00021477" w:rsidRDefault="00021477" w:rsidP="00021477">
      <w:pPr>
        <w:jc w:val="both"/>
        <w:rPr>
          <w:lang w:eastAsia="hr-HR"/>
        </w:rPr>
      </w:pPr>
    </w:p>
    <w:p w14:paraId="06C1AC62" w14:textId="77777777" w:rsidR="00021477" w:rsidRPr="00021477" w:rsidRDefault="00021477" w:rsidP="00021477">
      <w:pPr>
        <w:jc w:val="both"/>
        <w:rPr>
          <w:lang w:eastAsia="hr-HR"/>
        </w:rPr>
      </w:pPr>
    </w:p>
    <w:p w14:paraId="4EFEECDD" w14:textId="77777777" w:rsidR="00021477" w:rsidRPr="00021477" w:rsidRDefault="00021477" w:rsidP="00021477">
      <w:pPr>
        <w:jc w:val="both"/>
        <w:rPr>
          <w:lang w:eastAsia="hr-HR"/>
        </w:rPr>
      </w:pPr>
    </w:p>
    <w:p w14:paraId="24D1BC25" w14:textId="77777777" w:rsidR="00021477" w:rsidRPr="00021477" w:rsidRDefault="00021477" w:rsidP="00021477">
      <w:pPr>
        <w:jc w:val="both"/>
        <w:rPr>
          <w:lang w:eastAsia="hr-HR"/>
        </w:rPr>
      </w:pPr>
    </w:p>
    <w:p w14:paraId="1D2B9376" w14:textId="77777777" w:rsidR="00021477" w:rsidRPr="00021477" w:rsidRDefault="00021477" w:rsidP="00021477">
      <w:pPr>
        <w:jc w:val="both"/>
        <w:rPr>
          <w:lang w:eastAsia="hr-HR"/>
        </w:rPr>
      </w:pPr>
    </w:p>
    <w:p w14:paraId="2BC4DC4D" w14:textId="77777777" w:rsidR="00021477" w:rsidRPr="00021477" w:rsidRDefault="00021477" w:rsidP="00021477">
      <w:pPr>
        <w:jc w:val="both"/>
        <w:rPr>
          <w:lang w:eastAsia="hr-HR"/>
        </w:rPr>
      </w:pPr>
    </w:p>
    <w:p w14:paraId="3A4445EC" w14:textId="77777777" w:rsidR="00021477" w:rsidRPr="00021477" w:rsidRDefault="00021477" w:rsidP="00021477">
      <w:pPr>
        <w:jc w:val="both"/>
        <w:rPr>
          <w:lang w:eastAsia="hr-HR"/>
        </w:rPr>
      </w:pPr>
    </w:p>
    <w:p w14:paraId="683B414E" w14:textId="77777777" w:rsidR="00021477" w:rsidRPr="00021477" w:rsidRDefault="00021477" w:rsidP="00021477">
      <w:pPr>
        <w:jc w:val="both"/>
        <w:rPr>
          <w:lang w:eastAsia="hr-HR"/>
        </w:rPr>
      </w:pPr>
    </w:p>
    <w:p w14:paraId="44452D9E" w14:textId="77777777" w:rsidR="00021477" w:rsidRPr="00021477" w:rsidRDefault="00021477" w:rsidP="00021477">
      <w:pPr>
        <w:jc w:val="both"/>
        <w:rPr>
          <w:lang w:eastAsia="hr-HR"/>
        </w:rPr>
      </w:pPr>
    </w:p>
    <w:p w14:paraId="2CF3EFE6" w14:textId="77777777" w:rsidR="00021477" w:rsidRPr="00021477" w:rsidRDefault="00021477" w:rsidP="00021477">
      <w:pPr>
        <w:jc w:val="both"/>
        <w:rPr>
          <w:lang w:eastAsia="hr-HR"/>
        </w:rPr>
      </w:pPr>
    </w:p>
    <w:p w14:paraId="25471ACE" w14:textId="77777777" w:rsidR="00021477" w:rsidRPr="00021477" w:rsidRDefault="00021477" w:rsidP="00021477">
      <w:pPr>
        <w:jc w:val="both"/>
        <w:rPr>
          <w:lang w:eastAsia="hr-HR"/>
        </w:rPr>
      </w:pPr>
    </w:p>
    <w:p w14:paraId="33DC18EB" w14:textId="77777777" w:rsidR="00021477" w:rsidRPr="00021477" w:rsidRDefault="00021477" w:rsidP="00021477">
      <w:pPr>
        <w:jc w:val="both"/>
        <w:rPr>
          <w:lang w:eastAsia="hr-HR"/>
        </w:rPr>
      </w:pPr>
    </w:p>
    <w:p w14:paraId="1DB4BF2C" w14:textId="77777777" w:rsidR="00021477" w:rsidRPr="00021477" w:rsidRDefault="00021477" w:rsidP="00021477">
      <w:pPr>
        <w:jc w:val="both"/>
        <w:rPr>
          <w:lang w:eastAsia="hr-HR"/>
        </w:rPr>
      </w:pPr>
    </w:p>
    <w:p w14:paraId="3A16BF9F" w14:textId="77777777" w:rsidR="00021477" w:rsidRPr="00021477" w:rsidRDefault="00021477" w:rsidP="00021477">
      <w:pPr>
        <w:jc w:val="both"/>
        <w:rPr>
          <w:lang w:eastAsia="hr-HR"/>
        </w:rPr>
      </w:pPr>
    </w:p>
    <w:p w14:paraId="15C1F8ED" w14:textId="77777777" w:rsidR="00021477" w:rsidRPr="00021477" w:rsidRDefault="00021477" w:rsidP="00021477">
      <w:pPr>
        <w:jc w:val="both"/>
        <w:rPr>
          <w:lang w:eastAsia="hr-HR"/>
        </w:rPr>
      </w:pPr>
    </w:p>
    <w:p w14:paraId="4D775E7C" w14:textId="77777777" w:rsidR="00021477" w:rsidRPr="00021477" w:rsidRDefault="00021477" w:rsidP="00021477">
      <w:pPr>
        <w:tabs>
          <w:tab w:val="center" w:pos="4536"/>
          <w:tab w:val="right" w:pos="9072"/>
        </w:tabs>
        <w:rPr>
          <w:rFonts w:asciiTheme="minorHAnsi" w:hAnsiTheme="minorHAnsi" w:cstheme="minorBidi"/>
          <w:sz w:val="22"/>
          <w:szCs w:val="22"/>
          <w:lang w:eastAsia="hr-HR"/>
        </w:rPr>
      </w:pPr>
    </w:p>
    <w:p w14:paraId="77709256" w14:textId="77777777" w:rsidR="00021477" w:rsidRPr="00021477" w:rsidRDefault="00021477" w:rsidP="00021477">
      <w:pPr>
        <w:rPr>
          <w:lang w:eastAsia="hr-HR"/>
        </w:rPr>
      </w:pPr>
    </w:p>
    <w:p w14:paraId="34AADE89" w14:textId="77777777" w:rsidR="00021477" w:rsidRPr="00021477" w:rsidRDefault="00021477" w:rsidP="00021477">
      <w:pPr>
        <w:tabs>
          <w:tab w:val="center" w:pos="4536"/>
          <w:tab w:val="right" w:pos="9072"/>
        </w:tabs>
        <w:rPr>
          <w:lang w:eastAsia="hr-HR"/>
        </w:rPr>
      </w:pPr>
    </w:p>
    <w:p w14:paraId="1A27F9D3" w14:textId="77777777" w:rsidR="00021477" w:rsidRPr="00021477" w:rsidRDefault="00021477" w:rsidP="00021477">
      <w:pPr>
        <w:rPr>
          <w:lang w:eastAsia="hr-HR"/>
        </w:rPr>
      </w:pPr>
    </w:p>
    <w:p w14:paraId="0AA7D525" w14:textId="77777777" w:rsidR="00021477" w:rsidRPr="00021477" w:rsidRDefault="00021477" w:rsidP="0002147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  <w:lang w:eastAsia="hr-HR"/>
        </w:rPr>
      </w:pPr>
      <w:r w:rsidRPr="00021477">
        <w:rPr>
          <w:color w:val="404040" w:themeColor="text1" w:themeTint="BF"/>
          <w:spacing w:val="20"/>
          <w:sz w:val="20"/>
          <w:lang w:eastAsia="hr-HR"/>
        </w:rPr>
        <w:t>Banski dvori | Trg Sv. Marka 2  | 10000 Zagreb | tel. 01 4569 222 | vlada.gov.hr</w:t>
      </w:r>
    </w:p>
    <w:p w14:paraId="63A89679" w14:textId="77777777" w:rsidR="00021477" w:rsidRDefault="00021477">
      <w:pPr>
        <w:spacing w:after="160" w:line="259" w:lineRule="auto"/>
        <w:rPr>
          <w:spacing w:val="-3"/>
        </w:rPr>
      </w:pPr>
      <w:r>
        <w:rPr>
          <w:spacing w:val="-3"/>
        </w:rPr>
        <w:br w:type="page"/>
      </w:r>
    </w:p>
    <w:p w14:paraId="55A19C56" w14:textId="77777777" w:rsidR="00021477" w:rsidRPr="00021477" w:rsidRDefault="00021477" w:rsidP="00021477">
      <w:pPr>
        <w:widowControl w:val="0"/>
        <w:tabs>
          <w:tab w:val="left" w:pos="-720"/>
        </w:tabs>
        <w:suppressAutoHyphens/>
        <w:jc w:val="right"/>
        <w:rPr>
          <w:b/>
          <w:spacing w:val="-3"/>
        </w:rPr>
      </w:pPr>
      <w:r w:rsidRPr="00021477">
        <w:rPr>
          <w:b/>
          <w:spacing w:val="-3"/>
        </w:rPr>
        <w:lastRenderedPageBreak/>
        <w:t>Prijedlog</w:t>
      </w:r>
    </w:p>
    <w:p w14:paraId="33F77D2A" w14:textId="77777777" w:rsidR="00021477" w:rsidRDefault="00021477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388979A4" w14:textId="77777777" w:rsidR="00C21308" w:rsidRDefault="00C21308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 w:rsidRPr="00E25AE4">
        <w:rPr>
          <w:spacing w:val="-3"/>
        </w:rPr>
        <w:t>Na temelju članka 31. stavka 2. Zakona o Vladi Republike Hrvatske (Narod</w:t>
      </w:r>
      <w:r>
        <w:rPr>
          <w:spacing w:val="-3"/>
        </w:rPr>
        <w:t xml:space="preserve">ne novine, br. 150/11, 119/14, </w:t>
      </w:r>
      <w:r w:rsidRPr="00E25AE4">
        <w:rPr>
          <w:spacing w:val="-3"/>
        </w:rPr>
        <w:t>93/16</w:t>
      </w:r>
      <w:r>
        <w:rPr>
          <w:spacing w:val="-3"/>
        </w:rPr>
        <w:t xml:space="preserve"> i 116/18</w:t>
      </w:r>
      <w:r w:rsidRPr="00E25AE4">
        <w:rPr>
          <w:spacing w:val="-3"/>
        </w:rPr>
        <w:t>), i članka 44. stavka 2. Zakona o proračunu (Narodne novine, br. 87/08, 136/12</w:t>
      </w:r>
      <w:r>
        <w:rPr>
          <w:spacing w:val="-3"/>
        </w:rPr>
        <w:t xml:space="preserve"> i </w:t>
      </w:r>
      <w:r w:rsidRPr="00E25AE4">
        <w:rPr>
          <w:spacing w:val="-3"/>
        </w:rPr>
        <w:t>15/15), Vlada Republike Hrvatske na sjednici održanoj __________________ donijela je</w:t>
      </w:r>
    </w:p>
    <w:p w14:paraId="0D0C6A10" w14:textId="77777777" w:rsidR="00C21308" w:rsidRDefault="00C21308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304DA75A" w14:textId="77777777" w:rsidR="00C21308" w:rsidRDefault="00C21308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2E1A02BC" w14:textId="77777777" w:rsidR="00C21308" w:rsidRDefault="00C21308" w:rsidP="00C21308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36E7B45F" w14:textId="77777777" w:rsidR="00C21308" w:rsidRPr="00C21308" w:rsidRDefault="00C21308" w:rsidP="00C21308">
      <w:pPr>
        <w:widowControl w:val="0"/>
        <w:tabs>
          <w:tab w:val="left" w:pos="-720"/>
        </w:tabs>
        <w:suppressAutoHyphens/>
        <w:jc w:val="center"/>
        <w:rPr>
          <w:spacing w:val="-3"/>
        </w:rPr>
      </w:pPr>
      <w:r w:rsidRPr="00E25AE4">
        <w:rPr>
          <w:b/>
          <w:bCs/>
        </w:rPr>
        <w:t>O D L U K U</w:t>
      </w:r>
    </w:p>
    <w:p w14:paraId="71FF84B0" w14:textId="77777777" w:rsidR="00C21308" w:rsidRPr="00E25AE4" w:rsidRDefault="00C21308" w:rsidP="00C21308">
      <w:pPr>
        <w:jc w:val="center"/>
      </w:pPr>
    </w:p>
    <w:p w14:paraId="72924E84" w14:textId="2A9D8BAF" w:rsidR="00C21308" w:rsidRDefault="00C21308" w:rsidP="00C21308">
      <w:pPr>
        <w:jc w:val="center"/>
        <w:rPr>
          <w:b/>
        </w:rPr>
      </w:pPr>
      <w:r w:rsidRPr="00C21308">
        <w:rPr>
          <w:b/>
        </w:rPr>
        <w:t xml:space="preserve"> o davanju suglasnosti Ministarstvu pravosuđa za preuzimanje obveza na teret sredstava državnog proračuna Republike Hrvatske za razdoblje </w:t>
      </w:r>
      <w:r w:rsidR="005C090E">
        <w:rPr>
          <w:b/>
        </w:rPr>
        <w:t>od 2021. do 2027. za sklapanje u</w:t>
      </w:r>
      <w:r w:rsidRPr="00C21308">
        <w:rPr>
          <w:b/>
        </w:rPr>
        <w:t>govora o zakupu poslovnog prostora za potrebe smještaja Općinskog suda u Sesvetama</w:t>
      </w:r>
    </w:p>
    <w:p w14:paraId="71DB2472" w14:textId="77777777" w:rsidR="004D0A92" w:rsidRPr="00E25AE4" w:rsidRDefault="004D0A92" w:rsidP="00C21308">
      <w:pPr>
        <w:jc w:val="center"/>
        <w:rPr>
          <w:b/>
          <w:bCs/>
        </w:rPr>
      </w:pPr>
    </w:p>
    <w:p w14:paraId="7F122B69" w14:textId="77777777" w:rsidR="00C21308" w:rsidRPr="00E25AE4" w:rsidRDefault="00C21308" w:rsidP="00C21308">
      <w:pPr>
        <w:jc w:val="center"/>
        <w:rPr>
          <w:b/>
          <w:bCs/>
        </w:rPr>
      </w:pPr>
      <w:r w:rsidRPr="00E25AE4">
        <w:rPr>
          <w:b/>
          <w:bCs/>
        </w:rPr>
        <w:t>I.</w:t>
      </w:r>
    </w:p>
    <w:p w14:paraId="7718610A" w14:textId="77777777" w:rsidR="00C21308" w:rsidRPr="00E25AE4" w:rsidRDefault="00C21308" w:rsidP="00C21308">
      <w:pPr>
        <w:jc w:val="both"/>
        <w:rPr>
          <w:b/>
          <w:bCs/>
          <w:lang w:eastAsia="hr-HR"/>
        </w:rPr>
      </w:pPr>
    </w:p>
    <w:p w14:paraId="7D4FAD3F" w14:textId="77777777" w:rsidR="00C21308" w:rsidRDefault="00C21308" w:rsidP="00C21308">
      <w:pPr>
        <w:jc w:val="both"/>
        <w:rPr>
          <w:lang w:eastAsia="hr-HR"/>
        </w:rPr>
      </w:pPr>
      <w:r w:rsidRPr="00E25AE4">
        <w:rPr>
          <w:lang w:eastAsia="hr-HR"/>
        </w:rPr>
        <w:t xml:space="preserve">Daje se suglasnost Ministarstvu </w:t>
      </w:r>
      <w:r>
        <w:rPr>
          <w:lang w:eastAsia="hr-HR"/>
        </w:rPr>
        <w:t>pravosuđa</w:t>
      </w:r>
      <w:r w:rsidRPr="00E25AE4">
        <w:rPr>
          <w:lang w:eastAsia="hr-HR"/>
        </w:rPr>
        <w:t xml:space="preserve"> za preuzimanje obveza na teret sredstava državnog proračuna Republike Hrvatske u </w:t>
      </w:r>
      <w:r>
        <w:rPr>
          <w:lang w:eastAsia="hr-HR"/>
        </w:rPr>
        <w:t xml:space="preserve">razdoblju od 2021. do 2027. </w:t>
      </w:r>
      <w:r w:rsidRPr="00E25AE4">
        <w:rPr>
          <w:lang w:eastAsia="hr-HR"/>
        </w:rPr>
        <w:t xml:space="preserve">u ukupnom iznosu od </w:t>
      </w:r>
      <w:r w:rsidR="004D0A92">
        <w:rPr>
          <w:lang w:eastAsia="hr-HR"/>
        </w:rPr>
        <w:t>10.719.102,00</w:t>
      </w:r>
      <w:r>
        <w:rPr>
          <w:lang w:eastAsia="hr-HR"/>
        </w:rPr>
        <w:t xml:space="preserve"> </w:t>
      </w:r>
      <w:r w:rsidRPr="00E25AE4">
        <w:rPr>
          <w:lang w:eastAsia="hr-HR"/>
        </w:rPr>
        <w:t>kun</w:t>
      </w:r>
      <w:r w:rsidR="004D0A92">
        <w:rPr>
          <w:lang w:eastAsia="hr-HR"/>
        </w:rPr>
        <w:t>e</w:t>
      </w:r>
      <w:r w:rsidRPr="00E25AE4">
        <w:rPr>
          <w:lang w:eastAsia="hr-HR"/>
        </w:rPr>
        <w:t xml:space="preserve"> za sklapanje Ugovora o </w:t>
      </w:r>
      <w:r w:rsidRPr="00C21308">
        <w:rPr>
          <w:lang w:eastAsia="hr-HR"/>
        </w:rPr>
        <w:t>zakupu poslovnog prostora za potrebe smještaja Općinskog suda u Sesvetama</w:t>
      </w:r>
      <w:r>
        <w:rPr>
          <w:lang w:eastAsia="hr-HR"/>
        </w:rPr>
        <w:t xml:space="preserve">, i to po godinama i u iznosu kako slijedi: </w:t>
      </w:r>
    </w:p>
    <w:p w14:paraId="74B64A63" w14:textId="77777777" w:rsidR="00C21308" w:rsidRPr="00E25AE4" w:rsidRDefault="00C21308" w:rsidP="00C21308">
      <w:pPr>
        <w:jc w:val="both"/>
        <w:rPr>
          <w:lang w:eastAsia="hr-H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12"/>
        <w:gridCol w:w="2712"/>
      </w:tblGrid>
      <w:tr w:rsidR="00C21308" w:rsidRPr="00F06555" w14:paraId="280E30A0" w14:textId="77777777" w:rsidTr="00C879F6">
        <w:trPr>
          <w:trHeight w:val="292"/>
          <w:jc w:val="center"/>
        </w:trPr>
        <w:tc>
          <w:tcPr>
            <w:tcW w:w="2712" w:type="dxa"/>
            <w:hideMark/>
          </w:tcPr>
          <w:p w14:paraId="1050A597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szCs w:val="24"/>
                <w:lang w:eastAsia="en-US"/>
              </w:rPr>
              <w:t>Godina</w:t>
            </w:r>
          </w:p>
        </w:tc>
        <w:tc>
          <w:tcPr>
            <w:tcW w:w="2712" w:type="dxa"/>
            <w:hideMark/>
          </w:tcPr>
          <w:p w14:paraId="00ED3B72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szCs w:val="24"/>
                <w:lang w:eastAsia="en-US"/>
              </w:rPr>
              <w:t>Iznos</w:t>
            </w:r>
          </w:p>
        </w:tc>
      </w:tr>
      <w:tr w:rsidR="00C21308" w:rsidRPr="00F06555" w14:paraId="3CD94B7F" w14:textId="77777777" w:rsidTr="00C879F6">
        <w:trPr>
          <w:trHeight w:val="292"/>
          <w:jc w:val="center"/>
        </w:trPr>
        <w:tc>
          <w:tcPr>
            <w:tcW w:w="2712" w:type="dxa"/>
            <w:hideMark/>
          </w:tcPr>
          <w:p w14:paraId="436C240C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2021.</w:t>
            </w:r>
          </w:p>
        </w:tc>
        <w:tc>
          <w:tcPr>
            <w:tcW w:w="2712" w:type="dxa"/>
            <w:hideMark/>
          </w:tcPr>
          <w:p w14:paraId="26AFAF00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</w:tc>
      </w:tr>
      <w:tr w:rsidR="00C21308" w:rsidRPr="00F06555" w14:paraId="7101E991" w14:textId="77777777" w:rsidTr="00C879F6">
        <w:trPr>
          <w:trHeight w:val="292"/>
          <w:jc w:val="center"/>
        </w:trPr>
        <w:tc>
          <w:tcPr>
            <w:tcW w:w="2712" w:type="dxa"/>
            <w:hideMark/>
          </w:tcPr>
          <w:p w14:paraId="77321F53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2022.</w:t>
            </w:r>
          </w:p>
        </w:tc>
        <w:tc>
          <w:tcPr>
            <w:tcW w:w="2712" w:type="dxa"/>
            <w:hideMark/>
          </w:tcPr>
          <w:p w14:paraId="58E8AB56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</w:tc>
      </w:tr>
      <w:tr w:rsidR="00C21308" w:rsidRPr="00F06555" w14:paraId="32241453" w14:textId="77777777" w:rsidTr="00C879F6">
        <w:trPr>
          <w:trHeight w:val="308"/>
          <w:jc w:val="center"/>
        </w:trPr>
        <w:tc>
          <w:tcPr>
            <w:tcW w:w="2712" w:type="dxa"/>
            <w:hideMark/>
          </w:tcPr>
          <w:p w14:paraId="716A4C05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2023.</w:t>
            </w:r>
          </w:p>
        </w:tc>
        <w:tc>
          <w:tcPr>
            <w:tcW w:w="2712" w:type="dxa"/>
            <w:hideMark/>
          </w:tcPr>
          <w:p w14:paraId="15F34ED6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</w:tc>
      </w:tr>
      <w:tr w:rsidR="00C21308" w:rsidRPr="00F06555" w14:paraId="4CFCEBE4" w14:textId="77777777" w:rsidTr="00C879F6">
        <w:trPr>
          <w:trHeight w:val="308"/>
          <w:jc w:val="center"/>
        </w:trPr>
        <w:tc>
          <w:tcPr>
            <w:tcW w:w="2712" w:type="dxa"/>
            <w:hideMark/>
          </w:tcPr>
          <w:p w14:paraId="2D2C90EA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2024.</w:t>
            </w:r>
          </w:p>
          <w:p w14:paraId="21C035E7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2025.</w:t>
            </w:r>
          </w:p>
          <w:p w14:paraId="65E0B10A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2026.</w:t>
            </w:r>
          </w:p>
          <w:p w14:paraId="77F4A977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2027.</w:t>
            </w:r>
          </w:p>
        </w:tc>
        <w:tc>
          <w:tcPr>
            <w:tcW w:w="2712" w:type="dxa"/>
            <w:hideMark/>
          </w:tcPr>
          <w:p w14:paraId="00163C76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  <w:p w14:paraId="701A22A7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  <w:p w14:paraId="35B04BD1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  <w:p w14:paraId="47596ED0" w14:textId="79048599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1.191.006,00 kn</w:t>
            </w:r>
            <w:r w:rsidR="005C090E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.</w:t>
            </w:r>
          </w:p>
        </w:tc>
      </w:tr>
    </w:tbl>
    <w:p w14:paraId="1DF26ADD" w14:textId="77777777" w:rsidR="00C21308" w:rsidRPr="00E25AE4" w:rsidRDefault="00C21308" w:rsidP="00C21308">
      <w:pPr>
        <w:jc w:val="both"/>
        <w:rPr>
          <w:lang w:eastAsia="hr-HR"/>
        </w:rPr>
      </w:pPr>
    </w:p>
    <w:p w14:paraId="77FA5C60" w14:textId="77777777" w:rsidR="00C21308" w:rsidRPr="00C21308" w:rsidRDefault="00C21308" w:rsidP="00C21308">
      <w:pPr>
        <w:jc w:val="center"/>
        <w:rPr>
          <w:rFonts w:cs="Arial"/>
          <w:b/>
          <w:szCs w:val="20"/>
          <w:lang w:eastAsia="hr-HR"/>
        </w:rPr>
      </w:pPr>
      <w:r w:rsidRPr="00E25AE4">
        <w:rPr>
          <w:b/>
          <w:bCs/>
          <w:lang w:eastAsia="hr-HR"/>
        </w:rPr>
        <w:t>III.</w:t>
      </w:r>
    </w:p>
    <w:p w14:paraId="5AB6C2A3" w14:textId="77777777" w:rsidR="00C21308" w:rsidRPr="00E25AE4" w:rsidRDefault="00C21308" w:rsidP="00C21308">
      <w:pPr>
        <w:jc w:val="center"/>
        <w:rPr>
          <w:b/>
          <w:bCs/>
          <w:lang w:eastAsia="hr-HR"/>
        </w:rPr>
      </w:pPr>
    </w:p>
    <w:p w14:paraId="3055D97B" w14:textId="77777777" w:rsidR="00C21308" w:rsidRPr="00E25AE4" w:rsidRDefault="00C21308" w:rsidP="00C21308">
      <w:pPr>
        <w:jc w:val="both"/>
      </w:pPr>
      <w:r w:rsidRPr="00E25AE4">
        <w:t>Ova Odluka stupa na snagu danom donošenja.</w:t>
      </w:r>
    </w:p>
    <w:p w14:paraId="68851D98" w14:textId="77777777" w:rsidR="00C21308" w:rsidRPr="00E25AE4" w:rsidRDefault="00C21308" w:rsidP="00C21308">
      <w:pPr>
        <w:spacing w:before="120"/>
        <w:jc w:val="both"/>
        <w:rPr>
          <w:bCs/>
          <w:lang w:eastAsia="hr-HR"/>
        </w:rPr>
      </w:pPr>
    </w:p>
    <w:p w14:paraId="55CD4F39" w14:textId="77777777" w:rsidR="00C21308" w:rsidRPr="00E25AE4" w:rsidRDefault="00C21308" w:rsidP="00C21308">
      <w:pPr>
        <w:jc w:val="both"/>
        <w:rPr>
          <w:b/>
          <w:bCs/>
        </w:rPr>
      </w:pPr>
      <w:r w:rsidRPr="00E25AE4">
        <w:rPr>
          <w:b/>
          <w:bCs/>
        </w:rPr>
        <w:t xml:space="preserve">KLASA: </w:t>
      </w:r>
    </w:p>
    <w:p w14:paraId="406512FA" w14:textId="77777777" w:rsidR="00C21308" w:rsidRPr="00E25AE4" w:rsidRDefault="00C21308" w:rsidP="00C21308">
      <w:pPr>
        <w:jc w:val="both"/>
        <w:rPr>
          <w:b/>
          <w:bCs/>
        </w:rPr>
      </w:pPr>
      <w:r w:rsidRPr="00E25AE4">
        <w:rPr>
          <w:b/>
          <w:bCs/>
        </w:rPr>
        <w:t>URBROJ:</w:t>
      </w:r>
    </w:p>
    <w:p w14:paraId="0095CF6D" w14:textId="77777777" w:rsidR="00C21308" w:rsidRPr="00E25AE4" w:rsidRDefault="00C21308" w:rsidP="00C21308">
      <w:pPr>
        <w:jc w:val="both"/>
        <w:rPr>
          <w:b/>
          <w:bCs/>
        </w:rPr>
      </w:pPr>
      <w:r w:rsidRPr="00E25AE4">
        <w:rPr>
          <w:b/>
          <w:bCs/>
        </w:rPr>
        <w:t>Zagreb,</w:t>
      </w:r>
    </w:p>
    <w:p w14:paraId="0E432A78" w14:textId="77777777" w:rsidR="00C21308" w:rsidRPr="00E25AE4" w:rsidRDefault="00C21308" w:rsidP="00C21308">
      <w:pPr>
        <w:jc w:val="both"/>
        <w:rPr>
          <w:b/>
          <w:bCs/>
        </w:rPr>
      </w:pPr>
    </w:p>
    <w:p w14:paraId="41C0F4F8" w14:textId="77777777" w:rsidR="00C21308" w:rsidRPr="00E25AE4" w:rsidRDefault="00C21308" w:rsidP="00C21308">
      <w:pPr>
        <w:jc w:val="both"/>
        <w:rPr>
          <w:b/>
          <w:bCs/>
        </w:rPr>
      </w:pPr>
    </w:p>
    <w:p w14:paraId="228295FD" w14:textId="77777777" w:rsidR="00C21308" w:rsidRPr="00E25AE4" w:rsidRDefault="00C21308" w:rsidP="00C21308">
      <w:pPr>
        <w:jc w:val="both"/>
        <w:rPr>
          <w:b/>
          <w:bCs/>
        </w:rPr>
      </w:pPr>
    </w:p>
    <w:p w14:paraId="06C0DC70" w14:textId="77777777" w:rsidR="00C21308" w:rsidRPr="00E25AE4" w:rsidRDefault="00C21308" w:rsidP="00C21308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  <w:r w:rsidRPr="00E25AE4">
        <w:rPr>
          <w:b/>
          <w:spacing w:val="-3"/>
        </w:rPr>
        <w:t>P R E D S J E D N I K</w:t>
      </w:r>
    </w:p>
    <w:p w14:paraId="2FD559C7" w14:textId="77777777" w:rsidR="00C21308" w:rsidRPr="00E25AE4" w:rsidRDefault="00C21308" w:rsidP="00C21308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26E1FDC3" w14:textId="77777777" w:rsidR="00C21308" w:rsidRPr="00E25AE4" w:rsidRDefault="00C21308" w:rsidP="00C21308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b/>
          <w:spacing w:val="-3"/>
        </w:rPr>
      </w:pPr>
    </w:p>
    <w:p w14:paraId="46D0ECD8" w14:textId="77777777" w:rsidR="00C21308" w:rsidRPr="00E25AE4" w:rsidRDefault="00C21308" w:rsidP="00C21308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</w:pPr>
      <w:r w:rsidRPr="00E25AE4">
        <w:rPr>
          <w:b/>
          <w:bCs/>
          <w:lang w:val="es-ES"/>
        </w:rPr>
        <w:t>Andrej Plenković</w:t>
      </w:r>
    </w:p>
    <w:p w14:paraId="581AED7D" w14:textId="77777777" w:rsidR="00C21308" w:rsidRPr="00E25AE4" w:rsidRDefault="00C21308" w:rsidP="00C21308">
      <w:pPr>
        <w:jc w:val="center"/>
        <w:rPr>
          <w:b/>
        </w:rPr>
      </w:pPr>
      <w:r w:rsidRPr="00E25AE4">
        <w:rPr>
          <w:b/>
        </w:rPr>
        <w:br w:type="page"/>
      </w:r>
      <w:r w:rsidRPr="00E25AE4">
        <w:rPr>
          <w:b/>
        </w:rPr>
        <w:lastRenderedPageBreak/>
        <w:t>O B R A Z L O Ž E NJ E</w:t>
      </w:r>
    </w:p>
    <w:p w14:paraId="1C15B824" w14:textId="77777777" w:rsidR="00C21308" w:rsidRPr="00E25AE4" w:rsidRDefault="00C21308" w:rsidP="00C21308">
      <w:pPr>
        <w:jc w:val="center"/>
        <w:rPr>
          <w:b/>
          <w:bCs/>
        </w:rPr>
      </w:pPr>
      <w:r w:rsidRPr="00E25AE4">
        <w:rPr>
          <w:b/>
        </w:rPr>
        <w:t xml:space="preserve">Odluke </w:t>
      </w:r>
      <w:r w:rsidRPr="00C21308">
        <w:rPr>
          <w:b/>
        </w:rPr>
        <w:t>o davanju suglasnosti Ministarstvu pravosuđa za preuzimanje obveza na teret sredstava državnog proračuna Republike Hrvatske za razdoblje od 2021. do 2027. za sklapanje Ugovora o zakupu poslovnog prostora za potrebe smještaja Općinskog suda u Sesvetama</w:t>
      </w:r>
    </w:p>
    <w:p w14:paraId="08460DDB" w14:textId="77777777" w:rsidR="00C21308" w:rsidRPr="00E25AE4" w:rsidRDefault="00C21308" w:rsidP="00C21308">
      <w:pPr>
        <w:jc w:val="center"/>
      </w:pPr>
    </w:p>
    <w:p w14:paraId="028E36B2" w14:textId="77777777" w:rsidR="00C21308" w:rsidRPr="00F06555" w:rsidRDefault="00C21308" w:rsidP="00C21308">
      <w:pPr>
        <w:jc w:val="both"/>
      </w:pPr>
      <w:r w:rsidRPr="00F06555">
        <w:t>Općinski sud u Sesvetama, koji trenutno zapošljava 13 sudaca, 5 savjetnika, 55 službenika (uključivši 9 zk referenata) i 5 zaposlenika, smješten je na tri lokacije u Sesvetama, što je prostorno nedostatno i dislocirano na tri različite adrese. Budući su zgrade na dvije lokacije oštećene u potresu koji je 22. ožujka 2020. pogodio šire područje grada Zagreba, a uzimajući u obzir činjenicu kako su zgrade u kojima je smješten Općinski sud neprimjerene i nedostatne za nesmetano odvijanje rada Općinskog suda u Sesvetama, Ministarstvo pravosuđa je u više navrata pokušalo pronaći odgovarajući dodatni poslovni prostor za smještaj Suda. Imajući u vidu navedeno, Ministarstvo pravosuđa je raspisalo javni poziv za iskaz interesa za zakup poslovnog prostora u Sesvetama za potrebe smještaja pravosudnih tijela. Kako je dostavljena samo jedna ponuda na navedeni javni poziv, Ministarstvo pravosuđa je nakon analize iste pokrenulo pregovore s vlasnikom poslovnog prostora u Sesvetama, Industrijska cesta 15. Prostor se sastoji od poslovne troetažne zgrade, ukupne površine 1.606,82 m</w:t>
      </w:r>
      <w:r w:rsidRPr="00F06555">
        <w:rPr>
          <w:vertAlign w:val="superscript"/>
        </w:rPr>
        <w:t>2</w:t>
      </w:r>
      <w:r w:rsidRPr="00F06555">
        <w:t xml:space="preserve"> i jednoetažne hale/skladišta ukupne površine 250,12 m</w:t>
      </w:r>
      <w:r w:rsidRPr="00F06555">
        <w:rPr>
          <w:vertAlign w:val="superscript"/>
        </w:rPr>
        <w:t>2</w:t>
      </w:r>
      <w:r w:rsidRPr="00F06555">
        <w:t xml:space="preserve"> (sveukupno 1.856,94 m</w:t>
      </w:r>
      <w:r w:rsidRPr="00F06555">
        <w:rPr>
          <w:vertAlign w:val="superscript"/>
        </w:rPr>
        <w:t>2</w:t>
      </w:r>
      <w:r w:rsidRPr="00F06555">
        <w:t>), pripadajućeg dvorišta i parkirališta, sve na k. č. br. 3064/1 k.o. Sesvete površine parcele 2387 m</w:t>
      </w:r>
      <w:r w:rsidRPr="00F06555">
        <w:rPr>
          <w:vertAlign w:val="superscript"/>
        </w:rPr>
        <w:t>2</w:t>
      </w:r>
      <w:r w:rsidRPr="00F06555">
        <w:t>, te ograđenog dijela k. č. br. 3063/1, k. o. Sesvete (u naravi parkiralište). Sukladno prijedlogu ugovora mjesečna najamnina 7,2 EUR po m</w:t>
      </w:r>
      <w:r w:rsidRPr="00F06555">
        <w:rPr>
          <w:vertAlign w:val="superscript"/>
        </w:rPr>
        <w:t xml:space="preserve">2 </w:t>
      </w:r>
      <w:r w:rsidRPr="00F06555">
        <w:t xml:space="preserve"> bez PDV-a, odnosno 9 EUR po m</w:t>
      </w:r>
      <w:r w:rsidRPr="00F06555">
        <w:rPr>
          <w:vertAlign w:val="superscript"/>
        </w:rPr>
        <w:t>2</w:t>
      </w:r>
      <w:r w:rsidRPr="00F06555">
        <w:t>, što ukupno iznosi 16.712,46 EUR s PDV-om. Za 35 parkirnih mjesta ishođena je cijena od 16 EUR po 1 parkirnom mjestu bez PDV-a, što ukupno iznosi 700 EUR s PDV-om. Slijedom navedenog, mjesečna ukupna cijena zakupa iznosi 17.412,46 EUR-a, odnosno 132.334,70 HRK.</w:t>
      </w:r>
    </w:p>
    <w:p w14:paraId="24D4FD9E" w14:textId="77777777" w:rsidR="00C21308" w:rsidRPr="00F06555" w:rsidRDefault="00C21308" w:rsidP="00C21308">
      <w:pPr>
        <w:jc w:val="both"/>
      </w:pPr>
    </w:p>
    <w:p w14:paraId="1A125DA9" w14:textId="77777777" w:rsidR="00C21308" w:rsidRPr="00F06555" w:rsidRDefault="00C21308" w:rsidP="00C21308">
      <w:pPr>
        <w:jc w:val="both"/>
      </w:pPr>
      <w:r w:rsidRPr="00F06555">
        <w:t>Očekivani početak zakupa je 1. listopada 2020. te su sredstva za plaćanje zakupnine do kraja 2020. godine osigurana u okviru Državnog proračuna Republike Hrvatske za 2020. godinu, na razdjelu 110 Ministarstvo pravosuđa, aktivnosti A629000 Administracija i upravljanje ministarstva unutar izvora financiranja 11 Opći prihodi i primici u iznosu od 397.004,00 HRK.</w:t>
      </w:r>
    </w:p>
    <w:p w14:paraId="4D9FDCE8" w14:textId="77777777" w:rsidR="00C21308" w:rsidRPr="00F06555" w:rsidRDefault="00C21308" w:rsidP="00C21308">
      <w:pPr>
        <w:jc w:val="both"/>
      </w:pPr>
    </w:p>
    <w:p w14:paraId="08EA992F" w14:textId="77777777" w:rsidR="00C21308" w:rsidRPr="00F06555" w:rsidRDefault="00C21308" w:rsidP="00C21308">
      <w:pPr>
        <w:jc w:val="both"/>
      </w:pPr>
      <w:r w:rsidRPr="00F06555">
        <w:t xml:space="preserve">Za razliku sredstava u iznosu od </w:t>
      </w:r>
      <w:r w:rsidR="004D0A92">
        <w:t>10.719.102</w:t>
      </w:r>
      <w:r w:rsidRPr="00F06555">
        <w:t xml:space="preserve">,00 HRK, Ministarstvo pravosuđa traži suglasnost za preuzimanje obveza na teret sredstava državnog proračuna Republike Hrvatske, u razdoblju od 2021. do 2027. godine po godinama </w:t>
      </w:r>
      <w:r>
        <w:t xml:space="preserve">i u iznosu </w:t>
      </w:r>
      <w:r w:rsidRPr="00F06555">
        <w:t>kako slijedi:</w:t>
      </w:r>
    </w:p>
    <w:p w14:paraId="2B035EF1" w14:textId="77777777" w:rsidR="00C21308" w:rsidRPr="00F06555" w:rsidRDefault="00C21308" w:rsidP="00C2130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12"/>
        <w:gridCol w:w="2712"/>
      </w:tblGrid>
      <w:tr w:rsidR="00C21308" w:rsidRPr="00F06555" w14:paraId="350AA42D" w14:textId="77777777" w:rsidTr="00C879F6">
        <w:trPr>
          <w:trHeight w:val="292"/>
          <w:jc w:val="center"/>
        </w:trPr>
        <w:tc>
          <w:tcPr>
            <w:tcW w:w="2712" w:type="dxa"/>
            <w:hideMark/>
          </w:tcPr>
          <w:p w14:paraId="3B5E063D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szCs w:val="24"/>
                <w:lang w:eastAsia="en-US"/>
              </w:rPr>
              <w:t>Godina</w:t>
            </w:r>
          </w:p>
        </w:tc>
        <w:tc>
          <w:tcPr>
            <w:tcW w:w="2712" w:type="dxa"/>
            <w:hideMark/>
          </w:tcPr>
          <w:p w14:paraId="21221EF7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szCs w:val="24"/>
                <w:lang w:eastAsia="en-US"/>
              </w:rPr>
              <w:t>Iznos</w:t>
            </w:r>
          </w:p>
        </w:tc>
      </w:tr>
      <w:tr w:rsidR="00C21308" w:rsidRPr="00F06555" w14:paraId="6B9BD8A4" w14:textId="77777777" w:rsidTr="00C879F6">
        <w:trPr>
          <w:trHeight w:val="292"/>
          <w:jc w:val="center"/>
        </w:trPr>
        <w:tc>
          <w:tcPr>
            <w:tcW w:w="2712" w:type="dxa"/>
            <w:hideMark/>
          </w:tcPr>
          <w:p w14:paraId="74491FE5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2021.</w:t>
            </w:r>
          </w:p>
        </w:tc>
        <w:tc>
          <w:tcPr>
            <w:tcW w:w="2712" w:type="dxa"/>
            <w:hideMark/>
          </w:tcPr>
          <w:p w14:paraId="34599452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</w:tc>
      </w:tr>
      <w:tr w:rsidR="00C21308" w:rsidRPr="00F06555" w14:paraId="1F48A0EF" w14:textId="77777777" w:rsidTr="00C879F6">
        <w:trPr>
          <w:trHeight w:val="292"/>
          <w:jc w:val="center"/>
        </w:trPr>
        <w:tc>
          <w:tcPr>
            <w:tcW w:w="2712" w:type="dxa"/>
            <w:hideMark/>
          </w:tcPr>
          <w:p w14:paraId="54D2F706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2022.</w:t>
            </w:r>
          </w:p>
        </w:tc>
        <w:tc>
          <w:tcPr>
            <w:tcW w:w="2712" w:type="dxa"/>
            <w:hideMark/>
          </w:tcPr>
          <w:p w14:paraId="3C5B8D4D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</w:tc>
      </w:tr>
      <w:tr w:rsidR="00C21308" w:rsidRPr="00F06555" w14:paraId="61F006D0" w14:textId="77777777" w:rsidTr="00C879F6">
        <w:trPr>
          <w:trHeight w:val="308"/>
          <w:jc w:val="center"/>
        </w:trPr>
        <w:tc>
          <w:tcPr>
            <w:tcW w:w="2712" w:type="dxa"/>
            <w:hideMark/>
          </w:tcPr>
          <w:p w14:paraId="4052C21F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2023.</w:t>
            </w:r>
          </w:p>
        </w:tc>
        <w:tc>
          <w:tcPr>
            <w:tcW w:w="2712" w:type="dxa"/>
            <w:hideMark/>
          </w:tcPr>
          <w:p w14:paraId="41EDFC2C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</w:tc>
      </w:tr>
      <w:tr w:rsidR="00C21308" w:rsidRPr="00F06555" w14:paraId="0F5B65C1" w14:textId="77777777" w:rsidTr="00C879F6">
        <w:trPr>
          <w:trHeight w:val="308"/>
          <w:jc w:val="center"/>
        </w:trPr>
        <w:tc>
          <w:tcPr>
            <w:tcW w:w="2712" w:type="dxa"/>
            <w:hideMark/>
          </w:tcPr>
          <w:p w14:paraId="504249CE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2024.</w:t>
            </w:r>
          </w:p>
          <w:p w14:paraId="1A16416D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2025.</w:t>
            </w:r>
          </w:p>
          <w:p w14:paraId="62D8A10D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2026.</w:t>
            </w:r>
          </w:p>
          <w:p w14:paraId="2BA7613E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2027.</w:t>
            </w:r>
          </w:p>
        </w:tc>
        <w:tc>
          <w:tcPr>
            <w:tcW w:w="2712" w:type="dxa"/>
            <w:hideMark/>
          </w:tcPr>
          <w:p w14:paraId="4F4A421E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  <w:p w14:paraId="6ED75462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  <w:p w14:paraId="55CD2B7C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1.588.016,00 kn</w:t>
            </w:r>
          </w:p>
          <w:p w14:paraId="3B0A25DD" w14:textId="77777777" w:rsidR="00C21308" w:rsidRPr="00F06555" w:rsidRDefault="00C21308" w:rsidP="00C879F6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F06555">
              <w:rPr>
                <w:rFonts w:ascii="Times New Roman" w:hAnsi="Times New Roman" w:cs="Times New Roman"/>
                <w:b w:val="0"/>
                <w:szCs w:val="24"/>
                <w:lang w:eastAsia="en-US"/>
              </w:rPr>
              <w:t>1.191.006,00 kn</w:t>
            </w:r>
          </w:p>
        </w:tc>
      </w:tr>
    </w:tbl>
    <w:p w14:paraId="405B681E" w14:textId="77777777" w:rsidR="00C21308" w:rsidRPr="00E25AE4" w:rsidRDefault="00C21308" w:rsidP="00C21308">
      <w:pPr>
        <w:rPr>
          <w:b/>
        </w:rPr>
      </w:pPr>
    </w:p>
    <w:p w14:paraId="0DB619EC" w14:textId="77777777" w:rsidR="00C21308" w:rsidRPr="00992CDC" w:rsidRDefault="00C21308" w:rsidP="00C21308">
      <w:pPr>
        <w:rPr>
          <w:b/>
        </w:rPr>
      </w:pPr>
    </w:p>
    <w:p w14:paraId="1E0D301A" w14:textId="77777777" w:rsidR="00863C6F" w:rsidRDefault="00863C6F"/>
    <w:sectPr w:rsidR="00863C6F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C021" w14:textId="77777777" w:rsidR="007729CD" w:rsidRDefault="007729CD">
      <w:r>
        <w:separator/>
      </w:r>
    </w:p>
  </w:endnote>
  <w:endnote w:type="continuationSeparator" w:id="0">
    <w:p w14:paraId="2ECBB7F6" w14:textId="77777777" w:rsidR="007729CD" w:rsidRDefault="0077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4558" w14:textId="77777777" w:rsidR="007729CD" w:rsidRDefault="007729CD">
      <w:r>
        <w:separator/>
      </w:r>
    </w:p>
  </w:footnote>
  <w:footnote w:type="continuationSeparator" w:id="0">
    <w:p w14:paraId="19F2326A" w14:textId="77777777" w:rsidR="007729CD" w:rsidRDefault="0077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8"/>
    <w:rsid w:val="00021477"/>
    <w:rsid w:val="002A7095"/>
    <w:rsid w:val="002F3D03"/>
    <w:rsid w:val="004A56B4"/>
    <w:rsid w:val="004D0A92"/>
    <w:rsid w:val="005C090E"/>
    <w:rsid w:val="0067229C"/>
    <w:rsid w:val="007729CD"/>
    <w:rsid w:val="00863C6F"/>
    <w:rsid w:val="00B21FB7"/>
    <w:rsid w:val="00C21308"/>
    <w:rsid w:val="00E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D4D7"/>
  <w15:chartTrackingRefBased/>
  <w15:docId w15:val="{FDAAD546-C455-4ACC-876B-DAEE5B6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3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1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13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13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rsid w:val="00C21308"/>
    <w:pPr>
      <w:ind w:left="1416" w:hanging="1416"/>
      <w:jc w:val="both"/>
    </w:pPr>
    <w:rPr>
      <w:rFonts w:ascii="Arial" w:hAnsi="Arial" w:cs="Arial"/>
      <w:b/>
      <w:bCs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C2130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B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2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Jakšić</dc:creator>
  <cp:keywords/>
  <dc:description/>
  <cp:lastModifiedBy>Ines Uglešić</cp:lastModifiedBy>
  <cp:revision>4</cp:revision>
  <cp:lastPrinted>2020-06-08T14:55:00Z</cp:lastPrinted>
  <dcterms:created xsi:type="dcterms:W3CDTF">2020-06-18T07:36:00Z</dcterms:created>
  <dcterms:modified xsi:type="dcterms:W3CDTF">2020-06-25T08:59:00Z</dcterms:modified>
</cp:coreProperties>
</file>