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BC" w:rsidRPr="00FE227E" w:rsidRDefault="00362ABC" w:rsidP="00362ABC">
      <w:pPr>
        <w:jc w:val="center"/>
      </w:pPr>
      <w:r w:rsidRPr="00FE227E">
        <w:rPr>
          <w:noProof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BC" w:rsidRPr="00FE227E" w:rsidRDefault="00362ABC" w:rsidP="00362ABC">
      <w:pPr>
        <w:spacing w:before="60" w:after="1680"/>
        <w:jc w:val="center"/>
      </w:pPr>
      <w:r w:rsidRPr="00FE227E">
        <w:t>VLADA REPUBLIKE HRVATSKE</w:t>
      </w:r>
    </w:p>
    <w:p w:rsidR="00362ABC" w:rsidRPr="00FE227E" w:rsidRDefault="00362ABC" w:rsidP="00362ABC"/>
    <w:p w:rsidR="00362ABC" w:rsidRPr="00FE227E" w:rsidRDefault="00C37E65" w:rsidP="00362ABC">
      <w:pPr>
        <w:spacing w:after="2400"/>
        <w:jc w:val="right"/>
      </w:pPr>
      <w:r w:rsidRPr="00FE227E">
        <w:t xml:space="preserve">Zagreb, </w:t>
      </w:r>
      <w:r w:rsidR="002B6A98">
        <w:t>5. studenoga</w:t>
      </w:r>
      <w:bookmarkStart w:id="0" w:name="_GoBack"/>
      <w:bookmarkEnd w:id="0"/>
      <w:r w:rsidR="001A4A12" w:rsidRPr="00FE227E">
        <w:t xml:space="preserve"> 2020</w:t>
      </w:r>
      <w:r w:rsidR="00362ABC" w:rsidRPr="00FE227E">
        <w:t>.</w:t>
      </w:r>
    </w:p>
    <w:p w:rsidR="00362ABC" w:rsidRPr="00FE227E" w:rsidRDefault="00362ABC" w:rsidP="00362ABC">
      <w:pPr>
        <w:spacing w:line="360" w:lineRule="auto"/>
      </w:pPr>
      <w:r w:rsidRPr="00FE227E">
        <w:t>__________________________________________________________________________</w:t>
      </w:r>
    </w:p>
    <w:p w:rsidR="00362ABC" w:rsidRPr="00FE227E" w:rsidRDefault="00362ABC" w:rsidP="00362ABC">
      <w:pPr>
        <w:spacing w:line="360" w:lineRule="auto"/>
        <w:rPr>
          <w:b/>
          <w:smallCaps/>
        </w:rPr>
        <w:sectPr w:rsidR="00362ABC" w:rsidRPr="00FE227E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62ABC" w:rsidRPr="00FE227E" w:rsidTr="00362ABC">
        <w:tc>
          <w:tcPr>
            <w:tcW w:w="1951" w:type="dxa"/>
            <w:hideMark/>
          </w:tcPr>
          <w:p w:rsidR="00362ABC" w:rsidRPr="00FE227E" w:rsidRDefault="00362ABC">
            <w:pPr>
              <w:spacing w:line="360" w:lineRule="auto"/>
              <w:jc w:val="right"/>
            </w:pPr>
            <w:r w:rsidRPr="00FE227E">
              <w:rPr>
                <w:b/>
                <w:smallCaps/>
              </w:rPr>
              <w:t>Predlagatelj</w:t>
            </w:r>
            <w:r w:rsidRPr="00FE227E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:rsidR="00362ABC" w:rsidRPr="00FE227E" w:rsidRDefault="001A4A12" w:rsidP="001A4A12">
            <w:pPr>
              <w:spacing w:line="360" w:lineRule="auto"/>
            </w:pPr>
            <w:r w:rsidRPr="00FE227E">
              <w:t>Ministarstvo rada,</w:t>
            </w:r>
            <w:r w:rsidR="00362ABC" w:rsidRPr="00FE227E">
              <w:t xml:space="preserve"> mirovinskog</w:t>
            </w:r>
            <w:r w:rsidR="007C793C" w:rsidRPr="00FE227E">
              <w:t>a</w:t>
            </w:r>
            <w:r w:rsidR="00362ABC" w:rsidRPr="00FE227E">
              <w:t xml:space="preserve"> sustava</w:t>
            </w:r>
            <w:r w:rsidRPr="00FE227E">
              <w:t>, obitelji i socijalne politike</w:t>
            </w:r>
          </w:p>
        </w:tc>
      </w:tr>
    </w:tbl>
    <w:p w:rsidR="00362ABC" w:rsidRPr="00FE227E" w:rsidRDefault="00362ABC" w:rsidP="00362ABC">
      <w:pPr>
        <w:spacing w:line="360" w:lineRule="auto"/>
      </w:pPr>
      <w:r w:rsidRPr="00FE227E">
        <w:t>__________________________________________________________________________</w:t>
      </w:r>
    </w:p>
    <w:p w:rsidR="00362ABC" w:rsidRPr="00FE227E" w:rsidRDefault="00362ABC" w:rsidP="00362ABC">
      <w:pPr>
        <w:spacing w:line="360" w:lineRule="auto"/>
        <w:rPr>
          <w:b/>
          <w:smallCaps/>
        </w:rPr>
        <w:sectPr w:rsidR="00362ABC" w:rsidRPr="00FE227E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62ABC" w:rsidRPr="00FE227E" w:rsidTr="00362ABC">
        <w:tc>
          <w:tcPr>
            <w:tcW w:w="1951" w:type="dxa"/>
            <w:hideMark/>
          </w:tcPr>
          <w:p w:rsidR="00362ABC" w:rsidRPr="00FE227E" w:rsidRDefault="00362ABC">
            <w:pPr>
              <w:spacing w:line="360" w:lineRule="auto"/>
              <w:jc w:val="right"/>
            </w:pPr>
            <w:r w:rsidRPr="00FE227E">
              <w:rPr>
                <w:b/>
                <w:smallCaps/>
              </w:rPr>
              <w:t>Predmet</w:t>
            </w:r>
            <w:r w:rsidRPr="00FE227E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:rsidR="00362ABC" w:rsidRPr="00FE227E" w:rsidRDefault="002D418F" w:rsidP="00842582">
            <w:pPr>
              <w:spacing w:line="276" w:lineRule="auto"/>
            </w:pPr>
            <w:r w:rsidRPr="00FE227E">
              <w:t xml:space="preserve">Prijedlog </w:t>
            </w:r>
            <w:r w:rsidR="00842582" w:rsidRPr="00FE227E">
              <w:t xml:space="preserve">odluke o </w:t>
            </w:r>
            <w:r w:rsidR="001A4A12" w:rsidRPr="00FE227E">
              <w:t>izmjena</w:t>
            </w:r>
            <w:r w:rsidR="002B6F63">
              <w:t>ma</w:t>
            </w:r>
            <w:r w:rsidR="001A4A12" w:rsidRPr="00FE227E">
              <w:t xml:space="preserve"> </w:t>
            </w:r>
            <w:r w:rsidR="00842582" w:rsidRPr="00FE227E">
              <w:t>O</w:t>
            </w:r>
            <w:r w:rsidRPr="00FE227E">
              <w:t xml:space="preserve">dluke o osnivanju Povjerenstva Vlade Republike Hrvatske za </w:t>
            </w:r>
            <w:r w:rsidR="00A27F3F" w:rsidRPr="00FE227E">
              <w:t xml:space="preserve">ispunjavanje obveza prema </w:t>
            </w:r>
            <w:r w:rsidRPr="00FE227E">
              <w:t>Međunarodn</w:t>
            </w:r>
            <w:r w:rsidR="00A27F3F" w:rsidRPr="00FE227E">
              <w:t>oj</w:t>
            </w:r>
            <w:r w:rsidRPr="00FE227E">
              <w:t xml:space="preserve"> organizacij</w:t>
            </w:r>
            <w:r w:rsidR="00A27F3F" w:rsidRPr="00FE227E">
              <w:t>i</w:t>
            </w:r>
            <w:r w:rsidRPr="00FE227E">
              <w:t xml:space="preserve"> rada</w:t>
            </w:r>
          </w:p>
        </w:tc>
      </w:tr>
    </w:tbl>
    <w:p w:rsidR="00362ABC" w:rsidRPr="00FE227E" w:rsidRDefault="00362ABC" w:rsidP="00362ABC">
      <w:pPr>
        <w:tabs>
          <w:tab w:val="left" w:pos="1843"/>
        </w:tabs>
        <w:spacing w:line="360" w:lineRule="auto"/>
        <w:ind w:left="1843" w:hanging="1843"/>
      </w:pPr>
      <w:r w:rsidRPr="00FE227E">
        <w:t>__________________________________________________________________________</w:t>
      </w:r>
    </w:p>
    <w:p w:rsidR="00362ABC" w:rsidRPr="00FE227E" w:rsidRDefault="00362ABC" w:rsidP="00362ABC"/>
    <w:p w:rsidR="00362ABC" w:rsidRPr="00FE227E" w:rsidRDefault="00362ABC" w:rsidP="00362ABC"/>
    <w:p w:rsidR="002478FE" w:rsidRPr="00FE227E" w:rsidRDefault="002478FE" w:rsidP="002478FE"/>
    <w:p w:rsidR="002478FE" w:rsidRPr="00FE227E" w:rsidRDefault="002478FE" w:rsidP="002478FE"/>
    <w:p w:rsidR="002478FE" w:rsidRPr="00FE227E" w:rsidRDefault="002478FE" w:rsidP="002478FE"/>
    <w:p w:rsidR="002478FE" w:rsidRPr="00FE227E" w:rsidRDefault="002478FE" w:rsidP="002478FE"/>
    <w:p w:rsidR="002478FE" w:rsidRPr="00FE227E" w:rsidRDefault="002478FE" w:rsidP="002478FE"/>
    <w:p w:rsidR="002478FE" w:rsidRPr="00FE227E" w:rsidRDefault="002478FE" w:rsidP="002478FE"/>
    <w:p w:rsidR="002478FE" w:rsidRPr="00FE227E" w:rsidRDefault="002478FE" w:rsidP="002478FE"/>
    <w:p w:rsidR="002478FE" w:rsidRPr="00FE227E" w:rsidRDefault="002478FE" w:rsidP="002478FE"/>
    <w:p w:rsidR="002478FE" w:rsidRPr="00FE227E" w:rsidRDefault="002478FE" w:rsidP="002478FE"/>
    <w:p w:rsidR="002478FE" w:rsidRPr="00FE227E" w:rsidRDefault="002478FE" w:rsidP="002478FE"/>
    <w:p w:rsidR="002478FE" w:rsidRPr="00FE227E" w:rsidRDefault="002478FE" w:rsidP="002478FE"/>
    <w:p w:rsidR="002478FE" w:rsidRPr="00FE227E" w:rsidRDefault="002478FE" w:rsidP="002478FE"/>
    <w:p w:rsidR="002478FE" w:rsidRPr="00FE227E" w:rsidRDefault="002478FE" w:rsidP="002478FE"/>
    <w:p w:rsidR="002478FE" w:rsidRPr="00FE227E" w:rsidRDefault="002478FE" w:rsidP="002478FE"/>
    <w:p w:rsidR="002478FE" w:rsidRPr="00FE227E" w:rsidRDefault="002478FE" w:rsidP="002478FE"/>
    <w:p w:rsidR="002478FE" w:rsidRPr="00FE227E" w:rsidRDefault="002478FE" w:rsidP="002478F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</w:rPr>
      </w:pPr>
      <w:r w:rsidRPr="00FE227E">
        <w:rPr>
          <w:color w:val="404040"/>
          <w:spacing w:val="20"/>
        </w:rPr>
        <w:t>Banski dvori | Trg Sv. Marka 2 | 10000 Zagreb | tel. 01 4569 222 | vlada.gov.hr</w:t>
      </w:r>
    </w:p>
    <w:p w:rsidR="00362ABC" w:rsidRPr="00FE227E" w:rsidRDefault="00362ABC" w:rsidP="00362ABC"/>
    <w:p w:rsidR="00362ABC" w:rsidRPr="00FE227E" w:rsidRDefault="00362ABC" w:rsidP="00362ABC">
      <w:pPr>
        <w:sectPr w:rsidR="00362ABC" w:rsidRPr="00FE227E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:rsidR="00226F09" w:rsidRPr="00FE227E" w:rsidRDefault="00226F09" w:rsidP="00226F09">
      <w:pPr>
        <w:spacing w:before="100" w:beforeAutospacing="1" w:after="225"/>
        <w:jc w:val="right"/>
      </w:pPr>
      <w:r w:rsidRPr="00FE227E">
        <w:lastRenderedPageBreak/>
        <w:t>Prijedlog</w:t>
      </w:r>
    </w:p>
    <w:p w:rsidR="00226F09" w:rsidRPr="00FE227E" w:rsidRDefault="00226F09" w:rsidP="00226F09">
      <w:pPr>
        <w:spacing w:before="100" w:beforeAutospacing="1" w:after="225"/>
        <w:jc w:val="both"/>
      </w:pPr>
      <w:r w:rsidRPr="00FE227E">
        <w:t>Na temelju članka 24. stavaka 1. i 3. Zakona o Vladi Republike Hrvatske („Narodne novine“, br. 150/11, 119/14, 93/16 i 116/18), Vlada Republike Hrvatske je na sjednici održanoj ______</w:t>
      </w:r>
      <w:r w:rsidR="001A4A12" w:rsidRPr="00FE227E">
        <w:t>______ 2020</w:t>
      </w:r>
      <w:r w:rsidR="00A27F3F" w:rsidRPr="00FE227E">
        <w:t>. godine donijela sl</w:t>
      </w:r>
      <w:r w:rsidR="00842582" w:rsidRPr="00FE227E">
        <w:t>jedeću</w:t>
      </w:r>
      <w:r w:rsidRPr="00FE227E">
        <w:t xml:space="preserve"> </w:t>
      </w:r>
    </w:p>
    <w:p w:rsidR="0065021C" w:rsidRPr="00FE227E" w:rsidRDefault="0065021C" w:rsidP="00226F09">
      <w:pPr>
        <w:spacing w:before="100" w:beforeAutospacing="1" w:after="225"/>
        <w:jc w:val="both"/>
      </w:pPr>
    </w:p>
    <w:p w:rsidR="00226F09" w:rsidRPr="00FE227E" w:rsidRDefault="00855E2A" w:rsidP="00226F09">
      <w:pPr>
        <w:spacing w:before="100" w:beforeAutospacing="1" w:after="225"/>
        <w:jc w:val="center"/>
      </w:pPr>
      <w:r>
        <w:t>ODLUKU O IZMJE</w:t>
      </w:r>
      <w:r w:rsidR="004C505D" w:rsidRPr="00FE227E">
        <w:t>NA</w:t>
      </w:r>
      <w:r w:rsidR="00842582" w:rsidRPr="00FE227E">
        <w:t>MA</w:t>
      </w:r>
      <w:r w:rsidR="002B6F63">
        <w:t xml:space="preserve"> </w:t>
      </w:r>
      <w:r w:rsidR="001A4A12" w:rsidRPr="00FE227E">
        <w:t>ODLUKE</w:t>
      </w:r>
    </w:p>
    <w:p w:rsidR="00226F09" w:rsidRPr="00FE227E" w:rsidRDefault="00226F09" w:rsidP="00226F09">
      <w:pPr>
        <w:spacing w:before="100" w:beforeAutospacing="1" w:after="225"/>
        <w:jc w:val="center"/>
      </w:pPr>
      <w:r w:rsidRPr="00FE227E">
        <w:t>O</w:t>
      </w:r>
      <w:r w:rsidR="001A4A12" w:rsidRPr="00FE227E">
        <w:t xml:space="preserve"> </w:t>
      </w:r>
      <w:r w:rsidRPr="00FE227E">
        <w:t xml:space="preserve">OSNIVANJU POVJERENSTVA VLADE REPUBLIKE HRVATSKE ZA </w:t>
      </w:r>
      <w:r w:rsidR="00A27F3F" w:rsidRPr="00FE227E">
        <w:t>ISPUNJAVANJE</w:t>
      </w:r>
      <w:r w:rsidR="00966657" w:rsidRPr="00FE227E">
        <w:t xml:space="preserve"> </w:t>
      </w:r>
      <w:r w:rsidR="00A27F3F" w:rsidRPr="00FE227E">
        <w:t>OBVEZA PREMA MEĐUNARODNOJ</w:t>
      </w:r>
      <w:r w:rsidRPr="00FE227E">
        <w:t xml:space="preserve"> ORGANIZACIJ</w:t>
      </w:r>
      <w:r w:rsidR="00A27F3F" w:rsidRPr="00FE227E">
        <w:t>I</w:t>
      </w:r>
      <w:r w:rsidRPr="00FE227E">
        <w:t xml:space="preserve"> RADA </w:t>
      </w:r>
    </w:p>
    <w:p w:rsidR="0065021C" w:rsidRPr="00FE227E" w:rsidRDefault="0065021C" w:rsidP="00226F09">
      <w:pPr>
        <w:spacing w:before="100" w:beforeAutospacing="1" w:after="225"/>
        <w:jc w:val="center"/>
      </w:pPr>
    </w:p>
    <w:p w:rsidR="00226F09" w:rsidRPr="00FE227E" w:rsidRDefault="00226F09" w:rsidP="00226F09">
      <w:pPr>
        <w:spacing w:before="100" w:beforeAutospacing="1" w:after="225"/>
        <w:jc w:val="center"/>
      </w:pPr>
      <w:r w:rsidRPr="00FE227E">
        <w:t>I.</w:t>
      </w:r>
    </w:p>
    <w:p w:rsidR="00855E2A" w:rsidRDefault="00855E2A" w:rsidP="00E149D2">
      <w:pPr>
        <w:spacing w:before="100" w:beforeAutospacing="1" w:after="225"/>
        <w:jc w:val="both"/>
      </w:pPr>
      <w:r>
        <w:t xml:space="preserve">U Odluci </w:t>
      </w:r>
      <w:r w:rsidRPr="00FE227E">
        <w:t xml:space="preserve">o osnivanju Povjerenstva </w:t>
      </w:r>
      <w:r>
        <w:t>Vlade Republike H</w:t>
      </w:r>
      <w:r w:rsidRPr="00FE227E">
        <w:t>rvatsk</w:t>
      </w:r>
      <w:r>
        <w:t>e za ispunjavanje obveza prema Međunarodnoj organizaciji r</w:t>
      </w:r>
      <w:r w:rsidRPr="00FE227E">
        <w:t>ada</w:t>
      </w:r>
      <w:r>
        <w:t xml:space="preserve"> („Narodne novine“, br. 84/19), u točki II. stavak 1. </w:t>
      </w:r>
      <w:r w:rsidR="004C3B9B">
        <w:t xml:space="preserve">mijenja se i glasi: </w:t>
      </w:r>
    </w:p>
    <w:p w:rsidR="00E149D2" w:rsidRPr="00FE227E" w:rsidRDefault="004C3B9B" w:rsidP="00E149D2">
      <w:pPr>
        <w:spacing w:before="100" w:beforeAutospacing="1" w:after="225"/>
        <w:jc w:val="both"/>
      </w:pPr>
      <w:r>
        <w:t>„</w:t>
      </w:r>
      <w:r w:rsidR="00F25E79" w:rsidRPr="00FE227E">
        <w:t>Povjerenstvo čine članovi sljedećih tijela</w:t>
      </w:r>
      <w:r w:rsidR="00E149D2" w:rsidRPr="00FE227E">
        <w:t>:</w:t>
      </w:r>
    </w:p>
    <w:p w:rsidR="00E149D2" w:rsidRPr="00FE227E" w:rsidRDefault="00E149D2" w:rsidP="00E149D2">
      <w:pPr>
        <w:spacing w:before="100" w:beforeAutospacing="1"/>
        <w:jc w:val="both"/>
      </w:pPr>
      <w:r w:rsidRPr="00FE227E">
        <w:t>– Ministarstvo</w:t>
      </w:r>
      <w:r w:rsidR="001A4A12" w:rsidRPr="00FE227E">
        <w:t xml:space="preserve"> rada,</w:t>
      </w:r>
      <w:r w:rsidRPr="00FE227E">
        <w:t xml:space="preserve"> mirovinskoga sustava,</w:t>
      </w:r>
      <w:r w:rsidR="001A4A12" w:rsidRPr="00FE227E">
        <w:t xml:space="preserve"> obitelji i socijalne politike</w:t>
      </w:r>
    </w:p>
    <w:p w:rsidR="00E149D2" w:rsidRPr="00FE227E" w:rsidRDefault="00021EB7" w:rsidP="00E149D2">
      <w:pPr>
        <w:jc w:val="both"/>
      </w:pPr>
      <w:r>
        <w:t>– Ministarstvo zdravstva</w:t>
      </w:r>
    </w:p>
    <w:p w:rsidR="00E149D2" w:rsidRPr="00FE227E" w:rsidRDefault="00E149D2" w:rsidP="00E149D2">
      <w:pPr>
        <w:jc w:val="both"/>
      </w:pPr>
      <w:r w:rsidRPr="00FE227E">
        <w:t xml:space="preserve">– </w:t>
      </w:r>
      <w:r w:rsidR="002D1196" w:rsidRPr="00FE227E">
        <w:rPr>
          <w:bCs/>
        </w:rPr>
        <w:t>Ministarstvo pravosuđa</w:t>
      </w:r>
      <w:r w:rsidR="002B6F63">
        <w:t xml:space="preserve"> i uprave</w:t>
      </w:r>
    </w:p>
    <w:p w:rsidR="00E149D2" w:rsidRPr="00FE227E" w:rsidRDefault="00E149D2" w:rsidP="00E149D2">
      <w:pPr>
        <w:jc w:val="both"/>
      </w:pPr>
      <w:r w:rsidRPr="00FE227E">
        <w:t xml:space="preserve">– </w:t>
      </w:r>
      <w:r w:rsidR="00021EB7">
        <w:t>Ministarstvo unutarnjih poslova</w:t>
      </w:r>
    </w:p>
    <w:p w:rsidR="00E149D2" w:rsidRPr="00FE227E" w:rsidRDefault="00E149D2" w:rsidP="00E149D2">
      <w:pPr>
        <w:jc w:val="both"/>
      </w:pPr>
      <w:r w:rsidRPr="00FE227E">
        <w:t>– Ministarstv</w:t>
      </w:r>
      <w:r w:rsidR="00021EB7">
        <w:t>o vanjskih i europskih poslova</w:t>
      </w:r>
    </w:p>
    <w:p w:rsidR="00E149D2" w:rsidRPr="00FE227E" w:rsidRDefault="00021EB7" w:rsidP="00E149D2">
      <w:pPr>
        <w:jc w:val="both"/>
      </w:pPr>
      <w:r>
        <w:t>– Ministarstvo poljoprivrede</w:t>
      </w:r>
    </w:p>
    <w:p w:rsidR="00E149D2" w:rsidRPr="00FE227E" w:rsidRDefault="00E149D2" w:rsidP="00E149D2">
      <w:pPr>
        <w:jc w:val="both"/>
      </w:pPr>
      <w:r w:rsidRPr="00FE227E">
        <w:t>– Mini</w:t>
      </w:r>
      <w:r w:rsidR="00021EB7">
        <w:t>starstvo znanosti i obrazovanja</w:t>
      </w:r>
    </w:p>
    <w:p w:rsidR="00E149D2" w:rsidRPr="00FE227E" w:rsidRDefault="00E149D2" w:rsidP="00E149D2">
      <w:pPr>
        <w:jc w:val="both"/>
      </w:pPr>
      <w:r w:rsidRPr="00FE227E">
        <w:t>– Ministarstvo</w:t>
      </w:r>
      <w:r w:rsidR="00021EB7">
        <w:t xml:space="preserve"> mora, prometa i infrastrukture</w:t>
      </w:r>
    </w:p>
    <w:p w:rsidR="00E149D2" w:rsidRPr="00FE227E" w:rsidRDefault="00E149D2" w:rsidP="00E149D2">
      <w:pPr>
        <w:jc w:val="both"/>
      </w:pPr>
      <w:r w:rsidRPr="00FE227E">
        <w:t>– Ministarstvo gos</w:t>
      </w:r>
      <w:r w:rsidR="002D1196" w:rsidRPr="00FE227E">
        <w:t>podarstva i održivog razvoja</w:t>
      </w:r>
    </w:p>
    <w:p w:rsidR="00E149D2" w:rsidRPr="00FE227E" w:rsidRDefault="00021EB7" w:rsidP="00E149D2">
      <w:pPr>
        <w:jc w:val="both"/>
      </w:pPr>
      <w:r>
        <w:t>– Ured za ravnopravnost spolova</w:t>
      </w:r>
    </w:p>
    <w:p w:rsidR="002D1196" w:rsidRPr="00FE227E" w:rsidRDefault="002D1196" w:rsidP="00E149D2">
      <w:pPr>
        <w:jc w:val="both"/>
      </w:pPr>
      <w:r w:rsidRPr="00FE227E">
        <w:t>– Ured za ljudska pr</w:t>
      </w:r>
      <w:r w:rsidR="00021EB7">
        <w:t>ava i prava nacionalnih manjina</w:t>
      </w:r>
    </w:p>
    <w:p w:rsidR="00E149D2" w:rsidRPr="00FE227E" w:rsidRDefault="00E149D2" w:rsidP="00E149D2">
      <w:pPr>
        <w:jc w:val="both"/>
      </w:pPr>
      <w:r w:rsidRPr="00FE227E">
        <w:t>– Državni inspektorat</w:t>
      </w:r>
      <w:r w:rsidR="002D1196" w:rsidRPr="00FE227E">
        <w:t xml:space="preserve"> i</w:t>
      </w:r>
      <w:r w:rsidRPr="00FE227E">
        <w:t xml:space="preserve"> </w:t>
      </w:r>
    </w:p>
    <w:p w:rsidR="00CF1D94" w:rsidRPr="00FE227E" w:rsidRDefault="00E149D2" w:rsidP="00E149D2">
      <w:pPr>
        <w:jc w:val="both"/>
      </w:pPr>
      <w:r w:rsidRPr="00FE227E">
        <w:t>– Državni zavod</w:t>
      </w:r>
      <w:r w:rsidR="00CF1D94" w:rsidRPr="00FE227E">
        <w:t xml:space="preserve"> za statistiku</w:t>
      </w:r>
      <w:r w:rsidR="009A2BB7" w:rsidRPr="00FE227E">
        <w:t>.</w:t>
      </w:r>
      <w:r w:rsidR="004C3B9B">
        <w:t>“</w:t>
      </w:r>
    </w:p>
    <w:p w:rsidR="00E149D2" w:rsidRPr="00FE227E" w:rsidRDefault="00842582" w:rsidP="00842582">
      <w:pPr>
        <w:spacing w:before="100" w:beforeAutospacing="1" w:after="225"/>
        <w:jc w:val="center"/>
      </w:pPr>
      <w:r w:rsidRPr="00FE227E">
        <w:t>I</w:t>
      </w:r>
      <w:r w:rsidR="002F2A75" w:rsidRPr="00FE227E">
        <w:t>I</w:t>
      </w:r>
      <w:r w:rsidR="00E149D2" w:rsidRPr="00FE227E">
        <w:t>.</w:t>
      </w:r>
    </w:p>
    <w:p w:rsidR="00B3172E" w:rsidRDefault="00B3172E" w:rsidP="00842582">
      <w:pPr>
        <w:pStyle w:val="box460199"/>
        <w:jc w:val="both"/>
      </w:pPr>
      <w:r>
        <w:t>U cijelom tekstu Odluke o osnivanju</w:t>
      </w:r>
      <w:r w:rsidRPr="00B3172E">
        <w:t xml:space="preserve"> Povjerenstva Vlade Republike Hrvatske za ispunjavanje obveza prema Međunarodnoj organizaciji rada („Narodne novine“, br. 84/19)</w:t>
      </w:r>
      <w:r>
        <w:t xml:space="preserve"> riječi: „Ministarstvo rada i mirovinskoga sustava“ zamjenjuju se riječima: „Ministarstvo rada, mirovinskoga sustava, obitelji i socijalne politike“, u odgovarajućem padežu.  </w:t>
      </w:r>
    </w:p>
    <w:p w:rsidR="00B3172E" w:rsidRDefault="00B3172E" w:rsidP="00226F09">
      <w:pPr>
        <w:spacing w:before="100" w:beforeAutospacing="1" w:after="225"/>
        <w:jc w:val="center"/>
      </w:pPr>
    </w:p>
    <w:p w:rsidR="00B3172E" w:rsidRDefault="00B3172E" w:rsidP="00226F09">
      <w:pPr>
        <w:spacing w:before="100" w:beforeAutospacing="1" w:after="225"/>
        <w:jc w:val="center"/>
      </w:pPr>
    </w:p>
    <w:p w:rsidR="00B3172E" w:rsidRDefault="00B3172E" w:rsidP="00226F09">
      <w:pPr>
        <w:spacing w:before="100" w:beforeAutospacing="1" w:after="225"/>
        <w:jc w:val="center"/>
      </w:pPr>
    </w:p>
    <w:p w:rsidR="00CB3979" w:rsidRPr="00FE227E" w:rsidRDefault="00842582" w:rsidP="00CB3979">
      <w:pPr>
        <w:jc w:val="center"/>
      </w:pPr>
      <w:r w:rsidRPr="00FE227E">
        <w:lastRenderedPageBreak/>
        <w:t>I</w:t>
      </w:r>
      <w:r w:rsidR="00B3172E">
        <w:t>II</w:t>
      </w:r>
      <w:r w:rsidR="00CB3979" w:rsidRPr="00FE227E">
        <w:t>.</w:t>
      </w:r>
    </w:p>
    <w:p w:rsidR="00CB3979" w:rsidRPr="00FE227E" w:rsidRDefault="00CB3979" w:rsidP="00CB3979">
      <w:pPr>
        <w:jc w:val="center"/>
        <w:rPr>
          <w:b/>
        </w:rPr>
      </w:pPr>
    </w:p>
    <w:p w:rsidR="00CB3979" w:rsidRPr="00FE227E" w:rsidRDefault="00CB3979" w:rsidP="006261C2">
      <w:pPr>
        <w:jc w:val="both"/>
      </w:pPr>
      <w:r w:rsidRPr="00FE227E">
        <w:t xml:space="preserve">Zadužuje se </w:t>
      </w:r>
      <w:r w:rsidR="001A4A12" w:rsidRPr="00FE227E">
        <w:t xml:space="preserve">Ministarstvo rada, mirovinskoga sustava, obitelji i socijalne politike </w:t>
      </w:r>
      <w:r w:rsidR="005F7211" w:rsidRPr="00FE227E">
        <w:t>da o donošenju</w:t>
      </w:r>
      <w:r w:rsidR="002B6F63">
        <w:t xml:space="preserve"> ove</w:t>
      </w:r>
      <w:r w:rsidR="005F7211" w:rsidRPr="00FE227E">
        <w:t xml:space="preserve"> </w:t>
      </w:r>
      <w:r w:rsidR="004C505D" w:rsidRPr="00FE227E">
        <w:t>Odluke</w:t>
      </w:r>
      <w:r w:rsidR="005F7211" w:rsidRPr="00FE227E">
        <w:t xml:space="preserve"> </w:t>
      </w:r>
      <w:r w:rsidRPr="00FE227E">
        <w:t xml:space="preserve">izvijesti </w:t>
      </w:r>
      <w:r w:rsidR="002B6F63">
        <w:t>članove Povjerenstva iz točke I</w:t>
      </w:r>
      <w:r w:rsidRPr="00FE227E">
        <w:t>. ove Odluke.</w:t>
      </w:r>
    </w:p>
    <w:p w:rsidR="00226F09" w:rsidRPr="00FE227E" w:rsidRDefault="00B3172E" w:rsidP="000D32B9">
      <w:pPr>
        <w:spacing w:before="100" w:beforeAutospacing="1" w:after="225"/>
        <w:jc w:val="center"/>
      </w:pPr>
      <w:r>
        <w:t>I</w:t>
      </w:r>
      <w:r w:rsidR="00842582" w:rsidRPr="00FE227E">
        <w:t>V</w:t>
      </w:r>
      <w:r w:rsidR="00226F09" w:rsidRPr="00FE227E">
        <w:t>.</w:t>
      </w:r>
    </w:p>
    <w:p w:rsidR="00226F09" w:rsidRPr="00FE227E" w:rsidRDefault="00516BA4" w:rsidP="00516BA4">
      <w:pPr>
        <w:spacing w:before="100" w:beforeAutospacing="1" w:after="225"/>
        <w:jc w:val="both"/>
      </w:pPr>
      <w:r w:rsidRPr="00FE227E">
        <w:t xml:space="preserve">Ova Odluka </w:t>
      </w:r>
      <w:r w:rsidR="00226F09" w:rsidRPr="00FE227E">
        <w:t>stupa na snagu danom donošenja, a objavit će se u „Narodnim novinama“.</w:t>
      </w:r>
    </w:p>
    <w:p w:rsidR="002478FE" w:rsidRPr="00FE227E" w:rsidRDefault="002478FE" w:rsidP="002478FE">
      <w:pPr>
        <w:spacing w:line="276" w:lineRule="auto"/>
        <w:jc w:val="both"/>
      </w:pPr>
    </w:p>
    <w:p w:rsidR="002478FE" w:rsidRPr="00FE227E" w:rsidRDefault="002478FE" w:rsidP="002478FE">
      <w:pPr>
        <w:spacing w:line="276" w:lineRule="auto"/>
        <w:jc w:val="both"/>
      </w:pPr>
    </w:p>
    <w:p w:rsidR="002478FE" w:rsidRPr="00FE227E" w:rsidRDefault="002478FE" w:rsidP="002478FE">
      <w:pPr>
        <w:spacing w:line="276" w:lineRule="auto"/>
        <w:jc w:val="both"/>
      </w:pPr>
    </w:p>
    <w:p w:rsidR="002478FE" w:rsidRPr="00FE227E" w:rsidRDefault="002478FE" w:rsidP="002478FE">
      <w:pPr>
        <w:spacing w:line="276" w:lineRule="auto"/>
        <w:jc w:val="both"/>
      </w:pPr>
      <w:r w:rsidRPr="00FE227E">
        <w:t>KLASA:</w:t>
      </w:r>
      <w:r w:rsidRPr="00FE227E">
        <w:tab/>
      </w:r>
    </w:p>
    <w:p w:rsidR="002478FE" w:rsidRPr="00FE227E" w:rsidRDefault="002478FE" w:rsidP="002478FE">
      <w:pPr>
        <w:spacing w:line="276" w:lineRule="auto"/>
      </w:pPr>
      <w:r w:rsidRPr="00FE227E">
        <w:t>URBROJ:</w:t>
      </w:r>
      <w:r w:rsidRPr="00FE227E">
        <w:tab/>
      </w:r>
    </w:p>
    <w:p w:rsidR="002478FE" w:rsidRPr="00FE227E" w:rsidRDefault="002478FE" w:rsidP="002478FE">
      <w:pPr>
        <w:spacing w:line="276" w:lineRule="auto"/>
      </w:pPr>
    </w:p>
    <w:p w:rsidR="002478FE" w:rsidRPr="00FE227E" w:rsidRDefault="001A4A12" w:rsidP="002478FE">
      <w:pPr>
        <w:spacing w:line="276" w:lineRule="auto"/>
      </w:pPr>
      <w:r w:rsidRPr="00FE227E">
        <w:t>Zagreb, ______ 2020</w:t>
      </w:r>
      <w:r w:rsidR="002478FE" w:rsidRPr="00FE227E">
        <w:t>. godine.</w:t>
      </w:r>
    </w:p>
    <w:p w:rsidR="002478FE" w:rsidRPr="00FE227E" w:rsidRDefault="002478FE" w:rsidP="002478FE">
      <w:pPr>
        <w:spacing w:line="276" w:lineRule="auto"/>
      </w:pPr>
    </w:p>
    <w:p w:rsidR="002478FE" w:rsidRPr="00FE227E" w:rsidRDefault="002478FE" w:rsidP="002478FE">
      <w:pPr>
        <w:spacing w:line="276" w:lineRule="auto"/>
      </w:pPr>
    </w:p>
    <w:p w:rsidR="002478FE" w:rsidRPr="00FE227E" w:rsidRDefault="002478FE" w:rsidP="002478FE">
      <w:pPr>
        <w:spacing w:line="276" w:lineRule="auto"/>
      </w:pPr>
    </w:p>
    <w:p w:rsidR="002478FE" w:rsidRPr="00FE227E" w:rsidRDefault="002478FE" w:rsidP="002478FE">
      <w:pPr>
        <w:spacing w:line="276" w:lineRule="auto"/>
        <w:ind w:left="4248"/>
        <w:jc w:val="center"/>
      </w:pPr>
      <w:r w:rsidRPr="00FE227E">
        <w:t>PREDSJEDNIK</w:t>
      </w:r>
    </w:p>
    <w:p w:rsidR="002478FE" w:rsidRPr="00FE227E" w:rsidRDefault="002478FE" w:rsidP="002478FE">
      <w:pPr>
        <w:spacing w:line="276" w:lineRule="auto"/>
        <w:ind w:left="4248"/>
        <w:jc w:val="center"/>
      </w:pPr>
    </w:p>
    <w:p w:rsidR="002478FE" w:rsidRPr="00FE227E" w:rsidRDefault="002478FE" w:rsidP="002478FE">
      <w:pPr>
        <w:spacing w:line="276" w:lineRule="auto"/>
        <w:ind w:left="4248"/>
        <w:jc w:val="center"/>
      </w:pPr>
    </w:p>
    <w:p w:rsidR="002478FE" w:rsidRPr="00FE227E" w:rsidRDefault="00810649" w:rsidP="002478FE">
      <w:pPr>
        <w:spacing w:line="276" w:lineRule="auto"/>
        <w:ind w:left="4248"/>
        <w:jc w:val="center"/>
      </w:pPr>
      <w:r w:rsidRPr="00FE227E">
        <w:t xml:space="preserve">  </w:t>
      </w:r>
      <w:r w:rsidR="002478FE" w:rsidRPr="00FE227E">
        <w:t>mr. sc. Andrej Plenković</w:t>
      </w:r>
    </w:p>
    <w:p w:rsidR="002478FE" w:rsidRPr="00FE227E" w:rsidRDefault="002478FE" w:rsidP="002478FE">
      <w:pPr>
        <w:spacing w:after="200" w:line="276" w:lineRule="auto"/>
      </w:pPr>
      <w:r w:rsidRPr="00FE227E">
        <w:br w:type="page"/>
      </w:r>
    </w:p>
    <w:p w:rsidR="00226F09" w:rsidRPr="00FE227E" w:rsidRDefault="00226F09" w:rsidP="00226F09">
      <w:pPr>
        <w:spacing w:before="100" w:beforeAutospacing="1" w:after="225"/>
        <w:jc w:val="center"/>
        <w:rPr>
          <w:b/>
          <w:caps/>
        </w:rPr>
      </w:pPr>
      <w:r w:rsidRPr="00FE227E">
        <w:rPr>
          <w:b/>
          <w:caps/>
        </w:rPr>
        <w:lastRenderedPageBreak/>
        <w:t xml:space="preserve">Obrazloženje </w:t>
      </w:r>
    </w:p>
    <w:p w:rsidR="00842582" w:rsidRPr="00FE227E" w:rsidRDefault="00842582" w:rsidP="009A6228">
      <w:pPr>
        <w:spacing w:after="200"/>
        <w:ind w:firstLine="708"/>
        <w:jc w:val="both"/>
        <w:rPr>
          <w:rFonts w:eastAsiaTheme="minorHAnsi"/>
          <w:lang w:eastAsia="en-US"/>
        </w:rPr>
      </w:pPr>
    </w:p>
    <w:p w:rsidR="00842582" w:rsidRPr="00FE227E" w:rsidRDefault="00842582" w:rsidP="009A6228">
      <w:pPr>
        <w:spacing w:after="200"/>
        <w:ind w:firstLine="708"/>
        <w:jc w:val="both"/>
        <w:rPr>
          <w:rFonts w:eastAsiaTheme="minorHAnsi"/>
          <w:lang w:eastAsia="en-US"/>
        </w:rPr>
      </w:pPr>
      <w:r w:rsidRPr="00FE227E">
        <w:t>S ciljem što kvalitetnijeg ispunjavanja svih obveza,</w:t>
      </w:r>
      <w:r w:rsidRPr="00FE227E">
        <w:rPr>
          <w:rStyle w:val="hps"/>
        </w:rPr>
        <w:t xml:space="preserve"> na 177. sjednici Vlade Republike Hrvatske održanoj 5. rujna 2019. godine usvojena je Odluka o osnivanju Povjerenstva Vlade Republike Hrvatske za ispunjavanje obveza prema Međunarodnoj organizaciji rada, a objavljena je u „Narodnim novinama“ br. 84/19, od 6. rujna 2019. godine.</w:t>
      </w:r>
    </w:p>
    <w:p w:rsidR="007F7790" w:rsidRPr="00FE227E" w:rsidRDefault="00226F09" w:rsidP="009A6228">
      <w:pPr>
        <w:spacing w:after="200"/>
        <w:ind w:firstLine="708"/>
        <w:jc w:val="both"/>
      </w:pPr>
      <w:r w:rsidRPr="00FE227E">
        <w:rPr>
          <w:rFonts w:eastAsiaTheme="minorHAnsi"/>
          <w:lang w:eastAsia="en-US"/>
        </w:rPr>
        <w:t xml:space="preserve">Međunarodna organizacija </w:t>
      </w:r>
      <w:r w:rsidR="00212CDF" w:rsidRPr="00FE227E">
        <w:rPr>
          <w:rFonts w:eastAsiaTheme="minorHAnsi"/>
          <w:lang w:eastAsia="en-US"/>
        </w:rPr>
        <w:t>rada (u daljnjem tekstu: MOR)</w:t>
      </w:r>
      <w:r w:rsidRPr="00FE227E">
        <w:rPr>
          <w:rFonts w:eastAsiaTheme="minorHAnsi"/>
          <w:lang w:eastAsia="en-US"/>
        </w:rPr>
        <w:t xml:space="preserve"> specijalizirana</w:t>
      </w:r>
      <w:r w:rsidR="00212CDF" w:rsidRPr="00FE227E">
        <w:rPr>
          <w:rFonts w:eastAsiaTheme="minorHAnsi"/>
          <w:lang w:eastAsia="en-US"/>
        </w:rPr>
        <w:t xml:space="preserve"> je</w:t>
      </w:r>
      <w:r w:rsidRPr="00FE227E">
        <w:rPr>
          <w:rFonts w:eastAsiaTheme="minorHAnsi"/>
          <w:lang w:eastAsia="en-US"/>
        </w:rPr>
        <w:t xml:space="preserve"> agencija Ujedinjenih naroda, osnovana na Mirovnoj konferenciji u </w:t>
      </w:r>
      <w:proofErr w:type="spellStart"/>
      <w:r w:rsidRPr="00FE227E">
        <w:rPr>
          <w:rFonts w:eastAsiaTheme="minorHAnsi"/>
          <w:lang w:eastAsia="en-US"/>
        </w:rPr>
        <w:t>Versaillesu</w:t>
      </w:r>
      <w:proofErr w:type="spellEnd"/>
      <w:r w:rsidRPr="00FE227E">
        <w:rPr>
          <w:rFonts w:eastAsiaTheme="minorHAnsi"/>
          <w:lang w:eastAsia="en-US"/>
        </w:rPr>
        <w:t xml:space="preserve"> 1919. godine sa zadaćom podupiranja država u kreiranju radno pravnog zakonodavstva i drugih propisa kojima bi se osigurali humani uvjeti života i rada radnika. </w:t>
      </w:r>
      <w:r w:rsidR="007F7790" w:rsidRPr="00FE227E">
        <w:t>Republika Hrvatska članica je Međunarodne organizacije rada od svog osamostaljenja 30. lipnja 1992. godine, a notifikacijom o sukcesiji stranka je niza konvencija, protokola i preporuka.</w:t>
      </w:r>
    </w:p>
    <w:p w:rsidR="007F7790" w:rsidRPr="00FE227E" w:rsidRDefault="00EB31D1" w:rsidP="00226F09">
      <w:pPr>
        <w:spacing w:after="200"/>
        <w:ind w:firstLine="708"/>
        <w:jc w:val="both"/>
        <w:rPr>
          <w:rFonts w:eastAsiaTheme="minorHAnsi"/>
          <w:lang w:eastAsia="en-US"/>
        </w:rPr>
      </w:pPr>
      <w:r w:rsidRPr="00FE227E">
        <w:t>Ministarstvo rada, mirovinskoga sustava, obitelji i socijalne politike</w:t>
      </w:r>
      <w:r w:rsidRPr="00FE227E">
        <w:rPr>
          <w:rFonts w:eastAsiaTheme="minorHAnsi"/>
          <w:lang w:eastAsia="en-US"/>
        </w:rPr>
        <w:t xml:space="preserve"> </w:t>
      </w:r>
      <w:r w:rsidR="00226F09" w:rsidRPr="00FE227E">
        <w:rPr>
          <w:rFonts w:eastAsiaTheme="minorHAnsi"/>
          <w:lang w:eastAsia="en-US"/>
        </w:rPr>
        <w:t xml:space="preserve">tijelo </w:t>
      </w:r>
      <w:r w:rsidR="00E73A0D" w:rsidRPr="00FE227E">
        <w:rPr>
          <w:rFonts w:eastAsiaTheme="minorHAnsi"/>
          <w:lang w:eastAsia="en-US"/>
        </w:rPr>
        <w:t xml:space="preserve">je </w:t>
      </w:r>
      <w:r w:rsidR="00226F09" w:rsidRPr="00FE227E">
        <w:rPr>
          <w:rFonts w:eastAsiaTheme="minorHAnsi"/>
          <w:lang w:eastAsia="en-US"/>
        </w:rPr>
        <w:t>za vezu s MOR-om, zaduženo za koordinaciju i komunikaciju sa svim ostalim tijelima nadležnim za pojedine kon</w:t>
      </w:r>
      <w:r w:rsidR="00212CDF" w:rsidRPr="00FE227E">
        <w:rPr>
          <w:rFonts w:eastAsiaTheme="minorHAnsi"/>
          <w:lang w:eastAsia="en-US"/>
        </w:rPr>
        <w:t>vencije, protokole i preporuke,</w:t>
      </w:r>
      <w:r w:rsidR="00226F09" w:rsidRPr="00FE227E">
        <w:rPr>
          <w:rFonts w:eastAsiaTheme="minorHAnsi"/>
          <w:lang w:eastAsia="en-US"/>
        </w:rPr>
        <w:t xml:space="preserve"> kao i za objedinjavanje i</w:t>
      </w:r>
      <w:r w:rsidR="007F7790" w:rsidRPr="00FE227E">
        <w:rPr>
          <w:rFonts w:eastAsiaTheme="minorHAnsi"/>
          <w:lang w:eastAsia="en-US"/>
        </w:rPr>
        <w:t>zvješća i njihove dostave MOR-u.</w:t>
      </w:r>
    </w:p>
    <w:p w:rsidR="00FE227E" w:rsidRPr="00FE227E" w:rsidRDefault="00FD42CA" w:rsidP="00842582">
      <w:pPr>
        <w:tabs>
          <w:tab w:val="left" w:pos="709"/>
        </w:tabs>
        <w:jc w:val="both"/>
      </w:pPr>
      <w:r w:rsidRPr="00FE227E">
        <w:rPr>
          <w:rStyle w:val="hps"/>
        </w:rPr>
        <w:tab/>
      </w:r>
      <w:r w:rsidR="009D27E9" w:rsidRPr="00FE227E">
        <w:t>U</w:t>
      </w:r>
      <w:r w:rsidR="00E3653F" w:rsidRPr="00FE227E">
        <w:t xml:space="preserve"> </w:t>
      </w:r>
      <w:r w:rsidR="0037092D" w:rsidRPr="00FE227E">
        <w:t>srpnju</w:t>
      </w:r>
      <w:r w:rsidRPr="00FE227E">
        <w:t xml:space="preserve"> 2020. godine imenovana </w:t>
      </w:r>
      <w:r w:rsidR="009D27E9" w:rsidRPr="00FE227E">
        <w:t xml:space="preserve">je </w:t>
      </w:r>
      <w:r w:rsidRPr="00FE227E">
        <w:t>nova Vlada Republike Hrvatske</w:t>
      </w:r>
      <w:r w:rsidR="0037092D" w:rsidRPr="00FE227E">
        <w:t xml:space="preserve"> te je donesen </w:t>
      </w:r>
      <w:r w:rsidR="00E73A0D" w:rsidRPr="00FE227E">
        <w:t xml:space="preserve">novi </w:t>
      </w:r>
      <w:r w:rsidR="00E3653F" w:rsidRPr="00FE227E">
        <w:t>Zakon o ustrojstvu i djelokrugu tijela državne uprave („Narodne novine“, br. 85/20)</w:t>
      </w:r>
      <w:r w:rsidR="00FE227E">
        <w:t>.</w:t>
      </w:r>
      <w:r w:rsidR="00D57C5B" w:rsidRPr="00FE227E">
        <w:t xml:space="preserve"> </w:t>
      </w:r>
    </w:p>
    <w:p w:rsidR="00FE227E" w:rsidRDefault="00FE227E" w:rsidP="00842582">
      <w:pPr>
        <w:tabs>
          <w:tab w:val="left" w:pos="709"/>
        </w:tabs>
        <w:jc w:val="both"/>
      </w:pPr>
      <w:r w:rsidRPr="00FE227E">
        <w:tab/>
      </w:r>
    </w:p>
    <w:p w:rsidR="00E95413" w:rsidRPr="00FE227E" w:rsidRDefault="00FE227E" w:rsidP="00842582">
      <w:pPr>
        <w:tabs>
          <w:tab w:val="left" w:pos="709"/>
        </w:tabs>
        <w:jc w:val="both"/>
      </w:pPr>
      <w:r>
        <w:tab/>
      </w:r>
      <w:r w:rsidR="00D57C5B" w:rsidRPr="00FE227E">
        <w:t>Slijedom nave</w:t>
      </w:r>
      <w:r w:rsidRPr="00FE227E">
        <w:t>denoga</w:t>
      </w:r>
      <w:r>
        <w:t>,</w:t>
      </w:r>
      <w:r w:rsidRPr="00FE227E">
        <w:t xml:space="preserve"> potrebno je prilagoditi Odluku o osnivanju povjerenstva Vlade Republike Hrvatske za ispunjavanje obveza prema međunarodnoj organizaciji rada s </w:t>
      </w:r>
      <w:r w:rsidR="00D57C5B" w:rsidRPr="00FE227E">
        <w:t>n</w:t>
      </w:r>
      <w:r w:rsidRPr="00FE227E">
        <w:t>avedenim</w:t>
      </w:r>
      <w:r w:rsidR="00D57C5B" w:rsidRPr="00FE227E">
        <w:t xml:space="preserve"> </w:t>
      </w:r>
      <w:r w:rsidRPr="00FE227E">
        <w:t>Zakonom.</w:t>
      </w:r>
    </w:p>
    <w:p w:rsidR="00D57C5B" w:rsidRPr="00FE227E" w:rsidRDefault="009D27E9" w:rsidP="00E95413">
      <w:pPr>
        <w:tabs>
          <w:tab w:val="left" w:pos="709"/>
        </w:tabs>
        <w:jc w:val="both"/>
        <w:rPr>
          <w:color w:val="FF0000"/>
        </w:rPr>
      </w:pPr>
      <w:r w:rsidRPr="00FE227E">
        <w:tab/>
      </w:r>
    </w:p>
    <w:p w:rsidR="00E95413" w:rsidRPr="00FE227E" w:rsidRDefault="00FE227E" w:rsidP="00E95413">
      <w:pPr>
        <w:tabs>
          <w:tab w:val="left" w:pos="709"/>
        </w:tabs>
        <w:jc w:val="both"/>
      </w:pPr>
      <w:r>
        <w:tab/>
      </w:r>
      <w:r w:rsidR="006261C2" w:rsidRPr="00FE227E">
        <w:t>Također</w:t>
      </w:r>
      <w:r w:rsidRPr="00FE227E">
        <w:t>,</w:t>
      </w:r>
      <w:r w:rsidR="0092342F" w:rsidRPr="00FE227E">
        <w:t xml:space="preserve"> </w:t>
      </w:r>
      <w:r w:rsidR="00D57C5B" w:rsidRPr="00FE227E">
        <w:t xml:space="preserve">u dosadašnjem radu Povjerenstva </w:t>
      </w:r>
      <w:r w:rsidR="00E95413" w:rsidRPr="00FE227E">
        <w:t>uočena je potreba da se u rad Povjerenstva uključi i Ured</w:t>
      </w:r>
      <w:r w:rsidR="00D57C5B" w:rsidRPr="00FE227E">
        <w:t xml:space="preserve"> za lj</w:t>
      </w:r>
      <w:r w:rsidRPr="00FE227E">
        <w:t>udska prava i</w:t>
      </w:r>
      <w:r w:rsidR="00D57C5B" w:rsidRPr="00FE227E">
        <w:t xml:space="preserve"> prava nacionalnih manjina</w:t>
      </w:r>
      <w:r w:rsidR="00E95413" w:rsidRPr="00FE227E">
        <w:t>.</w:t>
      </w:r>
    </w:p>
    <w:p w:rsidR="0092342F" w:rsidRPr="00FE227E" w:rsidRDefault="0092342F" w:rsidP="00842582">
      <w:pPr>
        <w:tabs>
          <w:tab w:val="left" w:pos="709"/>
        </w:tabs>
        <w:jc w:val="both"/>
      </w:pPr>
    </w:p>
    <w:p w:rsidR="00E95413" w:rsidRPr="00FE227E" w:rsidRDefault="00E95413" w:rsidP="00842582">
      <w:pPr>
        <w:tabs>
          <w:tab w:val="left" w:pos="709"/>
        </w:tabs>
        <w:jc w:val="both"/>
      </w:pPr>
    </w:p>
    <w:p w:rsidR="00E95413" w:rsidRPr="00FE227E" w:rsidRDefault="00E95413" w:rsidP="00842582">
      <w:pPr>
        <w:tabs>
          <w:tab w:val="left" w:pos="709"/>
        </w:tabs>
        <w:jc w:val="both"/>
      </w:pPr>
    </w:p>
    <w:p w:rsidR="00A834E3" w:rsidRPr="00FE227E" w:rsidRDefault="00A834E3" w:rsidP="00842582">
      <w:pPr>
        <w:tabs>
          <w:tab w:val="left" w:pos="709"/>
        </w:tabs>
        <w:jc w:val="both"/>
      </w:pPr>
    </w:p>
    <w:sectPr w:rsidR="00A834E3" w:rsidRPr="00FE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472"/>
    <w:multiLevelType w:val="hybridMultilevel"/>
    <w:tmpl w:val="88F4964C"/>
    <w:lvl w:ilvl="0" w:tplc="A6520DA4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D4ADC"/>
    <w:multiLevelType w:val="hybridMultilevel"/>
    <w:tmpl w:val="6784A758"/>
    <w:lvl w:ilvl="0" w:tplc="9CFE3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1EB8"/>
    <w:multiLevelType w:val="hybridMultilevel"/>
    <w:tmpl w:val="3AE8502A"/>
    <w:lvl w:ilvl="0" w:tplc="C76CFA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36C46"/>
    <w:multiLevelType w:val="hybridMultilevel"/>
    <w:tmpl w:val="D15429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D37667"/>
    <w:multiLevelType w:val="hybridMultilevel"/>
    <w:tmpl w:val="8DB02FB2"/>
    <w:lvl w:ilvl="0" w:tplc="CE52DCB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BC"/>
    <w:rsid w:val="00021EB7"/>
    <w:rsid w:val="000316F6"/>
    <w:rsid w:val="000D32B9"/>
    <w:rsid w:val="000E77D5"/>
    <w:rsid w:val="000F56C8"/>
    <w:rsid w:val="00183575"/>
    <w:rsid w:val="0018391B"/>
    <w:rsid w:val="001A4A12"/>
    <w:rsid w:val="001C6083"/>
    <w:rsid w:val="00212CDF"/>
    <w:rsid w:val="00226F09"/>
    <w:rsid w:val="002478FE"/>
    <w:rsid w:val="002B686B"/>
    <w:rsid w:val="002B6A98"/>
    <w:rsid w:val="002B6F63"/>
    <w:rsid w:val="002D1196"/>
    <w:rsid w:val="002D418F"/>
    <w:rsid w:val="002F2A75"/>
    <w:rsid w:val="00362ABC"/>
    <w:rsid w:val="0037092D"/>
    <w:rsid w:val="003E39D0"/>
    <w:rsid w:val="0041688B"/>
    <w:rsid w:val="004C3B9B"/>
    <w:rsid w:val="004C505D"/>
    <w:rsid w:val="00516BA4"/>
    <w:rsid w:val="005A468E"/>
    <w:rsid w:val="005F7211"/>
    <w:rsid w:val="006261C2"/>
    <w:rsid w:val="00645156"/>
    <w:rsid w:val="0065021C"/>
    <w:rsid w:val="006676EB"/>
    <w:rsid w:val="006F0B00"/>
    <w:rsid w:val="00765263"/>
    <w:rsid w:val="00786B73"/>
    <w:rsid w:val="007B1B7A"/>
    <w:rsid w:val="007C793C"/>
    <w:rsid w:val="007F7790"/>
    <w:rsid w:val="00810649"/>
    <w:rsid w:val="00842582"/>
    <w:rsid w:val="00855E2A"/>
    <w:rsid w:val="0086281A"/>
    <w:rsid w:val="00872428"/>
    <w:rsid w:val="00877CE5"/>
    <w:rsid w:val="00915887"/>
    <w:rsid w:val="0092342F"/>
    <w:rsid w:val="00966657"/>
    <w:rsid w:val="00983907"/>
    <w:rsid w:val="009A2BB7"/>
    <w:rsid w:val="009A6228"/>
    <w:rsid w:val="009D27E9"/>
    <w:rsid w:val="00A27F3F"/>
    <w:rsid w:val="00A6790E"/>
    <w:rsid w:val="00A834E3"/>
    <w:rsid w:val="00A948A7"/>
    <w:rsid w:val="00AB2931"/>
    <w:rsid w:val="00AD1D46"/>
    <w:rsid w:val="00AF1F3B"/>
    <w:rsid w:val="00AF61B5"/>
    <w:rsid w:val="00B3172E"/>
    <w:rsid w:val="00B47ECC"/>
    <w:rsid w:val="00B774BB"/>
    <w:rsid w:val="00B84095"/>
    <w:rsid w:val="00BB4004"/>
    <w:rsid w:val="00BE781E"/>
    <w:rsid w:val="00C31954"/>
    <w:rsid w:val="00C37E65"/>
    <w:rsid w:val="00CB3979"/>
    <w:rsid w:val="00CE644E"/>
    <w:rsid w:val="00CF1D94"/>
    <w:rsid w:val="00D57C5B"/>
    <w:rsid w:val="00DC6BD0"/>
    <w:rsid w:val="00E149D2"/>
    <w:rsid w:val="00E227B8"/>
    <w:rsid w:val="00E3653F"/>
    <w:rsid w:val="00E549B8"/>
    <w:rsid w:val="00E73A0D"/>
    <w:rsid w:val="00E915BA"/>
    <w:rsid w:val="00E95413"/>
    <w:rsid w:val="00EB31D1"/>
    <w:rsid w:val="00F04500"/>
    <w:rsid w:val="00F1570C"/>
    <w:rsid w:val="00F24AB5"/>
    <w:rsid w:val="00F25E79"/>
    <w:rsid w:val="00FD0020"/>
    <w:rsid w:val="00FD2696"/>
    <w:rsid w:val="00FD42CA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7A54"/>
  <w15:docId w15:val="{6BF3BAEE-CDFE-45BA-B4C8-888593B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BC"/>
    <w:pPr>
      <w:ind w:left="720"/>
      <w:contextualSpacing/>
    </w:pPr>
  </w:style>
  <w:style w:type="table" w:styleId="TableGrid">
    <w:name w:val="Table Grid"/>
    <w:basedOn w:val="TableNormal"/>
    <w:rsid w:val="0036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C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box460199">
    <w:name w:val="box_460199"/>
    <w:basedOn w:val="Normal"/>
    <w:rsid w:val="003E39D0"/>
    <w:pPr>
      <w:spacing w:before="100" w:beforeAutospacing="1" w:after="225"/>
    </w:pPr>
  </w:style>
  <w:style w:type="character" w:styleId="Emphasis">
    <w:name w:val="Emphasis"/>
    <w:basedOn w:val="DefaultParagraphFont"/>
    <w:uiPriority w:val="20"/>
    <w:qFormat/>
    <w:rsid w:val="002D1196"/>
    <w:rPr>
      <w:b/>
      <w:bCs/>
      <w:i w:val="0"/>
      <w:iCs w:val="0"/>
    </w:rPr>
  </w:style>
  <w:style w:type="character" w:customStyle="1" w:styleId="st1">
    <w:name w:val="st1"/>
    <w:basedOn w:val="DefaultParagraphFont"/>
    <w:rsid w:val="002D1196"/>
  </w:style>
  <w:style w:type="character" w:customStyle="1" w:styleId="hps">
    <w:name w:val="hps"/>
    <w:basedOn w:val="DefaultParagraphFont"/>
    <w:rsid w:val="009A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4EF7-F50D-4A62-AFD3-6BB5558C9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782DF-FB64-4A55-A660-CCAA31ED6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BD169E-1021-4338-A081-D32D83AF9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677F7-9B44-4B42-91F6-3FFF24EFA0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125FA0-CF56-4519-AF28-828C396C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Vatroslav Subotić</dc:creator>
  <cp:lastModifiedBy>Larisa Petrić</cp:lastModifiedBy>
  <cp:revision>5</cp:revision>
  <dcterms:created xsi:type="dcterms:W3CDTF">2020-10-19T12:32:00Z</dcterms:created>
  <dcterms:modified xsi:type="dcterms:W3CDTF">2020-10-30T09:50:00Z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