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C2" w:rsidRPr="000854C2" w:rsidRDefault="000854C2" w:rsidP="0008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4C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13742D" wp14:editId="1A5C990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4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854C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854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0854C2" w:rsidRPr="000854C2" w:rsidRDefault="000854C2" w:rsidP="000854C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854C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0854C2" w:rsidRPr="000854C2" w:rsidRDefault="000854C2" w:rsidP="0008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54C2" w:rsidRPr="000854C2" w:rsidRDefault="000854C2" w:rsidP="000854C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A6F14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085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6F1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Pr="00085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0854C2" w:rsidRPr="000854C2" w:rsidRDefault="000854C2" w:rsidP="000854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54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854C2" w:rsidRPr="000854C2" w:rsidRDefault="000854C2" w:rsidP="000854C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854C2" w:rsidRPr="000854C2" w:rsidSect="000854C2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854C2" w:rsidRPr="000854C2" w:rsidTr="000854C2">
        <w:tc>
          <w:tcPr>
            <w:tcW w:w="1949" w:type="dxa"/>
          </w:tcPr>
          <w:p w:rsidR="000854C2" w:rsidRPr="000854C2" w:rsidRDefault="000854C2" w:rsidP="003A6F14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0854C2">
              <w:rPr>
                <w:b/>
                <w:smallCaps/>
                <w:sz w:val="24"/>
                <w:szCs w:val="24"/>
              </w:rPr>
              <w:t>Predlagatelj</w:t>
            </w:r>
            <w:r w:rsidRPr="000854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:rsidR="000854C2" w:rsidRPr="000854C2" w:rsidRDefault="000854C2" w:rsidP="000854C2">
            <w:pPr>
              <w:spacing w:line="360" w:lineRule="auto"/>
              <w:rPr>
                <w:sz w:val="24"/>
                <w:szCs w:val="24"/>
              </w:rPr>
            </w:pPr>
            <w:r w:rsidRPr="000854C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pravosuđa i uprave</w:t>
            </w:r>
          </w:p>
        </w:tc>
      </w:tr>
    </w:tbl>
    <w:p w:rsidR="000854C2" w:rsidRDefault="000854C2" w:rsidP="000854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854C2" w:rsidRPr="000854C2" w:rsidRDefault="000854C2" w:rsidP="000854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854C2" w:rsidRPr="000854C2" w:rsidTr="00884F91">
        <w:tc>
          <w:tcPr>
            <w:tcW w:w="1951" w:type="dxa"/>
          </w:tcPr>
          <w:p w:rsidR="000854C2" w:rsidRPr="000854C2" w:rsidRDefault="000854C2" w:rsidP="000854C2">
            <w:pPr>
              <w:spacing w:line="360" w:lineRule="auto"/>
              <w:rPr>
                <w:sz w:val="24"/>
                <w:szCs w:val="24"/>
              </w:rPr>
            </w:pPr>
            <w:r w:rsidRPr="000854C2">
              <w:rPr>
                <w:b/>
                <w:smallCaps/>
                <w:sz w:val="24"/>
                <w:szCs w:val="24"/>
              </w:rPr>
              <w:t>Predmet</w:t>
            </w:r>
            <w:r w:rsidRPr="000854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854C2" w:rsidRPr="000854C2" w:rsidRDefault="000854C2" w:rsidP="000854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854C2">
              <w:rPr>
                <w:sz w:val="24"/>
                <w:szCs w:val="24"/>
              </w:rPr>
              <w:t>Prijedlog odluke o</w:t>
            </w:r>
            <w:r w:rsidRPr="000854C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pokretanju postupka izrade Strategije za sprječavanje korupcije za razdoblje od 2021. do 2030. godine</w:t>
            </w:r>
          </w:p>
        </w:tc>
      </w:tr>
    </w:tbl>
    <w:p w:rsidR="000854C2" w:rsidRPr="000854C2" w:rsidRDefault="000854C2" w:rsidP="000854C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854C2" w:rsidRPr="000854C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0854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E02133" w:rsidRPr="008134D0" w:rsidRDefault="00E02133" w:rsidP="000854C2">
      <w:pPr>
        <w:jc w:val="right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B1631E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Na temelju članka 38. stavka 3</w:t>
      </w:r>
      <w:r w:rsidR="00B1631E" w:rsidRPr="008134D0">
        <w:rPr>
          <w:rFonts w:ascii="Times New Roman" w:hAnsi="Times New Roman" w:cs="Times New Roman"/>
          <w:sz w:val="24"/>
          <w:szCs w:val="24"/>
        </w:rPr>
        <w:t>.</w:t>
      </w:r>
      <w:r w:rsidRPr="008134D0">
        <w:rPr>
          <w:rFonts w:ascii="Times New Roman" w:hAnsi="Times New Roman" w:cs="Times New Roman"/>
          <w:sz w:val="24"/>
          <w:szCs w:val="24"/>
        </w:rPr>
        <w:t xml:space="preserve"> Zakona o sustavu strateškog planiranja i upravljanja razvojem Republike</w:t>
      </w:r>
      <w:r w:rsidR="008134D0">
        <w:rPr>
          <w:rFonts w:ascii="Times New Roman" w:hAnsi="Times New Roman" w:cs="Times New Roman"/>
          <w:sz w:val="24"/>
          <w:szCs w:val="24"/>
        </w:rPr>
        <w:t xml:space="preserve"> Hrvatske („Narodne novine“, br.</w:t>
      </w:r>
      <w:r w:rsidRPr="008134D0">
        <w:rPr>
          <w:rFonts w:ascii="Times New Roman" w:hAnsi="Times New Roman" w:cs="Times New Roman"/>
          <w:sz w:val="24"/>
          <w:szCs w:val="24"/>
        </w:rPr>
        <w:t xml:space="preserve"> 123/17) te člankom 12. stavkom 1. Uredbe o smjernicama za izradu akata strateškog planiranja od nacionalnog značaja i od značaja za jedinice lokalne i područne (regionalne) samouprave („Narodne novine“, br. 89/18), Vlada Republike Hrvatske je na sjednici održanoj ______ 2020. godine donijela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813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02133" w:rsidRPr="008134D0" w:rsidRDefault="00E02133" w:rsidP="00B16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0">
        <w:rPr>
          <w:rFonts w:ascii="Times New Roman" w:hAnsi="Times New Roman" w:cs="Times New Roman"/>
          <w:b/>
          <w:sz w:val="24"/>
          <w:szCs w:val="24"/>
        </w:rPr>
        <w:t xml:space="preserve">o pokretanju postupka izrade </w:t>
      </w:r>
      <w:r w:rsidR="00B1631E" w:rsidRPr="008134D0">
        <w:rPr>
          <w:rFonts w:ascii="Times New Roman" w:hAnsi="Times New Roman" w:cs="Times New Roman"/>
          <w:b/>
          <w:sz w:val="24"/>
          <w:szCs w:val="24"/>
        </w:rPr>
        <w:t xml:space="preserve">Strategije </w:t>
      </w:r>
      <w:bookmarkStart w:id="1" w:name="_Hlk52461201"/>
      <w:r w:rsidR="00B1631E" w:rsidRPr="008134D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60609" w:rsidRPr="008134D0">
        <w:rPr>
          <w:rFonts w:ascii="Times New Roman" w:hAnsi="Times New Roman" w:cs="Times New Roman"/>
          <w:b/>
          <w:sz w:val="24"/>
          <w:szCs w:val="24"/>
        </w:rPr>
        <w:t>sprječavanje</w:t>
      </w:r>
      <w:r w:rsidR="00B1631E" w:rsidRPr="008134D0">
        <w:rPr>
          <w:rFonts w:ascii="Times New Roman" w:hAnsi="Times New Roman" w:cs="Times New Roman"/>
          <w:b/>
          <w:sz w:val="24"/>
          <w:szCs w:val="24"/>
        </w:rPr>
        <w:t xml:space="preserve"> korupcije</w:t>
      </w:r>
      <w:bookmarkEnd w:id="1"/>
    </w:p>
    <w:p w:rsidR="00E02133" w:rsidRPr="008134D0" w:rsidRDefault="00B1631E" w:rsidP="00B16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0">
        <w:rPr>
          <w:rFonts w:ascii="Times New Roman" w:hAnsi="Times New Roman" w:cs="Times New Roman"/>
          <w:b/>
          <w:sz w:val="24"/>
          <w:szCs w:val="24"/>
        </w:rPr>
        <w:t>za razdoblje od 2021. do 2030.</w:t>
      </w:r>
      <w:r w:rsidR="000854C2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B16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0">
        <w:rPr>
          <w:rFonts w:ascii="Times New Roman" w:hAnsi="Times New Roman" w:cs="Times New Roman"/>
          <w:b/>
          <w:sz w:val="24"/>
          <w:szCs w:val="24"/>
        </w:rPr>
        <w:t>I.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1649A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Ovom Odlukom zadužuje </w:t>
      </w:r>
      <w:r w:rsidR="001649AF" w:rsidRPr="008134D0">
        <w:rPr>
          <w:rFonts w:ascii="Times New Roman" w:hAnsi="Times New Roman" w:cs="Times New Roman"/>
          <w:sz w:val="24"/>
          <w:szCs w:val="24"/>
        </w:rPr>
        <w:t xml:space="preserve">se </w:t>
      </w:r>
      <w:r w:rsidRPr="008134D0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B1631E" w:rsidRPr="008134D0">
        <w:rPr>
          <w:rFonts w:ascii="Times New Roman" w:hAnsi="Times New Roman" w:cs="Times New Roman"/>
          <w:sz w:val="24"/>
          <w:szCs w:val="24"/>
        </w:rPr>
        <w:t xml:space="preserve">pravosuđa i </w:t>
      </w:r>
      <w:r w:rsidRPr="008134D0">
        <w:rPr>
          <w:rFonts w:ascii="Times New Roman" w:hAnsi="Times New Roman" w:cs="Times New Roman"/>
          <w:sz w:val="24"/>
          <w:szCs w:val="24"/>
        </w:rPr>
        <w:t xml:space="preserve">uprave da izradi </w:t>
      </w:r>
      <w:r w:rsidR="00B1631E" w:rsidRPr="008134D0">
        <w:rPr>
          <w:rFonts w:ascii="Times New Roman" w:hAnsi="Times New Roman" w:cs="Times New Roman"/>
          <w:sz w:val="24"/>
          <w:szCs w:val="24"/>
        </w:rPr>
        <w:t xml:space="preserve">Strategiju </w:t>
      </w:r>
      <w:r w:rsidR="00F60609" w:rsidRPr="008134D0">
        <w:rPr>
          <w:rFonts w:ascii="Times New Roman" w:hAnsi="Times New Roman" w:cs="Times New Roman"/>
          <w:sz w:val="24"/>
          <w:szCs w:val="24"/>
        </w:rPr>
        <w:t xml:space="preserve">za sprječavanje korupcije </w:t>
      </w:r>
      <w:r w:rsidR="00B1631E" w:rsidRPr="008134D0">
        <w:rPr>
          <w:rFonts w:ascii="Times New Roman" w:hAnsi="Times New Roman" w:cs="Times New Roman"/>
          <w:sz w:val="24"/>
          <w:szCs w:val="24"/>
        </w:rPr>
        <w:t>za razdoblje od 2021. do 2030</w:t>
      </w:r>
      <w:r w:rsidRPr="008134D0">
        <w:rPr>
          <w:rFonts w:ascii="Times New Roman" w:hAnsi="Times New Roman" w:cs="Times New Roman"/>
          <w:sz w:val="24"/>
          <w:szCs w:val="24"/>
        </w:rPr>
        <w:t xml:space="preserve">. godine (dalje u tekstu: </w:t>
      </w:r>
      <w:r w:rsidR="00B1631E" w:rsidRPr="008134D0">
        <w:rPr>
          <w:rFonts w:ascii="Times New Roman" w:hAnsi="Times New Roman" w:cs="Times New Roman"/>
          <w:sz w:val="24"/>
          <w:szCs w:val="24"/>
        </w:rPr>
        <w:t>Strategija</w:t>
      </w:r>
      <w:r w:rsidRPr="008134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B1631E" w:rsidP="001649A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Strategija će obuhvatit </w:t>
      </w:r>
      <w:r w:rsidR="00E02133" w:rsidRPr="008134D0">
        <w:rPr>
          <w:rFonts w:ascii="Times New Roman" w:hAnsi="Times New Roman" w:cs="Times New Roman"/>
          <w:sz w:val="24"/>
          <w:szCs w:val="24"/>
        </w:rPr>
        <w:t>daljnje unapređenje učinkovitosti</w:t>
      </w:r>
      <w:r w:rsidR="001649AF" w:rsidRPr="008134D0">
        <w:rPr>
          <w:rFonts w:ascii="Times New Roman" w:hAnsi="Times New Roman" w:cs="Times New Roman"/>
          <w:sz w:val="24"/>
          <w:szCs w:val="24"/>
        </w:rPr>
        <w:t xml:space="preserve"> borbe protiv korupcije</w:t>
      </w:r>
      <w:r w:rsidR="00E02133" w:rsidRPr="008134D0">
        <w:rPr>
          <w:rFonts w:ascii="Times New Roman" w:hAnsi="Times New Roman" w:cs="Times New Roman"/>
          <w:sz w:val="24"/>
          <w:szCs w:val="24"/>
        </w:rPr>
        <w:t xml:space="preserve">, </w:t>
      </w:r>
      <w:r w:rsidR="001649AF" w:rsidRPr="008134D0">
        <w:rPr>
          <w:rFonts w:ascii="Times New Roman" w:hAnsi="Times New Roman" w:cs="Times New Roman"/>
          <w:sz w:val="24"/>
          <w:szCs w:val="24"/>
        </w:rPr>
        <w:t xml:space="preserve">razvoj </w:t>
      </w:r>
      <w:r w:rsidR="00434CB2" w:rsidRPr="008134D0">
        <w:rPr>
          <w:rFonts w:ascii="Times New Roman" w:hAnsi="Times New Roman" w:cs="Times New Roman"/>
          <w:sz w:val="24"/>
          <w:szCs w:val="24"/>
        </w:rPr>
        <w:t>institucionalnih, zakonodavnih,</w:t>
      </w:r>
      <w:r w:rsidR="0045036C" w:rsidRPr="008134D0">
        <w:rPr>
          <w:rFonts w:ascii="Times New Roman" w:hAnsi="Times New Roman" w:cs="Times New Roman"/>
          <w:sz w:val="24"/>
          <w:szCs w:val="24"/>
        </w:rPr>
        <w:t xml:space="preserve"> </w:t>
      </w:r>
      <w:r w:rsidR="001649AF" w:rsidRPr="008134D0">
        <w:rPr>
          <w:rFonts w:ascii="Times New Roman" w:hAnsi="Times New Roman" w:cs="Times New Roman"/>
          <w:sz w:val="24"/>
          <w:szCs w:val="24"/>
        </w:rPr>
        <w:t>administrativnih i pravosudnih k</w:t>
      </w:r>
      <w:r w:rsidR="00E02133" w:rsidRPr="008134D0">
        <w:rPr>
          <w:rFonts w:ascii="Times New Roman" w:hAnsi="Times New Roman" w:cs="Times New Roman"/>
          <w:sz w:val="24"/>
          <w:szCs w:val="24"/>
        </w:rPr>
        <w:t xml:space="preserve">apaciteta </w:t>
      </w:r>
      <w:r w:rsidR="001649AF" w:rsidRPr="008134D0">
        <w:rPr>
          <w:rFonts w:ascii="Times New Roman" w:hAnsi="Times New Roman" w:cs="Times New Roman"/>
          <w:sz w:val="24"/>
          <w:szCs w:val="24"/>
        </w:rPr>
        <w:t xml:space="preserve">za borbu protiv korupcije </w:t>
      </w:r>
      <w:r w:rsidR="00E02133" w:rsidRPr="008134D0">
        <w:rPr>
          <w:rFonts w:ascii="Times New Roman" w:hAnsi="Times New Roman" w:cs="Times New Roman"/>
          <w:sz w:val="24"/>
          <w:szCs w:val="24"/>
        </w:rPr>
        <w:t xml:space="preserve">u Republici Hrvatskoj u razdoblju od </w:t>
      </w:r>
      <w:r w:rsidRPr="008134D0">
        <w:rPr>
          <w:rFonts w:ascii="Times New Roman" w:hAnsi="Times New Roman" w:cs="Times New Roman"/>
          <w:sz w:val="24"/>
          <w:szCs w:val="24"/>
        </w:rPr>
        <w:t>2021. do 2030. godine</w:t>
      </w:r>
      <w:r w:rsidR="00E02133" w:rsidRPr="00813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133" w:rsidRPr="008134D0" w:rsidRDefault="00E02133" w:rsidP="00E02133">
      <w:pPr>
        <w:rPr>
          <w:rFonts w:ascii="Times New Roman" w:hAnsi="Times New Roman" w:cs="Times New Roman"/>
          <w:b/>
          <w:sz w:val="24"/>
          <w:szCs w:val="24"/>
        </w:rPr>
      </w:pPr>
    </w:p>
    <w:p w:rsidR="00E02133" w:rsidRPr="008134D0" w:rsidRDefault="00E02133" w:rsidP="00B16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0">
        <w:rPr>
          <w:rFonts w:ascii="Times New Roman" w:hAnsi="Times New Roman" w:cs="Times New Roman"/>
          <w:b/>
          <w:sz w:val="24"/>
          <w:szCs w:val="24"/>
        </w:rPr>
        <w:t>II.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1649A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Zadužuje se ministar </w:t>
      </w:r>
      <w:r w:rsidR="00B1631E" w:rsidRPr="008134D0">
        <w:rPr>
          <w:rFonts w:ascii="Times New Roman" w:hAnsi="Times New Roman" w:cs="Times New Roman"/>
          <w:sz w:val="24"/>
          <w:szCs w:val="24"/>
        </w:rPr>
        <w:t xml:space="preserve">pravosuđa </w:t>
      </w:r>
      <w:r w:rsidR="00F60609" w:rsidRPr="008134D0">
        <w:rPr>
          <w:rFonts w:ascii="Times New Roman" w:hAnsi="Times New Roman" w:cs="Times New Roman"/>
          <w:sz w:val="24"/>
          <w:szCs w:val="24"/>
        </w:rPr>
        <w:t xml:space="preserve">i </w:t>
      </w:r>
      <w:r w:rsidRPr="008134D0">
        <w:rPr>
          <w:rFonts w:ascii="Times New Roman" w:hAnsi="Times New Roman" w:cs="Times New Roman"/>
          <w:sz w:val="24"/>
          <w:szCs w:val="24"/>
        </w:rPr>
        <w:t xml:space="preserve">uprave da u roku od 15 dana od dana stupanja na snagu ove Odluke imenuje stručnu radnu skupinu za izradu prijedloga </w:t>
      </w:r>
      <w:r w:rsidR="00B1631E" w:rsidRPr="008134D0">
        <w:rPr>
          <w:rFonts w:ascii="Times New Roman" w:hAnsi="Times New Roman" w:cs="Times New Roman"/>
          <w:sz w:val="24"/>
          <w:szCs w:val="24"/>
        </w:rPr>
        <w:t>Strategije</w:t>
      </w:r>
      <w:r w:rsidRPr="008134D0">
        <w:rPr>
          <w:rFonts w:ascii="Times New Roman" w:hAnsi="Times New Roman" w:cs="Times New Roman"/>
          <w:sz w:val="24"/>
          <w:szCs w:val="24"/>
        </w:rPr>
        <w:t>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1649A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B1631E" w:rsidRPr="008134D0">
        <w:rPr>
          <w:rFonts w:ascii="Times New Roman" w:hAnsi="Times New Roman" w:cs="Times New Roman"/>
          <w:sz w:val="24"/>
          <w:szCs w:val="24"/>
        </w:rPr>
        <w:t xml:space="preserve">pravosuđa i </w:t>
      </w:r>
      <w:r w:rsidRPr="008134D0">
        <w:rPr>
          <w:rFonts w:ascii="Times New Roman" w:hAnsi="Times New Roman" w:cs="Times New Roman"/>
          <w:sz w:val="24"/>
          <w:szCs w:val="24"/>
        </w:rPr>
        <w:t>uprave obavlja stručne, administrativne i tehničke poslove za stručnu radnu skupinu iz stavka 1. ove točke.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B16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0">
        <w:rPr>
          <w:rFonts w:ascii="Times New Roman" w:hAnsi="Times New Roman" w:cs="Times New Roman"/>
          <w:b/>
          <w:sz w:val="24"/>
          <w:szCs w:val="24"/>
        </w:rPr>
        <w:t>III.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1649A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B1631E" w:rsidRPr="008134D0">
        <w:rPr>
          <w:rFonts w:ascii="Times New Roman" w:hAnsi="Times New Roman" w:cs="Times New Roman"/>
          <w:sz w:val="24"/>
          <w:szCs w:val="24"/>
        </w:rPr>
        <w:t xml:space="preserve">Ministarstvo pravosuđa i uprave </w:t>
      </w:r>
      <w:r w:rsidRPr="008134D0">
        <w:rPr>
          <w:rFonts w:ascii="Times New Roman" w:hAnsi="Times New Roman" w:cs="Times New Roman"/>
          <w:sz w:val="24"/>
          <w:szCs w:val="24"/>
        </w:rPr>
        <w:t xml:space="preserve">da </w:t>
      </w:r>
      <w:r w:rsidR="0086736E" w:rsidRPr="008134D0">
        <w:rPr>
          <w:rFonts w:ascii="Times New Roman" w:hAnsi="Times New Roman" w:cs="Times New Roman"/>
          <w:sz w:val="24"/>
          <w:szCs w:val="24"/>
        </w:rPr>
        <w:t>izradi prijedlog</w:t>
      </w:r>
      <w:r w:rsidR="00FB0EEB" w:rsidRPr="008134D0">
        <w:rPr>
          <w:rFonts w:ascii="Times New Roman" w:hAnsi="Times New Roman" w:cs="Times New Roman"/>
          <w:sz w:val="24"/>
          <w:szCs w:val="24"/>
        </w:rPr>
        <w:t xml:space="preserve"> Strategije </w:t>
      </w:r>
      <w:r w:rsidR="009D310F" w:rsidRPr="008134D0">
        <w:rPr>
          <w:rFonts w:ascii="Times New Roman" w:hAnsi="Times New Roman" w:cs="Times New Roman"/>
          <w:sz w:val="24"/>
          <w:szCs w:val="24"/>
        </w:rPr>
        <w:t>u roku od 9</w:t>
      </w:r>
      <w:r w:rsidRPr="008134D0">
        <w:rPr>
          <w:rFonts w:ascii="Times New Roman" w:hAnsi="Times New Roman" w:cs="Times New Roman"/>
          <w:sz w:val="24"/>
          <w:szCs w:val="24"/>
        </w:rPr>
        <w:t>0 dana od dana stupanja na snagu ove Odluke.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FB0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0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1C6C1D" w:rsidP="00E02133">
      <w:pPr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Ministarstvo pravosuđa i uprave </w:t>
      </w:r>
      <w:r w:rsidR="00E02133" w:rsidRPr="008134D0">
        <w:rPr>
          <w:rFonts w:ascii="Times New Roman" w:hAnsi="Times New Roman" w:cs="Times New Roman"/>
          <w:sz w:val="24"/>
          <w:szCs w:val="24"/>
        </w:rPr>
        <w:t xml:space="preserve">dužno je u roku od osam dana od dana stupanja na snagu ove Odluke putem svojih mrežnih stranica obavijestiti javnost o početku izrade </w:t>
      </w:r>
      <w:r w:rsidRPr="008134D0">
        <w:rPr>
          <w:rFonts w:ascii="Times New Roman" w:hAnsi="Times New Roman" w:cs="Times New Roman"/>
          <w:sz w:val="24"/>
          <w:szCs w:val="24"/>
        </w:rPr>
        <w:t>Strategije.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FB0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D0">
        <w:rPr>
          <w:rFonts w:ascii="Times New Roman" w:hAnsi="Times New Roman" w:cs="Times New Roman"/>
          <w:b/>
          <w:sz w:val="24"/>
          <w:szCs w:val="24"/>
        </w:rPr>
        <w:t>V.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9D310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1C6C1D" w:rsidRPr="008134D0" w:rsidRDefault="001C6C1D" w:rsidP="00E02133">
      <w:pPr>
        <w:rPr>
          <w:rFonts w:ascii="Times New Roman" w:hAnsi="Times New Roman" w:cs="Times New Roman"/>
          <w:sz w:val="24"/>
          <w:szCs w:val="24"/>
        </w:rPr>
      </w:pPr>
    </w:p>
    <w:p w:rsidR="001C6C1D" w:rsidRPr="008134D0" w:rsidRDefault="001C6C1D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KLASA:</w:t>
      </w:r>
      <w:r w:rsidRPr="008134D0">
        <w:rPr>
          <w:rFonts w:ascii="Times New Roman" w:hAnsi="Times New Roman" w:cs="Times New Roman"/>
          <w:sz w:val="24"/>
          <w:szCs w:val="24"/>
        </w:rPr>
        <w:tab/>
      </w:r>
      <w:r w:rsidRPr="008134D0">
        <w:rPr>
          <w:rFonts w:ascii="Times New Roman" w:hAnsi="Times New Roman" w:cs="Times New Roman"/>
          <w:sz w:val="24"/>
          <w:szCs w:val="24"/>
        </w:rPr>
        <w:tab/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URBROJ:</w:t>
      </w:r>
      <w:r w:rsidRPr="008134D0">
        <w:rPr>
          <w:rFonts w:ascii="Times New Roman" w:hAnsi="Times New Roman" w:cs="Times New Roman"/>
          <w:sz w:val="24"/>
          <w:szCs w:val="24"/>
        </w:rPr>
        <w:tab/>
      </w:r>
      <w:r w:rsidRPr="008134D0">
        <w:rPr>
          <w:rFonts w:ascii="Times New Roman" w:hAnsi="Times New Roman" w:cs="Times New Roman"/>
          <w:sz w:val="24"/>
          <w:szCs w:val="24"/>
        </w:rPr>
        <w:tab/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Zagreb,</w:t>
      </w:r>
      <w:r w:rsidRPr="008134D0">
        <w:rPr>
          <w:rFonts w:ascii="Times New Roman" w:hAnsi="Times New Roman" w:cs="Times New Roman"/>
          <w:sz w:val="24"/>
          <w:szCs w:val="24"/>
        </w:rPr>
        <w:tab/>
        <w:t>_______ 2020.</w:t>
      </w: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8134D0" w:rsidRDefault="00E02133" w:rsidP="00E02133">
      <w:pPr>
        <w:rPr>
          <w:rFonts w:ascii="Times New Roman" w:hAnsi="Times New Roman" w:cs="Times New Roman"/>
          <w:sz w:val="24"/>
          <w:szCs w:val="24"/>
        </w:rPr>
      </w:pPr>
    </w:p>
    <w:p w:rsidR="00E02133" w:rsidRPr="000854C2" w:rsidRDefault="007E48EA" w:rsidP="007E48E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02133" w:rsidRPr="000854C2">
        <w:rPr>
          <w:rFonts w:ascii="Times New Roman" w:hAnsi="Times New Roman" w:cs="Times New Roman"/>
          <w:sz w:val="24"/>
          <w:szCs w:val="24"/>
        </w:rPr>
        <w:t>PREDSJEDNIK</w:t>
      </w:r>
    </w:p>
    <w:p w:rsidR="00E02133" w:rsidRPr="000854C2" w:rsidRDefault="00E02133" w:rsidP="009F23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0729" w:rsidRDefault="00E02133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54C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0854C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0854C2">
        <w:rPr>
          <w:rFonts w:ascii="Times New Roman" w:hAnsi="Times New Roman" w:cs="Times New Roman"/>
          <w:sz w:val="24"/>
          <w:szCs w:val="24"/>
        </w:rPr>
        <w:t>. Andrej Plenko</w:t>
      </w:r>
      <w:r w:rsidR="00A75C4B">
        <w:rPr>
          <w:rFonts w:ascii="Times New Roman" w:hAnsi="Times New Roman" w:cs="Times New Roman"/>
          <w:sz w:val="24"/>
          <w:szCs w:val="24"/>
        </w:rPr>
        <w:t>vić</w:t>
      </w:r>
    </w:p>
    <w:p w:rsidR="003A6F14" w:rsidRDefault="003A6F14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2B75F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3A6F14">
      <w:pPr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3A6F14">
      <w:pPr>
        <w:rPr>
          <w:rFonts w:ascii="Times New Roman" w:hAnsi="Times New Roman" w:cs="Times New Roman"/>
          <w:sz w:val="24"/>
          <w:szCs w:val="24"/>
        </w:rPr>
      </w:pPr>
    </w:p>
    <w:p w:rsidR="003A6F14" w:rsidRDefault="003A6F14" w:rsidP="003A6F14">
      <w:pPr>
        <w:rPr>
          <w:rFonts w:ascii="Times New Roman" w:hAnsi="Times New Roman" w:cs="Times New Roman"/>
          <w:sz w:val="24"/>
          <w:szCs w:val="24"/>
        </w:rPr>
      </w:pPr>
    </w:p>
    <w:p w:rsidR="003A6F14" w:rsidRPr="008B29EF" w:rsidRDefault="003A6F14" w:rsidP="003A6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9EF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:rsidR="003A6F14" w:rsidRDefault="003A6F14" w:rsidP="003A6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EF">
        <w:rPr>
          <w:rFonts w:ascii="Times New Roman" w:hAnsi="Times New Roman" w:cs="Times New Roman"/>
          <w:b/>
          <w:sz w:val="24"/>
          <w:szCs w:val="24"/>
        </w:rPr>
        <w:t>uz Prijedlog Odluke o pokretanju postupka izrade Strategije sprječavanja korupcije za razdoblje od 2021. do 2030. godine</w:t>
      </w:r>
    </w:p>
    <w:p w:rsidR="003A6F14" w:rsidRPr="008B29EF" w:rsidRDefault="003A6F14" w:rsidP="003A6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14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134D0">
        <w:rPr>
          <w:rFonts w:ascii="Times New Roman" w:hAnsi="Times New Roman" w:cs="Times New Roman"/>
          <w:sz w:val="24"/>
          <w:szCs w:val="24"/>
        </w:rPr>
        <w:t xml:space="preserve">bzirom da je razdoblje važenja i provedbe aktualne Strategije suzbijanja korupcije za razdoblje od 2015. do 2020. godine („Narodne novine“ , br. 26/15) na izmaku, planirana je izrada novog nacionalnog strateškog okvira u području sprječavanja korupcije za razdoblje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8134D0">
        <w:rPr>
          <w:rFonts w:ascii="Times New Roman" w:hAnsi="Times New Roman" w:cs="Times New Roman"/>
          <w:sz w:val="24"/>
          <w:szCs w:val="24"/>
        </w:rPr>
        <w:t xml:space="preserve">2021. do 2030.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8134D0">
        <w:rPr>
          <w:rFonts w:ascii="Times New Roman" w:hAnsi="Times New Roman" w:cs="Times New Roman"/>
          <w:sz w:val="24"/>
          <w:szCs w:val="24"/>
        </w:rPr>
        <w:t xml:space="preserve">(u daljnjem tekstu: Strategija). 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Aktivnost formiranja novog strateškog okvira u ovom području navedena je u Programu Vlade Republike Hrvatske, a planirana je i u sklopu Nacionalnog programa reformi za 2020.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134D0">
        <w:rPr>
          <w:rFonts w:ascii="Times New Roman" w:hAnsi="Times New Roman" w:cs="Times New Roman"/>
          <w:sz w:val="24"/>
          <w:szCs w:val="24"/>
        </w:rPr>
        <w:t>odručje borbe protiv korupcije jedno je od strateških ciljeva u prijedlogu Nacionalne razvojne strategije Republike Hrvatske do 2030. godine (dalje u tekstu: NRS 2030)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4D0">
        <w:rPr>
          <w:rFonts w:ascii="Times New Roman" w:hAnsi="Times New Roman" w:cs="Times New Roman"/>
          <w:sz w:val="24"/>
          <w:szCs w:val="24"/>
        </w:rPr>
        <w:t>krovnog nacionalnog strateškog dokumenta u okviru kojeg su predložene smjernice budućeg razvoja strateškog okvira za borbu protiv korupcije u Republici Hrvatskoj.  Jedan od strateških ciljeva u prijedlogu NRS 2030, a koja bi trebala biti donesena do kraja 2020. godine, je i „Učinkovito djelovanje antikorupcijskih mehanizama“ u okviru kojeg su predložene smjernice budućeg razvoja strateškog okvira za borbu protiv korupcije u R</w:t>
      </w:r>
      <w:r>
        <w:rPr>
          <w:rFonts w:ascii="Times New Roman" w:hAnsi="Times New Roman" w:cs="Times New Roman"/>
          <w:sz w:val="24"/>
          <w:szCs w:val="24"/>
        </w:rPr>
        <w:t xml:space="preserve">epublici </w:t>
      </w:r>
      <w:r w:rsidRPr="008134D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rvatskoj</w:t>
      </w:r>
      <w:r w:rsidRPr="008134D0">
        <w:rPr>
          <w:rFonts w:ascii="Times New Roman" w:hAnsi="Times New Roman" w:cs="Times New Roman"/>
          <w:sz w:val="24"/>
          <w:szCs w:val="24"/>
        </w:rPr>
        <w:t>.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Nacionalni sustav strateškog planiranja formuliran je u Zakonu o sustavu strateškog planiranja i upravljanja razvojem Republike Hrvatske </w:t>
      </w:r>
      <w:r>
        <w:rPr>
          <w:rFonts w:ascii="Times New Roman" w:hAnsi="Times New Roman" w:cs="Times New Roman"/>
          <w:sz w:val="24"/>
          <w:szCs w:val="24"/>
        </w:rPr>
        <w:t>(„Narodne novine“, br. 123/</w:t>
      </w:r>
      <w:r w:rsidRPr="008134D0">
        <w:rPr>
          <w:rFonts w:ascii="Times New Roman" w:hAnsi="Times New Roman" w:cs="Times New Roman"/>
          <w:sz w:val="24"/>
          <w:szCs w:val="24"/>
        </w:rPr>
        <w:t xml:space="preserve">17) i </w:t>
      </w:r>
      <w:proofErr w:type="spellStart"/>
      <w:r w:rsidRPr="008134D0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8134D0">
        <w:rPr>
          <w:rFonts w:ascii="Times New Roman" w:hAnsi="Times New Roman" w:cs="Times New Roman"/>
          <w:sz w:val="24"/>
          <w:szCs w:val="24"/>
        </w:rPr>
        <w:t xml:space="preserve"> aktima.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Sukladno odrednicama zakonodavnog okvira za strateško planiranje i upravljanje razvojem, a s obzirom da će se Strategija odnositi horizontalno na formiranje i snaženje mehanizama suzbijanja i sprječavanja korupcije u više upravnih područja, planirano je donošenje nove višesektorske strategije koju donosi Hrvatski sabo</w:t>
      </w:r>
      <w:r>
        <w:rPr>
          <w:rFonts w:ascii="Times New Roman" w:hAnsi="Times New Roman" w:cs="Times New Roman"/>
          <w:sz w:val="24"/>
          <w:szCs w:val="24"/>
        </w:rPr>
        <w:t>r te kojoj je razdoblje važenja</w:t>
      </w:r>
      <w:r w:rsidRPr="008134D0">
        <w:rPr>
          <w:rFonts w:ascii="Times New Roman" w:hAnsi="Times New Roman" w:cs="Times New Roman"/>
          <w:sz w:val="24"/>
          <w:szCs w:val="24"/>
        </w:rPr>
        <w:t xml:space="preserve"> minimalno deset godina.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Metoda izrade Strategije biti će, dakle, participativna, odnosno u njezinu izradu potrebno je uključiti širok krug zainteresiranih dionika. Budući da se koruptivni rizici razlikuju po sektorima, a što je posljedica samog sadržaja različitih poslovnih procesa u svakom posebnom sektoru, smatramo da će sektorski pristup Strategije omogućiti osmišljavanje konkretnog i provedivog pristupa korupcijskim problemima u svakom pojedinom sektoru. Time se omogućava ciljano djelovanje na sektore koji će biti označeni kao prioritetni, bilo zbog svoje društvene važnosti, bilo zbog već postojećih i prepoznatih korupcijskih rizika. 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Shodno tome, u Radnoj skupini će,</w:t>
      </w:r>
      <w:r>
        <w:rPr>
          <w:rFonts w:ascii="Times New Roman" w:hAnsi="Times New Roman" w:cs="Times New Roman"/>
          <w:sz w:val="24"/>
          <w:szCs w:val="24"/>
        </w:rPr>
        <w:t xml:space="preserve"> osim tijela koji sudjeluju u radu Savjeta</w:t>
      </w:r>
      <w:r w:rsidRPr="008134D0">
        <w:rPr>
          <w:rFonts w:ascii="Times New Roman" w:hAnsi="Times New Roman" w:cs="Times New Roman"/>
          <w:sz w:val="24"/>
          <w:szCs w:val="24"/>
        </w:rPr>
        <w:t xml:space="preserve"> za sprječavanje korupcije, sudjelovati i predstavnici drugih tijela javne vlasti, civilnog sektora, medija, akademske zajednice, predstavnika privatnog sektora i socijalnih partnera u okvirima svojih djelokruga i kompetencija.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Pri izradi nove Strategije, posebno će se uzeti u obzir sljedeći elementi: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Analiza provedbe Strategije suzbijanja korupcije za razdoblje od 2015. do 2020. godine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Izvješće V. evaluacijskog kruga GRECO-a za R</w:t>
      </w:r>
      <w:r>
        <w:rPr>
          <w:rFonts w:ascii="Times New Roman" w:hAnsi="Times New Roman" w:cs="Times New Roman"/>
          <w:sz w:val="24"/>
          <w:szCs w:val="24"/>
        </w:rPr>
        <w:t xml:space="preserve">epubliku </w:t>
      </w:r>
      <w:r w:rsidRPr="008134D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rvatsku</w:t>
      </w:r>
      <w:r w:rsidRPr="00813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preporuke Izvješća za R</w:t>
      </w:r>
      <w:r>
        <w:rPr>
          <w:rFonts w:ascii="Times New Roman" w:hAnsi="Times New Roman" w:cs="Times New Roman"/>
          <w:sz w:val="24"/>
          <w:szCs w:val="24"/>
        </w:rPr>
        <w:t xml:space="preserve">epubliku </w:t>
      </w:r>
      <w:r w:rsidRPr="008134D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rvatsku</w:t>
      </w:r>
      <w:r w:rsidRPr="008134D0">
        <w:rPr>
          <w:rFonts w:ascii="Times New Roman" w:hAnsi="Times New Roman" w:cs="Times New Roman"/>
          <w:sz w:val="24"/>
          <w:szCs w:val="24"/>
        </w:rPr>
        <w:t xml:space="preserve"> u okviru Europskog semestra 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lastRenderedPageBreak/>
        <w:t xml:space="preserve">-  preporuke OECD </w:t>
      </w:r>
      <w:proofErr w:type="spellStart"/>
      <w:r w:rsidRPr="008134D0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81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D0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81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D0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8134D0">
        <w:rPr>
          <w:rFonts w:ascii="Times New Roman" w:hAnsi="Times New Roman" w:cs="Times New Roman"/>
          <w:sz w:val="24"/>
          <w:szCs w:val="24"/>
        </w:rPr>
        <w:t xml:space="preserve"> izvješća koje potiče RH da nastavi sužavati prostor za korupciju 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procjena stanja i eventualne preporuke prvog Izvješća o vladavini prava E</w:t>
      </w:r>
      <w:r>
        <w:rPr>
          <w:rFonts w:ascii="Times New Roman" w:hAnsi="Times New Roman" w:cs="Times New Roman"/>
          <w:sz w:val="24"/>
          <w:szCs w:val="24"/>
        </w:rPr>
        <w:t>uropske komisije</w:t>
      </w:r>
      <w:r w:rsidRPr="00813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potreba formiranja antikorupcijskih mehanizama u privatnom sektoru (</w:t>
      </w:r>
      <w:proofErr w:type="spellStart"/>
      <w:r w:rsidRPr="008134D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81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4D0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8134D0">
        <w:rPr>
          <w:rFonts w:ascii="Times New Roman" w:hAnsi="Times New Roman" w:cs="Times New Roman"/>
          <w:sz w:val="24"/>
          <w:szCs w:val="24"/>
        </w:rPr>
        <w:t xml:space="preserve"> principi)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 xml:space="preserve">- AC preporuke </w:t>
      </w:r>
      <w:r>
        <w:rPr>
          <w:rFonts w:ascii="Times New Roman" w:hAnsi="Times New Roman" w:cs="Times New Roman"/>
          <w:sz w:val="24"/>
          <w:szCs w:val="24"/>
        </w:rPr>
        <w:t>GRECO-a u kontekstu Covida-</w:t>
      </w:r>
      <w:r w:rsidRPr="008134D0">
        <w:rPr>
          <w:rFonts w:ascii="Times New Roman" w:hAnsi="Times New Roman" w:cs="Times New Roman"/>
          <w:sz w:val="24"/>
          <w:szCs w:val="24"/>
        </w:rPr>
        <w:t xml:space="preserve">19 – mjere za smanjivanje korupcijskih rizika u zdravstvu u kontekstu </w:t>
      </w:r>
      <w:proofErr w:type="spellStart"/>
      <w:r w:rsidRPr="008134D0">
        <w:rPr>
          <w:rFonts w:ascii="Times New Roman" w:hAnsi="Times New Roman" w:cs="Times New Roman"/>
          <w:sz w:val="24"/>
          <w:szCs w:val="24"/>
        </w:rPr>
        <w:t>pandemije</w:t>
      </w:r>
      <w:proofErr w:type="spellEnd"/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Cilj Strategije  je učinkovito djelovanje antikorupcijskih mehanizama kroz ključna područja intervencije: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jačanje institucionalnog i zakonodavnog okvira za borbu protiv korupcije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jačanje transparen</w:t>
      </w:r>
      <w:r>
        <w:rPr>
          <w:rFonts w:ascii="Times New Roman" w:hAnsi="Times New Roman" w:cs="Times New Roman"/>
          <w:sz w:val="24"/>
          <w:szCs w:val="24"/>
        </w:rPr>
        <w:t>tnosti rada tijela javne vlasti;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unaprjeđenje i formiranje sust</w:t>
      </w:r>
      <w:r>
        <w:rPr>
          <w:rFonts w:ascii="Times New Roman" w:hAnsi="Times New Roman" w:cs="Times New Roman"/>
          <w:sz w:val="24"/>
          <w:szCs w:val="24"/>
        </w:rPr>
        <w:t>ava integriteta u javnoj upravi;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podizanje javne svijesti o štetn</w:t>
      </w:r>
      <w:r>
        <w:rPr>
          <w:rFonts w:ascii="Times New Roman" w:hAnsi="Times New Roman" w:cs="Times New Roman"/>
          <w:sz w:val="24"/>
          <w:szCs w:val="24"/>
        </w:rPr>
        <w:t>osti korupcije te funkcioniranje</w:t>
      </w:r>
      <w:r w:rsidRPr="008134D0">
        <w:rPr>
          <w:rFonts w:ascii="Times New Roman" w:hAnsi="Times New Roman" w:cs="Times New Roman"/>
          <w:sz w:val="24"/>
          <w:szCs w:val="24"/>
        </w:rPr>
        <w:t xml:space="preserve"> antikorupcijskih mehanizama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F14" w:rsidRPr="008134D0" w:rsidRDefault="003A6F14" w:rsidP="003A6F14">
      <w:pPr>
        <w:jc w:val="both"/>
        <w:rPr>
          <w:rFonts w:ascii="Times New Roman" w:hAnsi="Times New Roman" w:cs="Times New Roman"/>
          <w:sz w:val="24"/>
          <w:szCs w:val="24"/>
        </w:rPr>
      </w:pPr>
      <w:r w:rsidRPr="008134D0">
        <w:rPr>
          <w:rFonts w:ascii="Times New Roman" w:hAnsi="Times New Roman" w:cs="Times New Roman"/>
          <w:sz w:val="24"/>
          <w:szCs w:val="24"/>
        </w:rPr>
        <w:t>- primjenu digitalnih tehnologija u poslovnim procesima tijela javne vlasti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A6F14" w:rsidRPr="0081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FB" w:rsidRDefault="001806FB">
      <w:pPr>
        <w:spacing w:after="0" w:line="240" w:lineRule="auto"/>
      </w:pPr>
      <w:r>
        <w:separator/>
      </w:r>
    </w:p>
  </w:endnote>
  <w:endnote w:type="continuationSeparator" w:id="0">
    <w:p w:rsidR="001806FB" w:rsidRDefault="001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0854C2" w:rsidRDefault="000C486A" w:rsidP="000854C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854C2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FB" w:rsidRDefault="001806FB">
      <w:pPr>
        <w:spacing w:after="0" w:line="240" w:lineRule="auto"/>
      </w:pPr>
      <w:r>
        <w:separator/>
      </w:r>
    </w:p>
  </w:footnote>
  <w:footnote w:type="continuationSeparator" w:id="0">
    <w:p w:rsidR="001806FB" w:rsidRDefault="00180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33"/>
    <w:rsid w:val="000854C2"/>
    <w:rsid w:val="000C486A"/>
    <w:rsid w:val="00153D68"/>
    <w:rsid w:val="001649AF"/>
    <w:rsid w:val="001806FB"/>
    <w:rsid w:val="001C6C1D"/>
    <w:rsid w:val="0023634E"/>
    <w:rsid w:val="002B75FA"/>
    <w:rsid w:val="0038379E"/>
    <w:rsid w:val="003A6F14"/>
    <w:rsid w:val="00434CB2"/>
    <w:rsid w:val="0045036C"/>
    <w:rsid w:val="005667ED"/>
    <w:rsid w:val="0057093A"/>
    <w:rsid w:val="00597BB0"/>
    <w:rsid w:val="00622D54"/>
    <w:rsid w:val="006253EE"/>
    <w:rsid w:val="00724680"/>
    <w:rsid w:val="007E48EA"/>
    <w:rsid w:val="008134D0"/>
    <w:rsid w:val="00817F04"/>
    <w:rsid w:val="0086736E"/>
    <w:rsid w:val="00920610"/>
    <w:rsid w:val="009D310F"/>
    <w:rsid w:val="009F23B5"/>
    <w:rsid w:val="00A61AC8"/>
    <w:rsid w:val="00A75C4B"/>
    <w:rsid w:val="00AB28EC"/>
    <w:rsid w:val="00B1631E"/>
    <w:rsid w:val="00B77583"/>
    <w:rsid w:val="00C13610"/>
    <w:rsid w:val="00C70729"/>
    <w:rsid w:val="00DA3F8A"/>
    <w:rsid w:val="00E02133"/>
    <w:rsid w:val="00F60609"/>
    <w:rsid w:val="00FB0EEB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1867"/>
  <w15:docId w15:val="{9BC2284E-EA04-4D0D-966E-46DA771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54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0854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854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854C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85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DFA4-1980-49DF-A806-2E7CC37D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Čupić</dc:creator>
  <cp:lastModifiedBy>Sanja Duspara</cp:lastModifiedBy>
  <cp:revision>3</cp:revision>
  <cp:lastPrinted>2020-10-02T09:24:00Z</cp:lastPrinted>
  <dcterms:created xsi:type="dcterms:W3CDTF">2020-11-11T11:07:00Z</dcterms:created>
  <dcterms:modified xsi:type="dcterms:W3CDTF">2020-11-11T11:08:00Z</dcterms:modified>
</cp:coreProperties>
</file>