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EE85A" w14:textId="77777777" w:rsidR="00293CC0" w:rsidRDefault="00293CC0" w:rsidP="000B3BC3">
      <w:pPr>
        <w:jc w:val="both"/>
        <w:rPr>
          <w:bCs/>
          <w:spacing w:val="-3"/>
          <w:lang w:val="hr-HR"/>
        </w:rPr>
      </w:pPr>
    </w:p>
    <w:p w14:paraId="48D4B098" w14:textId="77777777" w:rsidR="00293CC0" w:rsidRPr="00800462" w:rsidRDefault="00293CC0" w:rsidP="00293CC0">
      <w:pPr>
        <w:jc w:val="center"/>
      </w:pPr>
      <w:r w:rsidRPr="00800462">
        <w:rPr>
          <w:noProof/>
          <w:lang w:val="hr-HR" w:eastAsia="hr-HR"/>
        </w:rPr>
        <w:drawing>
          <wp:inline distT="0" distB="0" distL="0" distR="0" wp14:anchorId="42B061A1" wp14:editId="039E2619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14:paraId="22878047" w14:textId="77777777" w:rsidR="00293CC0" w:rsidRPr="00800462" w:rsidRDefault="00293CC0" w:rsidP="00293CC0">
      <w:pPr>
        <w:spacing w:before="60" w:after="1680"/>
        <w:jc w:val="center"/>
        <w:rPr>
          <w:sz w:val="28"/>
        </w:rPr>
      </w:pPr>
      <w:r w:rsidRPr="00800462">
        <w:rPr>
          <w:sz w:val="28"/>
        </w:rPr>
        <w:t>VLADA REPUBLIKE HRVATSKE</w:t>
      </w:r>
    </w:p>
    <w:p w14:paraId="4350DB17" w14:textId="77777777" w:rsidR="00293CC0" w:rsidRPr="00800462" w:rsidRDefault="00293CC0" w:rsidP="00293CC0">
      <w:pPr>
        <w:jc w:val="both"/>
      </w:pPr>
    </w:p>
    <w:p w14:paraId="0FF1DD25" w14:textId="77777777" w:rsidR="00293CC0" w:rsidRPr="00800462" w:rsidRDefault="00293CC0" w:rsidP="00293CC0">
      <w:pPr>
        <w:jc w:val="right"/>
      </w:pPr>
      <w:r w:rsidRPr="00800462">
        <w:t xml:space="preserve">Zagreb, </w:t>
      </w:r>
      <w:r w:rsidR="00541AE3">
        <w:t>26</w:t>
      </w:r>
      <w:r>
        <w:t>. studenoga 2020</w:t>
      </w:r>
      <w:r w:rsidRPr="00800462">
        <w:t>.</w:t>
      </w:r>
    </w:p>
    <w:p w14:paraId="4CBD9B79" w14:textId="77777777" w:rsidR="00293CC0" w:rsidRPr="00800462" w:rsidRDefault="00293CC0" w:rsidP="00293CC0">
      <w:pPr>
        <w:jc w:val="right"/>
      </w:pPr>
    </w:p>
    <w:p w14:paraId="2102524B" w14:textId="77777777" w:rsidR="00293CC0" w:rsidRPr="00800462" w:rsidRDefault="00293CC0" w:rsidP="00293CC0">
      <w:pPr>
        <w:jc w:val="right"/>
      </w:pPr>
    </w:p>
    <w:p w14:paraId="711BB8D9" w14:textId="77777777" w:rsidR="00293CC0" w:rsidRPr="00800462" w:rsidRDefault="00293CC0" w:rsidP="00293CC0">
      <w:pPr>
        <w:jc w:val="right"/>
      </w:pPr>
    </w:p>
    <w:p w14:paraId="4F8F401D" w14:textId="77777777" w:rsidR="00293CC0" w:rsidRPr="00800462" w:rsidRDefault="00293CC0" w:rsidP="00293CC0">
      <w:pPr>
        <w:jc w:val="both"/>
      </w:pPr>
      <w:r w:rsidRPr="00800462"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293CC0" w:rsidRPr="00800462" w14:paraId="74499065" w14:textId="77777777" w:rsidTr="0060082E">
        <w:tc>
          <w:tcPr>
            <w:tcW w:w="1951" w:type="dxa"/>
          </w:tcPr>
          <w:p w14:paraId="459B65F0" w14:textId="77777777" w:rsidR="00293CC0" w:rsidRPr="008972F8" w:rsidRDefault="00293CC0" w:rsidP="0060082E">
            <w:pPr>
              <w:spacing w:line="360" w:lineRule="auto"/>
              <w:jc w:val="right"/>
            </w:pPr>
            <w:r w:rsidRPr="008972F8">
              <w:t xml:space="preserve"> </w:t>
            </w:r>
            <w:r w:rsidRPr="008972F8">
              <w:rPr>
                <w:b/>
                <w:smallCaps/>
              </w:rPr>
              <w:t>Predlagatelj</w:t>
            </w:r>
            <w:r w:rsidRPr="008972F8">
              <w:rPr>
                <w:b/>
              </w:rPr>
              <w:t>:</w:t>
            </w:r>
          </w:p>
        </w:tc>
        <w:tc>
          <w:tcPr>
            <w:tcW w:w="7229" w:type="dxa"/>
          </w:tcPr>
          <w:p w14:paraId="75A27403" w14:textId="77777777" w:rsidR="00293CC0" w:rsidRPr="008972F8" w:rsidRDefault="00293CC0" w:rsidP="0060082E">
            <w:pPr>
              <w:spacing w:line="360" w:lineRule="auto"/>
            </w:pPr>
            <w:r w:rsidRPr="008972F8">
              <w:t xml:space="preserve">Ministarstvo </w:t>
            </w:r>
            <w:r>
              <w:t xml:space="preserve">unutarnjih poslova </w:t>
            </w:r>
          </w:p>
        </w:tc>
      </w:tr>
    </w:tbl>
    <w:p w14:paraId="453575E4" w14:textId="77777777" w:rsidR="00293CC0" w:rsidRDefault="00293CC0" w:rsidP="00293CC0">
      <w:pPr>
        <w:jc w:val="both"/>
      </w:pPr>
      <w:r w:rsidRPr="00800462">
        <w:t>__________________________________________________________________________</w:t>
      </w:r>
    </w:p>
    <w:p w14:paraId="2EF887C4" w14:textId="77777777" w:rsidR="00293CC0" w:rsidRPr="00800462" w:rsidRDefault="00293CC0" w:rsidP="00293CC0">
      <w:pPr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293CC0" w:rsidRPr="00800462" w14:paraId="0C0299C6" w14:textId="77777777" w:rsidTr="0004625F">
        <w:tc>
          <w:tcPr>
            <w:tcW w:w="1951" w:type="dxa"/>
          </w:tcPr>
          <w:p w14:paraId="0F7D3F2D" w14:textId="77777777" w:rsidR="00293CC0" w:rsidRPr="008972F8" w:rsidRDefault="00293CC0" w:rsidP="0060082E">
            <w:pPr>
              <w:spacing w:line="360" w:lineRule="auto"/>
              <w:jc w:val="right"/>
            </w:pPr>
            <w:r w:rsidRPr="008972F8">
              <w:rPr>
                <w:b/>
                <w:smallCaps/>
              </w:rPr>
              <w:t>Predmet</w:t>
            </w:r>
            <w:r w:rsidRPr="008972F8">
              <w:rPr>
                <w:b/>
              </w:rPr>
              <w:t>:</w:t>
            </w:r>
          </w:p>
        </w:tc>
        <w:tc>
          <w:tcPr>
            <w:tcW w:w="7229" w:type="dxa"/>
          </w:tcPr>
          <w:p w14:paraId="52ED5413" w14:textId="2974EB1D" w:rsidR="00293CC0" w:rsidRPr="00247AAF" w:rsidRDefault="00293CC0" w:rsidP="0060082E">
            <w:pPr>
              <w:jc w:val="both"/>
            </w:pPr>
            <w:r>
              <w:t>Prijedlog uredbe o dopuni Uredbe o</w:t>
            </w:r>
            <w:r w:rsidRPr="00247AAF">
              <w:t xml:space="preserve"> </w:t>
            </w:r>
            <w:r w:rsidRPr="00273760">
              <w:t>određivanju štićenih</w:t>
            </w:r>
            <w:r w:rsidR="000A7E59">
              <w:t xml:space="preserve"> osoba, objekata i prostora te</w:t>
            </w:r>
            <w:bookmarkStart w:id="0" w:name="_GoBack"/>
            <w:bookmarkEnd w:id="0"/>
            <w:r w:rsidRPr="00273760">
              <w:t xml:space="preserve"> provođenju njihove zaštite i osiguranja</w:t>
            </w:r>
          </w:p>
          <w:p w14:paraId="75BF359D" w14:textId="77777777" w:rsidR="00293CC0" w:rsidRPr="006B7991" w:rsidRDefault="00293CC0" w:rsidP="0060082E">
            <w:pPr>
              <w:jc w:val="both"/>
            </w:pPr>
          </w:p>
          <w:p w14:paraId="4378CAA3" w14:textId="77777777" w:rsidR="00293CC0" w:rsidRPr="008972F8" w:rsidRDefault="00293CC0" w:rsidP="0060082E">
            <w:pPr>
              <w:jc w:val="both"/>
            </w:pPr>
          </w:p>
        </w:tc>
      </w:tr>
    </w:tbl>
    <w:p w14:paraId="5AD1EA24" w14:textId="77777777" w:rsidR="00293CC0" w:rsidRPr="00800462" w:rsidRDefault="00293CC0" w:rsidP="00293CC0">
      <w:pPr>
        <w:jc w:val="both"/>
      </w:pPr>
    </w:p>
    <w:p w14:paraId="42103D2C" w14:textId="77777777" w:rsidR="00293CC0" w:rsidRPr="00800462" w:rsidRDefault="00293CC0" w:rsidP="00293CC0">
      <w:pPr>
        <w:jc w:val="both"/>
      </w:pPr>
    </w:p>
    <w:p w14:paraId="04078F83" w14:textId="77777777" w:rsidR="00293CC0" w:rsidRPr="00800462" w:rsidRDefault="00293CC0" w:rsidP="00293CC0">
      <w:pPr>
        <w:jc w:val="both"/>
      </w:pPr>
    </w:p>
    <w:p w14:paraId="311955DB" w14:textId="77777777" w:rsidR="00293CC0" w:rsidRPr="00800462" w:rsidRDefault="00293CC0" w:rsidP="00293CC0">
      <w:pPr>
        <w:jc w:val="both"/>
      </w:pPr>
    </w:p>
    <w:p w14:paraId="33FF6E0D" w14:textId="77777777" w:rsidR="00293CC0" w:rsidRPr="00800462" w:rsidRDefault="00293CC0" w:rsidP="00293CC0">
      <w:pPr>
        <w:jc w:val="both"/>
      </w:pPr>
    </w:p>
    <w:p w14:paraId="692DCB1A" w14:textId="77777777" w:rsidR="00293CC0" w:rsidRDefault="00293CC0" w:rsidP="00293CC0">
      <w:pPr>
        <w:pStyle w:val="Header"/>
      </w:pPr>
    </w:p>
    <w:p w14:paraId="1CD5913E" w14:textId="77777777" w:rsidR="00293CC0" w:rsidRDefault="00293CC0" w:rsidP="00293CC0"/>
    <w:p w14:paraId="4831C779" w14:textId="77777777" w:rsidR="00293CC0" w:rsidRDefault="00293CC0" w:rsidP="00293CC0"/>
    <w:p w14:paraId="38BE3F87" w14:textId="77777777" w:rsidR="00293CC0" w:rsidRDefault="00293CC0" w:rsidP="00293CC0"/>
    <w:p w14:paraId="7597FE53" w14:textId="77777777" w:rsidR="00293CC0" w:rsidRDefault="00293CC0" w:rsidP="00293CC0"/>
    <w:p w14:paraId="63049FA6" w14:textId="77777777" w:rsidR="00293CC0" w:rsidRDefault="00293CC0" w:rsidP="00293CC0"/>
    <w:p w14:paraId="436D99EB" w14:textId="77777777" w:rsidR="00293CC0" w:rsidRDefault="00293CC0" w:rsidP="00293CC0"/>
    <w:p w14:paraId="5EB69473" w14:textId="77777777" w:rsidR="00293CC0" w:rsidRDefault="00293CC0" w:rsidP="00293CC0"/>
    <w:p w14:paraId="1D69F5F1" w14:textId="77777777" w:rsidR="00293CC0" w:rsidRDefault="00293CC0" w:rsidP="00293CC0"/>
    <w:p w14:paraId="050CE330" w14:textId="77777777" w:rsidR="00293CC0" w:rsidRDefault="00293CC0" w:rsidP="00293CC0"/>
    <w:p w14:paraId="5A746A99" w14:textId="77777777" w:rsidR="00293CC0" w:rsidRDefault="00293CC0" w:rsidP="00293CC0"/>
    <w:p w14:paraId="3F2A5855" w14:textId="77777777" w:rsidR="00293CC0" w:rsidRDefault="00293CC0" w:rsidP="00293CC0"/>
    <w:p w14:paraId="568B8C2B" w14:textId="77777777" w:rsidR="00293CC0" w:rsidRDefault="00293CC0" w:rsidP="00293CC0"/>
    <w:p w14:paraId="428D3EEA" w14:textId="77777777" w:rsidR="00293CC0" w:rsidRDefault="00293CC0" w:rsidP="00293CC0"/>
    <w:p w14:paraId="3FB3630F" w14:textId="77777777" w:rsidR="00293CC0" w:rsidRDefault="00293CC0" w:rsidP="00293CC0"/>
    <w:p w14:paraId="5FEC1E4C" w14:textId="77777777" w:rsidR="00293CC0" w:rsidRDefault="00293CC0" w:rsidP="00293CC0"/>
    <w:p w14:paraId="00534060" w14:textId="77777777" w:rsidR="00293CC0" w:rsidRDefault="00293CC0" w:rsidP="00293CC0"/>
    <w:p w14:paraId="14D95288" w14:textId="77777777" w:rsidR="00293CC0" w:rsidRDefault="00293CC0" w:rsidP="00293CC0"/>
    <w:p w14:paraId="703FF2F6" w14:textId="77777777" w:rsidR="00293CC0" w:rsidRPr="005222AE" w:rsidRDefault="00293CC0" w:rsidP="00293CC0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5222AE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6058C17B" w14:textId="77777777" w:rsidR="00293CC0" w:rsidRDefault="00293CC0" w:rsidP="00293CC0"/>
    <w:p w14:paraId="48037050" w14:textId="77777777" w:rsidR="00293CC0" w:rsidRDefault="00293CC0" w:rsidP="000B3BC3">
      <w:pPr>
        <w:jc w:val="both"/>
        <w:rPr>
          <w:bCs/>
          <w:spacing w:val="-3"/>
          <w:lang w:val="hr-HR"/>
        </w:rPr>
      </w:pPr>
    </w:p>
    <w:p w14:paraId="46F884BA" w14:textId="77777777" w:rsidR="000B3BC3" w:rsidRPr="00293CC0" w:rsidRDefault="00293CC0" w:rsidP="000B3BC3">
      <w:pPr>
        <w:jc w:val="both"/>
        <w:rPr>
          <w:b/>
          <w:bCs/>
          <w:spacing w:val="-3"/>
          <w:lang w:val="hr-HR"/>
        </w:rPr>
      </w:pPr>
      <w:r>
        <w:rPr>
          <w:bCs/>
          <w:spacing w:val="-3"/>
          <w:lang w:val="hr-HR"/>
        </w:rPr>
        <w:tab/>
      </w:r>
      <w:r>
        <w:rPr>
          <w:bCs/>
          <w:spacing w:val="-3"/>
          <w:lang w:val="hr-HR"/>
        </w:rPr>
        <w:tab/>
      </w:r>
      <w:r>
        <w:rPr>
          <w:bCs/>
          <w:spacing w:val="-3"/>
          <w:lang w:val="hr-HR"/>
        </w:rPr>
        <w:tab/>
      </w:r>
      <w:r>
        <w:rPr>
          <w:bCs/>
          <w:spacing w:val="-3"/>
          <w:lang w:val="hr-HR"/>
        </w:rPr>
        <w:tab/>
      </w:r>
      <w:r>
        <w:rPr>
          <w:bCs/>
          <w:spacing w:val="-3"/>
          <w:lang w:val="hr-HR"/>
        </w:rPr>
        <w:tab/>
      </w:r>
      <w:r>
        <w:rPr>
          <w:bCs/>
          <w:spacing w:val="-3"/>
          <w:lang w:val="hr-HR"/>
        </w:rPr>
        <w:tab/>
      </w:r>
      <w:r>
        <w:rPr>
          <w:bCs/>
          <w:spacing w:val="-3"/>
          <w:lang w:val="hr-HR"/>
        </w:rPr>
        <w:tab/>
      </w:r>
      <w:r>
        <w:rPr>
          <w:bCs/>
          <w:spacing w:val="-3"/>
          <w:lang w:val="hr-HR"/>
        </w:rPr>
        <w:tab/>
      </w:r>
      <w:r>
        <w:rPr>
          <w:bCs/>
          <w:spacing w:val="-3"/>
          <w:lang w:val="hr-HR"/>
        </w:rPr>
        <w:tab/>
      </w:r>
      <w:r>
        <w:rPr>
          <w:bCs/>
          <w:spacing w:val="-3"/>
          <w:lang w:val="hr-HR"/>
        </w:rPr>
        <w:tab/>
      </w:r>
      <w:r w:rsidRPr="00293CC0">
        <w:rPr>
          <w:b/>
          <w:bCs/>
          <w:spacing w:val="-3"/>
          <w:lang w:val="hr-HR"/>
        </w:rPr>
        <w:t>PRIJEDLOG</w:t>
      </w:r>
    </w:p>
    <w:p w14:paraId="4708C157" w14:textId="77777777" w:rsidR="000B3BC3" w:rsidRDefault="000B3BC3" w:rsidP="000B3BC3">
      <w:pPr>
        <w:jc w:val="both"/>
        <w:rPr>
          <w:bCs/>
          <w:spacing w:val="-3"/>
          <w:lang w:val="hr-HR"/>
        </w:rPr>
      </w:pPr>
    </w:p>
    <w:p w14:paraId="35EE046B" w14:textId="77777777" w:rsidR="00293CC0" w:rsidRPr="000B3BC3" w:rsidRDefault="00293CC0" w:rsidP="000B3BC3">
      <w:pPr>
        <w:jc w:val="both"/>
        <w:rPr>
          <w:bCs/>
          <w:spacing w:val="-3"/>
          <w:lang w:val="hr-HR"/>
        </w:rPr>
      </w:pPr>
    </w:p>
    <w:p w14:paraId="072C403C" w14:textId="77777777" w:rsidR="000B3BC3" w:rsidRPr="000B3BC3" w:rsidRDefault="000B3BC3" w:rsidP="00293CC0">
      <w:pPr>
        <w:pStyle w:val="NormalWeb"/>
        <w:spacing w:before="0" w:beforeAutospacing="0" w:after="0" w:afterAutospacing="0"/>
        <w:ind w:firstLine="708"/>
        <w:jc w:val="both"/>
      </w:pPr>
      <w:r w:rsidRPr="000B3BC3">
        <w:t>Na temelju članka 47. stavka 2. Zakona o sigurnosno-obavještajnom sustavu Republike Hrvatske („Narodne novine“ br. 79/06 i 105/06) i članka 43. Zakona o sigurnosnim provjerama („Narodne novine“ br. 85/08 i 86/12), Vlada Republike Hrvatske je na sjednici održanoj _________ 2020. godine donijela</w:t>
      </w:r>
    </w:p>
    <w:p w14:paraId="47A8FC96" w14:textId="77777777" w:rsidR="000B3BC3" w:rsidRPr="000B3BC3" w:rsidRDefault="000B3BC3" w:rsidP="000B3BC3">
      <w:pPr>
        <w:pStyle w:val="NormalWeb"/>
        <w:spacing w:before="0" w:beforeAutospacing="0" w:after="0" w:afterAutospacing="0"/>
        <w:jc w:val="both"/>
        <w:rPr>
          <w:rStyle w:val="summarymark"/>
          <w:bCs/>
        </w:rPr>
      </w:pPr>
    </w:p>
    <w:p w14:paraId="38EEE893" w14:textId="77777777" w:rsidR="000B3BC3" w:rsidRPr="000B3BC3" w:rsidRDefault="000B3BC3" w:rsidP="000B3BC3">
      <w:pPr>
        <w:pStyle w:val="NormalWeb"/>
        <w:spacing w:before="0" w:beforeAutospacing="0" w:after="0" w:afterAutospacing="0"/>
        <w:jc w:val="both"/>
        <w:rPr>
          <w:rStyle w:val="summarymark"/>
          <w:bCs/>
        </w:rPr>
      </w:pPr>
    </w:p>
    <w:p w14:paraId="405D2053" w14:textId="77777777" w:rsidR="000B3BC3" w:rsidRPr="000B3BC3" w:rsidRDefault="000B3BC3" w:rsidP="000B3BC3">
      <w:pPr>
        <w:pStyle w:val="NormalWeb"/>
        <w:spacing w:before="0" w:beforeAutospacing="0" w:after="0" w:afterAutospacing="0"/>
        <w:jc w:val="center"/>
        <w:rPr>
          <w:b/>
        </w:rPr>
      </w:pPr>
      <w:r w:rsidRPr="000B3BC3">
        <w:rPr>
          <w:rStyle w:val="summarymark"/>
          <w:b/>
          <w:bCs/>
        </w:rPr>
        <w:t>UREDBU O</w:t>
      </w:r>
      <w:r w:rsidRPr="000B3BC3">
        <w:rPr>
          <w:b/>
        </w:rPr>
        <w:t xml:space="preserve"> DOPUNI </w:t>
      </w:r>
      <w:r w:rsidRPr="000B3BC3">
        <w:rPr>
          <w:rStyle w:val="summarymark"/>
          <w:b/>
          <w:bCs/>
        </w:rPr>
        <w:t>UREDBE O ODREĐIVANJU ŠTIĆENIH OSOBA</w:t>
      </w:r>
      <w:r w:rsidRPr="000B3BC3">
        <w:rPr>
          <w:b/>
        </w:rPr>
        <w:t xml:space="preserve">, </w:t>
      </w:r>
      <w:r w:rsidRPr="000B3BC3">
        <w:rPr>
          <w:rStyle w:val="summarymark"/>
          <w:b/>
          <w:bCs/>
        </w:rPr>
        <w:t>OBJEKATA I PROSTORA TE PROVOĐENJU NJIHOVE ZAŠTITE I OSIGURANJA</w:t>
      </w:r>
    </w:p>
    <w:p w14:paraId="4FADF096" w14:textId="77777777" w:rsidR="000B3BC3" w:rsidRPr="000B3BC3" w:rsidRDefault="000B3BC3" w:rsidP="000B3BC3">
      <w:pPr>
        <w:pStyle w:val="NormalWeb"/>
        <w:spacing w:before="0" w:beforeAutospacing="0" w:after="0" w:afterAutospacing="0"/>
        <w:jc w:val="both"/>
      </w:pPr>
    </w:p>
    <w:p w14:paraId="5EF37B90" w14:textId="77777777" w:rsidR="000B3BC3" w:rsidRPr="00541AE3" w:rsidRDefault="000B3BC3" w:rsidP="000B3BC3">
      <w:pPr>
        <w:pStyle w:val="NormalWeb"/>
        <w:spacing w:before="0" w:beforeAutospacing="0" w:after="0" w:afterAutospacing="0"/>
        <w:jc w:val="center"/>
        <w:rPr>
          <w:b/>
        </w:rPr>
      </w:pPr>
      <w:r w:rsidRPr="00541AE3">
        <w:rPr>
          <w:b/>
        </w:rPr>
        <w:t>Članak 1.</w:t>
      </w:r>
    </w:p>
    <w:p w14:paraId="3DD831AF" w14:textId="77777777" w:rsidR="000B3BC3" w:rsidRPr="000B3BC3" w:rsidRDefault="000B3BC3" w:rsidP="000B3BC3">
      <w:pPr>
        <w:pStyle w:val="NormalWeb"/>
        <w:spacing w:before="0" w:beforeAutospacing="0" w:after="0" w:afterAutospacing="0"/>
        <w:jc w:val="both"/>
      </w:pPr>
    </w:p>
    <w:p w14:paraId="29F6CF68" w14:textId="77777777" w:rsidR="000B3BC3" w:rsidRPr="000B3BC3" w:rsidRDefault="000B3BC3" w:rsidP="000B3BC3">
      <w:pPr>
        <w:pStyle w:val="NormalWeb"/>
        <w:spacing w:before="0" w:beforeAutospacing="0" w:after="0" w:afterAutospacing="0"/>
        <w:ind w:firstLine="708"/>
        <w:jc w:val="both"/>
      </w:pPr>
      <w:r w:rsidRPr="000B3BC3">
        <w:t xml:space="preserve">U </w:t>
      </w:r>
      <w:r w:rsidRPr="000B3BC3">
        <w:rPr>
          <w:rStyle w:val="summarymark"/>
          <w:bCs/>
        </w:rPr>
        <w:t xml:space="preserve">Uredbi o određivanju </w:t>
      </w:r>
      <w:r w:rsidRPr="000B3BC3">
        <w:t>štićenih osoba, objekata i prostora te provođenju njihove zaštite i osigur</w:t>
      </w:r>
      <w:r w:rsidR="00541AE3">
        <w:t>anja („Narodne novine“ br. 46/</w:t>
      </w:r>
      <w:r w:rsidRPr="000B3BC3">
        <w:t>13, 103/14 – Odluka Ustavnog suda Republike Hrvatske, 151/14, 10/16 i 99/16) u članku 15. stavku 2. iza podstavka 3. dodaje se novi podstavak 4. koji glasi:</w:t>
      </w:r>
    </w:p>
    <w:p w14:paraId="7C7F9189" w14:textId="77777777" w:rsidR="000B3BC3" w:rsidRPr="000B3BC3" w:rsidRDefault="000B3BC3" w:rsidP="000B3BC3">
      <w:pPr>
        <w:pStyle w:val="NormalWeb"/>
        <w:spacing w:before="0" w:beforeAutospacing="0" w:after="0" w:afterAutospacing="0"/>
        <w:jc w:val="both"/>
      </w:pPr>
    </w:p>
    <w:p w14:paraId="44FF1CEB" w14:textId="2C455157" w:rsidR="000B3BC3" w:rsidRPr="000B3BC3" w:rsidRDefault="000B3BC3" w:rsidP="000B3BC3">
      <w:pPr>
        <w:pStyle w:val="NormalWeb"/>
        <w:spacing w:before="0" w:beforeAutospacing="0" w:after="0" w:afterAutospacing="0"/>
        <w:jc w:val="both"/>
      </w:pPr>
      <w:r w:rsidRPr="000B3BC3">
        <w:t>„- prostor u neposrednom okruženju sjedišta Hrvatskog sabora i Vlade Republike Hrvatske, i to: 1.2 metra od vanjskog ruba objekta Hrvatskog sabora sa sjeverne</w:t>
      </w:r>
      <w:r w:rsidR="00533355">
        <w:t>,</w:t>
      </w:r>
      <w:r w:rsidRPr="000B3BC3">
        <w:t xml:space="preserve"> istočne i južne strane; 1.2 metra od vanjskog ruba objekta Vlade Republike Hrvatske sa sjeverne i zapadne strane; prostor Trga sv. Marka između istočne strane objekta Vlade Republike Hrvatske, zapadne strane objekta Hrvatskog sabora te sjevernog i južnog kolnika na Trgu sv. Marka; Freudenreichova ulica i dio južnog kolnika Trga sv. Marka od Freudenreichove ulice do Ćirilometodske ulice,“.</w:t>
      </w:r>
    </w:p>
    <w:p w14:paraId="0A054FCC" w14:textId="77777777" w:rsidR="000B3BC3" w:rsidRPr="000B3BC3" w:rsidRDefault="000B3BC3" w:rsidP="000B3BC3">
      <w:pPr>
        <w:pStyle w:val="NormalWeb"/>
        <w:spacing w:before="0" w:beforeAutospacing="0" w:after="0" w:afterAutospacing="0"/>
        <w:jc w:val="both"/>
      </w:pPr>
    </w:p>
    <w:p w14:paraId="08D2F238" w14:textId="77777777" w:rsidR="000B3BC3" w:rsidRPr="000B3BC3" w:rsidRDefault="000B3BC3" w:rsidP="000B3BC3">
      <w:pPr>
        <w:pStyle w:val="NormalWeb"/>
        <w:spacing w:before="0" w:beforeAutospacing="0" w:after="0" w:afterAutospacing="0"/>
        <w:ind w:firstLine="708"/>
        <w:jc w:val="both"/>
      </w:pPr>
      <w:r w:rsidRPr="000B3BC3">
        <w:t xml:space="preserve">Dosadašnji podstavci 4. do 6. postaju podstavci 5. do 7. </w:t>
      </w:r>
    </w:p>
    <w:p w14:paraId="1FA30F29" w14:textId="77777777" w:rsidR="000B3BC3" w:rsidRPr="000B3BC3" w:rsidRDefault="000B3BC3" w:rsidP="000B3BC3">
      <w:pPr>
        <w:pStyle w:val="NormalWeb"/>
        <w:spacing w:before="0" w:beforeAutospacing="0" w:after="0" w:afterAutospacing="0"/>
        <w:jc w:val="both"/>
      </w:pPr>
    </w:p>
    <w:p w14:paraId="4D894FF1" w14:textId="77777777" w:rsidR="000B3BC3" w:rsidRPr="00541AE3" w:rsidRDefault="000B3BC3" w:rsidP="000B3BC3">
      <w:pPr>
        <w:pStyle w:val="NormalWeb"/>
        <w:spacing w:before="0" w:beforeAutospacing="0" w:after="0" w:afterAutospacing="0"/>
        <w:jc w:val="center"/>
        <w:rPr>
          <w:b/>
        </w:rPr>
      </w:pPr>
      <w:r w:rsidRPr="00541AE3">
        <w:rPr>
          <w:b/>
        </w:rPr>
        <w:t>Članak 2.</w:t>
      </w:r>
    </w:p>
    <w:p w14:paraId="27CCA54C" w14:textId="77777777" w:rsidR="000B3BC3" w:rsidRPr="000B3BC3" w:rsidRDefault="000B3BC3" w:rsidP="000B3BC3">
      <w:pPr>
        <w:pStyle w:val="NormalWeb"/>
        <w:spacing w:before="0" w:beforeAutospacing="0" w:after="0" w:afterAutospacing="0"/>
        <w:jc w:val="both"/>
      </w:pPr>
    </w:p>
    <w:p w14:paraId="70EE18CB" w14:textId="77777777" w:rsidR="000B3BC3" w:rsidRPr="000B3BC3" w:rsidRDefault="000B3BC3" w:rsidP="000B3BC3">
      <w:pPr>
        <w:pStyle w:val="NormalWeb"/>
        <w:spacing w:before="0" w:beforeAutospacing="0" w:after="0" w:afterAutospacing="0"/>
        <w:jc w:val="both"/>
      </w:pPr>
    </w:p>
    <w:p w14:paraId="793A08D2" w14:textId="77777777" w:rsidR="000B3BC3" w:rsidRPr="000B3BC3" w:rsidRDefault="000B3BC3" w:rsidP="000B3BC3">
      <w:pPr>
        <w:pStyle w:val="NormalWeb"/>
        <w:spacing w:before="0" w:beforeAutospacing="0" w:after="0" w:afterAutospacing="0"/>
        <w:ind w:firstLine="708"/>
        <w:jc w:val="both"/>
      </w:pPr>
      <w:r w:rsidRPr="000B3BC3">
        <w:t xml:space="preserve">Ova Uredba stupa na snagu prvoga dana od dana objave u „Narodnim novinama“. </w:t>
      </w:r>
    </w:p>
    <w:p w14:paraId="427161D7" w14:textId="77777777" w:rsidR="000B3BC3" w:rsidRPr="000B3BC3" w:rsidRDefault="000B3BC3" w:rsidP="000B3BC3">
      <w:pPr>
        <w:pStyle w:val="NormalWeb"/>
        <w:spacing w:before="0" w:beforeAutospacing="0" w:after="0" w:afterAutospacing="0"/>
        <w:jc w:val="both"/>
      </w:pPr>
    </w:p>
    <w:p w14:paraId="12C35132" w14:textId="77777777" w:rsidR="000B3BC3" w:rsidRPr="000B3BC3" w:rsidRDefault="000B3BC3" w:rsidP="000B3BC3">
      <w:pPr>
        <w:pStyle w:val="NormalWeb"/>
        <w:spacing w:before="0" w:beforeAutospacing="0" w:after="0" w:afterAutospacing="0"/>
        <w:jc w:val="both"/>
      </w:pPr>
    </w:p>
    <w:p w14:paraId="6A0EA7B4" w14:textId="77777777" w:rsidR="000B3BC3" w:rsidRPr="000B3BC3" w:rsidRDefault="000B3BC3" w:rsidP="000B3BC3">
      <w:pPr>
        <w:pStyle w:val="NormalWeb"/>
        <w:spacing w:before="0" w:beforeAutospacing="0" w:after="0" w:afterAutospacing="0"/>
        <w:jc w:val="both"/>
      </w:pPr>
      <w:r w:rsidRPr="000B3BC3">
        <w:t xml:space="preserve">Klasa: </w:t>
      </w:r>
    </w:p>
    <w:p w14:paraId="4F449B9A" w14:textId="77777777" w:rsidR="000B3BC3" w:rsidRPr="000B3BC3" w:rsidRDefault="000B3BC3" w:rsidP="000B3BC3">
      <w:pPr>
        <w:pStyle w:val="NormalWeb"/>
        <w:spacing w:before="0" w:beforeAutospacing="0" w:after="0" w:afterAutospacing="0"/>
        <w:jc w:val="both"/>
      </w:pPr>
    </w:p>
    <w:p w14:paraId="16123C6A" w14:textId="77777777" w:rsidR="000B3BC3" w:rsidRPr="000B3BC3" w:rsidRDefault="000B3BC3" w:rsidP="000B3BC3">
      <w:pPr>
        <w:pStyle w:val="NormalWeb"/>
        <w:spacing w:before="0" w:beforeAutospacing="0" w:after="0" w:afterAutospacing="0"/>
        <w:jc w:val="both"/>
      </w:pPr>
      <w:r w:rsidRPr="000B3BC3">
        <w:t xml:space="preserve">Urbroj: </w:t>
      </w:r>
    </w:p>
    <w:p w14:paraId="54A45D56" w14:textId="77777777" w:rsidR="000B3BC3" w:rsidRPr="000B3BC3" w:rsidRDefault="000B3BC3" w:rsidP="000B3BC3">
      <w:pPr>
        <w:pStyle w:val="NormalWeb"/>
        <w:spacing w:before="0" w:beforeAutospacing="0" w:after="0" w:afterAutospacing="0"/>
        <w:jc w:val="both"/>
      </w:pPr>
    </w:p>
    <w:p w14:paraId="409D9A3D" w14:textId="77777777" w:rsidR="000B3BC3" w:rsidRPr="000B3BC3" w:rsidRDefault="000B3BC3" w:rsidP="000B3BC3">
      <w:pPr>
        <w:pStyle w:val="NormalWeb"/>
        <w:spacing w:before="0" w:beforeAutospacing="0" w:after="0" w:afterAutospacing="0"/>
        <w:jc w:val="both"/>
      </w:pPr>
      <w:r w:rsidRPr="000B3BC3">
        <w:t xml:space="preserve">Zagreb, </w:t>
      </w:r>
    </w:p>
    <w:p w14:paraId="7932E282" w14:textId="77777777" w:rsidR="000B3BC3" w:rsidRPr="000B3BC3" w:rsidRDefault="000B3BC3" w:rsidP="000B3BC3">
      <w:pPr>
        <w:pStyle w:val="NormalWeb"/>
        <w:spacing w:before="0" w:beforeAutospacing="0" w:after="0" w:afterAutospacing="0"/>
        <w:jc w:val="both"/>
      </w:pPr>
    </w:p>
    <w:p w14:paraId="302898F4" w14:textId="77777777" w:rsidR="000B3BC3" w:rsidRPr="000B3BC3" w:rsidRDefault="000B3BC3" w:rsidP="000B3BC3">
      <w:pPr>
        <w:pStyle w:val="NormalWeb"/>
        <w:spacing w:before="0" w:beforeAutospacing="0" w:after="0" w:afterAutospacing="0"/>
        <w:jc w:val="both"/>
      </w:pPr>
    </w:p>
    <w:p w14:paraId="208088B5" w14:textId="77777777" w:rsidR="000B3BC3" w:rsidRPr="000B3BC3" w:rsidRDefault="000B3BC3" w:rsidP="00293CC0">
      <w:pPr>
        <w:pStyle w:val="NormalWeb"/>
        <w:spacing w:before="0" w:beforeAutospacing="0" w:after="0" w:afterAutospacing="0"/>
        <w:ind w:left="4248"/>
        <w:jc w:val="center"/>
      </w:pPr>
      <w:r w:rsidRPr="000B3BC3">
        <w:t>Predsjednik</w:t>
      </w:r>
    </w:p>
    <w:p w14:paraId="7E0946D7" w14:textId="77777777" w:rsidR="000B3BC3" w:rsidRPr="000B3BC3" w:rsidRDefault="000B3BC3" w:rsidP="00293CC0">
      <w:pPr>
        <w:pStyle w:val="NormalWeb"/>
        <w:spacing w:before="0" w:beforeAutospacing="0" w:after="0" w:afterAutospacing="0"/>
        <w:ind w:left="4248"/>
        <w:jc w:val="center"/>
      </w:pPr>
    </w:p>
    <w:p w14:paraId="44EFA40F" w14:textId="77777777" w:rsidR="000B3BC3" w:rsidRPr="000B3BC3" w:rsidRDefault="000B3BC3" w:rsidP="00293CC0">
      <w:pPr>
        <w:pStyle w:val="NormalWeb"/>
        <w:spacing w:before="0" w:beforeAutospacing="0" w:after="0" w:afterAutospacing="0"/>
        <w:ind w:left="4248"/>
        <w:jc w:val="center"/>
      </w:pPr>
      <w:r w:rsidRPr="000B3BC3">
        <w:t>mr. sc. Andrej Plenković, v. r.</w:t>
      </w:r>
    </w:p>
    <w:p w14:paraId="3875BA54" w14:textId="77777777" w:rsidR="000B3BC3" w:rsidRPr="000B3BC3" w:rsidRDefault="000B3BC3" w:rsidP="00293CC0">
      <w:pPr>
        <w:pStyle w:val="NormalWeb"/>
        <w:spacing w:before="0" w:beforeAutospacing="0" w:after="0" w:afterAutospacing="0"/>
        <w:ind w:left="4248"/>
        <w:jc w:val="center"/>
      </w:pPr>
    </w:p>
    <w:p w14:paraId="1779EB0E" w14:textId="77777777" w:rsidR="000B3BC3" w:rsidRPr="000B3BC3" w:rsidRDefault="000B3BC3" w:rsidP="000B3BC3">
      <w:pPr>
        <w:pStyle w:val="NormalWeb"/>
        <w:spacing w:before="0" w:beforeAutospacing="0" w:after="0" w:afterAutospacing="0"/>
        <w:jc w:val="center"/>
      </w:pPr>
    </w:p>
    <w:p w14:paraId="3B3B36F4" w14:textId="77777777" w:rsidR="000B3BC3" w:rsidRPr="000B3BC3" w:rsidRDefault="000B3BC3">
      <w:pPr>
        <w:spacing w:after="160" w:line="259" w:lineRule="auto"/>
        <w:rPr>
          <w:lang w:val="hr-HR" w:eastAsia="hr-HR"/>
        </w:rPr>
      </w:pPr>
      <w:r w:rsidRPr="000B3BC3">
        <w:br w:type="page"/>
      </w:r>
    </w:p>
    <w:p w14:paraId="69B7F153" w14:textId="77777777" w:rsidR="000B3BC3" w:rsidRPr="000B3BC3" w:rsidRDefault="000B3BC3" w:rsidP="000B3BC3">
      <w:pPr>
        <w:jc w:val="center"/>
        <w:rPr>
          <w:rStyle w:val="summarymark"/>
          <w:b/>
          <w:bCs/>
        </w:rPr>
      </w:pPr>
      <w:r w:rsidRPr="000B3BC3">
        <w:rPr>
          <w:rStyle w:val="summarymark"/>
          <w:b/>
          <w:bCs/>
        </w:rPr>
        <w:lastRenderedPageBreak/>
        <w:t>OBRAZLOŽENJE</w:t>
      </w:r>
    </w:p>
    <w:p w14:paraId="50B1F051" w14:textId="77777777" w:rsidR="000B3BC3" w:rsidRPr="000B3BC3" w:rsidRDefault="000B3BC3" w:rsidP="000B3BC3">
      <w:pPr>
        <w:pStyle w:val="NormalWeb"/>
        <w:spacing w:before="0" w:beforeAutospacing="0" w:after="0" w:afterAutospacing="0"/>
        <w:jc w:val="center"/>
        <w:rPr>
          <w:rStyle w:val="summarymark"/>
          <w:b/>
          <w:bCs/>
        </w:rPr>
      </w:pPr>
    </w:p>
    <w:p w14:paraId="555D343B" w14:textId="77777777" w:rsidR="000B3BC3" w:rsidRPr="000B3BC3" w:rsidRDefault="000B3BC3" w:rsidP="000B3BC3">
      <w:pPr>
        <w:pStyle w:val="NormalWeb"/>
        <w:spacing w:before="0" w:beforeAutospacing="0" w:after="0" w:afterAutospacing="0"/>
        <w:jc w:val="both"/>
      </w:pPr>
    </w:p>
    <w:p w14:paraId="73A9AF58" w14:textId="77777777" w:rsidR="000B3BC3" w:rsidRPr="00ED6BE9" w:rsidRDefault="000B3BC3" w:rsidP="000B3BC3">
      <w:pPr>
        <w:jc w:val="both"/>
        <w:rPr>
          <w:lang w:val="hr-HR"/>
        </w:rPr>
      </w:pPr>
      <w:r w:rsidRPr="00ED6BE9">
        <w:rPr>
          <w:lang w:val="hr-HR"/>
        </w:rPr>
        <w:t>Važećom Uredbom o određivanju štićenih osoba, objekata i prostora te provođenju njihove zaštite i osiguranja (</w:t>
      </w:r>
      <w:r w:rsidR="00904582" w:rsidRPr="00ED6BE9">
        <w:rPr>
          <w:lang w:val="hr-HR"/>
        </w:rPr>
        <w:t>“</w:t>
      </w:r>
      <w:r w:rsidRPr="00ED6BE9">
        <w:rPr>
          <w:lang w:val="hr-HR"/>
        </w:rPr>
        <w:t>Narodne novine</w:t>
      </w:r>
      <w:r w:rsidR="00904582" w:rsidRPr="00ED6BE9">
        <w:rPr>
          <w:lang w:val="hr-HR"/>
        </w:rPr>
        <w:t>”</w:t>
      </w:r>
      <w:r w:rsidRPr="00ED6BE9">
        <w:rPr>
          <w:lang w:val="hr-HR"/>
        </w:rPr>
        <w:t xml:space="preserve"> br. 46/13, 103/14 – OUSRH, 151/14, 10/16 i 99/16) određuju se štićene osobe, objekti i prostori, provođenje osiguranja i zaštite štićenih osoba, objekata i prostora te međusobne obveze i suradnja sigurnosno-obavještajnih agencija, nadležnih ustrojstvenih jedinica u ministarstvima koje provode osiguranje i zaštitu štićenih osoba, objekata i prostora, stručnih službi nadležnih za poslove osiguranja u drugim državnim tijelima kao i s organizatorima određenih događanja. </w:t>
      </w:r>
    </w:p>
    <w:p w14:paraId="4FB8C318" w14:textId="77777777" w:rsidR="000B3BC3" w:rsidRPr="00ED6BE9" w:rsidRDefault="000B3BC3" w:rsidP="000B3BC3">
      <w:pPr>
        <w:jc w:val="both"/>
        <w:rPr>
          <w:lang w:val="hr-HR"/>
        </w:rPr>
      </w:pPr>
    </w:p>
    <w:p w14:paraId="7E2160EF" w14:textId="77777777" w:rsidR="000B3BC3" w:rsidRPr="00ED6BE9" w:rsidRDefault="000B3BC3" w:rsidP="000B3BC3">
      <w:pPr>
        <w:jc w:val="both"/>
        <w:rPr>
          <w:lang w:val="hr-HR"/>
        </w:rPr>
      </w:pPr>
      <w:r w:rsidRPr="00ED6BE9">
        <w:rPr>
          <w:lang w:val="hr-HR"/>
        </w:rPr>
        <w:t>U cilju sprječavanja pristupa osoba i vozila koje mogu predstavljati sigurnosnu ugrozu, na prostoru ispred objekata Hrvatskog sabora i Vlade Republike Hrvatske te otklanjanja opasnosti za štićene osobe i građane, od 12. listopada 2020. godine privremeno je ograničen pristup i kretanje dijelom Trga sv. Marka i Freudenreichovom ulicom za sve osobe koje za to nemaju opravdani razlog, poradi čega su, dio prostora Trga sv. Marka i Freudenreichova ulica, ograđeni tehničkim preprekama (gelenderima).</w:t>
      </w:r>
    </w:p>
    <w:p w14:paraId="61909C45" w14:textId="77777777" w:rsidR="000B3BC3" w:rsidRPr="00ED6BE9" w:rsidRDefault="000B3BC3" w:rsidP="000B3BC3">
      <w:pPr>
        <w:jc w:val="both"/>
        <w:rPr>
          <w:lang w:val="hr-HR"/>
        </w:rPr>
      </w:pPr>
    </w:p>
    <w:p w14:paraId="03C7EF31" w14:textId="77777777" w:rsidR="000B3BC3" w:rsidRPr="00ED6BE9" w:rsidRDefault="000B3BC3" w:rsidP="000B3BC3">
      <w:pPr>
        <w:jc w:val="both"/>
        <w:rPr>
          <w:lang w:val="hr-HR"/>
        </w:rPr>
      </w:pPr>
      <w:r w:rsidRPr="00ED6BE9">
        <w:rPr>
          <w:lang w:val="hr-HR"/>
        </w:rPr>
        <w:t>Stoga se, u odnosu na važeću Uredbu o određivanju štićenih osoba, objekata i prostora te provođenju njihove zaštite i osiguranja, predlaže da se ovom Uredbom kao štićeni prostor I. kategorije odredi prostor u neposrednom okruženju sjedišta Hrvatskog sabora i Vlade Republike Hrvatske, i to: 1.2 metra od vanjskog ruba objekta Hrvatskog sabora sa sjeverne istočne i južne strane; 1.2 metra od vanjskog ruba objekta Vlade Republike Hrvatske sa sjeverne i zapadne strane; prostor Trga sv. Marka u Zagrebu između istočne strane objekta Vlade Republike Hrvatske, zapadne strane objekta Hrvatskog sabora te sjevernog i južnog kolnika na Trgu sv. Marka; Freudenreichova ulica i dio južnog kolnika Trga sv. Marka od Freudenreichove ulice do Ćirilometodske ulice.</w:t>
      </w:r>
    </w:p>
    <w:p w14:paraId="282FE266" w14:textId="77777777" w:rsidR="000B3BC3" w:rsidRPr="00ED6BE9" w:rsidRDefault="000B3BC3" w:rsidP="000B3BC3">
      <w:pPr>
        <w:jc w:val="both"/>
        <w:rPr>
          <w:lang w:val="hr-HR"/>
        </w:rPr>
      </w:pPr>
    </w:p>
    <w:p w14:paraId="500D345A" w14:textId="77777777" w:rsidR="000B3BC3" w:rsidRDefault="000B3BC3" w:rsidP="000B3BC3">
      <w:pPr>
        <w:jc w:val="both"/>
        <w:rPr>
          <w:lang w:val="hr-HR"/>
        </w:rPr>
      </w:pPr>
      <w:r w:rsidRPr="00ED6BE9">
        <w:rPr>
          <w:lang w:val="hr-HR"/>
        </w:rPr>
        <w:t xml:space="preserve">Opseg i vrstu mjera osiguranja i zaštite, sukladno članku 9. Uredbe o određivanju štićenih osoba, objekata i prostora te provođenju njihove zaštite i osiguranja </w:t>
      </w:r>
      <w:r w:rsidR="00876B61" w:rsidRPr="00ED6BE9">
        <w:rPr>
          <w:lang w:val="hr-HR"/>
        </w:rPr>
        <w:t xml:space="preserve">odredit </w:t>
      </w:r>
      <w:r w:rsidRPr="00ED6BE9">
        <w:rPr>
          <w:lang w:val="hr-HR"/>
        </w:rPr>
        <w:t xml:space="preserve">će nadležna ustrojstvena jedinica državnog tijela koje provodi mjere osiguranja i zaštite, na temelju procjene razine ugroženosti, sigurnosnih prosudbi sigurnosno-obavještajnih agencija, podataka i informacija drugih državnih tijela. </w:t>
      </w:r>
    </w:p>
    <w:p w14:paraId="259E3D9C" w14:textId="77777777" w:rsidR="00ED6BE9" w:rsidRPr="00541AE3" w:rsidRDefault="00ED6BE9" w:rsidP="000B3BC3">
      <w:pPr>
        <w:jc w:val="both"/>
        <w:rPr>
          <w:lang w:val="hr-HR"/>
        </w:rPr>
      </w:pPr>
    </w:p>
    <w:p w14:paraId="42AE4624" w14:textId="77777777" w:rsidR="002321DC" w:rsidRPr="00541AE3" w:rsidRDefault="002D1427" w:rsidP="002321DC">
      <w:pPr>
        <w:jc w:val="both"/>
        <w:rPr>
          <w:lang w:val="hr-HR"/>
        </w:rPr>
      </w:pPr>
      <w:r w:rsidRPr="00541AE3">
        <w:rPr>
          <w:lang w:val="hr-HR"/>
        </w:rPr>
        <w:t>Za istaknuti je da donošenje</w:t>
      </w:r>
      <w:r w:rsidR="000C27A9" w:rsidRPr="00541AE3">
        <w:rPr>
          <w:lang w:val="hr-HR"/>
        </w:rPr>
        <w:t>m</w:t>
      </w:r>
      <w:r w:rsidRPr="00541AE3">
        <w:rPr>
          <w:lang w:val="hr-HR"/>
        </w:rPr>
        <w:t xml:space="preserve"> ove Uredbe ni u kojem slučaju </w:t>
      </w:r>
      <w:r w:rsidR="002321DC" w:rsidRPr="00541AE3">
        <w:rPr>
          <w:lang w:val="hr-HR"/>
        </w:rPr>
        <w:t>ne</w:t>
      </w:r>
      <w:r w:rsidR="000C27A9" w:rsidRPr="00541AE3">
        <w:rPr>
          <w:lang w:val="hr-HR"/>
        </w:rPr>
        <w:t>će biti</w:t>
      </w:r>
      <w:r w:rsidR="002321DC" w:rsidRPr="00541AE3">
        <w:rPr>
          <w:lang w:val="hr-HR"/>
        </w:rPr>
        <w:t xml:space="preserve"> ogranič</w:t>
      </w:r>
      <w:r w:rsidR="000C27A9" w:rsidRPr="00541AE3">
        <w:rPr>
          <w:lang w:val="hr-HR"/>
        </w:rPr>
        <w:t>eno</w:t>
      </w:r>
      <w:r w:rsidR="002321DC" w:rsidRPr="00541AE3">
        <w:rPr>
          <w:lang w:val="hr-HR"/>
        </w:rPr>
        <w:t xml:space="preserve"> pravo na javno okupljanje </w:t>
      </w:r>
      <w:r w:rsidR="00DA0A66" w:rsidRPr="00541AE3">
        <w:rPr>
          <w:lang w:val="hr-HR"/>
        </w:rPr>
        <w:t xml:space="preserve">i mirni prosvjed u skladu sa </w:t>
      </w:r>
      <w:r w:rsidR="000C27A9" w:rsidRPr="00541AE3">
        <w:rPr>
          <w:lang w:val="hr-HR"/>
        </w:rPr>
        <w:t>Ustavom Republike Hrvatske</w:t>
      </w:r>
      <w:r w:rsidR="0071224B" w:rsidRPr="00541AE3">
        <w:rPr>
          <w:lang w:val="hr-HR"/>
        </w:rPr>
        <w:t xml:space="preserve"> („Narodne novine“, br. 85/10. - pročišćeni tekst i 5/14. – Odluka Ustavnog suda Republike Hrvatske)</w:t>
      </w:r>
      <w:r w:rsidR="00FB0679" w:rsidRPr="00541AE3">
        <w:rPr>
          <w:lang w:val="hr-HR"/>
        </w:rPr>
        <w:t xml:space="preserve"> </w:t>
      </w:r>
      <w:r w:rsidR="000C27A9" w:rsidRPr="00541AE3">
        <w:rPr>
          <w:lang w:val="hr-HR"/>
        </w:rPr>
        <w:t>i</w:t>
      </w:r>
      <w:r w:rsidR="002321DC" w:rsidRPr="00541AE3">
        <w:rPr>
          <w:lang w:val="hr-HR"/>
        </w:rPr>
        <w:t xml:space="preserve"> Zakonom o javnom okupljanju („Narodne novine“, br. </w:t>
      </w:r>
      <w:r w:rsidR="000C27A9" w:rsidRPr="00541AE3">
        <w:rPr>
          <w:lang w:val="hr-HR"/>
        </w:rPr>
        <w:t xml:space="preserve">128/99, 90/05, 139/05, 150/05, 82/11- Odluka Ustavnog suda Republike Hrvatske i 78/12) </w:t>
      </w:r>
      <w:r w:rsidR="00FB0679" w:rsidRPr="00541AE3">
        <w:rPr>
          <w:lang w:val="hr-HR"/>
        </w:rPr>
        <w:t>.</w:t>
      </w:r>
      <w:r w:rsidR="000C27A9" w:rsidRPr="00541AE3">
        <w:rPr>
          <w:lang w:val="hr-HR"/>
        </w:rPr>
        <w:t xml:space="preserve"> </w:t>
      </w:r>
    </w:p>
    <w:p w14:paraId="32C59CF5" w14:textId="77777777" w:rsidR="002321DC" w:rsidRPr="00397AEF" w:rsidRDefault="002321DC" w:rsidP="002321DC">
      <w:pPr>
        <w:jc w:val="both"/>
        <w:rPr>
          <w:color w:val="FF0000"/>
          <w:lang w:val="hr-HR"/>
        </w:rPr>
      </w:pPr>
    </w:p>
    <w:p w14:paraId="62234096" w14:textId="77777777" w:rsidR="000B3BC3" w:rsidRPr="00ED6BE9" w:rsidRDefault="000B3BC3" w:rsidP="000B3BC3">
      <w:pPr>
        <w:jc w:val="both"/>
        <w:rPr>
          <w:lang w:val="hr-HR"/>
        </w:rPr>
      </w:pPr>
      <w:r w:rsidRPr="00ED6BE9">
        <w:rPr>
          <w:lang w:val="hr-HR"/>
        </w:rPr>
        <w:lastRenderedPageBreak/>
        <w:t xml:space="preserve">Za provedbu ove Uredbe osigurana su financijska sredstva u Državnom proračunu Republike Hrvatske za 2020. godinu i projekcijama za 2021. i 2022. godinu te nije potrebno osigurati dodatna financijska sredstva. </w:t>
      </w:r>
    </w:p>
    <w:p w14:paraId="7D71B5AC" w14:textId="77777777" w:rsidR="00A674C4" w:rsidRPr="00ED6BE9" w:rsidRDefault="00A674C4" w:rsidP="000B3BC3">
      <w:pPr>
        <w:jc w:val="both"/>
        <w:rPr>
          <w:lang w:val="hr-HR"/>
        </w:rPr>
      </w:pPr>
    </w:p>
    <w:sectPr w:rsidR="00A674C4" w:rsidRPr="00ED6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BC3"/>
    <w:rsid w:val="0004625F"/>
    <w:rsid w:val="000A7E59"/>
    <w:rsid w:val="000B3BC3"/>
    <w:rsid w:val="000C27A9"/>
    <w:rsid w:val="000D6C20"/>
    <w:rsid w:val="002321DC"/>
    <w:rsid w:val="00293CC0"/>
    <w:rsid w:val="002D1427"/>
    <w:rsid w:val="00397AEF"/>
    <w:rsid w:val="00533355"/>
    <w:rsid w:val="00541AE3"/>
    <w:rsid w:val="0071224B"/>
    <w:rsid w:val="00876B61"/>
    <w:rsid w:val="00876E30"/>
    <w:rsid w:val="0087738C"/>
    <w:rsid w:val="008C6B9B"/>
    <w:rsid w:val="00904582"/>
    <w:rsid w:val="00A674C4"/>
    <w:rsid w:val="00C313D5"/>
    <w:rsid w:val="00DA0A66"/>
    <w:rsid w:val="00ED6BE9"/>
    <w:rsid w:val="00FA49D9"/>
    <w:rsid w:val="00FB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33BAB"/>
  <w15:chartTrackingRefBased/>
  <w15:docId w15:val="{33ADA622-ED70-4DE9-9F36-7BBC38AE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3BC3"/>
    <w:pPr>
      <w:spacing w:before="100" w:beforeAutospacing="1" w:after="100" w:afterAutospacing="1"/>
    </w:pPr>
    <w:rPr>
      <w:lang w:val="hr-HR" w:eastAsia="hr-HR"/>
    </w:rPr>
  </w:style>
  <w:style w:type="character" w:customStyle="1" w:styleId="summarymark">
    <w:name w:val="summarymark"/>
    <w:basedOn w:val="DefaultParagraphFont"/>
    <w:rsid w:val="000B3BC3"/>
  </w:style>
  <w:style w:type="paragraph" w:styleId="Header">
    <w:name w:val="header"/>
    <w:basedOn w:val="Normal"/>
    <w:link w:val="HeaderChar"/>
    <w:unhideWhenUsed/>
    <w:rsid w:val="00293CC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customStyle="1" w:styleId="HeaderChar">
    <w:name w:val="Header Char"/>
    <w:basedOn w:val="DefaultParagraphFont"/>
    <w:link w:val="Header"/>
    <w:rsid w:val="00293CC0"/>
  </w:style>
  <w:style w:type="paragraph" w:styleId="Footer">
    <w:name w:val="footer"/>
    <w:basedOn w:val="Normal"/>
    <w:link w:val="FooterChar"/>
    <w:uiPriority w:val="99"/>
    <w:unhideWhenUsed/>
    <w:rsid w:val="00293CC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customStyle="1" w:styleId="FooterChar">
    <w:name w:val="Footer Char"/>
    <w:basedOn w:val="DefaultParagraphFont"/>
    <w:link w:val="Footer"/>
    <w:uiPriority w:val="99"/>
    <w:rsid w:val="00293CC0"/>
  </w:style>
  <w:style w:type="table" w:styleId="TableGrid">
    <w:name w:val="Table Grid"/>
    <w:basedOn w:val="TableNormal"/>
    <w:rsid w:val="00293C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2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25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3272800D14F944AA7B1174E17D1E64" ma:contentTypeVersion="0" ma:contentTypeDescription="Create a new document." ma:contentTypeScope="" ma:versionID="c5b9b01af2511e0a10ad1739d51434b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6AB014-1EF7-4A4E-BF25-490E172BBC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4F6AD6-7B22-4972-A2CC-56D5D7106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EA49A3-7A60-44C7-B172-5D2560EAE051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745</Words>
  <Characters>4247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MUP RH</Company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Grković Ines</dc:creator>
  <cp:keywords/>
  <dc:description/>
  <cp:lastModifiedBy>Nina Ban Glasnović</cp:lastModifiedBy>
  <cp:revision>4</cp:revision>
  <cp:lastPrinted>2020-11-24T10:01:00Z</cp:lastPrinted>
  <dcterms:created xsi:type="dcterms:W3CDTF">2020-11-24T10:08:00Z</dcterms:created>
  <dcterms:modified xsi:type="dcterms:W3CDTF">2020-11-25T13:31:00Z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0x010100403272800D14F944AA7B1174E17D1E64</vt:lpwstr>
  </property>
</Properties>
</file>