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2F" w:rsidRPr="00543CF1" w:rsidRDefault="00464B2F" w:rsidP="00464B2F">
      <w:pPr>
        <w:spacing w:before="120" w:line="240" w:lineRule="auto"/>
        <w:contextualSpacing/>
        <w:jc w:val="center"/>
      </w:pPr>
      <w:r w:rsidRPr="00543CF1">
        <w:rPr>
          <w:noProof/>
          <w:lang w:eastAsia="hr-HR"/>
        </w:rPr>
        <w:drawing>
          <wp:inline distT="0" distB="0" distL="0" distR="0" wp14:anchorId="17DD2283" wp14:editId="1981C20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F1">
        <w:fldChar w:fldCharType="begin"/>
      </w:r>
      <w:r w:rsidRPr="00543CF1">
        <w:instrText xml:space="preserve"> INCLUDEPICTURE "http://www.inet.hr/~box/images/grb-rh.gif" \* MERGEFORMATINET </w:instrText>
      </w:r>
      <w:r w:rsidRPr="00543CF1">
        <w:fldChar w:fldCharType="end"/>
      </w:r>
    </w:p>
    <w:p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43CF1">
        <w:rPr>
          <w:rFonts w:ascii="Times New Roman" w:hAnsi="Times New Roman" w:cs="Times New Roman"/>
          <w:sz w:val="28"/>
        </w:rPr>
        <w:t>VLADA REPUBLIKE HRVATSKE</w:t>
      </w:r>
    </w:p>
    <w:p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 xml:space="preserve">Zagreb, </w:t>
      </w:r>
      <w:r w:rsidR="00184CA0">
        <w:rPr>
          <w:rFonts w:ascii="Times New Roman" w:hAnsi="Times New Roman" w:cs="Times New Roman"/>
          <w:sz w:val="24"/>
          <w:szCs w:val="24"/>
        </w:rPr>
        <w:t>26</w:t>
      </w:r>
      <w:r w:rsidR="00923CA9" w:rsidRPr="00547E9C">
        <w:rPr>
          <w:rFonts w:ascii="Times New Roman" w:hAnsi="Times New Roman" w:cs="Times New Roman"/>
          <w:sz w:val="24"/>
          <w:szCs w:val="24"/>
        </w:rPr>
        <w:t>.</w:t>
      </w:r>
      <w:r w:rsidRPr="00547E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385" w:rsidRPr="00547E9C">
        <w:rPr>
          <w:rFonts w:ascii="Times New Roman" w:hAnsi="Times New Roman" w:cs="Times New Roman"/>
          <w:sz w:val="24"/>
          <w:szCs w:val="24"/>
        </w:rPr>
        <w:t>studenog</w:t>
      </w:r>
      <w:r w:rsidR="00184CA0">
        <w:rPr>
          <w:rFonts w:ascii="Times New Roman" w:hAnsi="Times New Roman" w:cs="Times New Roman"/>
          <w:sz w:val="24"/>
          <w:szCs w:val="24"/>
        </w:rPr>
        <w:t>a</w:t>
      </w:r>
      <w:r w:rsidRPr="00547E9C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078"/>
      </w:tblGrid>
      <w:tr w:rsidR="00464B2F" w:rsidRPr="00547E9C" w:rsidTr="00056817">
        <w:tc>
          <w:tcPr>
            <w:tcW w:w="1951" w:type="dxa"/>
          </w:tcPr>
          <w:p w:rsidR="00464B2F" w:rsidRPr="00547E9C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7E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64B2F" w:rsidRPr="00547E9C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7E9C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547E9C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464B2F" w:rsidRPr="00547E9C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47E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64B2F" w:rsidRPr="00547E9C" w:rsidRDefault="00464B2F" w:rsidP="00464B2F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47E9C">
              <w:rPr>
                <w:rFonts w:eastAsiaTheme="minorHAnsi"/>
                <w:sz w:val="24"/>
                <w:szCs w:val="24"/>
                <w:lang w:eastAsia="en-US"/>
              </w:rPr>
              <w:t>Ministarstvo turizma i sporta</w:t>
            </w:r>
          </w:p>
        </w:tc>
      </w:tr>
    </w:tbl>
    <w:p w:rsidR="00464B2F" w:rsidRPr="00547E9C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464B2F" w:rsidRPr="00547E9C" w:rsidTr="00056817">
        <w:tc>
          <w:tcPr>
            <w:tcW w:w="1951" w:type="dxa"/>
          </w:tcPr>
          <w:p w:rsidR="00464B2F" w:rsidRPr="00547E9C" w:rsidRDefault="00464B2F" w:rsidP="00056817">
            <w:pPr>
              <w:spacing w:before="120"/>
              <w:contextualSpacing/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</w:pPr>
            <w:r w:rsidRPr="00547E9C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</w:t>
            </w:r>
          </w:p>
          <w:p w:rsidR="00464B2F" w:rsidRPr="00547E9C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47E9C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 Predmet</w:t>
            </w:r>
            <w:r w:rsidRPr="00547E9C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:rsidR="00464B2F" w:rsidRPr="00547E9C" w:rsidRDefault="00464B2F" w:rsidP="00056817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64B2F" w:rsidRPr="00547E9C" w:rsidRDefault="00673DD4" w:rsidP="00673DD4">
            <w:pPr>
              <w:widowControl w:val="0"/>
              <w:suppressAutoHyphens/>
              <w:spacing w:before="120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Prijedlog o</w:t>
            </w:r>
            <w:r w:rsidR="00923CA9" w:rsidRPr="00547E9C">
              <w:rPr>
                <w:rFonts w:eastAsiaTheme="minorHAnsi"/>
                <w:sz w:val="24"/>
                <w:szCs w:val="24"/>
                <w:lang w:eastAsia="en-US"/>
              </w:rPr>
              <w:t xml:space="preserve">dluke o izmjenama </w:t>
            </w:r>
            <w:r w:rsidR="002A2177" w:rsidRPr="00547E9C">
              <w:rPr>
                <w:rFonts w:eastAsiaTheme="minorHAnsi"/>
                <w:sz w:val="24"/>
                <w:szCs w:val="24"/>
                <w:lang w:eastAsia="en-US"/>
              </w:rPr>
              <w:t xml:space="preserve">i dopuni </w:t>
            </w:r>
            <w:r w:rsidR="00923CA9" w:rsidRPr="00547E9C">
              <w:rPr>
                <w:rFonts w:eastAsiaTheme="minorHAnsi"/>
                <w:sz w:val="24"/>
                <w:szCs w:val="24"/>
                <w:lang w:eastAsia="en-US"/>
              </w:rPr>
              <w:t>Odluke o osnivanju Nacionalnog odbora Republike Hrvatske za Svjetsku izložbu EXPO 2020 Dubai</w:t>
            </w:r>
          </w:p>
        </w:tc>
      </w:tr>
    </w:tbl>
    <w:p w:rsidR="00464B2F" w:rsidRPr="00547E9C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64B2F" w:rsidRPr="00547E9C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4B2F" w:rsidRPr="00547E9C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47E9C">
        <w:rPr>
          <w:rFonts w:ascii="Times New Roman" w:hAnsi="Times New Roman" w:cs="Times New Roman"/>
          <w:spacing w:val="20"/>
          <w:sz w:val="24"/>
          <w:szCs w:val="24"/>
        </w:rPr>
        <w:t>Banski dvori | Trg Sv. Marka 2 | 10000 Zagreb | tel. 01 4569 222 | vlada.gov.hr</w:t>
      </w:r>
    </w:p>
    <w:p w:rsidR="00464B2F" w:rsidRPr="00547E9C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695D1C" w:rsidRPr="00547E9C" w:rsidRDefault="00695D1C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757" w:rsidRDefault="00D44757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:rsidR="00D44757" w:rsidRDefault="00D44757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816FFF" w:rsidP="00816FF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CA9" w:rsidRPr="00547E9C">
        <w:rPr>
          <w:rFonts w:ascii="Times New Roman" w:hAnsi="Times New Roman" w:cs="Times New Roman"/>
          <w:sz w:val="24"/>
          <w:szCs w:val="24"/>
        </w:rPr>
        <w:t>Na temelju članka 24. stavaka 1. i 3. Zakona o Vladi Republike Hrvatske (Narodne novine, br. 150/11, 119/14, 93/16 i 116/18) i članka 4. Zakona o potvrđivanju Konvencije o međunarodnim izložbama potpisane u Parizu, 22. studenoga 1928. te izmijenjene i nadopunjene protokolima od 10. svibnja 1948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CA9" w:rsidRPr="00547E9C">
        <w:rPr>
          <w:rFonts w:ascii="Times New Roman" w:hAnsi="Times New Roman" w:cs="Times New Roman"/>
          <w:sz w:val="24"/>
          <w:szCs w:val="24"/>
        </w:rPr>
        <w:t xml:space="preserve">, 16. studenoga 1966., 30. studenoga 1972, te nadopunama od 24. lipnja 1982. i 31. svibnja 1988. (Narodne novine – Međunarodni ugovori, broj 15/02), Vlada Republike Hrvatske je na sjednici održanoj_____________ donijela </w:t>
      </w:r>
    </w:p>
    <w:p w:rsidR="00923CA9" w:rsidRPr="00547E9C" w:rsidRDefault="00923CA9" w:rsidP="00923CA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23CA9" w:rsidRDefault="00923CA9" w:rsidP="003E3FE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o izmjenama</w:t>
      </w:r>
      <w:r w:rsidR="002A2177" w:rsidRPr="00547E9C">
        <w:rPr>
          <w:rFonts w:ascii="Times New Roman" w:hAnsi="Times New Roman" w:cs="Times New Roman"/>
          <w:b/>
          <w:sz w:val="24"/>
          <w:szCs w:val="24"/>
        </w:rPr>
        <w:t xml:space="preserve"> i dopuni</w:t>
      </w:r>
      <w:r w:rsidRPr="00547E9C">
        <w:rPr>
          <w:rFonts w:ascii="Times New Roman" w:hAnsi="Times New Roman" w:cs="Times New Roman"/>
          <w:b/>
          <w:sz w:val="24"/>
          <w:szCs w:val="24"/>
        </w:rPr>
        <w:t xml:space="preserve"> Odluke o osnivanju Nacionalnog odbora Republike Hrvatske</w:t>
      </w:r>
      <w:r w:rsidR="00816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E9C">
        <w:rPr>
          <w:rFonts w:ascii="Times New Roman" w:hAnsi="Times New Roman" w:cs="Times New Roman"/>
          <w:b/>
          <w:sz w:val="24"/>
          <w:szCs w:val="24"/>
        </w:rPr>
        <w:t>za Svjetsku izložbu EXPO 2020 Dubai</w:t>
      </w:r>
    </w:p>
    <w:p w:rsidR="003E3FEB" w:rsidRPr="00547E9C" w:rsidRDefault="003E3FEB" w:rsidP="003E3FE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Default="00923CA9" w:rsidP="003E3FE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I.</w:t>
      </w:r>
    </w:p>
    <w:p w:rsidR="003E3FEB" w:rsidRPr="00547E9C" w:rsidRDefault="003E3FEB" w:rsidP="003E3FEB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Pr="00547E9C" w:rsidRDefault="00923CA9" w:rsidP="003E3FE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 xml:space="preserve">U Odluci o osnivanju Nacionalnog odbora Republike Hrvatske za Svjetsku izložbu EXPO 2020 Dubai, </w:t>
      </w:r>
      <w:r w:rsidR="00F457D7" w:rsidRPr="00547E9C">
        <w:rPr>
          <w:rFonts w:ascii="Times New Roman" w:hAnsi="Times New Roman" w:cs="Times New Roman"/>
          <w:sz w:val="24"/>
          <w:szCs w:val="24"/>
        </w:rPr>
        <w:t>KLASA</w:t>
      </w:r>
      <w:r w:rsidRPr="00547E9C">
        <w:rPr>
          <w:rFonts w:ascii="Times New Roman" w:hAnsi="Times New Roman" w:cs="Times New Roman"/>
          <w:sz w:val="24"/>
          <w:szCs w:val="24"/>
        </w:rPr>
        <w:t xml:space="preserve">: 022-03/18-04/126, </w:t>
      </w:r>
      <w:r w:rsidR="00F457D7" w:rsidRPr="00547E9C">
        <w:rPr>
          <w:rFonts w:ascii="Times New Roman" w:hAnsi="Times New Roman" w:cs="Times New Roman"/>
          <w:sz w:val="24"/>
          <w:szCs w:val="24"/>
        </w:rPr>
        <w:t>URBROJ</w:t>
      </w:r>
      <w:r w:rsidRPr="00547E9C">
        <w:rPr>
          <w:rFonts w:ascii="Times New Roman" w:hAnsi="Times New Roman" w:cs="Times New Roman"/>
          <w:sz w:val="24"/>
          <w:szCs w:val="24"/>
        </w:rPr>
        <w:t xml:space="preserve">: 50301-27/20-18-2, </w:t>
      </w:r>
      <w:r w:rsidR="00816FFF">
        <w:rPr>
          <w:rFonts w:ascii="Times New Roman" w:hAnsi="Times New Roman" w:cs="Times New Roman"/>
          <w:sz w:val="24"/>
          <w:szCs w:val="24"/>
        </w:rPr>
        <w:t xml:space="preserve">od </w:t>
      </w:r>
      <w:r w:rsidRPr="00547E9C">
        <w:rPr>
          <w:rFonts w:ascii="Times New Roman" w:hAnsi="Times New Roman" w:cs="Times New Roman"/>
          <w:sz w:val="24"/>
          <w:szCs w:val="24"/>
        </w:rPr>
        <w:t>30. svibnja 2018.</w:t>
      </w:r>
      <w:r w:rsidR="004F1171">
        <w:rPr>
          <w:rFonts w:ascii="Times New Roman" w:hAnsi="Times New Roman" w:cs="Times New Roman"/>
          <w:sz w:val="24"/>
          <w:szCs w:val="24"/>
        </w:rPr>
        <w:t>, u</w:t>
      </w:r>
      <w:r w:rsidRPr="00547E9C">
        <w:rPr>
          <w:rFonts w:ascii="Times New Roman" w:hAnsi="Times New Roman" w:cs="Times New Roman"/>
          <w:sz w:val="24"/>
          <w:szCs w:val="24"/>
        </w:rPr>
        <w:t xml:space="preserve"> točk</w:t>
      </w:r>
      <w:r w:rsidR="004F1171">
        <w:rPr>
          <w:rFonts w:ascii="Times New Roman" w:hAnsi="Times New Roman" w:cs="Times New Roman"/>
          <w:sz w:val="24"/>
          <w:szCs w:val="24"/>
        </w:rPr>
        <w:t>i</w:t>
      </w:r>
      <w:r w:rsidRPr="00547E9C">
        <w:rPr>
          <w:rFonts w:ascii="Times New Roman" w:hAnsi="Times New Roman" w:cs="Times New Roman"/>
          <w:sz w:val="24"/>
          <w:szCs w:val="24"/>
        </w:rPr>
        <w:t xml:space="preserve"> II. </w:t>
      </w:r>
      <w:r w:rsidR="004F1171">
        <w:rPr>
          <w:rFonts w:ascii="Times New Roman" w:hAnsi="Times New Roman" w:cs="Times New Roman"/>
          <w:sz w:val="24"/>
          <w:szCs w:val="24"/>
        </w:rPr>
        <w:t>s</w:t>
      </w:r>
      <w:r w:rsidRPr="00547E9C">
        <w:rPr>
          <w:rFonts w:ascii="Times New Roman" w:hAnsi="Times New Roman" w:cs="Times New Roman"/>
          <w:sz w:val="24"/>
          <w:szCs w:val="24"/>
        </w:rPr>
        <w:t xml:space="preserve">tavak 1. mijenja se i glasi: </w:t>
      </w:r>
    </w:p>
    <w:p w:rsidR="00923CA9" w:rsidRPr="00547E9C" w:rsidRDefault="00923CA9" w:rsidP="0081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Default="002A6193" w:rsidP="003E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93">
        <w:rPr>
          <w:rFonts w:ascii="Times New Roman" w:hAnsi="Times New Roman" w:cs="Times New Roman"/>
          <w:sz w:val="24"/>
          <w:szCs w:val="24"/>
        </w:rPr>
        <w:t>„</w:t>
      </w:r>
      <w:r w:rsidR="00923CA9" w:rsidRPr="00547E9C">
        <w:rPr>
          <w:rFonts w:ascii="Times New Roman" w:hAnsi="Times New Roman" w:cs="Times New Roman"/>
          <w:sz w:val="24"/>
          <w:szCs w:val="24"/>
        </w:rPr>
        <w:t xml:space="preserve">Za nacionalnog povjerenika Republike Hrvatske za Svjetsku izložbu EXPO 2020 Dubai imenuje se dr. </w:t>
      </w:r>
      <w:proofErr w:type="spellStart"/>
      <w:r w:rsidR="00923CA9" w:rsidRPr="00547E9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923CA9" w:rsidRPr="00547E9C">
        <w:rPr>
          <w:rFonts w:ascii="Times New Roman" w:hAnsi="Times New Roman" w:cs="Times New Roman"/>
          <w:sz w:val="24"/>
          <w:szCs w:val="24"/>
        </w:rPr>
        <w:t>. Nikolina Brnjac, ministrica turizma</w:t>
      </w:r>
      <w:r>
        <w:rPr>
          <w:rFonts w:ascii="Times New Roman" w:hAnsi="Times New Roman" w:cs="Times New Roman"/>
          <w:sz w:val="24"/>
          <w:szCs w:val="24"/>
        </w:rPr>
        <w:t xml:space="preserve"> i sporta</w:t>
      </w:r>
      <w:r w:rsidR="00923CA9" w:rsidRPr="00547E9C">
        <w:rPr>
          <w:rFonts w:ascii="Times New Roman" w:hAnsi="Times New Roman" w:cs="Times New Roman"/>
          <w:sz w:val="24"/>
          <w:szCs w:val="24"/>
        </w:rPr>
        <w:t>.</w:t>
      </w:r>
      <w:r w:rsidRPr="002A6193">
        <w:rPr>
          <w:rFonts w:ascii="Times New Roman" w:hAnsi="Times New Roman" w:cs="Times New Roman"/>
          <w:sz w:val="24"/>
          <w:szCs w:val="24"/>
        </w:rPr>
        <w:t>“</w:t>
      </w:r>
      <w:r w:rsidR="00923CA9" w:rsidRPr="00547E9C">
        <w:rPr>
          <w:rFonts w:ascii="Times New Roman" w:hAnsi="Times New Roman" w:cs="Times New Roman"/>
          <w:sz w:val="24"/>
          <w:szCs w:val="24"/>
        </w:rPr>
        <w:t>.</w:t>
      </w:r>
    </w:p>
    <w:p w:rsidR="003E3FEB" w:rsidRPr="00547E9C" w:rsidRDefault="003E3FEB" w:rsidP="003E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Default="00923CA9" w:rsidP="003E3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II.</w:t>
      </w:r>
    </w:p>
    <w:p w:rsidR="003E3FEB" w:rsidRPr="00547E9C" w:rsidRDefault="003E3FEB" w:rsidP="003E3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Default="00923CA9" w:rsidP="00820080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U točki III. stavak 1. mijenja se i glasi:</w:t>
      </w:r>
    </w:p>
    <w:p w:rsidR="00564466" w:rsidRPr="00547E9C" w:rsidRDefault="00564466" w:rsidP="00820080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564466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66">
        <w:rPr>
          <w:rFonts w:ascii="Times New Roman" w:hAnsi="Times New Roman" w:cs="Times New Roman"/>
          <w:sz w:val="24"/>
          <w:szCs w:val="24"/>
        </w:rPr>
        <w:t>„</w:t>
      </w:r>
      <w:r w:rsidR="00DE31A1" w:rsidRPr="00547E9C">
        <w:rPr>
          <w:rFonts w:ascii="Times New Roman" w:hAnsi="Times New Roman" w:cs="Times New Roman"/>
          <w:sz w:val="24"/>
          <w:szCs w:val="24"/>
        </w:rPr>
        <w:t xml:space="preserve">Nacionalni odbor uz nacionalnog </w:t>
      </w:r>
      <w:r w:rsidR="00923CA9" w:rsidRPr="00547E9C">
        <w:rPr>
          <w:rFonts w:ascii="Times New Roman" w:hAnsi="Times New Roman" w:cs="Times New Roman"/>
          <w:sz w:val="24"/>
          <w:szCs w:val="24"/>
        </w:rPr>
        <w:t>povjereni</w:t>
      </w:r>
      <w:r w:rsidR="00DE31A1" w:rsidRPr="00547E9C">
        <w:rPr>
          <w:rFonts w:ascii="Times New Roman" w:hAnsi="Times New Roman" w:cs="Times New Roman"/>
          <w:sz w:val="24"/>
          <w:szCs w:val="24"/>
        </w:rPr>
        <w:t>ka</w:t>
      </w:r>
      <w:r w:rsidR="00923CA9" w:rsidRPr="00547E9C">
        <w:rPr>
          <w:rFonts w:ascii="Times New Roman" w:hAnsi="Times New Roman" w:cs="Times New Roman"/>
          <w:sz w:val="24"/>
          <w:szCs w:val="24"/>
        </w:rPr>
        <w:t xml:space="preserve"> i zamjenika nacionalnog povjerenika čine: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Ureda predsjednika Vlade Republike Hrvatske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financija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kulture i medija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turizma i sporta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znanosti i obrazovanja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vanjskih i europskih poslova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regionalnoga razvoja i fondova Europske unije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gospodarstva i održivog razvoja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mora, prometa i infrastrukture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poljoprivrede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Ministarstva prostornoga uređenja, graditeljstva i državne imovine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Grada Zagreba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Hrvatske turističke zajednice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Hrvatske gospodarske komore</w:t>
      </w:r>
    </w:p>
    <w:p w:rsidR="00923CA9" w:rsidRPr="00547E9C" w:rsidRDefault="00923CA9" w:rsidP="00923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Hrvatske udruge poslodavaca</w:t>
      </w:r>
    </w:p>
    <w:p w:rsidR="00564466" w:rsidRDefault="00923CA9" w:rsidP="005644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predstavnik Hrvatske obrtničke komore.</w:t>
      </w:r>
      <w:r w:rsidR="00564466" w:rsidRPr="00564466">
        <w:rPr>
          <w:rFonts w:ascii="Times New Roman" w:hAnsi="Times New Roman" w:cs="Times New Roman"/>
          <w:sz w:val="24"/>
          <w:szCs w:val="24"/>
        </w:rPr>
        <w:t>“</w:t>
      </w:r>
      <w:r w:rsidRPr="00547E9C">
        <w:rPr>
          <w:rFonts w:ascii="Times New Roman" w:hAnsi="Times New Roman" w:cs="Times New Roman"/>
          <w:sz w:val="24"/>
          <w:szCs w:val="24"/>
        </w:rPr>
        <w:t>.</w:t>
      </w:r>
    </w:p>
    <w:p w:rsidR="00564466" w:rsidRPr="00564466" w:rsidRDefault="00564466" w:rsidP="00564466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Default="00923CA9" w:rsidP="00820080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lastRenderedPageBreak/>
        <w:t xml:space="preserve">U stavku 2. iza riječi: </w:t>
      </w:r>
      <w:r w:rsidR="00C3319D" w:rsidRPr="00C3319D">
        <w:rPr>
          <w:rFonts w:ascii="Times New Roman" w:hAnsi="Times New Roman" w:cs="Times New Roman"/>
          <w:sz w:val="24"/>
          <w:szCs w:val="24"/>
        </w:rPr>
        <w:t>„</w:t>
      </w:r>
      <w:r w:rsidRPr="00547E9C">
        <w:rPr>
          <w:rFonts w:ascii="Times New Roman" w:hAnsi="Times New Roman" w:cs="Times New Roman"/>
          <w:sz w:val="24"/>
          <w:szCs w:val="24"/>
        </w:rPr>
        <w:t>u rad</w:t>
      </w:r>
      <w:r w:rsidR="00C3319D" w:rsidRPr="00C3319D">
        <w:rPr>
          <w:rFonts w:ascii="Times New Roman" w:hAnsi="Times New Roman" w:cs="Times New Roman"/>
          <w:sz w:val="24"/>
          <w:szCs w:val="24"/>
        </w:rPr>
        <w:t>“</w:t>
      </w:r>
      <w:r w:rsidRPr="00547E9C">
        <w:rPr>
          <w:rFonts w:ascii="Times New Roman" w:hAnsi="Times New Roman" w:cs="Times New Roman"/>
          <w:sz w:val="24"/>
          <w:szCs w:val="24"/>
        </w:rPr>
        <w:t xml:space="preserve"> dodaju se riječi: </w:t>
      </w:r>
      <w:r w:rsidR="00C3319D" w:rsidRPr="00C3319D">
        <w:rPr>
          <w:rFonts w:ascii="Times New Roman" w:hAnsi="Times New Roman" w:cs="Times New Roman"/>
          <w:sz w:val="24"/>
          <w:szCs w:val="24"/>
        </w:rPr>
        <w:t>„</w:t>
      </w:r>
      <w:r w:rsidRPr="00547E9C">
        <w:rPr>
          <w:rFonts w:ascii="Times New Roman" w:hAnsi="Times New Roman" w:cs="Times New Roman"/>
          <w:sz w:val="24"/>
          <w:szCs w:val="24"/>
        </w:rPr>
        <w:t>u statusu promatrača</w:t>
      </w:r>
      <w:r w:rsidR="00C3319D" w:rsidRPr="00C3319D">
        <w:rPr>
          <w:rFonts w:ascii="Times New Roman" w:hAnsi="Times New Roman" w:cs="Times New Roman"/>
          <w:sz w:val="24"/>
          <w:szCs w:val="24"/>
        </w:rPr>
        <w:t>“</w:t>
      </w:r>
      <w:r w:rsidRPr="00547E9C">
        <w:rPr>
          <w:rFonts w:ascii="Times New Roman" w:hAnsi="Times New Roman" w:cs="Times New Roman"/>
          <w:sz w:val="24"/>
          <w:szCs w:val="24"/>
        </w:rPr>
        <w:t>.</w:t>
      </w:r>
    </w:p>
    <w:p w:rsidR="009279C9" w:rsidRPr="00547E9C" w:rsidRDefault="009279C9" w:rsidP="00820080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Default="00923CA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III.</w:t>
      </w:r>
    </w:p>
    <w:p w:rsidR="009279C9" w:rsidRPr="00547E9C" w:rsidRDefault="009279C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Default="00923CA9" w:rsidP="00820080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 xml:space="preserve">U točki VI. riječi: </w:t>
      </w:r>
      <w:r w:rsidR="009279C9" w:rsidRPr="009279C9">
        <w:rPr>
          <w:rFonts w:ascii="Times New Roman" w:hAnsi="Times New Roman" w:cs="Times New Roman"/>
          <w:sz w:val="24"/>
          <w:szCs w:val="24"/>
        </w:rPr>
        <w:t>„</w:t>
      </w:r>
      <w:r w:rsidRPr="00547E9C">
        <w:rPr>
          <w:rFonts w:ascii="Times New Roman" w:hAnsi="Times New Roman" w:cs="Times New Roman"/>
          <w:sz w:val="24"/>
          <w:szCs w:val="24"/>
        </w:rPr>
        <w:t>Ministarstvo turizma</w:t>
      </w:r>
      <w:r w:rsidR="009279C9" w:rsidRPr="009279C9">
        <w:rPr>
          <w:rFonts w:ascii="Times New Roman" w:hAnsi="Times New Roman" w:cs="Times New Roman"/>
          <w:sz w:val="24"/>
          <w:szCs w:val="24"/>
        </w:rPr>
        <w:t>“</w:t>
      </w:r>
      <w:r w:rsidRPr="00547E9C"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="009279C9" w:rsidRPr="009279C9">
        <w:rPr>
          <w:rFonts w:ascii="Times New Roman" w:hAnsi="Times New Roman" w:cs="Times New Roman"/>
          <w:sz w:val="24"/>
          <w:szCs w:val="24"/>
        </w:rPr>
        <w:t>„</w:t>
      </w:r>
      <w:r w:rsidRPr="00547E9C">
        <w:rPr>
          <w:rFonts w:ascii="Times New Roman" w:hAnsi="Times New Roman" w:cs="Times New Roman"/>
          <w:sz w:val="24"/>
          <w:szCs w:val="24"/>
        </w:rPr>
        <w:t>Ministarstvo turizma i sporta</w:t>
      </w:r>
      <w:r w:rsidR="009279C9" w:rsidRPr="009279C9">
        <w:rPr>
          <w:rFonts w:ascii="Times New Roman" w:hAnsi="Times New Roman" w:cs="Times New Roman"/>
          <w:sz w:val="24"/>
          <w:szCs w:val="24"/>
        </w:rPr>
        <w:t>“</w:t>
      </w:r>
      <w:r w:rsidRPr="00547E9C">
        <w:rPr>
          <w:rFonts w:ascii="Times New Roman" w:hAnsi="Times New Roman" w:cs="Times New Roman"/>
          <w:sz w:val="24"/>
          <w:szCs w:val="24"/>
        </w:rPr>
        <w:t>.</w:t>
      </w:r>
    </w:p>
    <w:p w:rsidR="00923CA9" w:rsidRDefault="00923CA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IV.</w:t>
      </w:r>
    </w:p>
    <w:p w:rsidR="009279C9" w:rsidRPr="00547E9C" w:rsidRDefault="009279C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Default="009279C9" w:rsidP="009279C9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923CA9" w:rsidRPr="00547E9C">
        <w:rPr>
          <w:rFonts w:ascii="Times New Roman" w:hAnsi="Times New Roman" w:cs="Times New Roman"/>
          <w:sz w:val="24"/>
          <w:szCs w:val="24"/>
        </w:rPr>
        <w:t xml:space="preserve"> VII. </w:t>
      </w:r>
      <w:r>
        <w:rPr>
          <w:rFonts w:ascii="Times New Roman" w:hAnsi="Times New Roman" w:cs="Times New Roman"/>
          <w:sz w:val="24"/>
          <w:szCs w:val="24"/>
        </w:rPr>
        <w:t>mijenja se i glasi</w:t>
      </w:r>
      <w:r w:rsidR="00923CA9" w:rsidRPr="00547E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F0D" w:rsidRPr="00547E9C" w:rsidRDefault="00AD2F0D" w:rsidP="00AD2F0D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C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Nacionalni odbor izvijestit će Ministarstvo turizma i sporta o potrebnim financijskim sredstvima i izvorima financiranja sudjelovanja Republike Hrvatske na Svjetskoj izložbi EXPO 2020 Dubai za potrebe izrade financijskog plana Ministarstva turizma i sporta za razdoblje 2019. - 2022.</w:t>
      </w:r>
      <w:r w:rsidRPr="00AD2F0D">
        <w:t xml:space="preserve"> </w:t>
      </w:r>
      <w:r w:rsidRPr="00AD2F0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C9" w:rsidRPr="00547E9C" w:rsidRDefault="009279C9" w:rsidP="009279C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Default="00923CA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V.</w:t>
      </w:r>
    </w:p>
    <w:p w:rsidR="009279C9" w:rsidRPr="00547E9C" w:rsidRDefault="009279C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Default="00923CA9" w:rsidP="00AD2F0D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Čelnici tijela iz točke II. ove Odluke imenovat će svoje predstavnike u Nacionalni odbor najkasnije u roku 15 dana od dana donošenja ove Odluke.</w:t>
      </w:r>
    </w:p>
    <w:p w:rsidR="009279C9" w:rsidRPr="00547E9C" w:rsidRDefault="009279C9" w:rsidP="009279C9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Default="00923CA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9C">
        <w:rPr>
          <w:rFonts w:ascii="Times New Roman" w:hAnsi="Times New Roman" w:cs="Times New Roman"/>
          <w:b/>
          <w:sz w:val="24"/>
          <w:szCs w:val="24"/>
        </w:rPr>
        <w:t>VI.</w:t>
      </w:r>
    </w:p>
    <w:p w:rsidR="009279C9" w:rsidRPr="00547E9C" w:rsidRDefault="009279C9" w:rsidP="009279C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CA9" w:rsidRPr="00547E9C" w:rsidRDefault="00923CA9" w:rsidP="00820080">
      <w:pPr>
        <w:spacing w:after="0"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23CA9" w:rsidRDefault="00923CA9" w:rsidP="009279C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F0D" w:rsidRPr="00547E9C" w:rsidRDefault="00AD2F0D" w:rsidP="009279C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F457D7" w:rsidP="009279C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KLASA</w:t>
      </w:r>
      <w:r w:rsidR="00923CA9" w:rsidRPr="00547E9C">
        <w:rPr>
          <w:rFonts w:ascii="Times New Roman" w:hAnsi="Times New Roman" w:cs="Times New Roman"/>
          <w:sz w:val="24"/>
          <w:szCs w:val="24"/>
        </w:rPr>
        <w:t>:</w:t>
      </w:r>
    </w:p>
    <w:p w:rsidR="00923CA9" w:rsidRPr="00547E9C" w:rsidRDefault="00F457D7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URBROJ</w:t>
      </w:r>
      <w:r w:rsidR="00923CA9" w:rsidRPr="00547E9C">
        <w:rPr>
          <w:rFonts w:ascii="Times New Roman" w:hAnsi="Times New Roman" w:cs="Times New Roman"/>
          <w:sz w:val="24"/>
          <w:szCs w:val="24"/>
        </w:rPr>
        <w:t>:</w:t>
      </w: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Zagreb;</w:t>
      </w: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spacing w:after="160" w:line="259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PREDSJEDNIK</w:t>
      </w:r>
    </w:p>
    <w:p w:rsidR="00923CA9" w:rsidRPr="00547E9C" w:rsidRDefault="00923CA9" w:rsidP="00923CA9">
      <w:pPr>
        <w:spacing w:after="160" w:line="259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spacing w:after="160" w:line="259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547E9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547E9C">
        <w:rPr>
          <w:rFonts w:ascii="Times New Roman" w:hAnsi="Times New Roman" w:cs="Times New Roman"/>
          <w:sz w:val="24"/>
          <w:szCs w:val="24"/>
        </w:rPr>
        <w:t>. Andrej Plenković</w:t>
      </w: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 w:bidi="hr-HR"/>
        </w:rPr>
      </w:pP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5F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5F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5F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5F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5F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5F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35F" w:rsidRPr="00547E9C" w:rsidRDefault="005F635F" w:rsidP="005F6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E9C">
        <w:rPr>
          <w:rFonts w:ascii="Times New Roman" w:hAnsi="Times New Roman" w:cs="Times New Roman"/>
          <w:b/>
          <w:sz w:val="24"/>
          <w:szCs w:val="24"/>
        </w:rPr>
        <w:lastRenderedPageBreak/>
        <w:t>OBRAZLOŽENJE:</w:t>
      </w:r>
    </w:p>
    <w:p w:rsidR="005F635F" w:rsidRPr="00547E9C" w:rsidRDefault="005F635F" w:rsidP="005F63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 xml:space="preserve">Vlada Republike Hrvatske je 30. svibnja 2018. donijela Odluku o osnivanju Nacionalnog odbora Republike Hrvatske za Svjetsku izložbu EXPO 2020 Dubai u kojoj je imenovala ministra turizma </w:t>
      </w:r>
      <w:proofErr w:type="spellStart"/>
      <w:r w:rsidRPr="00547E9C">
        <w:rPr>
          <w:rFonts w:ascii="Times New Roman" w:hAnsi="Times New Roman" w:cs="Times New Roman"/>
          <w:sz w:val="24"/>
          <w:szCs w:val="24"/>
        </w:rPr>
        <w:t>Garija</w:t>
      </w:r>
      <w:proofErr w:type="spellEnd"/>
      <w:r w:rsidRPr="00547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9C">
        <w:rPr>
          <w:rFonts w:ascii="Times New Roman" w:hAnsi="Times New Roman" w:cs="Times New Roman"/>
          <w:sz w:val="24"/>
          <w:szCs w:val="24"/>
        </w:rPr>
        <w:t>Cappellija</w:t>
      </w:r>
      <w:proofErr w:type="spellEnd"/>
      <w:r w:rsidRPr="00547E9C">
        <w:rPr>
          <w:rFonts w:ascii="Times New Roman" w:hAnsi="Times New Roman" w:cs="Times New Roman"/>
          <w:sz w:val="24"/>
          <w:szCs w:val="24"/>
        </w:rPr>
        <w:t xml:space="preserve"> za Nacionalnog povjerenika te odredila sastav Nacionalnog odbora sačinjenog od predstavnika ministarstava i drugih tijela državne uprave. </w:t>
      </w:r>
    </w:p>
    <w:p w:rsidR="005F635F" w:rsidRPr="00547E9C" w:rsidRDefault="005F635F" w:rsidP="005F63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>S obzirom kako je održavanje Svjetske izložbe EXPO 2020 Dubai odlukom BIE Skupštine odgođeno za razdoblje od 1. listopada 2021. do 31. ožujka 2022., te kako je u novom sazivu Hrvatskoga sabora donesen Zakon o ustrojstvu i djelokrugu tijela državne uprave s novoustrojenim ministarstvima, potrebno je donijeti novu Odluku kojom će se imenovati novi Nacionalni povjerenik te biti određeni predstavnici ministarstava sukladno tim izmjenama.</w:t>
      </w:r>
    </w:p>
    <w:p w:rsidR="005F635F" w:rsidRPr="00547E9C" w:rsidRDefault="005F635F" w:rsidP="005F63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E9C">
        <w:rPr>
          <w:rFonts w:ascii="Times New Roman" w:hAnsi="Times New Roman" w:cs="Times New Roman"/>
          <w:sz w:val="24"/>
          <w:szCs w:val="24"/>
        </w:rPr>
        <w:t xml:space="preserve">Također, s obzirom na odgodu održavanja manifestacije potrebno je izmijeniti i trajanje proračunskog razdoblja navedenog u Odluci. </w:t>
      </w: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CA9" w:rsidRPr="00547E9C" w:rsidRDefault="00923CA9" w:rsidP="00923CA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CA9" w:rsidRPr="0054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130"/>
    <w:multiLevelType w:val="hybridMultilevel"/>
    <w:tmpl w:val="30FE1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2E4"/>
    <w:multiLevelType w:val="hybridMultilevel"/>
    <w:tmpl w:val="150A8770"/>
    <w:lvl w:ilvl="0" w:tplc="03ECCB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F"/>
    <w:rsid w:val="00184CA0"/>
    <w:rsid w:val="002A2177"/>
    <w:rsid w:val="002A6193"/>
    <w:rsid w:val="003E3FEB"/>
    <w:rsid w:val="00464B2F"/>
    <w:rsid w:val="004D236A"/>
    <w:rsid w:val="004F1171"/>
    <w:rsid w:val="00547E9C"/>
    <w:rsid w:val="00564466"/>
    <w:rsid w:val="005F635F"/>
    <w:rsid w:val="00673DD4"/>
    <w:rsid w:val="00695D1C"/>
    <w:rsid w:val="00816FFF"/>
    <w:rsid w:val="00820080"/>
    <w:rsid w:val="00923CA9"/>
    <w:rsid w:val="009279C9"/>
    <w:rsid w:val="009D3E49"/>
    <w:rsid w:val="009E6385"/>
    <w:rsid w:val="00AD2F0D"/>
    <w:rsid w:val="00C3319D"/>
    <w:rsid w:val="00D44757"/>
    <w:rsid w:val="00D65B68"/>
    <w:rsid w:val="00DE31A1"/>
    <w:rsid w:val="00F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BC55"/>
  <w15:chartTrackingRefBased/>
  <w15:docId w15:val="{2CE680B0-A5E7-4DDE-96F6-457737C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464B2F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Times New Roman"/>
      <w:sz w:val="24"/>
      <w:szCs w:val="24"/>
      <w:lang w:eastAsia="hr-HR"/>
    </w:rPr>
  </w:style>
  <w:style w:type="character" w:customStyle="1" w:styleId="tlid-translation">
    <w:name w:val="tlid-translation"/>
    <w:basedOn w:val="DefaultParagraphFont"/>
    <w:rsid w:val="00464B2F"/>
  </w:style>
  <w:style w:type="table" w:styleId="TableGrid">
    <w:name w:val="Table Grid"/>
    <w:basedOn w:val="TableNormal"/>
    <w:rsid w:val="0046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Sonja Tučkar</cp:lastModifiedBy>
  <cp:revision>3</cp:revision>
  <cp:lastPrinted>2020-11-02T10:19:00Z</cp:lastPrinted>
  <dcterms:created xsi:type="dcterms:W3CDTF">2020-11-16T08:58:00Z</dcterms:created>
  <dcterms:modified xsi:type="dcterms:W3CDTF">2020-11-17T09:55:00Z</dcterms:modified>
</cp:coreProperties>
</file>