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4DD57" w14:textId="77777777" w:rsidR="00D15677" w:rsidRPr="00665039" w:rsidRDefault="00D15677" w:rsidP="00D15677">
      <w:pPr>
        <w:jc w:val="center"/>
        <w:rPr>
          <w:rFonts w:ascii="Calibri" w:eastAsia="Calibri" w:hAnsi="Calibri"/>
        </w:rPr>
      </w:pPr>
      <w:bookmarkStart w:id="0" w:name="_GoBack"/>
      <w:bookmarkEnd w:id="0"/>
      <w:r w:rsidRPr="00665039">
        <w:rPr>
          <w:rFonts w:ascii="Calibri" w:eastAsia="Calibri" w:hAnsi="Calibri"/>
          <w:noProof/>
          <w:lang w:eastAsia="hr-HR"/>
        </w:rPr>
        <w:drawing>
          <wp:inline distT="0" distB="0" distL="0" distR="0" wp14:anchorId="5A11643E" wp14:editId="683F7A4F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5039">
        <w:rPr>
          <w:rFonts w:ascii="Calibri" w:eastAsia="Calibri" w:hAnsi="Calibri"/>
        </w:rPr>
        <w:fldChar w:fldCharType="begin"/>
      </w:r>
      <w:r w:rsidRPr="00665039">
        <w:rPr>
          <w:rFonts w:ascii="Calibri" w:eastAsia="Calibri" w:hAnsi="Calibri"/>
        </w:rPr>
        <w:instrText xml:space="preserve"> INCLUDEPICTURE "http://www.inet.hr/~box/images/grb-rh.gif" \* MERGEFORMATINET </w:instrText>
      </w:r>
      <w:r w:rsidRPr="00665039">
        <w:rPr>
          <w:rFonts w:ascii="Calibri" w:eastAsia="Calibri" w:hAnsi="Calibri"/>
        </w:rPr>
        <w:fldChar w:fldCharType="end"/>
      </w:r>
    </w:p>
    <w:p w14:paraId="162C28A0" w14:textId="77777777" w:rsidR="00D15677" w:rsidRPr="00665039" w:rsidRDefault="00D15677" w:rsidP="00D15677">
      <w:pPr>
        <w:spacing w:before="60" w:after="1680"/>
        <w:jc w:val="center"/>
        <w:rPr>
          <w:rFonts w:eastAsia="Calibri"/>
          <w:sz w:val="28"/>
        </w:rPr>
      </w:pPr>
      <w:r w:rsidRPr="00665039">
        <w:rPr>
          <w:rFonts w:eastAsia="Calibri"/>
          <w:sz w:val="28"/>
        </w:rPr>
        <w:t>VLADA REPUBLIKE HRVATSKE</w:t>
      </w:r>
    </w:p>
    <w:p w14:paraId="371F49AF" w14:textId="77777777" w:rsidR="00D15677" w:rsidRPr="00665039" w:rsidRDefault="00D15677" w:rsidP="00D15677">
      <w:pPr>
        <w:jc w:val="both"/>
        <w:rPr>
          <w:rFonts w:eastAsia="Calibri"/>
        </w:rPr>
      </w:pPr>
    </w:p>
    <w:p w14:paraId="465A83F5" w14:textId="77777777" w:rsidR="00D15677" w:rsidRPr="00AB616E" w:rsidRDefault="00D15677" w:rsidP="00D15677">
      <w:pPr>
        <w:jc w:val="right"/>
        <w:rPr>
          <w:rFonts w:eastAsia="Calibri"/>
        </w:rPr>
      </w:pPr>
      <w:r w:rsidRPr="00AB616E">
        <w:rPr>
          <w:rFonts w:eastAsia="Calibri"/>
        </w:rPr>
        <w:t xml:space="preserve">Zagreb, </w:t>
      </w:r>
      <w:r w:rsidR="005A4287">
        <w:rPr>
          <w:rFonts w:eastAsia="Calibri"/>
        </w:rPr>
        <w:t>7</w:t>
      </w:r>
      <w:r w:rsidRPr="00AB616E">
        <w:rPr>
          <w:rFonts w:eastAsia="Calibri"/>
        </w:rPr>
        <w:t xml:space="preserve">. </w:t>
      </w:r>
      <w:r w:rsidR="005A4287">
        <w:rPr>
          <w:rFonts w:eastAsia="Calibri"/>
        </w:rPr>
        <w:t>svibnja 2020</w:t>
      </w:r>
      <w:r w:rsidRPr="00AB616E">
        <w:rPr>
          <w:rFonts w:eastAsia="Calibri"/>
        </w:rPr>
        <w:t>.</w:t>
      </w:r>
    </w:p>
    <w:p w14:paraId="19852F7D" w14:textId="77777777" w:rsidR="00D15677" w:rsidRPr="00AB616E" w:rsidRDefault="00D15677" w:rsidP="00D15677">
      <w:pPr>
        <w:jc w:val="right"/>
        <w:rPr>
          <w:rFonts w:eastAsia="Calibri"/>
        </w:rPr>
      </w:pPr>
    </w:p>
    <w:p w14:paraId="257B8DF4" w14:textId="77777777" w:rsidR="00D15677" w:rsidRPr="00AB616E" w:rsidRDefault="00D15677" w:rsidP="00D15677">
      <w:pPr>
        <w:jc w:val="right"/>
        <w:rPr>
          <w:rFonts w:eastAsia="Calibri"/>
        </w:rPr>
      </w:pPr>
    </w:p>
    <w:p w14:paraId="10017E52" w14:textId="77777777" w:rsidR="00D15677" w:rsidRDefault="00D15677" w:rsidP="00D15677">
      <w:pPr>
        <w:jc w:val="right"/>
        <w:rPr>
          <w:rFonts w:eastAsia="Calibri"/>
        </w:rPr>
      </w:pPr>
    </w:p>
    <w:p w14:paraId="2457B781" w14:textId="77777777" w:rsidR="00F85E3A" w:rsidRDefault="00F85E3A" w:rsidP="00D15677">
      <w:pPr>
        <w:jc w:val="right"/>
        <w:rPr>
          <w:rFonts w:eastAsia="Calibri"/>
        </w:rPr>
      </w:pPr>
    </w:p>
    <w:p w14:paraId="54278DAE" w14:textId="77777777" w:rsidR="00F85E3A" w:rsidRDefault="00F85E3A" w:rsidP="00D15677">
      <w:pPr>
        <w:jc w:val="right"/>
        <w:rPr>
          <w:rFonts w:eastAsia="Calibri"/>
        </w:rPr>
      </w:pPr>
    </w:p>
    <w:p w14:paraId="0C73206F" w14:textId="77777777" w:rsidR="00F85E3A" w:rsidRDefault="00F85E3A" w:rsidP="00D15677">
      <w:pPr>
        <w:jc w:val="right"/>
        <w:rPr>
          <w:rFonts w:eastAsia="Calibri"/>
        </w:rPr>
      </w:pPr>
    </w:p>
    <w:p w14:paraId="37AFFC18" w14:textId="77777777" w:rsidR="00F85E3A" w:rsidRDefault="00F85E3A" w:rsidP="00D15677">
      <w:pPr>
        <w:jc w:val="right"/>
        <w:rPr>
          <w:rFonts w:eastAsia="Calibri"/>
        </w:rPr>
      </w:pPr>
    </w:p>
    <w:p w14:paraId="75670047" w14:textId="77777777" w:rsidR="00F85E3A" w:rsidRPr="00AB616E" w:rsidRDefault="00F85E3A" w:rsidP="00D15677">
      <w:pPr>
        <w:jc w:val="right"/>
        <w:rPr>
          <w:rFonts w:eastAsia="Calibri"/>
        </w:rPr>
      </w:pPr>
    </w:p>
    <w:p w14:paraId="0B82A2A6" w14:textId="77777777" w:rsidR="00D15677" w:rsidRPr="00AB616E" w:rsidRDefault="00D15677" w:rsidP="00D15677">
      <w:pPr>
        <w:jc w:val="both"/>
        <w:rPr>
          <w:rFonts w:eastAsia="Calibri"/>
        </w:rPr>
      </w:pPr>
      <w:r w:rsidRPr="00AB616E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D15677" w:rsidRPr="00AB616E" w14:paraId="71EF6DD2" w14:textId="77777777" w:rsidTr="00727CCA">
        <w:tc>
          <w:tcPr>
            <w:tcW w:w="1951" w:type="dxa"/>
            <w:shd w:val="clear" w:color="auto" w:fill="auto"/>
          </w:tcPr>
          <w:p w14:paraId="2DA681B6" w14:textId="77777777" w:rsidR="00D15677" w:rsidRPr="00AB616E" w:rsidRDefault="00D15677" w:rsidP="00727CCA">
            <w:pPr>
              <w:spacing w:line="360" w:lineRule="auto"/>
              <w:rPr>
                <w:lang w:eastAsia="hr-HR"/>
              </w:rPr>
            </w:pPr>
            <w:r w:rsidRPr="00AB616E">
              <w:rPr>
                <w:lang w:eastAsia="hr-HR"/>
              </w:rPr>
              <w:t xml:space="preserve"> </w:t>
            </w:r>
            <w:r w:rsidRPr="00AB616E">
              <w:rPr>
                <w:smallCaps/>
                <w:lang w:eastAsia="hr-HR"/>
              </w:rPr>
              <w:t>Predlagatelj</w:t>
            </w:r>
            <w:r w:rsidRPr="00AB616E">
              <w:rPr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7CB00ED" w14:textId="77777777" w:rsidR="00D15677" w:rsidRPr="00AB616E" w:rsidRDefault="00D15677" w:rsidP="005A4287">
            <w:pPr>
              <w:spacing w:line="360" w:lineRule="auto"/>
              <w:rPr>
                <w:lang w:eastAsia="hr-HR"/>
              </w:rPr>
            </w:pPr>
            <w:r w:rsidRPr="00AB616E">
              <w:rPr>
                <w:lang w:eastAsia="hr-HR"/>
              </w:rPr>
              <w:t xml:space="preserve">Ministarstvo </w:t>
            </w:r>
            <w:r w:rsidR="005A4287">
              <w:rPr>
                <w:lang w:eastAsia="hr-HR"/>
              </w:rPr>
              <w:t>vanjskih i europskih poslova</w:t>
            </w:r>
          </w:p>
        </w:tc>
      </w:tr>
    </w:tbl>
    <w:p w14:paraId="0954F672" w14:textId="77777777" w:rsidR="00D15677" w:rsidRPr="00AB616E" w:rsidRDefault="00D15677" w:rsidP="00D15677">
      <w:pPr>
        <w:rPr>
          <w:rFonts w:eastAsia="Calibri"/>
        </w:rPr>
      </w:pPr>
      <w:r w:rsidRPr="00AB616E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D15677" w:rsidRPr="00AB616E" w14:paraId="034ABDA6" w14:textId="77777777" w:rsidTr="00727CCA">
        <w:tc>
          <w:tcPr>
            <w:tcW w:w="1951" w:type="dxa"/>
            <w:shd w:val="clear" w:color="auto" w:fill="auto"/>
          </w:tcPr>
          <w:p w14:paraId="1B7F2F49" w14:textId="77777777" w:rsidR="00D15677" w:rsidRPr="00AB616E" w:rsidRDefault="00D15677" w:rsidP="00727CCA">
            <w:pPr>
              <w:spacing w:line="360" w:lineRule="auto"/>
              <w:rPr>
                <w:lang w:eastAsia="hr-HR"/>
              </w:rPr>
            </w:pPr>
            <w:r w:rsidRPr="00AB616E">
              <w:rPr>
                <w:smallCaps/>
                <w:lang w:eastAsia="hr-HR"/>
              </w:rPr>
              <w:t>Predmet</w:t>
            </w:r>
            <w:r w:rsidRPr="00AB616E">
              <w:rPr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A3CFF84" w14:textId="244AD8F5" w:rsidR="00464FAF" w:rsidRDefault="00BF5130" w:rsidP="00464FAF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t>Prijedlog zaključka o izvješću</w:t>
            </w:r>
            <w:r w:rsidR="00464FAF">
              <w:t xml:space="preserve"> o vladavini prava u Republici Hrvatskoj za potrebe izrade Godišnjeg izvješća Europske komisije o vladavini prava u državama članicama Europske unije</w:t>
            </w:r>
          </w:p>
          <w:p w14:paraId="7945BC03" w14:textId="7D8ECC35" w:rsidR="00D15677" w:rsidRPr="00AB616E" w:rsidRDefault="00D15677" w:rsidP="00727CCA">
            <w:pPr>
              <w:spacing w:line="360" w:lineRule="auto"/>
              <w:rPr>
                <w:lang w:eastAsia="hr-HR"/>
              </w:rPr>
            </w:pPr>
          </w:p>
        </w:tc>
      </w:tr>
    </w:tbl>
    <w:p w14:paraId="655A34D6" w14:textId="77777777" w:rsidR="00D15677" w:rsidRPr="00AB616E" w:rsidRDefault="00D15677" w:rsidP="00D15677">
      <w:pPr>
        <w:jc w:val="both"/>
        <w:rPr>
          <w:rFonts w:eastAsia="Calibri"/>
        </w:rPr>
      </w:pPr>
      <w:r w:rsidRPr="00AB616E">
        <w:rPr>
          <w:rFonts w:eastAsia="Calibri"/>
        </w:rPr>
        <w:t>__________________________________________________________________________</w:t>
      </w:r>
    </w:p>
    <w:p w14:paraId="50A9E40A" w14:textId="77777777" w:rsidR="00D15677" w:rsidRPr="00665039" w:rsidRDefault="00D15677" w:rsidP="00D15677">
      <w:pPr>
        <w:jc w:val="both"/>
        <w:rPr>
          <w:rFonts w:eastAsia="Calibri"/>
        </w:rPr>
      </w:pPr>
    </w:p>
    <w:p w14:paraId="209E2C80" w14:textId="77777777" w:rsidR="00D15677" w:rsidRPr="00665039" w:rsidRDefault="00D15677" w:rsidP="00D15677">
      <w:pPr>
        <w:jc w:val="both"/>
        <w:rPr>
          <w:rFonts w:eastAsia="Calibri"/>
        </w:rPr>
      </w:pPr>
    </w:p>
    <w:p w14:paraId="6F1DEE4F" w14:textId="77777777" w:rsidR="00D15677" w:rsidRPr="00665039" w:rsidRDefault="00D15677" w:rsidP="00D15677">
      <w:pPr>
        <w:jc w:val="both"/>
        <w:rPr>
          <w:rFonts w:eastAsia="Calibri"/>
        </w:rPr>
      </w:pPr>
    </w:p>
    <w:p w14:paraId="6A4C354C" w14:textId="77777777" w:rsidR="00D15677" w:rsidRPr="00665039" w:rsidRDefault="00D15677" w:rsidP="00D15677">
      <w:pPr>
        <w:jc w:val="both"/>
        <w:rPr>
          <w:rFonts w:eastAsia="Calibri"/>
        </w:rPr>
      </w:pPr>
    </w:p>
    <w:p w14:paraId="08A59455" w14:textId="77777777"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53382DAF" w14:textId="77777777"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24A67755" w14:textId="77777777"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213CCA27" w14:textId="77777777"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3423FE94" w14:textId="77777777"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63EA4762" w14:textId="77777777"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2DC16FB7" w14:textId="77777777" w:rsidR="00D15677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70E795A5" w14:textId="77777777" w:rsidR="00D15677" w:rsidRPr="00665039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7F64D6CB" w14:textId="77777777" w:rsidR="00D15677" w:rsidRPr="00665039" w:rsidRDefault="00D15677" w:rsidP="00D15677">
      <w:pPr>
        <w:rPr>
          <w:rFonts w:ascii="Calibri" w:eastAsia="Calibri" w:hAnsi="Calibri"/>
        </w:rPr>
      </w:pPr>
    </w:p>
    <w:p w14:paraId="5A9133B0" w14:textId="77777777" w:rsidR="00D15677" w:rsidRPr="00665039" w:rsidRDefault="00D15677" w:rsidP="00D15677">
      <w:pPr>
        <w:tabs>
          <w:tab w:val="center" w:pos="4536"/>
          <w:tab w:val="right" w:pos="9072"/>
        </w:tabs>
        <w:rPr>
          <w:rFonts w:ascii="Calibri" w:eastAsia="Calibri" w:hAnsi="Calibri"/>
        </w:rPr>
      </w:pPr>
    </w:p>
    <w:p w14:paraId="0F78D037" w14:textId="77777777" w:rsidR="00D15677" w:rsidRDefault="00D15677" w:rsidP="00D15677">
      <w:pPr>
        <w:rPr>
          <w:rFonts w:ascii="Calibri" w:eastAsia="Calibri" w:hAnsi="Calibri"/>
        </w:rPr>
      </w:pPr>
    </w:p>
    <w:p w14:paraId="28D88953" w14:textId="77777777" w:rsidR="00D15677" w:rsidRPr="00665039" w:rsidRDefault="00D15677" w:rsidP="00D15677">
      <w:pPr>
        <w:rPr>
          <w:rFonts w:ascii="Calibri" w:eastAsia="Calibri" w:hAnsi="Calibri"/>
        </w:rPr>
      </w:pPr>
    </w:p>
    <w:p w14:paraId="16190999" w14:textId="77777777" w:rsidR="00D15677" w:rsidRPr="0088527E" w:rsidRDefault="00D15677" w:rsidP="00D15677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</w:rPr>
      </w:pPr>
      <w:r w:rsidRPr="00665039">
        <w:rPr>
          <w:rFonts w:eastAsia="Calibri"/>
          <w:color w:val="404040"/>
          <w:spacing w:val="20"/>
          <w:sz w:val="20"/>
        </w:rPr>
        <w:t>Banski dvori | Trg Sv. Marka 2  | 10000 Zagreb | tel. 01 4569 222 | vlada.gov.hr</w:t>
      </w:r>
    </w:p>
    <w:p w14:paraId="59920141" w14:textId="77777777" w:rsidR="00D15677" w:rsidRDefault="00D15677" w:rsidP="00D15677">
      <w:pPr>
        <w:jc w:val="center"/>
      </w:pPr>
    </w:p>
    <w:p w14:paraId="5147102D" w14:textId="77777777" w:rsidR="00F85E3A" w:rsidRDefault="00F85E3A" w:rsidP="000B016C">
      <w:pPr>
        <w:jc w:val="right"/>
        <w:sectPr w:rsidR="00F85E3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4467F7" w14:textId="77777777" w:rsidR="000B016C" w:rsidRPr="007500FE" w:rsidRDefault="000B016C" w:rsidP="000B016C">
      <w:pPr>
        <w:jc w:val="right"/>
        <w:rPr>
          <w:i/>
        </w:rPr>
      </w:pPr>
      <w:r w:rsidRPr="007500FE">
        <w:rPr>
          <w:i/>
        </w:rPr>
        <w:lastRenderedPageBreak/>
        <w:t>PRIJEDLOG</w:t>
      </w:r>
    </w:p>
    <w:p w14:paraId="11552B80" w14:textId="77777777" w:rsidR="000B016C" w:rsidRPr="00EF18E6" w:rsidRDefault="000B016C" w:rsidP="000B016C">
      <w:pPr>
        <w:jc w:val="right"/>
        <w:rPr>
          <w:i/>
        </w:rPr>
      </w:pPr>
    </w:p>
    <w:p w14:paraId="0B728CE5" w14:textId="77777777" w:rsidR="000B016C" w:rsidRDefault="000B016C" w:rsidP="000B016C"/>
    <w:p w14:paraId="4493D3EE" w14:textId="77777777" w:rsidR="007500FE" w:rsidRDefault="007500FE" w:rsidP="000B016C"/>
    <w:p w14:paraId="763627C6" w14:textId="77777777" w:rsidR="000B016C" w:rsidRPr="00335BB8" w:rsidRDefault="000B016C" w:rsidP="000B016C">
      <w:pPr>
        <w:ind w:firstLine="708"/>
        <w:jc w:val="both"/>
      </w:pPr>
      <w:r w:rsidRPr="00335BB8">
        <w:t xml:space="preserve">Na temelju članka 31. stavka 3. Zakona o Vladi Republike Hrvatske (Narodne novine, br. 150/11, 119/14, 93/16 i 116/18), Vlada Republike Hrvatske je na </w:t>
      </w:r>
      <w:r w:rsidR="005A4287">
        <w:t>sjednici održanoj ___________2020</w:t>
      </w:r>
      <w:r w:rsidRPr="00335BB8">
        <w:t>. godine donijela</w:t>
      </w:r>
    </w:p>
    <w:p w14:paraId="16A0E0BA" w14:textId="77777777" w:rsidR="000B016C" w:rsidRPr="00335BB8" w:rsidRDefault="000B016C" w:rsidP="000B016C"/>
    <w:p w14:paraId="34D9F48C" w14:textId="77777777" w:rsidR="000B016C" w:rsidRPr="00335BB8" w:rsidRDefault="000B016C" w:rsidP="000B016C"/>
    <w:p w14:paraId="28876272" w14:textId="77777777" w:rsidR="000B016C" w:rsidRDefault="000B016C" w:rsidP="000B016C">
      <w:pPr>
        <w:jc w:val="both"/>
      </w:pPr>
    </w:p>
    <w:p w14:paraId="6CD8831B" w14:textId="77777777" w:rsidR="00F96456" w:rsidRPr="00335BB8" w:rsidRDefault="00F96456" w:rsidP="000B016C">
      <w:pPr>
        <w:jc w:val="both"/>
      </w:pPr>
    </w:p>
    <w:p w14:paraId="492A9EE4" w14:textId="77777777" w:rsidR="000B016C" w:rsidRPr="00335BB8" w:rsidRDefault="000B016C" w:rsidP="000B016C">
      <w:pPr>
        <w:jc w:val="both"/>
      </w:pPr>
    </w:p>
    <w:p w14:paraId="031E62E1" w14:textId="77777777" w:rsidR="000B016C" w:rsidRPr="00335BB8" w:rsidRDefault="000B016C" w:rsidP="000B016C">
      <w:pPr>
        <w:jc w:val="center"/>
        <w:rPr>
          <w:b/>
        </w:rPr>
      </w:pPr>
      <w:r w:rsidRPr="00335BB8">
        <w:rPr>
          <w:b/>
        </w:rPr>
        <w:t>Z A K L J U Č A K</w:t>
      </w:r>
    </w:p>
    <w:p w14:paraId="3FC4013E" w14:textId="77777777" w:rsidR="000B016C" w:rsidRPr="00335BB8" w:rsidRDefault="000B016C" w:rsidP="000B016C">
      <w:pPr>
        <w:jc w:val="both"/>
        <w:rPr>
          <w:b/>
        </w:rPr>
      </w:pPr>
    </w:p>
    <w:p w14:paraId="5D708782" w14:textId="77777777" w:rsidR="000B016C" w:rsidRPr="00335BB8" w:rsidRDefault="000B016C" w:rsidP="000B016C">
      <w:pPr>
        <w:jc w:val="both"/>
        <w:rPr>
          <w:b/>
        </w:rPr>
      </w:pPr>
    </w:p>
    <w:p w14:paraId="410B6ADB" w14:textId="77777777" w:rsidR="000B016C" w:rsidRDefault="000B016C" w:rsidP="000B016C">
      <w:pPr>
        <w:jc w:val="both"/>
        <w:rPr>
          <w:b/>
        </w:rPr>
      </w:pPr>
    </w:p>
    <w:p w14:paraId="6E0F2B39" w14:textId="77777777" w:rsidR="00F96456" w:rsidRPr="00335BB8" w:rsidRDefault="00F96456" w:rsidP="000B016C">
      <w:pPr>
        <w:jc w:val="both"/>
        <w:rPr>
          <w:b/>
        </w:rPr>
      </w:pPr>
    </w:p>
    <w:p w14:paraId="56FA177A" w14:textId="77777777" w:rsidR="005A4287" w:rsidRPr="00335BB8" w:rsidRDefault="005A4287" w:rsidP="005A4287">
      <w:pPr>
        <w:tabs>
          <w:tab w:val="left" w:pos="1418"/>
        </w:tabs>
        <w:ind w:firstLine="851"/>
        <w:jc w:val="both"/>
        <w:rPr>
          <w:b/>
        </w:rPr>
      </w:pPr>
    </w:p>
    <w:p w14:paraId="53638134" w14:textId="542F09CB" w:rsidR="005A4287" w:rsidRPr="00D75493" w:rsidRDefault="002F1C52" w:rsidP="005A4287">
      <w:pPr>
        <w:numPr>
          <w:ilvl w:val="0"/>
          <w:numId w:val="1"/>
        </w:numPr>
        <w:tabs>
          <w:tab w:val="clear" w:pos="502"/>
          <w:tab w:val="left" w:pos="1418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</w:pPr>
      <w:r w:rsidRPr="005F13DF">
        <w:t xml:space="preserve">Usvaja se </w:t>
      </w:r>
      <w:r w:rsidR="00464FAF">
        <w:t>Izvješće o vladavini prava u Republici Hrvatskoj za potrebe izrade Godišnjeg izvješća Europske komisije o vladavini prava u državama članicama Europske unije</w:t>
      </w:r>
      <w:r>
        <w:t>, slijedom poziva Europske komisije od 24. ožujka 2020</w:t>
      </w:r>
      <w:r w:rsidRPr="00D75493">
        <w:t>.</w:t>
      </w:r>
      <w:r w:rsidR="005A4287" w:rsidRPr="00D75493">
        <w:t>, u tekstu koji je dostavilo Ministarstvo vanjskih i europskih poslova aktom, klase:</w:t>
      </w:r>
      <w:r w:rsidR="001D3A03">
        <w:t xml:space="preserve"> 018-03/20-05/08</w:t>
      </w:r>
      <w:r w:rsidR="005A4287" w:rsidRPr="00D75493">
        <w:t xml:space="preserve">, urbroja: </w:t>
      </w:r>
      <w:r w:rsidR="001D3A03">
        <w:t>521-I-03-05-20-2</w:t>
      </w:r>
      <w:r w:rsidR="005A4287" w:rsidRPr="00D75493">
        <w:t>, od</w:t>
      </w:r>
      <w:r w:rsidR="001D3A03">
        <w:t xml:space="preserve"> 6</w:t>
      </w:r>
      <w:r w:rsidR="005A4287" w:rsidRPr="00D75493">
        <w:t>. svibnja 2020. godine.</w:t>
      </w:r>
    </w:p>
    <w:p w14:paraId="2B609896" w14:textId="77777777" w:rsidR="005A4287" w:rsidRPr="00335BB8" w:rsidRDefault="005A4287" w:rsidP="005A4287">
      <w:pPr>
        <w:tabs>
          <w:tab w:val="left" w:pos="1418"/>
        </w:tabs>
        <w:overflowPunct w:val="0"/>
        <w:autoSpaceDE w:val="0"/>
        <w:autoSpaceDN w:val="0"/>
        <w:adjustRightInd w:val="0"/>
        <w:ind w:firstLine="851"/>
        <w:jc w:val="both"/>
        <w:textAlignment w:val="baseline"/>
      </w:pPr>
    </w:p>
    <w:p w14:paraId="33CA6D2A" w14:textId="21196E7A" w:rsidR="005A4287" w:rsidRPr="00335BB8" w:rsidRDefault="002F1C52" w:rsidP="005A4287">
      <w:pPr>
        <w:numPr>
          <w:ilvl w:val="0"/>
          <w:numId w:val="1"/>
        </w:numPr>
        <w:tabs>
          <w:tab w:val="clear" w:pos="502"/>
          <w:tab w:val="left" w:pos="1418"/>
        </w:tabs>
        <w:overflowPunct w:val="0"/>
        <w:autoSpaceDE w:val="0"/>
        <w:autoSpaceDN w:val="0"/>
        <w:adjustRightInd w:val="0"/>
        <w:ind w:left="0" w:firstLine="851"/>
        <w:jc w:val="both"/>
        <w:textAlignment w:val="baseline"/>
      </w:pPr>
      <w:r>
        <w:t xml:space="preserve">Ministarstvo vanjskih i europskih poslova zadužuje se dostaviti </w:t>
      </w:r>
      <w:r w:rsidR="00464FAF">
        <w:t>Izvješće</w:t>
      </w:r>
      <w:r w:rsidRPr="005F13DF">
        <w:t xml:space="preserve"> </w:t>
      </w:r>
      <w:r>
        <w:t>iz točke 1. ovoga Zaključka, Europskoj komisiji, uz suglasnost za objavu nacionalnog doprinosa Republike Hrvatske na web-stranicama Europske komisije.</w:t>
      </w:r>
    </w:p>
    <w:p w14:paraId="77CAA059" w14:textId="77777777" w:rsidR="005A4287" w:rsidRPr="00335BB8" w:rsidRDefault="005A4287" w:rsidP="005A4287">
      <w:pPr>
        <w:pStyle w:val="ListParagraph"/>
        <w:tabs>
          <w:tab w:val="left" w:pos="1418"/>
        </w:tabs>
        <w:ind w:left="0" w:firstLine="851"/>
        <w:jc w:val="both"/>
      </w:pPr>
    </w:p>
    <w:p w14:paraId="33766A19" w14:textId="77777777" w:rsidR="005A4287" w:rsidRDefault="005A4287" w:rsidP="005A4287">
      <w:pPr>
        <w:jc w:val="both"/>
      </w:pPr>
    </w:p>
    <w:p w14:paraId="60D10CFC" w14:textId="77777777" w:rsidR="005A4287" w:rsidRPr="00335BB8" w:rsidRDefault="005A4287" w:rsidP="005A4287">
      <w:pPr>
        <w:jc w:val="both"/>
      </w:pPr>
    </w:p>
    <w:p w14:paraId="4EEBF976" w14:textId="77777777" w:rsidR="005A4287" w:rsidRPr="00335BB8" w:rsidRDefault="005A4287" w:rsidP="005A4287">
      <w:pPr>
        <w:jc w:val="both"/>
      </w:pPr>
      <w:r w:rsidRPr="00335BB8">
        <w:t>Klasa:</w:t>
      </w:r>
    </w:p>
    <w:p w14:paraId="4DCDFC82" w14:textId="77777777" w:rsidR="005A4287" w:rsidRDefault="005A4287" w:rsidP="005A4287">
      <w:pPr>
        <w:jc w:val="both"/>
      </w:pPr>
      <w:r w:rsidRPr="00335BB8">
        <w:t>Urbroj:</w:t>
      </w:r>
    </w:p>
    <w:p w14:paraId="725CDC7E" w14:textId="77777777" w:rsidR="005A4287" w:rsidRPr="00335BB8" w:rsidRDefault="005A4287" w:rsidP="005A4287">
      <w:pPr>
        <w:jc w:val="both"/>
      </w:pPr>
    </w:p>
    <w:p w14:paraId="6F83C2BC" w14:textId="77777777" w:rsidR="005A4287" w:rsidRPr="00335BB8" w:rsidRDefault="005A4287" w:rsidP="005A4287">
      <w:pPr>
        <w:jc w:val="both"/>
      </w:pPr>
      <w:r>
        <w:t>Zagreb,</w:t>
      </w:r>
      <w:r>
        <w:tab/>
        <w:t>________ 2020</w:t>
      </w:r>
      <w:r w:rsidRPr="00335BB8">
        <w:t>.</w:t>
      </w:r>
    </w:p>
    <w:p w14:paraId="2CD294F8" w14:textId="77777777" w:rsidR="005A4287" w:rsidRPr="00335BB8" w:rsidRDefault="005A4287" w:rsidP="005A4287"/>
    <w:p w14:paraId="25A9AC83" w14:textId="77777777" w:rsidR="000B016C" w:rsidRPr="00335BB8" w:rsidRDefault="000B016C" w:rsidP="000B016C"/>
    <w:p w14:paraId="794BDCD3" w14:textId="77777777" w:rsidR="000B016C" w:rsidRPr="00335BB8" w:rsidRDefault="000B016C" w:rsidP="000B016C"/>
    <w:p w14:paraId="6E63968A" w14:textId="77777777" w:rsidR="000B016C" w:rsidRPr="00335BB8" w:rsidRDefault="000B016C" w:rsidP="000B016C">
      <w:pPr>
        <w:ind w:firstLine="720"/>
      </w:pPr>
      <w:r w:rsidRPr="00335BB8">
        <w:tab/>
      </w:r>
      <w:r w:rsidRPr="00335BB8">
        <w:tab/>
      </w:r>
      <w:r w:rsidRPr="00335BB8">
        <w:tab/>
      </w:r>
      <w:r w:rsidRPr="00335BB8">
        <w:tab/>
      </w:r>
      <w:r w:rsidRPr="00335BB8">
        <w:tab/>
      </w:r>
      <w:r w:rsidRPr="00335BB8">
        <w:tab/>
      </w:r>
      <w:r w:rsidRPr="00335BB8">
        <w:tab/>
      </w:r>
      <w:r w:rsidRPr="00335BB8">
        <w:tab/>
        <w:t>PREDSJEDNIK</w:t>
      </w:r>
    </w:p>
    <w:p w14:paraId="7D933121" w14:textId="77777777" w:rsidR="000B016C" w:rsidRPr="00335BB8" w:rsidRDefault="000B016C" w:rsidP="000B016C">
      <w:pPr>
        <w:ind w:firstLine="720"/>
      </w:pPr>
    </w:p>
    <w:p w14:paraId="12D0A8B7" w14:textId="77777777" w:rsidR="000B016C" w:rsidRPr="00335BB8" w:rsidRDefault="000B016C" w:rsidP="000B016C">
      <w:pPr>
        <w:ind w:firstLine="720"/>
      </w:pPr>
    </w:p>
    <w:p w14:paraId="69E53358" w14:textId="77777777" w:rsidR="000B016C" w:rsidRPr="00335BB8" w:rsidRDefault="000B016C" w:rsidP="000B016C">
      <w:pPr>
        <w:ind w:firstLine="720"/>
      </w:pPr>
      <w:r w:rsidRPr="00335BB8">
        <w:tab/>
      </w:r>
      <w:r w:rsidRPr="00335BB8">
        <w:tab/>
      </w:r>
      <w:r w:rsidRPr="00335BB8">
        <w:tab/>
      </w:r>
      <w:r w:rsidRPr="00335BB8">
        <w:tab/>
      </w:r>
      <w:r w:rsidRPr="00335BB8">
        <w:tab/>
      </w:r>
      <w:r w:rsidRPr="00335BB8">
        <w:tab/>
      </w:r>
      <w:r w:rsidRPr="00335BB8">
        <w:tab/>
        <w:t xml:space="preserve">    mr. sc. Andrej Plenković</w:t>
      </w:r>
    </w:p>
    <w:p w14:paraId="18EFA005" w14:textId="77777777" w:rsidR="000B016C" w:rsidRPr="00335BB8" w:rsidRDefault="000B016C" w:rsidP="000B016C">
      <w:pPr>
        <w:ind w:firstLine="720"/>
      </w:pPr>
    </w:p>
    <w:p w14:paraId="3BDAAC9E" w14:textId="77777777" w:rsidR="000B016C" w:rsidRPr="00335BB8" w:rsidRDefault="000B016C" w:rsidP="000B016C">
      <w:pPr>
        <w:ind w:firstLine="720"/>
      </w:pPr>
    </w:p>
    <w:p w14:paraId="4F1D0A35" w14:textId="77777777" w:rsidR="000B016C" w:rsidRPr="00335BB8" w:rsidRDefault="000B016C" w:rsidP="000B016C">
      <w:pPr>
        <w:ind w:firstLine="720"/>
      </w:pPr>
    </w:p>
    <w:p w14:paraId="281D60CE" w14:textId="77777777" w:rsidR="00F85E3A" w:rsidRDefault="00F85E3A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A17989B" w14:textId="77777777" w:rsidR="000B016C" w:rsidRPr="005A4287" w:rsidRDefault="005A4287" w:rsidP="000B016C">
      <w:pPr>
        <w:jc w:val="center"/>
        <w:rPr>
          <w:b/>
        </w:rPr>
      </w:pPr>
      <w:r>
        <w:rPr>
          <w:b/>
        </w:rPr>
        <w:lastRenderedPageBreak/>
        <w:t>OBRAZLOŽENJ</w:t>
      </w:r>
      <w:r w:rsidR="000B016C" w:rsidRPr="005A4287">
        <w:rPr>
          <w:b/>
        </w:rPr>
        <w:t>E</w:t>
      </w:r>
    </w:p>
    <w:p w14:paraId="464616A6" w14:textId="77777777" w:rsidR="000B016C" w:rsidRDefault="000B016C" w:rsidP="000B016C"/>
    <w:p w14:paraId="09DFBBD2" w14:textId="77777777" w:rsidR="00540520" w:rsidRDefault="00540520" w:rsidP="00540520">
      <w:pPr>
        <w:jc w:val="both"/>
      </w:pPr>
      <w:r w:rsidRPr="00451AD8">
        <w:t xml:space="preserve">Europska komisija </w:t>
      </w:r>
      <w:r>
        <w:t>priprema prvo G</w:t>
      </w:r>
      <w:r w:rsidRPr="00451AD8">
        <w:t xml:space="preserve">odišnje izvješće o vladavini prava </w:t>
      </w:r>
      <w:r>
        <w:t xml:space="preserve">u </w:t>
      </w:r>
      <w:r w:rsidRPr="00451AD8">
        <w:t>državama članicama Europske un</w:t>
      </w:r>
      <w:r>
        <w:t xml:space="preserve">ije, </w:t>
      </w:r>
      <w:r w:rsidRPr="00451AD8">
        <w:t xml:space="preserve">čija se objava očekuje </w:t>
      </w:r>
      <w:r>
        <w:t>u jesen</w:t>
      </w:r>
      <w:r w:rsidRPr="00451AD8">
        <w:t xml:space="preserve"> 2020.</w:t>
      </w:r>
      <w:r>
        <w:t xml:space="preserve"> </w:t>
      </w:r>
      <w:r w:rsidRPr="00451AD8">
        <w:t xml:space="preserve">Riječ je o novom mehanizmu izvješćivanja koji </w:t>
      </w:r>
      <w:r>
        <w:t xml:space="preserve">se uspostavlja kao dio </w:t>
      </w:r>
      <w:r w:rsidRPr="00451AD8">
        <w:t>sveobuhvatnog Europskog mehanizma vladavine prava</w:t>
      </w:r>
      <w:r>
        <w:t>, čiji su elementi opisani u Komunikaciji Europske komisije od 17. srpnja 2019. pod naslovom „Jačanje vladavine prava u Uniji – nacrt za djelovanje“</w:t>
      </w:r>
      <w:r w:rsidRPr="00451AD8">
        <w:t xml:space="preserve">. </w:t>
      </w:r>
    </w:p>
    <w:p w14:paraId="67350EC6" w14:textId="77777777" w:rsidR="00540520" w:rsidRDefault="00540520" w:rsidP="00540520">
      <w:pPr>
        <w:jc w:val="both"/>
      </w:pPr>
    </w:p>
    <w:p w14:paraId="7984B790" w14:textId="1AF86D53" w:rsidR="00540520" w:rsidRPr="00451AD8" w:rsidRDefault="00540520" w:rsidP="00540520">
      <w:pPr>
        <w:jc w:val="both"/>
      </w:pPr>
      <w:r>
        <w:t xml:space="preserve">Pismom Povjerenika za pravosuđe Europske komisije upućenim ministru vanjskih i europskih poslova 24. ožujka 2020., Republika Hrvatska pozvana je na dostavu nacionalnog doprinosa kojeg će Europska komisija koristiti, zajedno s informacijama prikupljenim iz drugih izvora, za oblikovanje Godišnjeg izvješća o vladavini prava u </w:t>
      </w:r>
      <w:r w:rsidRPr="00451AD8">
        <w:t>državama članicama Europske un</w:t>
      </w:r>
      <w:r>
        <w:t>ije. U tu svrhu Europska komisija pripremila je i državama članicama Europske unije, dostavila upitnik s 43 pitanja koja obuhvaćaju četiri glavna područja koja će biti predmetom Godišnjeg izvješća: pravosudni sustav; okvir za borbu protiv korupcije; pluralizam medija; ostala institucionalna pitanja vezana za podjelu vlasti.</w:t>
      </w:r>
    </w:p>
    <w:p w14:paraId="73831641" w14:textId="77777777" w:rsidR="00540520" w:rsidRPr="0099233B" w:rsidRDefault="00540520" w:rsidP="00540520">
      <w:pPr>
        <w:jc w:val="both"/>
      </w:pPr>
    </w:p>
    <w:p w14:paraId="06F9C110" w14:textId="0B8022F1" w:rsidR="00540520" w:rsidRDefault="00540520" w:rsidP="00540520">
      <w:pPr>
        <w:jc w:val="both"/>
      </w:pPr>
      <w:r w:rsidRPr="0099233B">
        <w:t xml:space="preserve">Ministarstvo vanjskih i europskih poslova, koje na poziv EK obavlja ulogu nacionalne kontaktne točke za vladavinu prava, </w:t>
      </w:r>
      <w:r>
        <w:t>temeljem doprinosa koji s</w:t>
      </w:r>
      <w:r w:rsidR="00223048">
        <w:t>u</w:t>
      </w:r>
      <w:r>
        <w:t xml:space="preserve"> pripremili </w:t>
      </w:r>
      <w:r w:rsidRPr="0099233B">
        <w:t>Ministarstvo pravosuđa, Ministarstvo kulture i Ministarstvo uprave</w:t>
      </w:r>
      <w:r>
        <w:t xml:space="preserve"> za područja i</w:t>
      </w:r>
      <w:r w:rsidRPr="0099233B">
        <w:t>z svoje nadležnosti</w:t>
      </w:r>
      <w:r>
        <w:t xml:space="preserve">, oblikovalo je </w:t>
      </w:r>
      <w:r w:rsidRPr="0099233B">
        <w:t>cjelovit d</w:t>
      </w:r>
      <w:r>
        <w:t>o</w:t>
      </w:r>
      <w:r w:rsidRPr="005F13DF">
        <w:t xml:space="preserve">prinos Republike Hrvatske </w:t>
      </w:r>
      <w:r>
        <w:t xml:space="preserve">kojim se odgovara na </w:t>
      </w:r>
      <w:r w:rsidRPr="0099233B">
        <w:t xml:space="preserve">pitanja </w:t>
      </w:r>
      <w:r>
        <w:t>Europske komisije.</w:t>
      </w:r>
    </w:p>
    <w:p w14:paraId="3670499F" w14:textId="77777777" w:rsidR="00540520" w:rsidRDefault="00540520" w:rsidP="00540520">
      <w:pPr>
        <w:jc w:val="both"/>
      </w:pPr>
    </w:p>
    <w:p w14:paraId="0CC52531" w14:textId="68A479B0" w:rsidR="00540520" w:rsidRDefault="00540520" w:rsidP="00540520">
      <w:pPr>
        <w:jc w:val="both"/>
      </w:pPr>
      <w:r w:rsidRPr="007103E1">
        <w:t xml:space="preserve">Ovim Zaključkom </w:t>
      </w:r>
      <w:r>
        <w:t xml:space="preserve">stoga se </w:t>
      </w:r>
      <w:r w:rsidRPr="007103E1">
        <w:t xml:space="preserve">usvaja </w:t>
      </w:r>
      <w:r w:rsidR="00464FAF">
        <w:t>Izvješće o vladavini prava u Republici Hrvatskoj za potrebe izrade Godišnjeg izvješća Europske komisije o vladavini prava u državama članicama Europske unije</w:t>
      </w:r>
      <w:r w:rsidRPr="007103E1">
        <w:t>.</w:t>
      </w:r>
    </w:p>
    <w:p w14:paraId="023086C5" w14:textId="77777777" w:rsidR="00540520" w:rsidRDefault="00540520" w:rsidP="00540520">
      <w:pPr>
        <w:jc w:val="both"/>
      </w:pPr>
    </w:p>
    <w:p w14:paraId="1AAEEF5D" w14:textId="1614E665" w:rsidR="00540520" w:rsidRPr="007103E1" w:rsidRDefault="00540520" w:rsidP="00540520">
      <w:pPr>
        <w:jc w:val="both"/>
      </w:pPr>
      <w:r w:rsidRPr="007103E1">
        <w:t xml:space="preserve">Također, ovim se Zaključkom, Ministarstvo vanjskih i europskih poslova zadužuje dostaviti </w:t>
      </w:r>
      <w:r w:rsidR="00464FAF">
        <w:t>Izvješće Europskoj komisiji</w:t>
      </w:r>
      <w:r w:rsidRPr="007103E1">
        <w:t xml:space="preserve">, uz suglasnost </w:t>
      </w:r>
      <w:r>
        <w:t xml:space="preserve">da se </w:t>
      </w:r>
      <w:r w:rsidR="00464FAF">
        <w:t>nacionalni doprinos</w:t>
      </w:r>
      <w:r>
        <w:t xml:space="preserve"> objavi </w:t>
      </w:r>
      <w:r w:rsidRPr="007103E1">
        <w:t>na web-stranicama Europske komisije.</w:t>
      </w:r>
    </w:p>
    <w:p w14:paraId="44217451" w14:textId="77777777" w:rsidR="00540520" w:rsidRDefault="00540520" w:rsidP="00540520">
      <w:pPr>
        <w:jc w:val="both"/>
      </w:pPr>
    </w:p>
    <w:p w14:paraId="52781460" w14:textId="77777777" w:rsidR="00540520" w:rsidRPr="00CA4415" w:rsidRDefault="00540520" w:rsidP="00540520">
      <w:pPr>
        <w:jc w:val="both"/>
      </w:pPr>
      <w:r w:rsidRPr="00451AD8">
        <w:t>Provedba ovoga Zaključka neće iziskivati dodatna sredstava iz</w:t>
      </w:r>
      <w:r w:rsidRPr="00CA4415">
        <w:t xml:space="preserve"> Državnog proračuna. </w:t>
      </w:r>
    </w:p>
    <w:p w14:paraId="63B2959E" w14:textId="77777777" w:rsidR="005A4287" w:rsidRPr="005A4287" w:rsidRDefault="005A4287" w:rsidP="00540520">
      <w:pPr>
        <w:jc w:val="both"/>
      </w:pPr>
    </w:p>
    <w:sectPr w:rsidR="005A4287" w:rsidRPr="005A4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037"/>
    <w:multiLevelType w:val="hybridMultilevel"/>
    <w:tmpl w:val="1EAC2CF4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BC096B"/>
    <w:multiLevelType w:val="singleLevel"/>
    <w:tmpl w:val="476A422A"/>
    <w:lvl w:ilvl="0">
      <w:start w:val="1"/>
      <w:numFmt w:val="decimal"/>
      <w:lvlText w:val="(%1.)"/>
      <w:lvlJc w:val="right"/>
      <w:pPr>
        <w:tabs>
          <w:tab w:val="num" w:pos="57"/>
        </w:tabs>
        <w:ind w:left="57" w:hanging="57"/>
      </w:pPr>
      <w:rPr>
        <w:rFonts w:hint="default"/>
        <w:i w:val="0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DC"/>
    <w:rsid w:val="0002139B"/>
    <w:rsid w:val="00032640"/>
    <w:rsid w:val="00034B1A"/>
    <w:rsid w:val="000708C0"/>
    <w:rsid w:val="000B016C"/>
    <w:rsid w:val="00127B6E"/>
    <w:rsid w:val="001D3A03"/>
    <w:rsid w:val="00223048"/>
    <w:rsid w:val="002B1700"/>
    <w:rsid w:val="002F1C52"/>
    <w:rsid w:val="00335BB8"/>
    <w:rsid w:val="00464FAF"/>
    <w:rsid w:val="00540520"/>
    <w:rsid w:val="005A4287"/>
    <w:rsid w:val="006C22A8"/>
    <w:rsid w:val="007500FE"/>
    <w:rsid w:val="007D4D8D"/>
    <w:rsid w:val="00822C0A"/>
    <w:rsid w:val="009332C6"/>
    <w:rsid w:val="00962897"/>
    <w:rsid w:val="00A32B83"/>
    <w:rsid w:val="00A5640E"/>
    <w:rsid w:val="00AB616E"/>
    <w:rsid w:val="00BB1613"/>
    <w:rsid w:val="00BD459B"/>
    <w:rsid w:val="00BF5130"/>
    <w:rsid w:val="00D15677"/>
    <w:rsid w:val="00D75493"/>
    <w:rsid w:val="00F337DC"/>
    <w:rsid w:val="00F451EA"/>
    <w:rsid w:val="00F85E3A"/>
    <w:rsid w:val="00F9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B996"/>
  <w15:docId w15:val="{DD3B7C76-4BC3-4E8F-8F25-B16571FF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16C"/>
    <w:pPr>
      <w:ind w:left="720"/>
      <w:contextualSpacing/>
    </w:pPr>
    <w:rPr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67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540</Words>
  <Characters>3078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Ferara</dc:creator>
  <cp:lastModifiedBy>Vlatka Šelimber</cp:lastModifiedBy>
  <cp:revision>2</cp:revision>
  <cp:lastPrinted>2019-05-30T09:03:00Z</cp:lastPrinted>
  <dcterms:created xsi:type="dcterms:W3CDTF">2020-05-07T09:48:00Z</dcterms:created>
  <dcterms:modified xsi:type="dcterms:W3CDTF">2020-05-07T09:48:00Z</dcterms:modified>
</cp:coreProperties>
</file>