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AA4C7" w14:textId="77777777" w:rsidR="00E608C4" w:rsidRPr="00800462" w:rsidRDefault="00E608C4" w:rsidP="00E608C4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46E8B1DC" wp14:editId="67FC1E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4E0509F" w14:textId="77777777" w:rsidR="00E608C4" w:rsidRPr="00800462" w:rsidRDefault="00E608C4" w:rsidP="00E608C4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C818DA6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E164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  <w:r w:rsidRPr="00346591">
        <w:rPr>
          <w:rFonts w:ascii="Times New Roman" w:hAnsi="Times New Roman" w:cs="Times New Roman"/>
          <w:sz w:val="24"/>
          <w:szCs w:val="24"/>
        </w:rPr>
        <w:t xml:space="preserve">Zagreb, </w:t>
      </w:r>
      <w:r w:rsidR="000A4AF8">
        <w:rPr>
          <w:rFonts w:ascii="Times New Roman" w:hAnsi="Times New Roman" w:cs="Times New Roman"/>
          <w:sz w:val="24"/>
          <w:szCs w:val="24"/>
        </w:rPr>
        <w:t>14. svibnja</w:t>
      </w:r>
      <w:r w:rsidRPr="0034659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88A62C3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BBDD7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AEAEBC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721CAA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08C4" w:rsidRPr="00800462" w14:paraId="02092B20" w14:textId="77777777" w:rsidTr="000F4023">
        <w:tc>
          <w:tcPr>
            <w:tcW w:w="1951" w:type="dxa"/>
          </w:tcPr>
          <w:p w14:paraId="5BC292B4" w14:textId="77777777" w:rsidR="00E608C4" w:rsidRPr="00800462" w:rsidRDefault="00E608C4" w:rsidP="000F402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82E146" w14:textId="77777777" w:rsidR="00E608C4" w:rsidRPr="00800462" w:rsidRDefault="00E608C4" w:rsidP="000F4023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34C8254B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608C4" w:rsidRPr="00800462" w14:paraId="7D18ADDE" w14:textId="77777777" w:rsidTr="000F4023">
        <w:tc>
          <w:tcPr>
            <w:tcW w:w="1951" w:type="dxa"/>
          </w:tcPr>
          <w:p w14:paraId="7D4B90B3" w14:textId="77777777" w:rsidR="00E608C4" w:rsidRPr="00800462" w:rsidRDefault="00E608C4" w:rsidP="000F402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FB2DCB" w14:textId="77777777" w:rsidR="00E608C4" w:rsidRPr="00800462" w:rsidRDefault="00E608C4" w:rsidP="000F40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38F">
              <w:rPr>
                <w:sz w:val="24"/>
                <w:szCs w:val="24"/>
              </w:rPr>
              <w:t>Prijedlog odluke o izmjeni Odluke o davanju suglasnosti Varaždinskoj županiji za zaduženje kod Zagrebačke banke d.d., Zagreb</w:t>
            </w:r>
          </w:p>
        </w:tc>
      </w:tr>
    </w:tbl>
    <w:p w14:paraId="36D317C8" w14:textId="77777777" w:rsidR="00E608C4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B44307E" w14:textId="77777777" w:rsidR="00E608C4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52DA2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7BB49436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59A6DF31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71CD3323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682FCBD6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0CABAFFB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318ADE7E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378644FE" w14:textId="77777777" w:rsidR="00E608C4" w:rsidRDefault="00E608C4" w:rsidP="00E608C4"/>
    <w:p w14:paraId="3511871C" w14:textId="77777777" w:rsidR="00E608C4" w:rsidRPr="005222AE" w:rsidRDefault="00E608C4" w:rsidP="00E608C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C7917E8" w14:textId="77777777" w:rsidR="00E608C4" w:rsidRDefault="00E608C4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71E36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C6ECC11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9788D6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D69395B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8CA3A10" w14:textId="77777777" w:rsidR="00CE5BF9" w:rsidRPr="002E60D6" w:rsidRDefault="00CE5BF9" w:rsidP="00CE5BF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61226821" w14:textId="77777777" w:rsidR="00CE5BF9" w:rsidRPr="002E60D6" w:rsidRDefault="00CE5BF9" w:rsidP="00CE5B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87. stavka 1. Zakona o proračunu (Narodne novine, br</w:t>
      </w:r>
      <w:r w:rsidR="006F0B01"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87/08, 136/12 i 15/15), Vlada Republike Hrvatske je na sjedni</w:t>
      </w:r>
      <w:r w:rsidR="009E50FB">
        <w:rPr>
          <w:rFonts w:ascii="Times New Roman" w:eastAsia="Times New Roman" w:hAnsi="Times New Roman" w:cs="Times New Roman"/>
          <w:snapToGrid w:val="0"/>
          <w:sz w:val="24"/>
          <w:szCs w:val="24"/>
        </w:rPr>
        <w:t>ci održanoj ________________ 2020</w:t>
      </w:r>
      <w:r w:rsidRPr="002E60D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godine donijela </w:t>
      </w:r>
    </w:p>
    <w:p w14:paraId="00019E8C" w14:textId="77777777" w:rsidR="00CE5BF9" w:rsidRPr="002E60D6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C0B31" w14:textId="77777777" w:rsidR="00CE5BF9" w:rsidRPr="002E60D6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648B2" w14:textId="77777777" w:rsidR="00CE5BF9" w:rsidRPr="002E60D6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10F9999" w14:textId="77777777" w:rsidR="00CE5BF9" w:rsidRPr="002E60D6" w:rsidRDefault="00CE5BF9" w:rsidP="00CE5B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84609E" w14:textId="77777777" w:rsidR="00895C1D" w:rsidRPr="002E60D6" w:rsidRDefault="008B338E" w:rsidP="0089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895C1D"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izmjeni</w:t>
      </w:r>
      <w:r w:rsidR="00CE5BF9"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 o davanju suglasnosti </w:t>
      </w:r>
      <w:r w:rsidR="00895C1D"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Varaždinskoj županiji za zaduženje </w:t>
      </w:r>
    </w:p>
    <w:p w14:paraId="777B65A9" w14:textId="77777777" w:rsidR="00CE5BF9" w:rsidRDefault="00895C1D" w:rsidP="0089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Zagrebačke banke d.d., Zagreb</w:t>
      </w:r>
    </w:p>
    <w:p w14:paraId="53F8038C" w14:textId="77777777" w:rsidR="00B2156D" w:rsidRPr="002E60D6" w:rsidRDefault="00B2156D" w:rsidP="0089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ACF523" w14:textId="77777777" w:rsidR="00CE5BF9" w:rsidRPr="002E60D6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453368" w14:textId="77777777" w:rsidR="00CE5BF9" w:rsidRPr="002E60D6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73D1E1A3" w14:textId="77777777" w:rsidR="00CE5BF9" w:rsidRPr="002E60D6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5CA27A5" w14:textId="77777777" w:rsidR="00B200A9" w:rsidRPr="002E60D6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Odluci o davanju suglasnosti </w:t>
      </w:r>
      <w:r w:rsidR="00895C1D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Varaždinskoj županiji za zaduženje kod Zagrebačke banke d.d., Zagreb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022</w:t>
      </w:r>
      <w:r w:rsidR="005D13C2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5D13C2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18-04/</w:t>
      </w:r>
      <w:r w:rsidR="00C17E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95C1D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50301-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A00A35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14-18-2</w:t>
      </w:r>
      <w:r w:rsidR="005D13C2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</w:t>
      </w:r>
      <w:r w:rsidR="00895C1D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D13C2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95C1D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lipnja </w:t>
      </w:r>
      <w:r w:rsidR="005D13C2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 w:rsidR="00320B91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točk</w:t>
      </w:r>
      <w:r w:rsidR="00BE6B2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stav</w:t>
      </w:r>
      <w:r w:rsidR="00B200A9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5C1D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200A9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 :</w:t>
      </w:r>
    </w:p>
    <w:p w14:paraId="475FC17A" w14:textId="77777777" w:rsidR="00CE5BF9" w:rsidRPr="002E60D6" w:rsidRDefault="002E60D6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hAnsi="Times New Roman" w:cs="Times New Roman"/>
          <w:sz w:val="24"/>
          <w:szCs w:val="24"/>
        </w:rPr>
        <w:tab/>
      </w:r>
      <w:r w:rsidR="00B200A9" w:rsidRPr="002E60D6">
        <w:rPr>
          <w:rFonts w:ascii="Times New Roman" w:hAnsi="Times New Roman" w:cs="Times New Roman"/>
          <w:sz w:val="24"/>
          <w:szCs w:val="24"/>
        </w:rPr>
        <w:t xml:space="preserve">„Daje se suglasnost Varaždinskoj županiji za zaduženje kod Zagrebačke banke d.d., Zagreb, u iznosu od 2.100.000,00 kuna, s rokom otplate kredita od 10 godina, u jednakim mjesečnim anuitetima, uz fiksnu godišnju kamatnu stopu od 1,30% i jednokratnu naknadu za </w:t>
      </w:r>
      <w:r w:rsidR="007D02B5">
        <w:rPr>
          <w:rFonts w:ascii="Times New Roman" w:hAnsi="Times New Roman" w:cs="Times New Roman"/>
          <w:sz w:val="24"/>
          <w:szCs w:val="24"/>
        </w:rPr>
        <w:t>odobrenje kredita</w:t>
      </w:r>
      <w:r w:rsidR="00B200A9" w:rsidRPr="002E60D6">
        <w:rPr>
          <w:rFonts w:ascii="Times New Roman" w:hAnsi="Times New Roman" w:cs="Times New Roman"/>
          <w:sz w:val="24"/>
          <w:szCs w:val="24"/>
        </w:rPr>
        <w:t xml:space="preserve"> u visini 0,10% od iznosa kredita.“</w:t>
      </w:r>
      <w:r w:rsidR="00F00DC3"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8E4BAC" w14:textId="77777777" w:rsidR="00895C1D" w:rsidRPr="002E60D6" w:rsidRDefault="00895C1D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0F9E3F8" w14:textId="77777777" w:rsidR="005D6501" w:rsidRPr="002E60D6" w:rsidRDefault="005D6501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DAB7CCF" w14:textId="77777777" w:rsidR="00CE5BF9" w:rsidRPr="002E60D6" w:rsidRDefault="00CE5BF9" w:rsidP="00CE5B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6DFD143" w14:textId="77777777" w:rsidR="00CE5BF9" w:rsidRPr="002E60D6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36BDCCA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3C022F56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EDD0B" w14:textId="77777777" w:rsidR="00CE5BF9" w:rsidRPr="002E60D6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2D0EE" w14:textId="77777777" w:rsidR="00CE5BF9" w:rsidRPr="002E60D6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CA5FD73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6F8E717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55C62DAD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33B43" w14:textId="77777777" w:rsidR="00CE5BF9" w:rsidRPr="002E60D6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8954504" w14:textId="77777777" w:rsidR="00CE5BF9" w:rsidRPr="002E60D6" w:rsidRDefault="00CE5BF9" w:rsidP="00CE5BF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118595D4" w14:textId="77777777" w:rsidR="00CE5BF9" w:rsidRPr="002E60D6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CD1A4BB" w14:textId="77777777" w:rsidR="00CE5BF9" w:rsidRPr="002E60D6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A9750C" w14:textId="77777777" w:rsidR="00CE5BF9" w:rsidRPr="002E60D6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CFC2266" w14:textId="77777777" w:rsidR="00320B91" w:rsidRPr="002E60D6" w:rsidRDefault="00320B91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C0A979" w14:textId="77777777" w:rsidR="005D6501" w:rsidRDefault="005D6501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328210" w14:textId="77777777" w:rsidR="00BF4BA2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48A70" w14:textId="77777777" w:rsidR="00BF4BA2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2FB060" w14:textId="77777777" w:rsidR="00BF4BA2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8E0381" w14:textId="77777777" w:rsidR="00BF4BA2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294149" w14:textId="77777777" w:rsidR="00BF4BA2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BA43B2" w14:textId="77777777" w:rsidR="00BF4BA2" w:rsidRPr="002E60D6" w:rsidRDefault="00BF4BA2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C3C3A7" w14:textId="77777777" w:rsidR="005D6501" w:rsidRPr="002E60D6" w:rsidRDefault="005D6501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35BC27" w14:textId="77777777" w:rsidR="009E50FB" w:rsidRPr="00CE5BF9" w:rsidRDefault="009E50FB" w:rsidP="009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 xml:space="preserve">OBRAZLOŽENJE </w:t>
      </w:r>
    </w:p>
    <w:p w14:paraId="638016E2" w14:textId="77777777" w:rsidR="009E50FB" w:rsidRPr="00CE5BF9" w:rsidRDefault="009E50FB" w:rsidP="009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14:paraId="43FAB98A" w14:textId="77777777" w:rsidR="009E50FB" w:rsidRPr="00F9175D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Varaždinska županija </w:t>
      </w:r>
      <w:r w:rsidRPr="000213CE">
        <w:rPr>
          <w:rFonts w:ascii="Times New Roman" w:hAnsi="Times New Roman"/>
        </w:rPr>
        <w:t xml:space="preserve">podnijela je Ministarstvu financija zahtjev </w:t>
      </w: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KLASA: 403-01/18-01/4, URBROJ: 2186/1-02/1-20-13 od 19. veljače 2020. za izmjenom kreditnih uvjeta, odnosno za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smanjenje iznosa kredita, </w:t>
      </w: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smanjenje kamatne stope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te smanjenje </w:t>
      </w: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naknade za odobrenje kredita po dobivenoj suglasnosti Vlade Republike Hrvatske za kupnju Dvorca Šaulovec. </w:t>
      </w:r>
    </w:p>
    <w:p w14:paraId="04ACAA05" w14:textId="77777777" w:rsidR="009E50FB" w:rsidRPr="00F9175D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F032ED9" w14:textId="77777777" w:rsidR="009E50FB" w:rsidRPr="00F9175D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Odlukom Vlade Republike Hrvatske, KLASA: 022-03/18-04/143, URBROJ: 50301-25/14-18-2 od 14. lipnja 2018., dana je suglasnost Varaždinskoj županiji za zaduženje kod Zagrebačke banke d.d., Zagreb, u iznosu od 8.000.000,00 kuna, s rokom otplate kredita od 10 godina, u jednakim mjesečnim anuitetima, uz fiksnu godišnju kamatnu stopu od 2,30% i jednokratnu naknadu za obradu zahtjeva u visini 0,20% od iznosa kredita za kupnju Dvorca Šaulovec. </w:t>
      </w:r>
    </w:p>
    <w:p w14:paraId="68291B0A" w14:textId="77777777" w:rsidR="009E50FB" w:rsidRPr="00F9175D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FF312B" w14:textId="77777777" w:rsidR="009E50FB" w:rsidRPr="006609B8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Kako predmetna kupnja zbog postupka rješavanja od strane Trgovačkog suda u Varaždinu i donošenja pravomoćnog rješenja nije mogla biti realizirana, </w:t>
      </w:r>
      <w:r w:rsidR="00C14A4E">
        <w:rPr>
          <w:rFonts w:ascii="Times New Roman" w:eastAsia="Times New Roman" w:hAnsi="Times New Roman" w:cs="Times New Roman"/>
          <w:sz w:val="24"/>
          <w:szCs w:val="20"/>
          <w:lang w:eastAsia="hr-HR"/>
        </w:rPr>
        <w:t>odnosno nije zaključen ugovor o kreditu</w:t>
      </w:r>
      <w:r w:rsidRPr="00F9175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Pr="006609B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Osim toga, kako je vidljivo iz Rješenja Trgovačkog suda Poslovni broj: 3 St-112/2015-380, nakon dvije dražbe cijena Dvorca Šaulovec smanjena je u odnosu na planirani iznos od 8.000.000,00 kuna na 2.070.001,00 kuna. Varaždinska županija primila je pravomoćno rješenje Trgovačkog suda u Varaždinu 13. veljače 2020. te bi sukladno istom trebala uplatiti kupoprodajni iznos. </w:t>
      </w:r>
    </w:p>
    <w:p w14:paraId="580DECA0" w14:textId="77777777" w:rsidR="009E50FB" w:rsidRPr="006609B8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93BA432" w14:textId="77777777" w:rsidR="009E50FB" w:rsidRPr="006609B8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09B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 obzirom na snižavanje kamatnih stopa na hrvatskom bankovnom tržištu, Zagrebačka banka d.d., Zagreb, ponudila je Varaždinskoj županiji smanjenje fiksne godišnje kamatne stope s 2,30% na 1,30% te smanjenje naknade za odobrenje kredita s 0,20% na 0,10%, na odobreni iznos kredita, </w:t>
      </w:r>
      <w:r w:rsidR="00C14A4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odnosu na bitne sastojke Odluke </w:t>
      </w:r>
      <w:r w:rsidR="00C14A4E" w:rsidRPr="00C14A4E">
        <w:rPr>
          <w:rFonts w:ascii="Times New Roman" w:eastAsia="Times New Roman" w:hAnsi="Times New Roman" w:cs="Times New Roman"/>
          <w:sz w:val="24"/>
          <w:szCs w:val="20"/>
          <w:lang w:eastAsia="hr-HR"/>
        </w:rPr>
        <w:t>Vlade Republike Hrvatske, KLASA: 022-03/18-04/143, URBROJ: 50301-25/14-18-2 od 14. lipnja 2018.</w:t>
      </w:r>
    </w:p>
    <w:p w14:paraId="7016E57B" w14:textId="77777777" w:rsidR="009E50FB" w:rsidRPr="006609B8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96E9F4A" w14:textId="77777777" w:rsidR="009E50FB" w:rsidRDefault="009E50FB" w:rsidP="009E50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609B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Budući da se radi o povoljnijim uvjetima kredita, odnosno o smanjenju iznosa kredita s 8.000.000,00 kuna na 2.100.000,00 kuna te smanjenju fiksne godišnje kamatne stope s 2,30% na 1,30% i smanjenju naknade za odobrenje kredita s 0,20% na 0,10% na odobreni iznos kredita, </w:t>
      </w:r>
      <w:r w:rsidRPr="006609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financija predlaže Vladi Republike Hrvatske donošenje Odluke o izmjeni Odluke o davanju suglasnosti </w:t>
      </w:r>
      <w:r w:rsidRPr="006609B8">
        <w:rPr>
          <w:rFonts w:ascii="Times New Roman" w:eastAsia="Times New Roman" w:hAnsi="Times New Roman" w:cs="Times New Roman"/>
          <w:sz w:val="24"/>
          <w:szCs w:val="20"/>
          <w:lang w:eastAsia="hr-HR"/>
        </w:rPr>
        <w:t>Varaždinskoj županiji za zaduženje kod Zagrebačke banke d.d., Zagreb, na način da se izmjene kreditni uvjeti navedeni u Odluci Vlade Republike Hrvatske sukladno ovom prijedlogu odluke.</w:t>
      </w:r>
    </w:p>
    <w:p w14:paraId="63E19A3F" w14:textId="77777777" w:rsidR="00C97510" w:rsidRDefault="00C97510" w:rsidP="009E5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C9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D5BF" w14:textId="77777777" w:rsidR="00901AA0" w:rsidRDefault="00901AA0" w:rsidP="00997630">
      <w:pPr>
        <w:spacing w:after="0" w:line="240" w:lineRule="auto"/>
      </w:pPr>
      <w:r>
        <w:separator/>
      </w:r>
    </w:p>
  </w:endnote>
  <w:endnote w:type="continuationSeparator" w:id="0">
    <w:p w14:paraId="0900D4AF" w14:textId="77777777" w:rsidR="00901AA0" w:rsidRDefault="00901AA0" w:rsidP="009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C7D0" w14:textId="77777777" w:rsidR="00901AA0" w:rsidRDefault="00901AA0" w:rsidP="00997630">
      <w:pPr>
        <w:spacing w:after="0" w:line="240" w:lineRule="auto"/>
      </w:pPr>
      <w:r>
        <w:separator/>
      </w:r>
    </w:p>
  </w:footnote>
  <w:footnote w:type="continuationSeparator" w:id="0">
    <w:p w14:paraId="10274DB5" w14:textId="77777777" w:rsidR="00901AA0" w:rsidRDefault="00901AA0" w:rsidP="0099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F9"/>
    <w:rsid w:val="000175E6"/>
    <w:rsid w:val="000673B6"/>
    <w:rsid w:val="000A4AF8"/>
    <w:rsid w:val="000B31B3"/>
    <w:rsid w:val="000B41DF"/>
    <w:rsid w:val="0013519A"/>
    <w:rsid w:val="002835D1"/>
    <w:rsid w:val="002E60D6"/>
    <w:rsid w:val="00311A1C"/>
    <w:rsid w:val="00320B91"/>
    <w:rsid w:val="00344882"/>
    <w:rsid w:val="00443F15"/>
    <w:rsid w:val="00453012"/>
    <w:rsid w:val="004E34BA"/>
    <w:rsid w:val="005815CF"/>
    <w:rsid w:val="0058362B"/>
    <w:rsid w:val="005D13C2"/>
    <w:rsid w:val="005D6501"/>
    <w:rsid w:val="005E02FB"/>
    <w:rsid w:val="0065339F"/>
    <w:rsid w:val="00660551"/>
    <w:rsid w:val="006F0B01"/>
    <w:rsid w:val="007052D9"/>
    <w:rsid w:val="00732E57"/>
    <w:rsid w:val="007D02B5"/>
    <w:rsid w:val="007E4E51"/>
    <w:rsid w:val="008113DF"/>
    <w:rsid w:val="00870114"/>
    <w:rsid w:val="00886CED"/>
    <w:rsid w:val="00886F2B"/>
    <w:rsid w:val="00895C1D"/>
    <w:rsid w:val="008B338E"/>
    <w:rsid w:val="00901AA0"/>
    <w:rsid w:val="00996689"/>
    <w:rsid w:val="00997630"/>
    <w:rsid w:val="009A178B"/>
    <w:rsid w:val="009E50FB"/>
    <w:rsid w:val="00A00A35"/>
    <w:rsid w:val="00B200A9"/>
    <w:rsid w:val="00B2156D"/>
    <w:rsid w:val="00B73FD2"/>
    <w:rsid w:val="00BD6C6C"/>
    <w:rsid w:val="00BE33C7"/>
    <w:rsid w:val="00BE6B25"/>
    <w:rsid w:val="00BF4BA2"/>
    <w:rsid w:val="00C12918"/>
    <w:rsid w:val="00C14A4E"/>
    <w:rsid w:val="00C17E3D"/>
    <w:rsid w:val="00C77B09"/>
    <w:rsid w:val="00C97510"/>
    <w:rsid w:val="00CE1FF9"/>
    <w:rsid w:val="00CE5BF9"/>
    <w:rsid w:val="00CE6489"/>
    <w:rsid w:val="00D44C5D"/>
    <w:rsid w:val="00D968A7"/>
    <w:rsid w:val="00E608C4"/>
    <w:rsid w:val="00E928A2"/>
    <w:rsid w:val="00EA1B87"/>
    <w:rsid w:val="00EC3E4F"/>
    <w:rsid w:val="00EF153A"/>
    <w:rsid w:val="00F00DC3"/>
    <w:rsid w:val="00F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C6EF"/>
  <w15:docId w15:val="{BDFDF539-AB16-4435-9B1D-33E606EB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20B91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320B91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30"/>
  </w:style>
  <w:style w:type="paragraph" w:styleId="Footer">
    <w:name w:val="footer"/>
    <w:basedOn w:val="Normal"/>
    <w:link w:val="Foot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30"/>
  </w:style>
  <w:style w:type="paragraph" w:styleId="BalloonText">
    <w:name w:val="Balloon Text"/>
    <w:basedOn w:val="Normal"/>
    <w:link w:val="BalloonTextChar"/>
    <w:uiPriority w:val="99"/>
    <w:semiHidden/>
    <w:unhideWhenUsed/>
    <w:rsid w:val="00B2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6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3457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Vlatka Šelimber</cp:lastModifiedBy>
  <cp:revision>2</cp:revision>
  <cp:lastPrinted>2020-04-09T08:48:00Z</cp:lastPrinted>
  <dcterms:created xsi:type="dcterms:W3CDTF">2020-05-14T09:44:00Z</dcterms:created>
  <dcterms:modified xsi:type="dcterms:W3CDTF">2020-05-14T09:44:00Z</dcterms:modified>
</cp:coreProperties>
</file>