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7DD08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14:paraId="4E0755BF" w14:textId="77777777" w:rsidR="00B84BDE" w:rsidRPr="00D041EF" w:rsidRDefault="00B84BDE" w:rsidP="00B84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9EF"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"http://www.inet.hr/~box/images/grb-rh.gif" \* MERGEFORMATINET </w:instrText>
      </w:r>
      <w:r w:rsidR="007949EF"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0A715210" w14:textId="77777777" w:rsidR="00B84BDE" w:rsidRPr="00D041EF" w:rsidRDefault="00B84BDE" w:rsidP="00B84BD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>VLADA REPUBLIKE HRVATSKE</w:t>
      </w:r>
    </w:p>
    <w:p w14:paraId="3865E2D7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7BC2055" w14:textId="193F2AD1" w:rsidR="00B84BDE" w:rsidRPr="00D041EF" w:rsidRDefault="00B84BDE" w:rsidP="00B84BDE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Zagreb, </w:t>
      </w:r>
      <w:r w:rsidR="007643F0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 w:rsidR="00DC2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472CA7">
        <w:rPr>
          <w:rFonts w:ascii="Times New Roman" w:eastAsia="Times New Roman" w:hAnsi="Times New Roman" w:cs="Times New Roman"/>
          <w:sz w:val="24"/>
          <w:szCs w:val="24"/>
          <w:lang w:eastAsia="en-US"/>
        </w:rPr>
        <w:t>svibnja</w:t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</w:t>
      </w:r>
      <w:r w:rsidR="00472CA7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73128A2" w14:textId="77777777" w:rsidR="00326D08" w:rsidRPr="00D041EF" w:rsidRDefault="00326D08" w:rsidP="00326D0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3F09AD4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07097E7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PREDLAGATELJ:</w:t>
      </w: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Ministarstvo zaštite okoliša i energetike </w:t>
      </w:r>
    </w:p>
    <w:p w14:paraId="7A802712" w14:textId="77777777" w:rsidR="00B84BDE" w:rsidRPr="00D041EF" w:rsidRDefault="00B84BDE" w:rsidP="00B84BD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167D98C" w14:textId="77777777" w:rsidR="004E7518" w:rsidRDefault="004E7518" w:rsidP="004E7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811A68E" w14:textId="77777777" w:rsidR="00472CA7" w:rsidRPr="004E7518" w:rsidRDefault="00B84BDE" w:rsidP="00924D23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PREDMET: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E75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4E7518">
        <w:rPr>
          <w:rFonts w:ascii="Times New Roman" w:eastAsia="Times New Roman" w:hAnsi="Times New Roman" w:cs="Times New Roman"/>
          <w:sz w:val="24"/>
          <w:szCs w:val="24"/>
          <w:lang w:eastAsia="en-US"/>
        </w:rPr>
        <w:t>Prijedlog</w:t>
      </w:r>
      <w:r w:rsidR="009C59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E75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="004E7518" w:rsidRPr="00A53F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dluke </w:t>
      </w:r>
      <w:r w:rsidR="00472CA7" w:rsidRPr="00A53F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izmjeni Odluke o izmjenama naknada u sustavima gospodarenja otpadnim vozilima i otpadnim gumama</w:t>
      </w:r>
    </w:p>
    <w:p w14:paraId="482F4F21" w14:textId="77777777" w:rsidR="004E7518" w:rsidRPr="00D041EF" w:rsidRDefault="004E7518" w:rsidP="004E751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9FB9202" w14:textId="77777777" w:rsidR="00B84BDE" w:rsidRPr="006D1EF4" w:rsidRDefault="00B84BDE" w:rsidP="00AB5468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n-US"/>
        </w:rPr>
      </w:pPr>
    </w:p>
    <w:p w14:paraId="231D3B95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3838956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83889A6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C05843E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AAEF752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552D27E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561ED1C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8D233FF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3219BE6" w14:textId="77777777" w:rsidR="00B84BDE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B668D5E" w14:textId="77777777" w:rsidR="004E7518" w:rsidRDefault="004E7518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849F535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850FCF2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604B225" w14:textId="77777777" w:rsidR="00B84BDE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D33144D" w14:textId="77777777" w:rsidR="004E7518" w:rsidRPr="00D041EF" w:rsidRDefault="004E7518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B9EA62B" w14:textId="77777777" w:rsidR="00B84BDE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596B14" w14:textId="77777777" w:rsidR="004E7518" w:rsidRPr="00D041EF" w:rsidRDefault="004E7518" w:rsidP="00B8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16DC597" w14:textId="77777777" w:rsidR="00B84BDE" w:rsidRPr="00D041EF" w:rsidRDefault="004E7518" w:rsidP="00B84BDE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</w:rPr>
      </w:pPr>
      <w:r>
        <w:rPr>
          <w:rFonts w:ascii="Times New Roman" w:eastAsia="Times New Roman" w:hAnsi="Times New Roman" w:cs="Times New Roman"/>
          <w:color w:val="404040"/>
          <w:spacing w:val="20"/>
        </w:rPr>
        <w:t>Banski dvori | Trg Sv. Marka 2</w:t>
      </w:r>
      <w:r w:rsidR="00B84BDE" w:rsidRPr="00D041EF">
        <w:rPr>
          <w:rFonts w:ascii="Times New Roman" w:eastAsia="Times New Roman" w:hAnsi="Times New Roman" w:cs="Times New Roman"/>
          <w:color w:val="404040"/>
          <w:spacing w:val="20"/>
        </w:rPr>
        <w:t xml:space="preserve"> | 10000 Zagreb | tel. 01 4569 222 | vlada.gov.hr</w:t>
      </w:r>
    </w:p>
    <w:p w14:paraId="4B421E34" w14:textId="77777777" w:rsidR="001568EC" w:rsidRPr="001568EC" w:rsidRDefault="00540CBF" w:rsidP="0015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568EC" w:rsidRPr="001568EC">
        <w:rPr>
          <w:rFonts w:ascii="Times New Roman" w:hAnsi="Times New Roman" w:cs="Times New Roman"/>
          <w:b/>
          <w:sz w:val="24"/>
          <w:szCs w:val="24"/>
        </w:rPr>
        <w:lastRenderedPageBreak/>
        <w:t>MINISTARSTVO ZAŠTITE OKOLIŠA I ENERGETIKE</w:t>
      </w:r>
      <w:r w:rsidR="004971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235584</wp:posOffset>
                </wp:positionV>
                <wp:extent cx="5600065" cy="0"/>
                <wp:effectExtent l="0" t="0" r="635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5420" id="Line 5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4.15pt,18.55pt" to="525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ByHAIAAEI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" strokeweight=".31203mm">
                <w10:wrap type="topAndBottom" anchorx="page"/>
              </v:line>
            </w:pict>
          </mc:Fallback>
        </mc:AlternateContent>
      </w:r>
    </w:p>
    <w:p w14:paraId="428D7D65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491050A0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11F1E82A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0864452A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09BE0EB0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B4632C7" w14:textId="77777777" w:rsidR="001568EC" w:rsidRPr="001568EC" w:rsidRDefault="001568EC" w:rsidP="00156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F16E904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CF60770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5880405" w14:textId="77777777" w:rsid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E0EED5C" w14:textId="77777777" w:rsidR="00B7391A" w:rsidRPr="001568EC" w:rsidRDefault="00B7391A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DB4CF7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C8706FB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323985C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798DEB6" w14:textId="77777777" w:rsidR="001568EC" w:rsidRPr="00CD398E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EA4A510" w14:textId="77777777" w:rsidR="00AB5468" w:rsidRPr="00AB5468" w:rsidRDefault="00AB5468" w:rsidP="00745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D5D3273" w14:textId="77777777" w:rsidR="00B7391A" w:rsidRDefault="00B7391A" w:rsidP="00B7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54"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 </w:t>
      </w:r>
    </w:p>
    <w:p w14:paraId="2B65453D" w14:textId="77777777" w:rsidR="00B7391A" w:rsidRPr="00F4026C" w:rsidRDefault="00B7391A" w:rsidP="00B7391A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4026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ODLUKE o izmjeni Odluke o izmjenama naknada u sustavima gospodarenja otpadnim vozilima i otpadnim gumama</w:t>
      </w:r>
    </w:p>
    <w:p w14:paraId="671DF885" w14:textId="77777777" w:rsidR="001568EC" w:rsidRPr="00540CBF" w:rsidRDefault="001568EC" w:rsidP="0054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3D3EB79" w14:textId="77777777" w:rsidR="001568EC" w:rsidRPr="001568EC" w:rsidRDefault="001568EC" w:rsidP="001568EC">
      <w:pPr>
        <w:tabs>
          <w:tab w:val="left" w:pos="1134"/>
        </w:tabs>
        <w:spacing w:after="0" w:line="240" w:lineRule="auto"/>
        <w:ind w:left="3035" w:right="1793" w:firstLine="709"/>
        <w:rPr>
          <w:rFonts w:ascii="Times New Roman" w:hAnsi="Times New Roman" w:cs="Times New Roman"/>
          <w:b/>
          <w:sz w:val="24"/>
          <w:szCs w:val="24"/>
        </w:rPr>
      </w:pPr>
    </w:p>
    <w:p w14:paraId="73FD3CAC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50D89C5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036B2B0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415D701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38A150E9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1FA9C37A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4EBCE81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4020090E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280823FF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B59B32B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1B3B680B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113254B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68A8A08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BDE424D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48A2654E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1915396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E47021F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5294ED4" w14:textId="77777777" w:rsidR="001568EC" w:rsidRPr="001568EC" w:rsidRDefault="001568EC" w:rsidP="00156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7CC2069C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3A848895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097883FD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F6C3BCD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263F1ED6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E8EB8DA" w14:textId="77777777" w:rsidR="001568EC" w:rsidRPr="001568EC" w:rsidRDefault="004971A1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171450</wp:posOffset>
                </wp:positionV>
                <wp:extent cx="5692775" cy="11430"/>
                <wp:effectExtent l="0" t="0" r="317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775" cy="11430"/>
                          <a:chOff x="1613" y="270"/>
                          <a:chExt cx="8965" cy="1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13" y="279"/>
                            <a:ext cx="811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39" y="279"/>
                            <a:ext cx="83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FC1EA" id="Group 2" o:spid="_x0000_s1026" style="position:absolute;margin-left:80.65pt;margin-top:13.5pt;width:448.25pt;height:.9pt;z-index:-251656192;mso-wrap-distance-left:0;mso-wrap-distance-right:0;mso-position-horizontal-relative:page" coordorigin="1613,270" coordsize="89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">
                <v:line id="Line 4" o:spid="_x0000_s1027" style="position:absolute;visibility:visible;mso-wrap-style:square" from="1613,279" to="973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" strokeweight=".31203mm"/>
                <v:line id="Line 3" o:spid="_x0000_s1028" style="position:absolute;visibility:visible;mso-wrap-style:square" from="9739,279" to="10578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" strokeweight=".31203mm"/>
                <w10:wrap type="topAndBottom" anchorx="page"/>
              </v:group>
            </w:pict>
          </mc:Fallback>
        </mc:AlternateContent>
      </w:r>
    </w:p>
    <w:p w14:paraId="24567D7B" w14:textId="77777777" w:rsidR="001568EC" w:rsidRPr="001568EC" w:rsidRDefault="001568EC" w:rsidP="001568EC">
      <w:pPr>
        <w:spacing w:after="0" w:line="240" w:lineRule="auto"/>
        <w:ind w:left="1416" w:right="170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EC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4971A1">
        <w:rPr>
          <w:rFonts w:ascii="Times New Roman" w:hAnsi="Times New Roman" w:cs="Times New Roman"/>
          <w:b/>
          <w:sz w:val="24"/>
          <w:szCs w:val="24"/>
        </w:rPr>
        <w:t>svibanj</w:t>
      </w:r>
      <w:r w:rsidRPr="001568E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391A">
        <w:rPr>
          <w:rFonts w:ascii="Times New Roman" w:hAnsi="Times New Roman" w:cs="Times New Roman"/>
          <w:b/>
          <w:sz w:val="24"/>
          <w:szCs w:val="24"/>
        </w:rPr>
        <w:t>20</w:t>
      </w:r>
      <w:r w:rsidRPr="001568EC">
        <w:rPr>
          <w:rFonts w:ascii="Times New Roman" w:hAnsi="Times New Roman" w:cs="Times New Roman"/>
          <w:b/>
          <w:sz w:val="24"/>
          <w:szCs w:val="24"/>
        </w:rPr>
        <w:t>.</w:t>
      </w:r>
    </w:p>
    <w:p w14:paraId="25189BF2" w14:textId="77777777" w:rsidR="00B7391A" w:rsidRPr="008E1052" w:rsidRDefault="00B7391A" w:rsidP="00B739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temelju članka 31. stavka 2. Zakona o Vladi Republike Hrvatske (Narodne novine, 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150/11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19/14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93/16 i 116/18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) i članka 183. stavka 2. Zakona o održivom gospodarenju otpadom (Narodne novine, broj 94/13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73/17, 14/19 i 98/19 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Vlada Republike Hrvatske je na sjednici održanoj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 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. godine donijela</w:t>
      </w:r>
    </w:p>
    <w:p w14:paraId="3C235899" w14:textId="77777777" w:rsidR="00B7391A" w:rsidRPr="004F1D21" w:rsidRDefault="00B7391A" w:rsidP="00B7391A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F1D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ODLUKU</w:t>
      </w:r>
    </w:p>
    <w:p w14:paraId="330ABC93" w14:textId="77777777" w:rsidR="00B7391A" w:rsidRPr="00D06C53" w:rsidRDefault="00B7391A" w:rsidP="00B7391A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6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izmjeni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D06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dluke o izmjenama naknada u sustavima gospodarenja otpadnim vozilima i otpadnim gumama</w:t>
      </w:r>
    </w:p>
    <w:p w14:paraId="3DF128D2" w14:textId="77777777" w:rsidR="00B7391A" w:rsidRPr="008E1052" w:rsidRDefault="00B7391A" w:rsidP="00B7391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14:paraId="67B7DCD3" w14:textId="77777777" w:rsidR="00B7391A" w:rsidRDefault="00B7391A" w:rsidP="00B7391A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>Odlu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izmjenama naknada u sustavima gospodarenja otpadnim vozilima i otpadnim gumama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>(»Narodne novine«,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broj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>40/15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u točki III. podtočke 1 i 2. mijenjaju se i glase</w:t>
      </w:r>
      <w:r w:rsidRPr="00F204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39F7102" w14:textId="77777777" w:rsidR="00B7391A" w:rsidRDefault="00B7391A" w:rsidP="00B7391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3171A0">
        <w:rPr>
          <w:rFonts w:ascii="Times New Roman" w:eastAsia="Times New Roman" w:hAnsi="Times New Roman" w:cs="Times New Roman"/>
          <w:color w:val="000000"/>
          <w:sz w:val="24"/>
          <w:szCs w:val="24"/>
        </w:rPr>
        <w:t>1. u članku 11. stavku 1. naknada iznosi:</w:t>
      </w:r>
    </w:p>
    <w:p w14:paraId="66BF11D9" w14:textId="77777777" w:rsidR="00B7391A" w:rsidRPr="00BA2BEE" w:rsidRDefault="00B7391A" w:rsidP="00B7391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za uvezene i/ili proizvedene gume u iznosu od 1.067,00 kn/t,</w:t>
      </w:r>
    </w:p>
    <w:p w14:paraId="4B1C8D8B" w14:textId="77777777" w:rsidR="00B7391A" w:rsidRPr="00BA2BEE" w:rsidRDefault="00B7391A" w:rsidP="00B7391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za gume koje su sastavni dio uvezenih osobnih automobila, autobusa, teretnih automobila, radnih strojeva, radnih vozila i traktora, zrakoplova i drugih letjelica i kompleta kotača (guma i naplatak) i to za:</w:t>
      </w:r>
    </w:p>
    <w:p w14:paraId="216EF3ED" w14:textId="77777777" w:rsidR="00B7391A" w:rsidRPr="00BA2BEE" w:rsidRDefault="00B7391A" w:rsidP="00B7391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osobne automobile – po gumi 6,79 kn,</w:t>
      </w:r>
    </w:p>
    <w:p w14:paraId="38908A30" w14:textId="77777777" w:rsidR="00B7391A" w:rsidRPr="00BA2BEE" w:rsidRDefault="00B7391A" w:rsidP="00B7391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kombi, dostavna vozila do 3,5 tona nosivosti i traktori – po gumi 9,70 kn,</w:t>
      </w:r>
    </w:p>
    <w:p w14:paraId="1C122B08" w14:textId="77777777" w:rsidR="00B7391A" w:rsidRPr="00BA2BEE" w:rsidRDefault="00B7391A" w:rsidP="00B7391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kamione, autobuse i viljuškare – po gumi 63,05 kn,</w:t>
      </w:r>
    </w:p>
    <w:p w14:paraId="00099259" w14:textId="77777777" w:rsidR="00B7391A" w:rsidRPr="00BA2BEE" w:rsidRDefault="00B7391A" w:rsidP="00B7391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građevinske radne strojeve – po gumi 174,60 kn,</w:t>
      </w:r>
    </w:p>
    <w:p w14:paraId="0A401BE7" w14:textId="77777777" w:rsidR="00B7391A" w:rsidRPr="00BA2BEE" w:rsidRDefault="00B7391A" w:rsidP="00B7391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trike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zrakoplove i druge letjelice – po gumi 174,60 kn.</w:t>
      </w:r>
    </w:p>
    <w:p w14:paraId="587B2FE7" w14:textId="77777777" w:rsidR="00B7391A" w:rsidRDefault="00B7391A" w:rsidP="00B7391A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E9A741" w14:textId="77777777" w:rsidR="00B7391A" w:rsidRPr="005D3B72" w:rsidRDefault="00B7391A" w:rsidP="00B7391A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B72">
        <w:rPr>
          <w:rFonts w:ascii="Times New Roman" w:eastAsia="Times New Roman" w:hAnsi="Times New Roman" w:cs="Times New Roman"/>
          <w:color w:val="000000"/>
          <w:sz w:val="24"/>
          <w:szCs w:val="24"/>
        </w:rPr>
        <w:t>2. u članku 15. stavku 1. naknada iznosi:</w:t>
      </w:r>
    </w:p>
    <w:p w14:paraId="06C20CF5" w14:textId="77777777" w:rsidR="00B7391A" w:rsidRPr="00BA2BEE" w:rsidRDefault="00B7391A" w:rsidP="00B7391A">
      <w:pPr>
        <w:pStyle w:val="ListParagraph"/>
        <w:numPr>
          <w:ilvl w:val="0"/>
          <w:numId w:val="13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350,00 kn/t (uključujući porez na dodanu vrijednost) za preuzete količine otpadnih guma od posjednika otpadnih guma,</w:t>
      </w:r>
    </w:p>
    <w:p w14:paraId="5D77CA26" w14:textId="77777777" w:rsidR="00B7391A" w:rsidRPr="00BA2BEE" w:rsidRDefault="00B7391A" w:rsidP="00B7391A">
      <w:pPr>
        <w:pStyle w:val="ListParagraph"/>
        <w:numPr>
          <w:ilvl w:val="0"/>
          <w:numId w:val="13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/>
          <w:color w:val="000000"/>
          <w:sz w:val="24"/>
          <w:szCs w:val="24"/>
        </w:rPr>
        <w:t>,00</w:t>
      </w: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 xml:space="preserve"> kn/t za privremeno skladištenje, razvrstavanje i utovar za odvoz na oporabu,</w:t>
      </w:r>
    </w:p>
    <w:p w14:paraId="57930804" w14:textId="77777777" w:rsidR="00B7391A" w:rsidRPr="00BA2BEE" w:rsidRDefault="00B7391A" w:rsidP="00B7391A">
      <w:pPr>
        <w:pStyle w:val="ListParagraph"/>
        <w:numPr>
          <w:ilvl w:val="0"/>
          <w:numId w:val="13"/>
        </w:numPr>
        <w:spacing w:after="0" w:line="276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BEE">
        <w:rPr>
          <w:rFonts w:ascii="Times New Roman" w:eastAsia="Times New Roman" w:hAnsi="Times New Roman"/>
          <w:color w:val="000000"/>
          <w:sz w:val="24"/>
          <w:szCs w:val="24"/>
        </w:rPr>
        <w:t>1,00 kn/t (uključujući porez na dodanu vrijednost) i prijeđenom kilometru za prijevoz od mjesta ovlaštenog sakupljača (privremenog skladišta sakupljača) do mjesta oporabe (skladišta oporabitelja),“</w:t>
      </w:r>
    </w:p>
    <w:p w14:paraId="3EA77717" w14:textId="77777777" w:rsidR="00B7391A" w:rsidRDefault="00B7391A" w:rsidP="00B7391A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</w:p>
    <w:p w14:paraId="39908DF0" w14:textId="77777777" w:rsidR="00B7391A" w:rsidRPr="008A01F7" w:rsidRDefault="00B7391A" w:rsidP="00B7391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20F32" w14:textId="77777777" w:rsidR="00B7391A" w:rsidRPr="00850F9C" w:rsidRDefault="00B7391A" w:rsidP="00B73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Ova Odluka stupa na snagu </w:t>
      </w:r>
      <w:r w:rsidR="002C2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prvoga</w:t>
      </w:r>
      <w:r w:rsidRPr="00850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dana od dana objave u Narodnim novinama.</w:t>
      </w:r>
    </w:p>
    <w:p w14:paraId="592DD74A" w14:textId="77777777" w:rsidR="00B7391A" w:rsidRDefault="00B7391A" w:rsidP="00B7391A">
      <w:pPr>
        <w:rPr>
          <w:rFonts w:ascii="Times New Roman" w:hAnsi="Times New Roman" w:cs="Times New Roman"/>
          <w:sz w:val="24"/>
          <w:szCs w:val="24"/>
        </w:rPr>
      </w:pPr>
    </w:p>
    <w:p w14:paraId="4EA921E6" w14:textId="77777777" w:rsidR="00B7391A" w:rsidRPr="00E61956" w:rsidRDefault="00B7391A" w:rsidP="00B739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</w:p>
    <w:p w14:paraId="49866399" w14:textId="77777777" w:rsidR="00B7391A" w:rsidRPr="00E61956" w:rsidRDefault="00B7391A" w:rsidP="00B739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>URBROJ:</w:t>
      </w:r>
    </w:p>
    <w:p w14:paraId="43A7C5C4" w14:textId="77777777" w:rsidR="00B7391A" w:rsidRPr="00E61956" w:rsidRDefault="00B7391A" w:rsidP="00B739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>Zagreb</w:t>
      </w:r>
    </w:p>
    <w:p w14:paraId="165ABA3C" w14:textId="77777777" w:rsidR="00B7391A" w:rsidRPr="0047069D" w:rsidRDefault="00B7391A" w:rsidP="00B7391A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  <w:r w:rsidRPr="0047069D">
        <w:rPr>
          <w:color w:val="000000"/>
        </w:rPr>
        <w:tab/>
        <w:t>PREDSJEDNIK</w:t>
      </w:r>
    </w:p>
    <w:p w14:paraId="31A754F5" w14:textId="77777777" w:rsidR="00B7391A" w:rsidRPr="0047069D" w:rsidRDefault="00B7391A" w:rsidP="00B7391A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7B730794" w14:textId="77777777" w:rsidR="00B7391A" w:rsidRPr="0047069D" w:rsidRDefault="00B7391A" w:rsidP="00B7391A">
      <w:pPr>
        <w:pStyle w:val="klasa2"/>
        <w:tabs>
          <w:tab w:val="center" w:pos="6804"/>
        </w:tabs>
        <w:spacing w:before="0" w:after="0"/>
        <w:jc w:val="both"/>
        <w:rPr>
          <w:rStyle w:val="bold"/>
          <w:rFonts w:eastAsiaTheme="minorEastAsia"/>
          <w:color w:val="000000"/>
        </w:rPr>
      </w:pPr>
      <w:r w:rsidRPr="0047069D">
        <w:rPr>
          <w:rStyle w:val="bold"/>
          <w:rFonts w:eastAsiaTheme="minorEastAsia"/>
          <w:color w:val="000000"/>
        </w:rPr>
        <w:tab/>
        <w:t>mr. sc. Andrej Plenković</w:t>
      </w:r>
    </w:p>
    <w:p w14:paraId="06F6AB09" w14:textId="77777777" w:rsidR="00540CBF" w:rsidRPr="00540CBF" w:rsidRDefault="00540CBF" w:rsidP="004971A1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C2BE5" w14:textId="77777777" w:rsidR="00E62137" w:rsidRDefault="00E62137" w:rsidP="00E62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36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2DFCCFCD" w14:textId="77777777" w:rsidR="003374CD" w:rsidRPr="00741E36" w:rsidRDefault="003374CD" w:rsidP="00E6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BCBC9E" w14:textId="77777777" w:rsidR="002F69A2" w:rsidRPr="008A68BD" w:rsidRDefault="002F69A2" w:rsidP="002F69A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 izmjenama naknada u sustavima gospodarenja otpadnim vozilima i otpadnim gumama </w:t>
      </w:r>
      <w:r w:rsidR="003F40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donesena </w:t>
      </w:r>
      <w:r w:rsidR="003F4030" w:rsidRPr="00AA2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na temelju </w:t>
      </w:r>
      <w:r w:rsidR="003F4030" w:rsidRPr="00AA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 183. stavka 2. Zakona o održivom gospodarenju otpadom (»Narodne novine«, broj 94/2013)</w:t>
      </w:r>
      <w:r w:rsidR="003F40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F4030" w:rsidRPr="00AA2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objavljena je u </w:t>
      </w:r>
      <w:r w:rsidRPr="008A6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Narodnim novinama, broj </w:t>
      </w:r>
      <w:hyperlink r:id="rId9" w:tgtFrame="_blank" w:history="1">
        <w:r w:rsidRPr="008A68B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40/15</w:t>
        </w:r>
      </w:hyperlink>
      <w:r w:rsidRPr="008A68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i </w:t>
      </w:r>
      <w:r w:rsidRPr="008A68BD">
        <w:rPr>
          <w:rFonts w:ascii="Times New Roman" w:hAnsi="Times New Roman" w:cs="Times New Roman"/>
          <w:bCs/>
          <w:sz w:val="24"/>
          <w:szCs w:val="24"/>
        </w:rPr>
        <w:t xml:space="preserve">primjenjuje se od 1. lipnja 2015. godine. </w:t>
      </w:r>
    </w:p>
    <w:p w14:paraId="219CEEBD" w14:textId="77777777" w:rsidR="002F69A2" w:rsidRPr="008A68BD" w:rsidRDefault="002F69A2" w:rsidP="002F69A2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A68BD">
        <w:rPr>
          <w:rFonts w:ascii="Times New Roman" w:hAnsi="Times New Roman" w:cs="Times New Roman"/>
          <w:bCs/>
          <w:sz w:val="24"/>
          <w:szCs w:val="24"/>
        </w:rPr>
        <w:t xml:space="preserve">Izradi izmjene Odluke </w:t>
      </w:r>
      <w:r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o izmjenama naknada u sustavima gospodarenja otpadnim vozilima i otpadnim gumam</w:t>
      </w:r>
      <w:r w:rsidR="008A68BD"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a</w:t>
      </w:r>
      <w:r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pristupilo se radi usklađenja s </w:t>
      </w:r>
      <w:r w:rsidRPr="008A68BD">
        <w:rPr>
          <w:rFonts w:ascii="Times New Roman" w:hAnsi="Times New Roman" w:cs="Times New Roman"/>
          <w:bCs/>
          <w:sz w:val="24"/>
          <w:szCs w:val="24"/>
        </w:rPr>
        <w:t>Akcijskim planom za smanjenje neporeznih i parafiskalnih davanja u 2020. godini, koji je dio paketa Vlade Republike Hrvatske kojim se žele unaprijediti uvjeti za poslovanje u Hrvatskoj</w:t>
      </w:r>
      <w:r w:rsidR="006A319C">
        <w:rPr>
          <w:rFonts w:ascii="Times New Roman" w:hAnsi="Times New Roman" w:cs="Times New Roman"/>
          <w:bCs/>
          <w:sz w:val="24"/>
          <w:szCs w:val="24"/>
        </w:rPr>
        <w:t>. U tu svrhu smanjuju se naknade za gospodarenje otpadnim gumama, a zbog što brže provedbe navedenog Akcijskog plana odnosno kako bi se u najkraćem</w:t>
      </w:r>
      <w:r w:rsidR="00E06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319C">
        <w:rPr>
          <w:rFonts w:ascii="Times New Roman" w:hAnsi="Times New Roman" w:cs="Times New Roman"/>
          <w:bCs/>
          <w:sz w:val="24"/>
          <w:szCs w:val="24"/>
        </w:rPr>
        <w:t>mogućem roku financijski rasteretili poduzetnici rok stupanja na snagu Odluke je prvoga dana od dana objave u Narodnim novinama.</w:t>
      </w:r>
      <w:r w:rsidR="0068269C" w:rsidRPr="0068269C">
        <w:t xml:space="preserve"> </w:t>
      </w:r>
      <w:r w:rsidR="0068269C" w:rsidRPr="0068269C">
        <w:rPr>
          <w:rFonts w:ascii="Times New Roman" w:hAnsi="Times New Roman" w:cs="Times New Roman"/>
          <w:bCs/>
          <w:sz w:val="24"/>
          <w:szCs w:val="24"/>
        </w:rPr>
        <w:t>Navedeni rok usklađen je s mjerama za pokretanje gospodarskih i drugih djelatnosti i aktivnosti u uvjetima proglašenja epidemije bolesti COVID-19 te je brza primjena u funkciji oporavka gospodarstva.</w:t>
      </w:r>
    </w:p>
    <w:p w14:paraId="1C7F8D5F" w14:textId="77777777" w:rsidR="002F69A2" w:rsidRPr="0029302B" w:rsidRDefault="002F69A2" w:rsidP="002F69A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>Donošenjem ove Odluke uređuju se iznosi naknada za gospodarenje s otpadnim gumama i naknada ovlaštenom sakupljaču otpadnih guma.</w:t>
      </w:r>
    </w:p>
    <w:p w14:paraId="645F3EA4" w14:textId="77777777" w:rsidR="006D5C97" w:rsidRPr="0029302B" w:rsidRDefault="006D5C97" w:rsidP="008A68BD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 xml:space="preserve">Smanjuju se naknade za gospodarenje s otpadnim gumama </w:t>
      </w:r>
      <w:r w:rsidR="0029302B" w:rsidRPr="0029302B">
        <w:rPr>
          <w:rFonts w:ascii="Times New Roman" w:hAnsi="Times New Roman" w:cs="Times New Roman"/>
          <w:bCs/>
          <w:sz w:val="24"/>
          <w:szCs w:val="24"/>
        </w:rPr>
        <w:t xml:space="preserve">koju Fondu za zaštitu okoliša i energetsku učinkovitost plaćaju uvoznici guma u Republiku Hrvatsku ili proizvođači guma proizvedenih u Republici Hrvatskoj prilikom stavljanja na tržište guma kao posebnog proizvoda, odnosno uvoznici i proizvođači vozila i letjelica i kompleta kotača čiji su sastavni dijelovi gume, a u svrhu pokrivanja troškova skupljanja, prijevoza, zbrinjavanja i oporabe otpadnih guma 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od naknada propisanih </w:t>
      </w:r>
      <w:r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Odlukom </w:t>
      </w:r>
      <w:r w:rsidRPr="0029302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o izmjenama naknada u sustavima gospodarenja otpadnim vozilima i otpadnim gumama (</w:t>
      </w:r>
      <w:r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Narodne novine </w:t>
      </w:r>
      <w:hyperlink r:id="rId10" w:tgtFrame="_blank" w:history="1">
        <w:r w:rsidRPr="0029302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40/15</w:t>
        </w:r>
      </w:hyperlink>
      <w:r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29302B">
        <w:rPr>
          <w:rFonts w:ascii="Times New Roman" w:hAnsi="Times New Roman" w:cs="Times New Roman"/>
          <w:bCs/>
          <w:sz w:val="24"/>
          <w:szCs w:val="24"/>
        </w:rPr>
        <w:t>koje se primjenjuju od 1. lipnja 2015. godine</w:t>
      </w:r>
      <w:r w:rsidR="0029302B" w:rsidRPr="0029302B">
        <w:rPr>
          <w:rFonts w:ascii="Times New Roman" w:hAnsi="Times New Roman" w:cs="Times New Roman"/>
          <w:bCs/>
          <w:sz w:val="24"/>
          <w:szCs w:val="24"/>
        </w:rPr>
        <w:t>. Naknade se smanjuju za 3%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radi usklađenja s Akcijskim planom za smanjenje neporeznih i parafiskalnih davanja u 2020. godini, koji je dio paketa Vlade Republike Hrvatske kojim se žele unaprijediti uvjeti za poslovanje u Hrvatskoj. </w:t>
      </w:r>
      <w:r w:rsidR="0029302B" w:rsidRPr="0029302B">
        <w:rPr>
          <w:rFonts w:ascii="Times New Roman" w:hAnsi="Times New Roman" w:cs="Times New Roman"/>
          <w:bCs/>
          <w:sz w:val="24"/>
          <w:szCs w:val="24"/>
        </w:rPr>
        <w:t>Slijedom navedenoga, n</w:t>
      </w:r>
      <w:r w:rsidRPr="0029302B">
        <w:rPr>
          <w:rFonts w:ascii="Times New Roman" w:hAnsi="Times New Roman" w:cs="Times New Roman"/>
          <w:bCs/>
          <w:sz w:val="24"/>
          <w:szCs w:val="24"/>
        </w:rPr>
        <w:t>aknade se smanjuju: za uvezene i/ili proizvedene gume sa 1.100,00 kuna po toni na 1.067,00 kuna po toni, za gume koje su sastavni dio uvezenih osobnih automobila, autobusa, teretnih automobila, radnih strojeva, radnih vozila i traktora, zrakoplova i drugih letjelica i kompleta kotača (guma i naplatak) u sljedećim iznosima: za osobne automobile sa 7,00 kn na 6,79 kn po gumi, za kombi, dostavna vozila do 3,5 tona nosivosti i traktore sa 10,00 na 9,70 kn po gumi , za kamione, autobuse i viljuškare sa 65,00 kn na 63,05 kn po gumi, za građevinske radne strojeve sa 180,00 kn na 174,60 kn po gumi, za zrakoplove i druge letjelice sa 180,00 na 174,60 kn po gumi.</w:t>
      </w:r>
    </w:p>
    <w:p w14:paraId="34F2FE35" w14:textId="77777777" w:rsidR="00FC5D02" w:rsidRDefault="0029302B" w:rsidP="004971A1">
      <w:pPr>
        <w:jc w:val="both"/>
      </w:pPr>
      <w:r w:rsidRPr="0029302B">
        <w:rPr>
          <w:rFonts w:ascii="Times New Roman" w:hAnsi="Times New Roman" w:cs="Times New Roman"/>
          <w:bCs/>
          <w:sz w:val="24"/>
          <w:szCs w:val="24"/>
        </w:rPr>
        <w:t>Povećavaju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 se naknade 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koje Fond za zaštitu okoliša i energetsku učinkovitost plaća ovlaštenom skupljaču otpadnih guma za troškove sakupljanja otpadnih guma 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propisanih </w:t>
      </w:r>
      <w:r w:rsidR="006D5C97"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Odlukom </w:t>
      </w:r>
      <w:r w:rsidR="006D5C97" w:rsidRPr="0029302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o izmjenama naknada u sustavima gospodarenja otpadnim vozilima i otpadnim gumama (</w:t>
      </w:r>
      <w:r w:rsidR="006D5C97"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Narodne novine </w:t>
      </w:r>
      <w:hyperlink r:id="rId11" w:tgtFrame="_blank" w:history="1">
        <w:r w:rsidR="006D5C97" w:rsidRPr="0029302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40/15</w:t>
        </w:r>
      </w:hyperlink>
      <w:r w:rsidR="006D5C97"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>koje se primjenjuju od 1. lipnja 2015. godine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. Navedene naknade 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vraćaju 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na iznose iz 2009. godine kako su bile propisane </w:t>
      </w:r>
      <w:r w:rsidR="006D5C97" w:rsidRPr="002930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Pravilnikom o izmjeni pravilnika o gospodarenju otpadnim gumama 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>(„Narodne novine“, broj 31/09, 156/09</w:t>
      </w:r>
      <w:r w:rsidR="006D5C97" w:rsidRPr="0029302B">
        <w:rPr>
          <w:rFonts w:ascii="Times New Roman" w:hAnsi="Times New Roman" w:cs="Times New Roman"/>
          <w:sz w:val="24"/>
          <w:szCs w:val="24"/>
        </w:rPr>
        <w:t xml:space="preserve">) radi </w:t>
      </w:r>
      <w:r w:rsidRPr="0029302B">
        <w:rPr>
          <w:rFonts w:ascii="Times New Roman" w:hAnsi="Times New Roman" w:cs="Times New Roman"/>
          <w:sz w:val="24"/>
          <w:szCs w:val="24"/>
        </w:rPr>
        <w:t xml:space="preserve">sprječavanja </w:t>
      </w:r>
      <w:r w:rsidR="006D5C97" w:rsidRPr="0029302B">
        <w:rPr>
          <w:rFonts w:ascii="Times New Roman" w:hAnsi="Times New Roman" w:cs="Times New Roman"/>
          <w:sz w:val="24"/>
          <w:szCs w:val="24"/>
        </w:rPr>
        <w:t xml:space="preserve">ugroženosti ispunjenja cilja RH u gospodarenju otpadnim gumama (80% oporabljeno) zbog povećanja troškova prijevoza i plaća radnika i otkazivanja prijevoza otpadnih guma. Naknade se povećavaju </w:t>
      </w:r>
      <w:r w:rsidR="006D5C97"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>za prijevoz otpadnih guma od sakupljača do obrađivača sa 0,90 kn/t/km na 1,00 kn/t/km</w:t>
      </w:r>
      <w:r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6D5C97"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6D5C97" w:rsidRPr="0029302B">
        <w:rPr>
          <w:rFonts w:ascii="Times New Roman" w:hAnsi="Times New Roman" w:cs="Times New Roman"/>
          <w:color w:val="000000"/>
          <w:sz w:val="24"/>
          <w:szCs w:val="24"/>
        </w:rPr>
        <w:t>privremeno skladištenje, razvrstavanje i utovar za odvoz na oporabu</w:t>
      </w:r>
      <w:r w:rsidR="006D5C97" w:rsidRPr="0029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kod sakupljača sa 0,00 kn/t na 70,00 kn/t</w:t>
      </w:r>
      <w:r w:rsidR="006D5C97" w:rsidRPr="002930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FC5D02" w:rsidSect="00540CBF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94C4F" w14:textId="77777777" w:rsidR="00405569" w:rsidRDefault="00405569" w:rsidP="00540CBF">
      <w:pPr>
        <w:spacing w:after="0" w:line="240" w:lineRule="auto"/>
      </w:pPr>
      <w:r>
        <w:separator/>
      </w:r>
    </w:p>
  </w:endnote>
  <w:endnote w:type="continuationSeparator" w:id="0">
    <w:p w14:paraId="7AC14B69" w14:textId="77777777" w:rsidR="00405569" w:rsidRDefault="00405569" w:rsidP="0054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050907"/>
      <w:docPartObj>
        <w:docPartGallery w:val="Page Numbers (Bottom of Page)"/>
        <w:docPartUnique/>
      </w:docPartObj>
    </w:sdtPr>
    <w:sdtEndPr/>
    <w:sdtContent>
      <w:p w14:paraId="01BC3B25" w14:textId="5CC3A616" w:rsidR="00540CBF" w:rsidRDefault="007949EF" w:rsidP="00540CBF">
        <w:pPr>
          <w:pStyle w:val="Footer"/>
          <w:jc w:val="center"/>
        </w:pPr>
        <w:r>
          <w:fldChar w:fldCharType="begin"/>
        </w:r>
        <w:r w:rsidR="00540CBF">
          <w:instrText>PAGE   \* MERGEFORMAT</w:instrText>
        </w:r>
        <w:r>
          <w:fldChar w:fldCharType="separate"/>
        </w:r>
        <w:r w:rsidR="00F07AD0">
          <w:rPr>
            <w:noProof/>
          </w:rPr>
          <w:t>2</w:t>
        </w:r>
        <w:r>
          <w:fldChar w:fldCharType="end"/>
        </w:r>
      </w:p>
    </w:sdtContent>
  </w:sdt>
  <w:p w14:paraId="2D35B1E4" w14:textId="77777777" w:rsidR="00540CBF" w:rsidRDefault="00540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7612" w14:textId="12C3BB9D" w:rsidR="007643F0" w:rsidRDefault="007643F0">
    <w:pPr>
      <w:pStyle w:val="Footer"/>
      <w:jc w:val="center"/>
    </w:pPr>
  </w:p>
  <w:p w14:paraId="5CB1CEC6" w14:textId="77777777" w:rsidR="007643F0" w:rsidRDefault="0076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3B30" w14:textId="77777777" w:rsidR="00405569" w:rsidRDefault="00405569" w:rsidP="00540CBF">
      <w:pPr>
        <w:spacing w:after="0" w:line="240" w:lineRule="auto"/>
      </w:pPr>
      <w:r>
        <w:separator/>
      </w:r>
    </w:p>
  </w:footnote>
  <w:footnote w:type="continuationSeparator" w:id="0">
    <w:p w14:paraId="24499C98" w14:textId="77777777" w:rsidR="00405569" w:rsidRDefault="00405569" w:rsidP="0054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823"/>
    <w:multiLevelType w:val="hybridMultilevel"/>
    <w:tmpl w:val="E85001DC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70269B"/>
    <w:multiLevelType w:val="hybridMultilevel"/>
    <w:tmpl w:val="551C7626"/>
    <w:lvl w:ilvl="0" w:tplc="6658AF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897358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0B6C"/>
    <w:multiLevelType w:val="hybridMultilevel"/>
    <w:tmpl w:val="16C8740E"/>
    <w:lvl w:ilvl="0" w:tplc="9DB252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46EA0"/>
    <w:multiLevelType w:val="hybridMultilevel"/>
    <w:tmpl w:val="600409E6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CA7E5E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93DB8"/>
    <w:multiLevelType w:val="hybridMultilevel"/>
    <w:tmpl w:val="3490069A"/>
    <w:lvl w:ilvl="0" w:tplc="B0E6F74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6FF4FFF"/>
    <w:multiLevelType w:val="hybridMultilevel"/>
    <w:tmpl w:val="D042149A"/>
    <w:lvl w:ilvl="0" w:tplc="1AE650D8">
      <w:start w:val="1"/>
      <w:numFmt w:val="decimal"/>
      <w:lvlText w:val="(%1)"/>
      <w:lvlJc w:val="left"/>
      <w:pPr>
        <w:ind w:left="80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181D1F"/>
    <w:multiLevelType w:val="hybridMultilevel"/>
    <w:tmpl w:val="BC56B77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5346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1DCD"/>
    <w:multiLevelType w:val="hybridMultilevel"/>
    <w:tmpl w:val="CF3E177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EE707DC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3285B"/>
    <w:multiLevelType w:val="hybridMultilevel"/>
    <w:tmpl w:val="B3704DF0"/>
    <w:lvl w:ilvl="0" w:tplc="792CF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872C9"/>
    <w:multiLevelType w:val="hybridMultilevel"/>
    <w:tmpl w:val="D778B66E"/>
    <w:lvl w:ilvl="0" w:tplc="91CA7E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12CD4"/>
    <w:multiLevelType w:val="hybridMultilevel"/>
    <w:tmpl w:val="DD4689E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63A3C"/>
    <w:multiLevelType w:val="hybridMultilevel"/>
    <w:tmpl w:val="C4128046"/>
    <w:lvl w:ilvl="0" w:tplc="91CA7E5E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B914697"/>
    <w:multiLevelType w:val="hybridMultilevel"/>
    <w:tmpl w:val="BC7A472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D3ACB"/>
    <w:multiLevelType w:val="hybridMultilevel"/>
    <w:tmpl w:val="D0A0F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14"/>
  </w:num>
  <w:num w:numId="14">
    <w:abstractNumId w:val="7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19"/>
    <w:rsid w:val="00001302"/>
    <w:rsid w:val="00011402"/>
    <w:rsid w:val="00014352"/>
    <w:rsid w:val="00041F4E"/>
    <w:rsid w:val="00047437"/>
    <w:rsid w:val="00050349"/>
    <w:rsid w:val="00056621"/>
    <w:rsid w:val="00060C13"/>
    <w:rsid w:val="00062AAB"/>
    <w:rsid w:val="00072A8F"/>
    <w:rsid w:val="000850BE"/>
    <w:rsid w:val="00087216"/>
    <w:rsid w:val="00094390"/>
    <w:rsid w:val="000B2468"/>
    <w:rsid w:val="000B5E05"/>
    <w:rsid w:val="000C092C"/>
    <w:rsid w:val="000C247C"/>
    <w:rsid w:val="000F3515"/>
    <w:rsid w:val="0010732B"/>
    <w:rsid w:val="00110AA8"/>
    <w:rsid w:val="00112FE1"/>
    <w:rsid w:val="001202AA"/>
    <w:rsid w:val="0012299B"/>
    <w:rsid w:val="001251DE"/>
    <w:rsid w:val="00134391"/>
    <w:rsid w:val="00135FD3"/>
    <w:rsid w:val="00151E1D"/>
    <w:rsid w:val="001568EC"/>
    <w:rsid w:val="00160F8D"/>
    <w:rsid w:val="00161A19"/>
    <w:rsid w:val="00167335"/>
    <w:rsid w:val="00181786"/>
    <w:rsid w:val="0018448C"/>
    <w:rsid w:val="00185627"/>
    <w:rsid w:val="001972DE"/>
    <w:rsid w:val="001A2C1F"/>
    <w:rsid w:val="001A7B97"/>
    <w:rsid w:val="001B3627"/>
    <w:rsid w:val="001B7905"/>
    <w:rsid w:val="001C2929"/>
    <w:rsid w:val="001F1A15"/>
    <w:rsid w:val="002056A2"/>
    <w:rsid w:val="0021112A"/>
    <w:rsid w:val="00220000"/>
    <w:rsid w:val="00221E7D"/>
    <w:rsid w:val="00223809"/>
    <w:rsid w:val="00240AAF"/>
    <w:rsid w:val="00242842"/>
    <w:rsid w:val="00242A1F"/>
    <w:rsid w:val="002433D1"/>
    <w:rsid w:val="00263131"/>
    <w:rsid w:val="00267E0C"/>
    <w:rsid w:val="00281B24"/>
    <w:rsid w:val="00282A48"/>
    <w:rsid w:val="0029302B"/>
    <w:rsid w:val="00295AD4"/>
    <w:rsid w:val="002B207F"/>
    <w:rsid w:val="002C230F"/>
    <w:rsid w:val="002D36D9"/>
    <w:rsid w:val="002D54D0"/>
    <w:rsid w:val="002F0B99"/>
    <w:rsid w:val="002F1C8D"/>
    <w:rsid w:val="002F5A2E"/>
    <w:rsid w:val="002F69A2"/>
    <w:rsid w:val="00310B4B"/>
    <w:rsid w:val="00316401"/>
    <w:rsid w:val="0032173A"/>
    <w:rsid w:val="0032509E"/>
    <w:rsid w:val="003257DE"/>
    <w:rsid w:val="00326D08"/>
    <w:rsid w:val="00327D01"/>
    <w:rsid w:val="0033671B"/>
    <w:rsid w:val="003374CD"/>
    <w:rsid w:val="00347C13"/>
    <w:rsid w:val="003528D0"/>
    <w:rsid w:val="00355C15"/>
    <w:rsid w:val="00364360"/>
    <w:rsid w:val="00364D67"/>
    <w:rsid w:val="00377F42"/>
    <w:rsid w:val="00380A8C"/>
    <w:rsid w:val="00381A78"/>
    <w:rsid w:val="003908A0"/>
    <w:rsid w:val="003911B0"/>
    <w:rsid w:val="0039578D"/>
    <w:rsid w:val="00396AC6"/>
    <w:rsid w:val="003B4333"/>
    <w:rsid w:val="003C51D3"/>
    <w:rsid w:val="003D1E39"/>
    <w:rsid w:val="003D2E84"/>
    <w:rsid w:val="003D7381"/>
    <w:rsid w:val="003F4030"/>
    <w:rsid w:val="003F7BEB"/>
    <w:rsid w:val="00405569"/>
    <w:rsid w:val="00421258"/>
    <w:rsid w:val="00425792"/>
    <w:rsid w:val="00447611"/>
    <w:rsid w:val="00455417"/>
    <w:rsid w:val="00455BB1"/>
    <w:rsid w:val="0045688A"/>
    <w:rsid w:val="004615B6"/>
    <w:rsid w:val="004615C8"/>
    <w:rsid w:val="00462D24"/>
    <w:rsid w:val="0046754E"/>
    <w:rsid w:val="00472CA7"/>
    <w:rsid w:val="00473713"/>
    <w:rsid w:val="00477108"/>
    <w:rsid w:val="004971A1"/>
    <w:rsid w:val="004A1C68"/>
    <w:rsid w:val="004B1E47"/>
    <w:rsid w:val="004B4C48"/>
    <w:rsid w:val="004D6F48"/>
    <w:rsid w:val="004D7A6A"/>
    <w:rsid w:val="004E7518"/>
    <w:rsid w:val="004F1D21"/>
    <w:rsid w:val="004F2D13"/>
    <w:rsid w:val="004F641C"/>
    <w:rsid w:val="004F7010"/>
    <w:rsid w:val="00501EC4"/>
    <w:rsid w:val="00516CD2"/>
    <w:rsid w:val="005254EA"/>
    <w:rsid w:val="00535112"/>
    <w:rsid w:val="00540CBF"/>
    <w:rsid w:val="0056152F"/>
    <w:rsid w:val="00570D85"/>
    <w:rsid w:val="00575CFB"/>
    <w:rsid w:val="00591CBD"/>
    <w:rsid w:val="0059788E"/>
    <w:rsid w:val="005B298C"/>
    <w:rsid w:val="005B5990"/>
    <w:rsid w:val="005B7366"/>
    <w:rsid w:val="005C4E15"/>
    <w:rsid w:val="005C69E2"/>
    <w:rsid w:val="005C7F7C"/>
    <w:rsid w:val="005D0F70"/>
    <w:rsid w:val="005D18DD"/>
    <w:rsid w:val="005F2308"/>
    <w:rsid w:val="00601268"/>
    <w:rsid w:val="00623232"/>
    <w:rsid w:val="00625C59"/>
    <w:rsid w:val="00625C5D"/>
    <w:rsid w:val="006277FA"/>
    <w:rsid w:val="00650923"/>
    <w:rsid w:val="00664CC0"/>
    <w:rsid w:val="0068269C"/>
    <w:rsid w:val="00682F11"/>
    <w:rsid w:val="006A319C"/>
    <w:rsid w:val="006A6332"/>
    <w:rsid w:val="006B7CD8"/>
    <w:rsid w:val="006C1885"/>
    <w:rsid w:val="006C368A"/>
    <w:rsid w:val="006C7119"/>
    <w:rsid w:val="006D1EF4"/>
    <w:rsid w:val="006D3500"/>
    <w:rsid w:val="006D5C97"/>
    <w:rsid w:val="006E7341"/>
    <w:rsid w:val="006F5FDD"/>
    <w:rsid w:val="006F78EB"/>
    <w:rsid w:val="0070269E"/>
    <w:rsid w:val="00704597"/>
    <w:rsid w:val="007065E1"/>
    <w:rsid w:val="00706F4C"/>
    <w:rsid w:val="00711FE3"/>
    <w:rsid w:val="00717F6C"/>
    <w:rsid w:val="00732AF7"/>
    <w:rsid w:val="00734C9D"/>
    <w:rsid w:val="00736F7F"/>
    <w:rsid w:val="007439E8"/>
    <w:rsid w:val="007448B3"/>
    <w:rsid w:val="00745832"/>
    <w:rsid w:val="007643F0"/>
    <w:rsid w:val="007707E7"/>
    <w:rsid w:val="00772CDA"/>
    <w:rsid w:val="007764EA"/>
    <w:rsid w:val="0077781C"/>
    <w:rsid w:val="0078099E"/>
    <w:rsid w:val="00784825"/>
    <w:rsid w:val="007949EF"/>
    <w:rsid w:val="007A1EE6"/>
    <w:rsid w:val="007A2CC8"/>
    <w:rsid w:val="007A7003"/>
    <w:rsid w:val="007B0223"/>
    <w:rsid w:val="007B322E"/>
    <w:rsid w:val="007B7B27"/>
    <w:rsid w:val="007C3CAE"/>
    <w:rsid w:val="007D6144"/>
    <w:rsid w:val="007F42C0"/>
    <w:rsid w:val="00803339"/>
    <w:rsid w:val="008061E8"/>
    <w:rsid w:val="00810398"/>
    <w:rsid w:val="00837539"/>
    <w:rsid w:val="00850F9C"/>
    <w:rsid w:val="00855891"/>
    <w:rsid w:val="00860A0F"/>
    <w:rsid w:val="00863AF9"/>
    <w:rsid w:val="008853AA"/>
    <w:rsid w:val="00886834"/>
    <w:rsid w:val="008A2839"/>
    <w:rsid w:val="008A50AF"/>
    <w:rsid w:val="008A67FA"/>
    <w:rsid w:val="008A68BD"/>
    <w:rsid w:val="008B0B3E"/>
    <w:rsid w:val="008C4687"/>
    <w:rsid w:val="008C503D"/>
    <w:rsid w:val="008C526C"/>
    <w:rsid w:val="008D58FB"/>
    <w:rsid w:val="008E0450"/>
    <w:rsid w:val="008F2090"/>
    <w:rsid w:val="00915A29"/>
    <w:rsid w:val="00916779"/>
    <w:rsid w:val="00924D23"/>
    <w:rsid w:val="0094147F"/>
    <w:rsid w:val="00954F3E"/>
    <w:rsid w:val="00972FEC"/>
    <w:rsid w:val="00983B10"/>
    <w:rsid w:val="00984D11"/>
    <w:rsid w:val="009852DE"/>
    <w:rsid w:val="00991667"/>
    <w:rsid w:val="009B08ED"/>
    <w:rsid w:val="009C59CF"/>
    <w:rsid w:val="009E7A0A"/>
    <w:rsid w:val="009F0CE1"/>
    <w:rsid w:val="009F3157"/>
    <w:rsid w:val="00A13DF2"/>
    <w:rsid w:val="00A27EBF"/>
    <w:rsid w:val="00A323A0"/>
    <w:rsid w:val="00A35575"/>
    <w:rsid w:val="00A53F5F"/>
    <w:rsid w:val="00A60E4C"/>
    <w:rsid w:val="00A7198E"/>
    <w:rsid w:val="00A747F0"/>
    <w:rsid w:val="00A7731E"/>
    <w:rsid w:val="00A84D65"/>
    <w:rsid w:val="00A931D4"/>
    <w:rsid w:val="00A972C8"/>
    <w:rsid w:val="00AB1327"/>
    <w:rsid w:val="00AB282B"/>
    <w:rsid w:val="00AB4931"/>
    <w:rsid w:val="00AB5468"/>
    <w:rsid w:val="00AB62E3"/>
    <w:rsid w:val="00AD7840"/>
    <w:rsid w:val="00AF74EF"/>
    <w:rsid w:val="00AF74FB"/>
    <w:rsid w:val="00B1323D"/>
    <w:rsid w:val="00B17A07"/>
    <w:rsid w:val="00B21C6D"/>
    <w:rsid w:val="00B226F9"/>
    <w:rsid w:val="00B26A9D"/>
    <w:rsid w:val="00B30121"/>
    <w:rsid w:val="00B306C4"/>
    <w:rsid w:val="00B33169"/>
    <w:rsid w:val="00B4111B"/>
    <w:rsid w:val="00B5341F"/>
    <w:rsid w:val="00B545D5"/>
    <w:rsid w:val="00B64277"/>
    <w:rsid w:val="00B64C55"/>
    <w:rsid w:val="00B70BF6"/>
    <w:rsid w:val="00B7391A"/>
    <w:rsid w:val="00B7504C"/>
    <w:rsid w:val="00B84BDE"/>
    <w:rsid w:val="00B875D3"/>
    <w:rsid w:val="00BA0EDC"/>
    <w:rsid w:val="00BA4505"/>
    <w:rsid w:val="00BC36AD"/>
    <w:rsid w:val="00BD2923"/>
    <w:rsid w:val="00BE298D"/>
    <w:rsid w:val="00BE2AC8"/>
    <w:rsid w:val="00BE2F40"/>
    <w:rsid w:val="00BF044F"/>
    <w:rsid w:val="00BF20CA"/>
    <w:rsid w:val="00BF6B28"/>
    <w:rsid w:val="00C003E9"/>
    <w:rsid w:val="00C048CC"/>
    <w:rsid w:val="00C05F1B"/>
    <w:rsid w:val="00C151C5"/>
    <w:rsid w:val="00C20EFB"/>
    <w:rsid w:val="00C25BD1"/>
    <w:rsid w:val="00C27EA4"/>
    <w:rsid w:val="00C51349"/>
    <w:rsid w:val="00C51735"/>
    <w:rsid w:val="00C5193E"/>
    <w:rsid w:val="00C53D40"/>
    <w:rsid w:val="00C54B80"/>
    <w:rsid w:val="00C64DB6"/>
    <w:rsid w:val="00C654EA"/>
    <w:rsid w:val="00C67571"/>
    <w:rsid w:val="00C852BB"/>
    <w:rsid w:val="00CA345A"/>
    <w:rsid w:val="00CC311E"/>
    <w:rsid w:val="00CD23EC"/>
    <w:rsid w:val="00CD398E"/>
    <w:rsid w:val="00CD65EA"/>
    <w:rsid w:val="00CE0F45"/>
    <w:rsid w:val="00CE655B"/>
    <w:rsid w:val="00CF308D"/>
    <w:rsid w:val="00D146C3"/>
    <w:rsid w:val="00D201D8"/>
    <w:rsid w:val="00D23254"/>
    <w:rsid w:val="00D2484A"/>
    <w:rsid w:val="00D430CE"/>
    <w:rsid w:val="00D44FBA"/>
    <w:rsid w:val="00D577E3"/>
    <w:rsid w:val="00D63195"/>
    <w:rsid w:val="00D83014"/>
    <w:rsid w:val="00D90E57"/>
    <w:rsid w:val="00DA3A74"/>
    <w:rsid w:val="00DB1BE0"/>
    <w:rsid w:val="00DC2C53"/>
    <w:rsid w:val="00DC45CC"/>
    <w:rsid w:val="00DC7DA2"/>
    <w:rsid w:val="00E06B11"/>
    <w:rsid w:val="00E07913"/>
    <w:rsid w:val="00E11333"/>
    <w:rsid w:val="00E17907"/>
    <w:rsid w:val="00E62137"/>
    <w:rsid w:val="00E663CC"/>
    <w:rsid w:val="00E7045E"/>
    <w:rsid w:val="00E71C72"/>
    <w:rsid w:val="00E842DC"/>
    <w:rsid w:val="00E876A0"/>
    <w:rsid w:val="00E92D1B"/>
    <w:rsid w:val="00EA6067"/>
    <w:rsid w:val="00ED5F57"/>
    <w:rsid w:val="00EF05BD"/>
    <w:rsid w:val="00F07AD0"/>
    <w:rsid w:val="00F114F4"/>
    <w:rsid w:val="00F120D3"/>
    <w:rsid w:val="00F225CE"/>
    <w:rsid w:val="00F32CB7"/>
    <w:rsid w:val="00F45CE8"/>
    <w:rsid w:val="00F54201"/>
    <w:rsid w:val="00F65303"/>
    <w:rsid w:val="00F67FFC"/>
    <w:rsid w:val="00F76952"/>
    <w:rsid w:val="00F8034D"/>
    <w:rsid w:val="00F91368"/>
    <w:rsid w:val="00F9180E"/>
    <w:rsid w:val="00FA774A"/>
    <w:rsid w:val="00FB1910"/>
    <w:rsid w:val="00FB64F3"/>
    <w:rsid w:val="00FB70FB"/>
    <w:rsid w:val="00FC363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22227"/>
  <w15:docId w15:val="{3AEC5BCE-DB55-4C39-B199-8F0B68FA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DE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BA450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B84BDE"/>
    <w:pPr>
      <w:spacing w:before="100" w:beforeAutospacing="1" w:after="105" w:line="240" w:lineRule="auto"/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zadanifontodlomka">
    <w:name w:val="zadanifontodlomka"/>
    <w:basedOn w:val="DefaultParagraphFont"/>
    <w:rsid w:val="00B84BDE"/>
    <w:rPr>
      <w:rFonts w:ascii="Times New Roman" w:hAnsi="Times New Roman" w:cs="Times New Roman" w:hint="default"/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BF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BF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984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81"/>
    <w:rPr>
      <w:rFonts w:ascii="Segoe UI" w:eastAsiaTheme="minorEastAsia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5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621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621"/>
    <w:rPr>
      <w:rFonts w:eastAsiaTheme="minorEastAsia"/>
      <w:b/>
      <w:bCs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C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505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klasa2">
    <w:name w:val="klasa2"/>
    <w:basedOn w:val="Normal"/>
    <w:rsid w:val="00B73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rsid w:val="00B7391A"/>
  </w:style>
  <w:style w:type="character" w:styleId="Hyperlink">
    <w:name w:val="Hyperlink"/>
    <w:basedOn w:val="DefaultParagraphFont"/>
    <w:uiPriority w:val="99"/>
    <w:unhideWhenUsed/>
    <w:rsid w:val="006D350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3500"/>
    <w:rPr>
      <w:b/>
      <w:bCs/>
    </w:rPr>
  </w:style>
  <w:style w:type="paragraph" w:customStyle="1" w:styleId="t-9-8">
    <w:name w:val="t-9-8"/>
    <w:basedOn w:val="Normal"/>
    <w:rsid w:val="009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rodne-novine.nn.hr/clanci/sluzbeni/2015_04_40_82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rodne-novine.nn.hr/clanci/sluzbeni/2015_04_40_8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odne-novine.nn.hr/clanci/sluzbeni/2015_04_40_82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2C5D-DB38-40F3-8BBA-B8D96ECC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953</Words>
  <Characters>5437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Palinić Galović</dc:creator>
  <cp:lastModifiedBy>Vlatka Šelimber</cp:lastModifiedBy>
  <cp:revision>2</cp:revision>
  <cp:lastPrinted>2020-05-07T06:59:00Z</cp:lastPrinted>
  <dcterms:created xsi:type="dcterms:W3CDTF">2020-05-14T09:47:00Z</dcterms:created>
  <dcterms:modified xsi:type="dcterms:W3CDTF">2020-05-14T09:47:00Z</dcterms:modified>
</cp:coreProperties>
</file>