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F6FAF" w14:textId="77777777" w:rsidR="00132463" w:rsidRPr="00543CF1" w:rsidRDefault="00132463" w:rsidP="00132463">
      <w:pPr>
        <w:jc w:val="center"/>
      </w:pPr>
      <w:bookmarkStart w:id="0" w:name="_GoBack"/>
      <w:bookmarkEnd w:id="0"/>
      <w:r w:rsidRPr="00543CF1">
        <w:rPr>
          <w:noProof/>
          <w:lang w:eastAsia="hr-HR"/>
        </w:rPr>
        <w:drawing>
          <wp:inline distT="0" distB="0" distL="0" distR="0" wp14:anchorId="0819839C" wp14:editId="55DAA321">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43CF1">
        <w:fldChar w:fldCharType="begin"/>
      </w:r>
      <w:r w:rsidRPr="00543CF1">
        <w:instrText xml:space="preserve"> INCLUDEPICTURE "http://www.inet.hr/~box/images/grb-rh.gif" \* MERGEFORMATINET </w:instrText>
      </w:r>
      <w:r w:rsidRPr="00543CF1">
        <w:fldChar w:fldCharType="end"/>
      </w:r>
    </w:p>
    <w:p w14:paraId="0F1C4AEB" w14:textId="77777777" w:rsidR="00132463" w:rsidRPr="00543CF1" w:rsidRDefault="00132463" w:rsidP="00132463">
      <w:pPr>
        <w:spacing w:before="60" w:after="1680"/>
        <w:jc w:val="center"/>
        <w:rPr>
          <w:rFonts w:ascii="Times New Roman" w:hAnsi="Times New Roman" w:cs="Times New Roman"/>
          <w:sz w:val="28"/>
        </w:rPr>
      </w:pPr>
      <w:r w:rsidRPr="00543CF1">
        <w:rPr>
          <w:rFonts w:ascii="Times New Roman" w:hAnsi="Times New Roman" w:cs="Times New Roman"/>
          <w:sz w:val="28"/>
        </w:rPr>
        <w:t>VLADA REPUBLIKE HRVATSKE</w:t>
      </w:r>
    </w:p>
    <w:p w14:paraId="4B72D1A4" w14:textId="77777777" w:rsidR="00132463" w:rsidRPr="00543CF1" w:rsidRDefault="00132463" w:rsidP="00132463">
      <w:pPr>
        <w:jc w:val="both"/>
        <w:rPr>
          <w:rFonts w:ascii="Times New Roman" w:hAnsi="Times New Roman" w:cs="Times New Roman"/>
          <w:sz w:val="24"/>
          <w:szCs w:val="24"/>
        </w:rPr>
      </w:pPr>
    </w:p>
    <w:p w14:paraId="0EE16A3B" w14:textId="77777777" w:rsidR="00132463" w:rsidRPr="00331ACF" w:rsidRDefault="00132463" w:rsidP="00132463">
      <w:pPr>
        <w:jc w:val="right"/>
        <w:rPr>
          <w:rFonts w:ascii="Times New Roman" w:hAnsi="Times New Roman" w:cs="Times New Roman"/>
          <w:sz w:val="24"/>
          <w:szCs w:val="24"/>
        </w:rPr>
      </w:pPr>
      <w:r w:rsidRPr="00543CF1">
        <w:rPr>
          <w:rFonts w:ascii="Times New Roman" w:hAnsi="Times New Roman" w:cs="Times New Roman"/>
          <w:sz w:val="24"/>
          <w:szCs w:val="24"/>
        </w:rPr>
        <w:t>Zagreb</w:t>
      </w:r>
      <w:r w:rsidRPr="00331ACF">
        <w:rPr>
          <w:rFonts w:ascii="Times New Roman" w:hAnsi="Times New Roman" w:cs="Times New Roman"/>
          <w:sz w:val="24"/>
          <w:szCs w:val="24"/>
        </w:rPr>
        <w:t xml:space="preserve">, </w:t>
      </w:r>
      <w:r w:rsidR="00A70E1F">
        <w:rPr>
          <w:rFonts w:ascii="Times New Roman" w:hAnsi="Times New Roman" w:cs="Times New Roman"/>
          <w:sz w:val="24"/>
          <w:szCs w:val="24"/>
        </w:rPr>
        <w:t>14</w:t>
      </w:r>
      <w:r w:rsidR="00D51678">
        <w:rPr>
          <w:rFonts w:ascii="Times New Roman" w:hAnsi="Times New Roman" w:cs="Times New Roman"/>
          <w:sz w:val="24"/>
          <w:szCs w:val="24"/>
        </w:rPr>
        <w:t>.</w:t>
      </w:r>
      <w:r w:rsidRPr="00331ACF">
        <w:rPr>
          <w:rFonts w:ascii="Times New Roman" w:hAnsi="Times New Roman" w:cs="Times New Roman"/>
          <w:sz w:val="24"/>
          <w:szCs w:val="24"/>
        </w:rPr>
        <w:t xml:space="preserve"> svibnja 2020.</w:t>
      </w:r>
    </w:p>
    <w:p w14:paraId="78B51141" w14:textId="77777777" w:rsidR="00132463" w:rsidRPr="00543CF1" w:rsidRDefault="00132463" w:rsidP="00132463">
      <w:pPr>
        <w:jc w:val="right"/>
        <w:rPr>
          <w:rFonts w:ascii="Times New Roman" w:hAnsi="Times New Roman" w:cs="Times New Roman"/>
          <w:sz w:val="24"/>
          <w:szCs w:val="24"/>
        </w:rPr>
      </w:pPr>
    </w:p>
    <w:p w14:paraId="5563D0D1" w14:textId="77777777" w:rsidR="00132463" w:rsidRPr="00543CF1" w:rsidRDefault="00132463" w:rsidP="00132463">
      <w:pPr>
        <w:jc w:val="right"/>
        <w:rPr>
          <w:rFonts w:ascii="Times New Roman" w:hAnsi="Times New Roman" w:cs="Times New Roman"/>
          <w:sz w:val="24"/>
          <w:szCs w:val="24"/>
        </w:rPr>
      </w:pPr>
    </w:p>
    <w:p w14:paraId="714EB279" w14:textId="77777777" w:rsidR="00132463" w:rsidRPr="00543CF1" w:rsidRDefault="00132463" w:rsidP="00132463">
      <w:pPr>
        <w:jc w:val="right"/>
        <w:rPr>
          <w:rFonts w:ascii="Times New Roman" w:hAnsi="Times New Roman" w:cs="Times New Roman"/>
          <w:sz w:val="24"/>
          <w:szCs w:val="24"/>
        </w:rPr>
      </w:pPr>
    </w:p>
    <w:p w14:paraId="7321AFE9" w14:textId="77777777" w:rsidR="00132463" w:rsidRPr="00543CF1" w:rsidRDefault="00132463" w:rsidP="00132463">
      <w:pPr>
        <w:jc w:val="both"/>
        <w:rPr>
          <w:rFonts w:ascii="Times New Roman" w:hAnsi="Times New Roman" w:cs="Times New Roman"/>
          <w:sz w:val="24"/>
          <w:szCs w:val="24"/>
        </w:rPr>
      </w:pPr>
      <w:r w:rsidRPr="00543CF1">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32463" w:rsidRPr="00543CF1" w14:paraId="304ED7B0" w14:textId="77777777" w:rsidTr="00BF1188">
        <w:tc>
          <w:tcPr>
            <w:tcW w:w="1951" w:type="dxa"/>
          </w:tcPr>
          <w:p w14:paraId="6E666378" w14:textId="77777777" w:rsidR="00132463" w:rsidRPr="00543CF1" w:rsidRDefault="00132463" w:rsidP="00BF1188">
            <w:pPr>
              <w:spacing w:after="200" w:line="360" w:lineRule="auto"/>
              <w:jc w:val="right"/>
              <w:rPr>
                <w:rFonts w:eastAsiaTheme="minorHAnsi"/>
                <w:sz w:val="24"/>
                <w:szCs w:val="24"/>
                <w:lang w:eastAsia="en-US"/>
              </w:rPr>
            </w:pPr>
            <w:r w:rsidRPr="00543CF1">
              <w:rPr>
                <w:rFonts w:eastAsiaTheme="minorHAnsi"/>
                <w:sz w:val="24"/>
                <w:szCs w:val="24"/>
                <w:lang w:eastAsia="en-US"/>
              </w:rPr>
              <w:t xml:space="preserve"> </w:t>
            </w:r>
            <w:r w:rsidRPr="00543CF1">
              <w:rPr>
                <w:rFonts w:eastAsiaTheme="minorHAnsi"/>
                <w:b/>
                <w:smallCaps/>
                <w:sz w:val="24"/>
                <w:szCs w:val="24"/>
                <w:lang w:eastAsia="en-US"/>
              </w:rPr>
              <w:t>Predlagatelj</w:t>
            </w:r>
            <w:r w:rsidRPr="00543CF1">
              <w:rPr>
                <w:rFonts w:eastAsiaTheme="minorHAnsi"/>
                <w:sz w:val="24"/>
                <w:szCs w:val="24"/>
                <w:lang w:eastAsia="en-US"/>
              </w:rPr>
              <w:t>:</w:t>
            </w:r>
          </w:p>
        </w:tc>
        <w:tc>
          <w:tcPr>
            <w:tcW w:w="7229" w:type="dxa"/>
          </w:tcPr>
          <w:p w14:paraId="6902ED19" w14:textId="77777777" w:rsidR="00132463" w:rsidRPr="00543CF1" w:rsidRDefault="00132463" w:rsidP="00BF1188">
            <w:pPr>
              <w:spacing w:after="200" w:line="360" w:lineRule="auto"/>
              <w:rPr>
                <w:rFonts w:eastAsiaTheme="minorHAnsi"/>
                <w:sz w:val="24"/>
                <w:szCs w:val="24"/>
                <w:lang w:eastAsia="en-US"/>
              </w:rPr>
            </w:pPr>
            <w:r>
              <w:rPr>
                <w:rFonts w:eastAsiaTheme="minorHAnsi"/>
                <w:sz w:val="24"/>
                <w:szCs w:val="24"/>
                <w:lang w:eastAsia="en-US"/>
              </w:rPr>
              <w:t xml:space="preserve"> </w:t>
            </w:r>
            <w:r w:rsidRPr="00543CF1">
              <w:rPr>
                <w:rFonts w:eastAsiaTheme="minorHAnsi"/>
                <w:sz w:val="24"/>
                <w:szCs w:val="24"/>
                <w:lang w:eastAsia="en-US"/>
              </w:rPr>
              <w:t>Ministarstvo rada i mirovinskoga sustava</w:t>
            </w:r>
          </w:p>
        </w:tc>
      </w:tr>
    </w:tbl>
    <w:p w14:paraId="5BB53B3A" w14:textId="77777777" w:rsidR="00132463" w:rsidRPr="00543CF1" w:rsidRDefault="00132463" w:rsidP="00132463">
      <w:pPr>
        <w:jc w:val="both"/>
        <w:rPr>
          <w:rFonts w:ascii="Times New Roman" w:hAnsi="Times New Roman" w:cs="Times New Roman"/>
          <w:sz w:val="24"/>
          <w:szCs w:val="24"/>
        </w:rPr>
      </w:pPr>
      <w:r w:rsidRPr="00543CF1">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32463" w:rsidRPr="00543CF1" w14:paraId="1A518659" w14:textId="77777777" w:rsidTr="00BF1188">
        <w:tc>
          <w:tcPr>
            <w:tcW w:w="1951" w:type="dxa"/>
          </w:tcPr>
          <w:p w14:paraId="52ADF410" w14:textId="77777777" w:rsidR="00132463" w:rsidRPr="00543CF1" w:rsidRDefault="00132463" w:rsidP="00BF1188">
            <w:pPr>
              <w:spacing w:after="200" w:line="360" w:lineRule="auto"/>
              <w:jc w:val="right"/>
              <w:rPr>
                <w:rFonts w:eastAsiaTheme="minorHAnsi"/>
                <w:sz w:val="24"/>
                <w:szCs w:val="24"/>
                <w:lang w:eastAsia="en-US"/>
              </w:rPr>
            </w:pPr>
            <w:r w:rsidRPr="00543CF1">
              <w:rPr>
                <w:rFonts w:eastAsiaTheme="minorHAnsi"/>
                <w:b/>
                <w:smallCaps/>
                <w:sz w:val="24"/>
                <w:szCs w:val="24"/>
                <w:lang w:eastAsia="en-US"/>
              </w:rPr>
              <w:t>Predmet</w:t>
            </w:r>
            <w:r w:rsidRPr="00543CF1">
              <w:rPr>
                <w:rFonts w:eastAsiaTheme="minorHAnsi"/>
                <w:sz w:val="24"/>
                <w:szCs w:val="24"/>
                <w:lang w:eastAsia="en-US"/>
              </w:rPr>
              <w:t>:</w:t>
            </w:r>
          </w:p>
        </w:tc>
        <w:tc>
          <w:tcPr>
            <w:tcW w:w="7229" w:type="dxa"/>
          </w:tcPr>
          <w:p w14:paraId="7678FB67" w14:textId="77777777" w:rsidR="00E769A6" w:rsidRPr="00E769A6" w:rsidRDefault="00132463" w:rsidP="00E769A6">
            <w:pPr>
              <w:spacing w:after="200" w:line="360" w:lineRule="auto"/>
              <w:rPr>
                <w:rFonts w:eastAsiaTheme="minorHAnsi"/>
                <w:b/>
                <w:sz w:val="24"/>
                <w:szCs w:val="24"/>
                <w:lang w:eastAsia="en-US"/>
              </w:rPr>
            </w:pPr>
            <w:r w:rsidRPr="00543CF1">
              <w:rPr>
                <w:rFonts w:eastAsiaTheme="minorHAnsi"/>
                <w:sz w:val="24"/>
                <w:szCs w:val="24"/>
                <w:lang w:eastAsia="en-US"/>
              </w:rPr>
              <w:t>Nacrt prijedloga zakona o upućivanju radnika u Republiku Hrvatsku i prekograničnoj provedbi odluka o novčanoj kazni</w:t>
            </w:r>
            <w:r w:rsidR="00994C7B">
              <w:rPr>
                <w:sz w:val="24"/>
                <w:szCs w:val="24"/>
              </w:rPr>
              <w:t xml:space="preserve"> </w:t>
            </w:r>
            <w:r w:rsidR="00994C7B" w:rsidRPr="00994C7B">
              <w:rPr>
                <w:rFonts w:eastAsiaTheme="minorHAnsi"/>
                <w:b/>
                <w:sz w:val="24"/>
                <w:szCs w:val="24"/>
                <w:lang w:eastAsia="en-US"/>
              </w:rPr>
              <w:t>(EU)</w:t>
            </w:r>
          </w:p>
        </w:tc>
      </w:tr>
    </w:tbl>
    <w:p w14:paraId="449BB569" w14:textId="77777777" w:rsidR="00132463" w:rsidRPr="00543CF1" w:rsidRDefault="00132463" w:rsidP="00132463">
      <w:pPr>
        <w:jc w:val="both"/>
        <w:rPr>
          <w:rFonts w:ascii="Times New Roman" w:hAnsi="Times New Roman" w:cs="Times New Roman"/>
          <w:sz w:val="24"/>
          <w:szCs w:val="24"/>
        </w:rPr>
      </w:pPr>
      <w:r w:rsidRPr="00543CF1">
        <w:rPr>
          <w:rFonts w:ascii="Times New Roman" w:hAnsi="Times New Roman" w:cs="Times New Roman"/>
          <w:sz w:val="24"/>
          <w:szCs w:val="24"/>
        </w:rPr>
        <w:t>__________________________________________________________________________</w:t>
      </w:r>
    </w:p>
    <w:p w14:paraId="248B5603" w14:textId="77777777" w:rsidR="00132463" w:rsidRPr="00543CF1" w:rsidRDefault="00132463" w:rsidP="00132463">
      <w:pPr>
        <w:jc w:val="both"/>
        <w:rPr>
          <w:rFonts w:ascii="Times New Roman" w:hAnsi="Times New Roman" w:cs="Times New Roman"/>
          <w:sz w:val="24"/>
          <w:szCs w:val="24"/>
        </w:rPr>
      </w:pPr>
    </w:p>
    <w:p w14:paraId="106F74E7" w14:textId="77777777" w:rsidR="00132463" w:rsidRPr="00543CF1" w:rsidRDefault="00132463" w:rsidP="00132463">
      <w:pPr>
        <w:jc w:val="both"/>
        <w:rPr>
          <w:rFonts w:ascii="Times New Roman" w:hAnsi="Times New Roman" w:cs="Times New Roman"/>
          <w:sz w:val="24"/>
          <w:szCs w:val="24"/>
        </w:rPr>
      </w:pPr>
    </w:p>
    <w:p w14:paraId="1EE48428" w14:textId="77777777" w:rsidR="00132463" w:rsidRPr="00543CF1" w:rsidRDefault="00132463" w:rsidP="00132463">
      <w:pPr>
        <w:jc w:val="both"/>
        <w:rPr>
          <w:rFonts w:ascii="Times New Roman" w:hAnsi="Times New Roman" w:cs="Times New Roman"/>
          <w:sz w:val="24"/>
          <w:szCs w:val="24"/>
        </w:rPr>
      </w:pPr>
    </w:p>
    <w:p w14:paraId="3FAEBBE3" w14:textId="77777777" w:rsidR="00132463" w:rsidRPr="00543CF1" w:rsidRDefault="00132463" w:rsidP="00132463">
      <w:pPr>
        <w:jc w:val="both"/>
        <w:rPr>
          <w:rFonts w:ascii="Times New Roman" w:hAnsi="Times New Roman" w:cs="Times New Roman"/>
          <w:sz w:val="24"/>
          <w:szCs w:val="24"/>
        </w:rPr>
      </w:pPr>
    </w:p>
    <w:p w14:paraId="2D6AC6A3" w14:textId="77777777" w:rsidR="00132463" w:rsidRPr="00543CF1" w:rsidRDefault="00132463" w:rsidP="00132463">
      <w:pPr>
        <w:jc w:val="both"/>
        <w:rPr>
          <w:rFonts w:ascii="Times New Roman" w:hAnsi="Times New Roman" w:cs="Times New Roman"/>
          <w:sz w:val="24"/>
          <w:szCs w:val="24"/>
        </w:rPr>
      </w:pPr>
    </w:p>
    <w:p w14:paraId="74532684" w14:textId="77777777" w:rsidR="00132463" w:rsidRPr="00543CF1" w:rsidRDefault="00132463" w:rsidP="00132463">
      <w:pPr>
        <w:tabs>
          <w:tab w:val="center" w:pos="4536"/>
          <w:tab w:val="right" w:pos="9072"/>
        </w:tabs>
        <w:spacing w:after="0" w:line="240" w:lineRule="auto"/>
      </w:pPr>
    </w:p>
    <w:p w14:paraId="34F984D9" w14:textId="77777777" w:rsidR="00132463" w:rsidRPr="00543CF1" w:rsidRDefault="00132463" w:rsidP="00132463"/>
    <w:p w14:paraId="636A4C13" w14:textId="77777777" w:rsidR="00132463" w:rsidRPr="00543CF1" w:rsidRDefault="00132463" w:rsidP="00132463">
      <w:pPr>
        <w:tabs>
          <w:tab w:val="center" w:pos="4536"/>
          <w:tab w:val="right" w:pos="9072"/>
        </w:tabs>
        <w:spacing w:after="0" w:line="240" w:lineRule="auto"/>
      </w:pPr>
    </w:p>
    <w:p w14:paraId="7FF56D89" w14:textId="77777777" w:rsidR="00132463" w:rsidRPr="00543CF1" w:rsidRDefault="00132463" w:rsidP="00132463"/>
    <w:p w14:paraId="05780B8C" w14:textId="77777777" w:rsidR="00132463" w:rsidRDefault="00132463" w:rsidP="00132463">
      <w:pPr>
        <w:pBdr>
          <w:top w:val="single" w:sz="4" w:space="1" w:color="404040" w:themeColor="text1" w:themeTint="BF"/>
        </w:pBdr>
        <w:tabs>
          <w:tab w:val="center" w:pos="4536"/>
          <w:tab w:val="right" w:pos="9072"/>
        </w:tabs>
        <w:spacing w:after="0" w:line="240" w:lineRule="auto"/>
        <w:jc w:val="center"/>
        <w:rPr>
          <w:rFonts w:ascii="Times New Roman" w:hAnsi="Times New Roman" w:cs="Times New Roman"/>
          <w:color w:val="404040" w:themeColor="text1" w:themeTint="BF"/>
          <w:spacing w:val="20"/>
          <w:sz w:val="20"/>
        </w:rPr>
      </w:pPr>
      <w:r w:rsidRPr="00543CF1">
        <w:rPr>
          <w:rFonts w:ascii="Times New Roman" w:hAnsi="Times New Roman" w:cs="Times New Roman"/>
          <w:color w:val="404040" w:themeColor="text1" w:themeTint="BF"/>
          <w:spacing w:val="20"/>
          <w:sz w:val="20"/>
        </w:rPr>
        <w:t>Banski dvori | Trg Sv. Marka 2  | 10000 Zagreb | tel. 01 4569 222 | vlada.gov.hr</w:t>
      </w:r>
    </w:p>
    <w:p w14:paraId="695FA730" w14:textId="77777777" w:rsidR="00E769A6" w:rsidRPr="00543CF1" w:rsidRDefault="00E769A6" w:rsidP="00132463">
      <w:pPr>
        <w:pBdr>
          <w:top w:val="single" w:sz="4" w:space="1" w:color="404040" w:themeColor="text1" w:themeTint="BF"/>
        </w:pBdr>
        <w:tabs>
          <w:tab w:val="center" w:pos="4536"/>
          <w:tab w:val="right" w:pos="9072"/>
        </w:tabs>
        <w:spacing w:after="0" w:line="240" w:lineRule="auto"/>
        <w:jc w:val="center"/>
        <w:rPr>
          <w:rFonts w:ascii="Times New Roman" w:hAnsi="Times New Roman" w:cs="Times New Roman"/>
          <w:color w:val="404040" w:themeColor="text1" w:themeTint="BF"/>
          <w:spacing w:val="20"/>
          <w:sz w:val="20"/>
        </w:rPr>
      </w:pPr>
    </w:p>
    <w:p w14:paraId="159DD886"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pacing w:val="-3"/>
          <w:sz w:val="24"/>
          <w:szCs w:val="24"/>
        </w:rPr>
      </w:pPr>
      <w:r w:rsidRPr="00D108D9">
        <w:rPr>
          <w:rFonts w:ascii="Times New Roman" w:hAnsi="Times New Roman" w:cs="Times New Roman"/>
          <w:b/>
          <w:snapToGrid w:val="0"/>
          <w:spacing w:val="-3"/>
          <w:sz w:val="24"/>
          <w:szCs w:val="24"/>
        </w:rPr>
        <w:lastRenderedPageBreak/>
        <w:t xml:space="preserve">MINISTARSTVO RADA I MIROVINSKOGA SUSTAVA </w:t>
      </w:r>
    </w:p>
    <w:p w14:paraId="6388385C"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7BE71DA6"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6C696FA6" w14:textId="77777777" w:rsidR="00B103AC" w:rsidRPr="00D108D9" w:rsidRDefault="00B103AC" w:rsidP="00B103AC">
      <w:pPr>
        <w:widowControl w:val="0"/>
        <w:suppressAutoHyphens/>
        <w:spacing w:after="0" w:line="240" w:lineRule="auto"/>
        <w:jc w:val="right"/>
        <w:rPr>
          <w:rFonts w:ascii="Times New Roman" w:hAnsi="Times New Roman" w:cs="Times New Roman"/>
          <w:b/>
          <w:snapToGrid w:val="0"/>
          <w:spacing w:val="-3"/>
          <w:sz w:val="24"/>
          <w:szCs w:val="24"/>
        </w:rPr>
      </w:pPr>
      <w:r w:rsidRPr="00D108D9">
        <w:rPr>
          <w:rFonts w:ascii="Times New Roman" w:hAnsi="Times New Roman" w:cs="Times New Roman"/>
          <w:b/>
          <w:snapToGrid w:val="0"/>
          <w:spacing w:val="-3"/>
          <w:sz w:val="24"/>
          <w:szCs w:val="24"/>
        </w:rPr>
        <w:t xml:space="preserve">NACRT </w:t>
      </w:r>
    </w:p>
    <w:p w14:paraId="23ED275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5C0C28EC"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598AD587"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3E2E762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1778B042"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0C0E9CE3"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27A559D4"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0D73D7A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30261ADC"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40E12BE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195F4AA4"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77BF2EB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7C7145ED"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20948EB5"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7E338819"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19F918D3"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043A264E"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p>
    <w:p w14:paraId="45DC3509" w14:textId="77777777" w:rsidR="00E769A6" w:rsidRDefault="00B103AC" w:rsidP="00B103AC">
      <w:pPr>
        <w:widowControl w:val="0"/>
        <w:suppressAutoHyphens/>
        <w:spacing w:after="0" w:line="240" w:lineRule="auto"/>
        <w:jc w:val="center"/>
        <w:rPr>
          <w:rFonts w:ascii="Times New Roman" w:hAnsi="Times New Roman" w:cs="Times New Roman"/>
          <w:b/>
          <w:snapToGrid w:val="0"/>
          <w:spacing w:val="-3"/>
          <w:sz w:val="24"/>
          <w:szCs w:val="24"/>
        </w:rPr>
      </w:pPr>
      <w:r w:rsidRPr="00D108D9">
        <w:rPr>
          <w:rFonts w:ascii="Times New Roman" w:hAnsi="Times New Roman" w:cs="Times New Roman"/>
          <w:b/>
          <w:snapToGrid w:val="0"/>
          <w:spacing w:val="-3"/>
          <w:sz w:val="24"/>
          <w:szCs w:val="24"/>
        </w:rPr>
        <w:t>PRIJEDLOG ZAKONA O UPUĆIVANJU RADNIKA U REPUBLIKU HRVATSKU I PREKOGRANIČNOJ PROVEDBI ODLUKA O NOVČANOJ KAZNI</w:t>
      </w:r>
    </w:p>
    <w:p w14:paraId="2BEB64AD"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r w:rsidRPr="00D108D9">
        <w:rPr>
          <w:rFonts w:ascii="Times New Roman" w:hAnsi="Times New Roman" w:cs="Times New Roman"/>
          <w:b/>
          <w:snapToGrid w:val="0"/>
          <w:spacing w:val="-3"/>
          <w:sz w:val="24"/>
          <w:szCs w:val="24"/>
        </w:rPr>
        <w:t xml:space="preserve"> </w:t>
      </w:r>
    </w:p>
    <w:p w14:paraId="0082027D"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16A62D62"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0027D662"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13581B0C"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3612685A"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7B3A0BBE"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7CE177D9"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70BFBB89"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068A72C8"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08620773"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33C4815F"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14A3F501"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70FAD285"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616B2A21"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673C30E4" w14:textId="77777777" w:rsidR="00B103AC" w:rsidRPr="00D108D9" w:rsidRDefault="00B103AC" w:rsidP="00B103AC">
      <w:pPr>
        <w:widowControl w:val="0"/>
        <w:suppressAutoHyphens/>
        <w:spacing w:after="0" w:line="240" w:lineRule="auto"/>
        <w:jc w:val="center"/>
        <w:rPr>
          <w:rFonts w:ascii="Times New Roman" w:hAnsi="Times New Roman" w:cs="Times New Roman"/>
          <w:b/>
          <w:snapToGrid w:val="0"/>
          <w:sz w:val="24"/>
          <w:szCs w:val="24"/>
        </w:rPr>
      </w:pPr>
    </w:p>
    <w:p w14:paraId="0B2C932B"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48168128"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2265BFA3" w14:textId="77777777" w:rsidR="00B103AC"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34759D78" w14:textId="77777777" w:rsidR="00B037E8" w:rsidRPr="00D108D9" w:rsidRDefault="00B037E8"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1F26C27D"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2CFFEA3C"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70C9DBCE"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0B027024" w14:textId="77777777" w:rsidR="00B103AC" w:rsidRPr="00D108D9" w:rsidRDefault="00B103AC" w:rsidP="00B103AC">
      <w:pPr>
        <w:widowControl w:val="0"/>
        <w:pBdr>
          <w:bottom w:val="single" w:sz="12" w:space="1" w:color="auto"/>
        </w:pBdr>
        <w:suppressAutoHyphens/>
        <w:spacing w:after="0" w:line="240" w:lineRule="auto"/>
        <w:jc w:val="center"/>
        <w:rPr>
          <w:rFonts w:ascii="Times New Roman" w:hAnsi="Times New Roman" w:cs="Times New Roman"/>
          <w:b/>
          <w:snapToGrid w:val="0"/>
          <w:sz w:val="24"/>
          <w:szCs w:val="24"/>
        </w:rPr>
      </w:pPr>
    </w:p>
    <w:p w14:paraId="7794C3C1" w14:textId="77777777" w:rsidR="00B103AC" w:rsidRPr="00D108D9" w:rsidRDefault="00B103AC" w:rsidP="00B103AC">
      <w:pPr>
        <w:widowControl w:val="0"/>
        <w:suppressAutoHyphens/>
        <w:spacing w:after="0" w:line="240" w:lineRule="auto"/>
        <w:jc w:val="center"/>
        <w:rPr>
          <w:rFonts w:ascii="Times New Roman" w:hAnsi="Times New Roman" w:cs="Times New Roman"/>
          <w:snapToGrid w:val="0"/>
          <w:sz w:val="24"/>
          <w:szCs w:val="24"/>
        </w:rPr>
      </w:pPr>
      <w:r w:rsidRPr="00D108D9">
        <w:rPr>
          <w:rFonts w:ascii="Times New Roman" w:hAnsi="Times New Roman" w:cs="Times New Roman"/>
          <w:b/>
          <w:snapToGrid w:val="0"/>
          <w:sz w:val="24"/>
          <w:szCs w:val="24"/>
        </w:rPr>
        <w:t xml:space="preserve">Zagreb, </w:t>
      </w:r>
      <w:r w:rsidR="00D77FC2">
        <w:rPr>
          <w:rFonts w:ascii="Times New Roman" w:hAnsi="Times New Roman" w:cs="Times New Roman"/>
          <w:b/>
          <w:snapToGrid w:val="0"/>
          <w:sz w:val="24"/>
          <w:szCs w:val="24"/>
        </w:rPr>
        <w:t>svibanj</w:t>
      </w:r>
      <w:r w:rsidRPr="00D108D9">
        <w:rPr>
          <w:rFonts w:ascii="Times New Roman" w:hAnsi="Times New Roman" w:cs="Times New Roman"/>
          <w:b/>
          <w:snapToGrid w:val="0"/>
          <w:sz w:val="24"/>
          <w:szCs w:val="24"/>
        </w:rPr>
        <w:t xml:space="preserve"> 2020.</w:t>
      </w:r>
    </w:p>
    <w:p w14:paraId="2126C989" w14:textId="77777777" w:rsidR="00B103AC" w:rsidRPr="00D108D9" w:rsidRDefault="00B103AC" w:rsidP="00B103AC">
      <w:pPr>
        <w:pStyle w:val="NormalWeb"/>
        <w:spacing w:after="0"/>
        <w:jc w:val="center"/>
        <w:rPr>
          <w:b/>
          <w:bCs/>
        </w:rPr>
      </w:pPr>
      <w:r w:rsidRPr="00D108D9">
        <w:rPr>
          <w:b/>
          <w:bCs/>
        </w:rPr>
        <w:br w:type="page"/>
      </w:r>
    </w:p>
    <w:p w14:paraId="680E6183" w14:textId="77777777" w:rsidR="00B103AC" w:rsidRPr="00D108D9" w:rsidRDefault="00B103AC" w:rsidP="007234A4">
      <w:pPr>
        <w:widowControl w:val="0"/>
        <w:suppressAutoHyphens/>
        <w:spacing w:before="120" w:line="240" w:lineRule="auto"/>
        <w:jc w:val="center"/>
        <w:rPr>
          <w:rFonts w:ascii="Times New Roman" w:hAnsi="Times New Roman" w:cs="Times New Roman"/>
          <w:b/>
          <w:snapToGrid w:val="0"/>
          <w:sz w:val="24"/>
          <w:szCs w:val="24"/>
        </w:rPr>
      </w:pPr>
      <w:r w:rsidRPr="00D108D9">
        <w:rPr>
          <w:rFonts w:ascii="Times New Roman" w:hAnsi="Times New Roman" w:cs="Times New Roman"/>
          <w:b/>
          <w:bCs/>
          <w:sz w:val="24"/>
          <w:szCs w:val="24"/>
        </w:rPr>
        <w:lastRenderedPageBreak/>
        <w:t xml:space="preserve">PRIJEDLOG ZAKONA O </w:t>
      </w:r>
      <w:r w:rsidRPr="00D108D9">
        <w:rPr>
          <w:rFonts w:ascii="Times New Roman" w:hAnsi="Times New Roman" w:cs="Times New Roman"/>
          <w:b/>
          <w:snapToGrid w:val="0"/>
          <w:spacing w:val="-3"/>
          <w:sz w:val="24"/>
          <w:szCs w:val="24"/>
        </w:rPr>
        <w:t>UPUĆIVANJU RADNIKA U REPUBLIKU HRVATSKU I PREKOGRANIČNOJ PROVEDBI ODLUKA O NOVČANOJ KAZNI</w:t>
      </w:r>
    </w:p>
    <w:p w14:paraId="0ABFC924" w14:textId="77777777" w:rsidR="00B103AC" w:rsidRPr="00D108D9" w:rsidRDefault="00B103AC" w:rsidP="00D108D9">
      <w:pPr>
        <w:tabs>
          <w:tab w:val="num" w:pos="0"/>
        </w:tabs>
        <w:spacing w:before="120" w:line="240" w:lineRule="auto"/>
        <w:jc w:val="center"/>
        <w:rPr>
          <w:rFonts w:ascii="Times New Roman" w:hAnsi="Times New Roman" w:cs="Times New Roman"/>
          <w:b/>
          <w:bCs/>
          <w:sz w:val="24"/>
          <w:szCs w:val="24"/>
        </w:rPr>
      </w:pPr>
    </w:p>
    <w:p w14:paraId="7A9428CA" w14:textId="77777777" w:rsidR="00B103AC" w:rsidRPr="00D108D9" w:rsidRDefault="00D108D9" w:rsidP="00D108D9">
      <w:pPr>
        <w:tabs>
          <w:tab w:val="num" w:pos="0"/>
        </w:tabs>
        <w:spacing w:before="120" w:line="240" w:lineRule="auto"/>
        <w:rPr>
          <w:rFonts w:ascii="Times New Roman" w:hAnsi="Times New Roman" w:cs="Times New Roman"/>
          <w:b/>
          <w:bCs/>
          <w:sz w:val="24"/>
          <w:szCs w:val="24"/>
        </w:rPr>
      </w:pPr>
      <w:r>
        <w:rPr>
          <w:rFonts w:ascii="Times New Roman" w:hAnsi="Times New Roman" w:cs="Times New Roman"/>
          <w:b/>
          <w:bCs/>
          <w:sz w:val="24"/>
          <w:szCs w:val="24"/>
        </w:rPr>
        <w:t>I.</w:t>
      </w:r>
      <w:r w:rsidR="00B103AC" w:rsidRPr="00D108D9">
        <w:rPr>
          <w:rFonts w:ascii="Times New Roman" w:hAnsi="Times New Roman" w:cs="Times New Roman"/>
          <w:b/>
          <w:bCs/>
          <w:sz w:val="24"/>
          <w:szCs w:val="24"/>
        </w:rPr>
        <w:tab/>
        <w:t>USTAVNA OSNOVA ZA DONOŠENJE ZAKONA</w:t>
      </w:r>
    </w:p>
    <w:p w14:paraId="20EDCEDC"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Ustavna osnova za donošenje ovoga Zakona sadržana je u odredbi članka 2. stavka 4. podstavka 1. Ustava Republike Hrvatske (Narodne novine, br. 85/10 – pročišćeni tekst i 5/14 – Odluka Ustavnog suda Republike Hrvatske). </w:t>
      </w:r>
    </w:p>
    <w:p w14:paraId="5E25A2F7" w14:textId="77777777" w:rsidR="00B103AC" w:rsidRPr="00D108D9" w:rsidRDefault="00D108D9" w:rsidP="00D108D9">
      <w:pPr>
        <w:spacing w:before="120" w:line="240" w:lineRule="auto"/>
        <w:ind w:left="705" w:hanging="705"/>
        <w:jc w:val="both"/>
        <w:rPr>
          <w:rFonts w:ascii="Times New Roman" w:hAnsi="Times New Roman" w:cs="Times New Roman"/>
          <w:sz w:val="24"/>
          <w:szCs w:val="24"/>
        </w:rPr>
      </w:pPr>
      <w:r>
        <w:rPr>
          <w:rFonts w:ascii="Times New Roman" w:hAnsi="Times New Roman" w:cs="Times New Roman"/>
          <w:b/>
          <w:bCs/>
          <w:sz w:val="24"/>
          <w:szCs w:val="24"/>
        </w:rPr>
        <w:t>II.</w:t>
      </w:r>
      <w:r w:rsidR="00B103AC" w:rsidRPr="00D108D9">
        <w:rPr>
          <w:rFonts w:ascii="Times New Roman" w:hAnsi="Times New Roman" w:cs="Times New Roman"/>
          <w:b/>
          <w:bCs/>
          <w:sz w:val="24"/>
          <w:szCs w:val="24"/>
        </w:rPr>
        <w:tab/>
        <w:t>OCJENA STANJA I OSNOVNA PITANJA KOJA SE TREBAJU UREDITI ZAKONOM TE POSLJEDICE KOJE ĆE DONOŠENJEM ZAKONA PROISTEĆI</w:t>
      </w:r>
    </w:p>
    <w:p w14:paraId="64E9BDC9" w14:textId="77777777" w:rsidR="00B103AC" w:rsidRPr="00D108D9" w:rsidRDefault="00B103AC" w:rsidP="00D108D9">
      <w:pPr>
        <w:spacing w:before="120" w:line="240" w:lineRule="auto"/>
        <w:jc w:val="both"/>
        <w:rPr>
          <w:rFonts w:ascii="Times New Roman" w:hAnsi="Times New Roman" w:cs="Times New Roman"/>
          <w:b/>
          <w:bCs/>
          <w:sz w:val="24"/>
          <w:szCs w:val="24"/>
        </w:rPr>
      </w:pPr>
      <w:r w:rsidRPr="00D108D9">
        <w:rPr>
          <w:rFonts w:ascii="Times New Roman" w:hAnsi="Times New Roman" w:cs="Times New Roman"/>
          <w:sz w:val="24"/>
          <w:szCs w:val="24"/>
        </w:rPr>
        <w:tab/>
      </w:r>
      <w:r w:rsidRPr="00D108D9">
        <w:rPr>
          <w:rFonts w:ascii="Times New Roman" w:hAnsi="Times New Roman" w:cs="Times New Roman"/>
          <w:b/>
          <w:bCs/>
          <w:sz w:val="24"/>
          <w:szCs w:val="24"/>
        </w:rPr>
        <w:t>Ocjena stanja</w:t>
      </w:r>
    </w:p>
    <w:p w14:paraId="7622C2F9"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Sloboda pružanja usluga, slobodno kretanje radnika i sloboda poslovnog nastana temeljna su načela unutarnjeg tržišta u Europskoj uniji ugrađena u Ugovor o funkci</w:t>
      </w:r>
      <w:r w:rsidR="00D108D9">
        <w:rPr>
          <w:rFonts w:ascii="Times New Roman" w:hAnsi="Times New Roman" w:cs="Times New Roman"/>
          <w:sz w:val="24"/>
          <w:szCs w:val="24"/>
        </w:rPr>
        <w:t>oniranju Europske unije (UFEU).</w:t>
      </w:r>
    </w:p>
    <w:p w14:paraId="2E9ECD6F" w14:textId="77777777" w:rsidR="00B103AC" w:rsidRPr="004F165E" w:rsidRDefault="00B103AC" w:rsidP="00D108D9">
      <w:pPr>
        <w:spacing w:before="120" w:line="240" w:lineRule="auto"/>
        <w:ind w:firstLine="708"/>
        <w:jc w:val="both"/>
        <w:rPr>
          <w:rFonts w:ascii="Times New Roman" w:hAnsi="Times New Roman" w:cs="Times New Roman"/>
          <w:sz w:val="24"/>
          <w:szCs w:val="24"/>
        </w:rPr>
      </w:pPr>
      <w:r w:rsidRPr="004F165E">
        <w:rPr>
          <w:rFonts w:ascii="Times New Roman" w:eastAsia="Calibri" w:hAnsi="Times New Roman" w:cs="Times New Roman"/>
          <w:sz w:val="24"/>
          <w:szCs w:val="24"/>
        </w:rPr>
        <w:t>Poduzeća s poslovnim nastanom u E</w:t>
      </w:r>
      <w:r w:rsidR="006D168A" w:rsidRPr="004F165E">
        <w:rPr>
          <w:rFonts w:ascii="Times New Roman" w:eastAsia="Calibri" w:hAnsi="Times New Roman" w:cs="Times New Roman"/>
          <w:sz w:val="24"/>
          <w:szCs w:val="24"/>
        </w:rPr>
        <w:t xml:space="preserve">uropskoj uniji </w:t>
      </w:r>
      <w:r w:rsidRPr="004F165E">
        <w:rPr>
          <w:rFonts w:ascii="Times New Roman" w:eastAsia="Calibri" w:hAnsi="Times New Roman" w:cs="Times New Roman"/>
          <w:sz w:val="24"/>
          <w:szCs w:val="24"/>
        </w:rPr>
        <w:t>mogu u drugim državama članicama slobodno pružati usluge te</w:t>
      </w:r>
      <w:r w:rsidR="00B43039" w:rsidRPr="004F165E">
        <w:rPr>
          <w:rFonts w:ascii="Times New Roman" w:eastAsia="Calibri" w:hAnsi="Times New Roman" w:cs="Times New Roman"/>
          <w:sz w:val="24"/>
          <w:szCs w:val="24"/>
        </w:rPr>
        <w:t>,</w:t>
      </w:r>
      <w:r w:rsidRPr="004F165E">
        <w:rPr>
          <w:rFonts w:ascii="Times New Roman" w:eastAsia="Calibri" w:hAnsi="Times New Roman" w:cs="Times New Roman"/>
          <w:sz w:val="24"/>
          <w:szCs w:val="24"/>
        </w:rPr>
        <w:t xml:space="preserve"> radi izvršenja usluge</w:t>
      </w:r>
      <w:r w:rsidR="00B43039" w:rsidRPr="004F165E">
        <w:rPr>
          <w:rFonts w:ascii="Times New Roman" w:eastAsia="Calibri" w:hAnsi="Times New Roman" w:cs="Times New Roman"/>
          <w:sz w:val="24"/>
          <w:szCs w:val="24"/>
        </w:rPr>
        <w:t>,</w:t>
      </w:r>
      <w:r w:rsidRPr="004F165E">
        <w:rPr>
          <w:rFonts w:ascii="Times New Roman" w:eastAsia="Calibri" w:hAnsi="Times New Roman" w:cs="Times New Roman"/>
          <w:sz w:val="24"/>
          <w:szCs w:val="24"/>
        </w:rPr>
        <w:t xml:space="preserve"> upućivati svoje radnike na rad na određeno vrijeme na teritorij druge države članice Europske unije, odnosno Europskoga gospodarskoga prostora</w:t>
      </w:r>
      <w:r w:rsidR="001D260E" w:rsidRPr="004F165E">
        <w:rPr>
          <w:rFonts w:ascii="Times New Roman" w:eastAsia="Calibri" w:hAnsi="Times New Roman" w:cs="Times New Roman"/>
          <w:sz w:val="24"/>
          <w:szCs w:val="24"/>
        </w:rPr>
        <w:t xml:space="preserve"> (u daljnjem tekstu: EGP)</w:t>
      </w:r>
      <w:r w:rsidRPr="004F165E">
        <w:rPr>
          <w:rFonts w:ascii="Times New Roman" w:eastAsia="Calibri" w:hAnsi="Times New Roman" w:cs="Times New Roman"/>
          <w:sz w:val="24"/>
          <w:szCs w:val="24"/>
        </w:rPr>
        <w:t xml:space="preserve">. </w:t>
      </w:r>
      <w:r w:rsidRPr="004F165E">
        <w:rPr>
          <w:rFonts w:ascii="Times New Roman" w:hAnsi="Times New Roman" w:cs="Times New Roman"/>
          <w:sz w:val="24"/>
          <w:szCs w:val="24"/>
        </w:rPr>
        <w:t>Ukidanje prepreka za slobodno pružanje usluga na temeljima poštenoga tržišnoga natjecanja, uz osiguravanje odgovarajuće razine zaštite prava radnika, trajni je cilj Europske unije.</w:t>
      </w:r>
    </w:p>
    <w:p w14:paraId="1D3BE249" w14:textId="77777777" w:rsidR="00FF2810" w:rsidRPr="00D108D9" w:rsidRDefault="00FF2810" w:rsidP="00D108D9">
      <w:pPr>
        <w:autoSpaceDE w:val="0"/>
        <w:autoSpaceDN w:val="0"/>
        <w:adjustRightInd w:val="0"/>
        <w:spacing w:before="120" w:line="240" w:lineRule="auto"/>
        <w:ind w:firstLine="708"/>
        <w:jc w:val="both"/>
        <w:rPr>
          <w:rFonts w:ascii="Times New Roman" w:eastAsia="MinionPro-Regular" w:hAnsi="Times New Roman" w:cs="Times New Roman"/>
          <w:color w:val="000000"/>
          <w:sz w:val="24"/>
          <w:szCs w:val="24"/>
        </w:rPr>
      </w:pPr>
      <w:r w:rsidRPr="00D108D9">
        <w:rPr>
          <w:rFonts w:ascii="Times New Roman" w:eastAsia="MinionPro-Regular" w:hAnsi="Times New Roman" w:cs="Times New Roman"/>
          <w:color w:val="000000"/>
          <w:sz w:val="24"/>
          <w:szCs w:val="24"/>
        </w:rPr>
        <w:t>Unutar jedinstvenoga tržišta Europske unije, odnosno EGP-a</w:t>
      </w:r>
      <w:r w:rsidR="00FC4605" w:rsidRPr="00D108D9">
        <w:rPr>
          <w:rFonts w:ascii="Times New Roman" w:eastAsia="MinionPro-Regular" w:hAnsi="Times New Roman" w:cs="Times New Roman"/>
          <w:color w:val="000000"/>
          <w:sz w:val="24"/>
          <w:szCs w:val="24"/>
        </w:rPr>
        <w:t>,</w:t>
      </w:r>
      <w:r w:rsidRPr="00D108D9">
        <w:rPr>
          <w:rFonts w:ascii="Times New Roman" w:eastAsia="MinionPro-Regular" w:hAnsi="Times New Roman" w:cs="Times New Roman"/>
          <w:color w:val="000000"/>
          <w:sz w:val="24"/>
          <w:szCs w:val="24"/>
        </w:rPr>
        <w:t xml:space="preserve"> u</w:t>
      </w:r>
      <w:r w:rsidR="009B18CB" w:rsidRPr="00D108D9">
        <w:rPr>
          <w:rFonts w:ascii="Times New Roman" w:eastAsia="MinionPro-Regular" w:hAnsi="Times New Roman" w:cs="Times New Roman"/>
          <w:sz w:val="24"/>
          <w:szCs w:val="24"/>
        </w:rPr>
        <w:t>pućivanje</w:t>
      </w:r>
      <w:r w:rsidR="009B18CB" w:rsidRPr="00D108D9">
        <w:rPr>
          <w:rFonts w:ascii="Times New Roman" w:eastAsia="MinionPro-Regular" w:hAnsi="Times New Roman" w:cs="Times New Roman"/>
          <w:b/>
          <w:bCs/>
          <w:color w:val="DA2900"/>
          <w:sz w:val="24"/>
          <w:szCs w:val="24"/>
        </w:rPr>
        <w:t xml:space="preserve"> </w:t>
      </w:r>
      <w:r w:rsidR="009B18CB" w:rsidRPr="00D108D9">
        <w:rPr>
          <w:rFonts w:ascii="Times New Roman" w:eastAsia="MinionPro-Regular" w:hAnsi="Times New Roman" w:cs="Times New Roman"/>
          <w:color w:val="000000"/>
          <w:sz w:val="24"/>
          <w:szCs w:val="24"/>
        </w:rPr>
        <w:t>radnika u okviru prekograničnoga pružanja usluga specifičan je oblik prekogranične mobilnosti radnika, koji treba razlikovati od drugih oblika migracije</w:t>
      </w:r>
      <w:r w:rsidRPr="00D108D9">
        <w:rPr>
          <w:rFonts w:ascii="Times New Roman" w:eastAsia="MinionPro-Regular" w:hAnsi="Times New Roman" w:cs="Times New Roman"/>
          <w:color w:val="000000"/>
          <w:sz w:val="24"/>
          <w:szCs w:val="24"/>
        </w:rPr>
        <w:t xml:space="preserve"> </w:t>
      </w:r>
      <w:r w:rsidR="00146E45">
        <w:rPr>
          <w:rFonts w:ascii="Times New Roman" w:eastAsia="MinionPro-Regular" w:hAnsi="Times New Roman" w:cs="Times New Roman"/>
          <w:color w:val="000000"/>
          <w:sz w:val="24"/>
          <w:szCs w:val="24"/>
        </w:rPr>
        <w:t>koja se događa na tom prostoru.</w:t>
      </w:r>
      <w:r w:rsidR="009B18CB" w:rsidRPr="00D108D9">
        <w:rPr>
          <w:rFonts w:ascii="Times New Roman" w:eastAsia="MinionPro-Regular" w:hAnsi="Times New Roman" w:cs="Times New Roman"/>
          <w:color w:val="000000"/>
          <w:sz w:val="24"/>
          <w:szCs w:val="24"/>
        </w:rPr>
        <w:t xml:space="preserve"> Mobilne osobe razlikuju se prema radnom statusu (zaposleni, samozaposleni, nezaposleni), činjenice gdje prebivaju i rade te kreću li se u drugu državu da bi se dugoročno ili trajno integrirali ili se vraćaju u matičnu zemlju.</w:t>
      </w:r>
      <w:r w:rsidR="009B18CB" w:rsidRPr="00D108D9">
        <w:rPr>
          <w:rFonts w:ascii="Times New Roman" w:eastAsia="MinionPro-Regular" w:hAnsi="Times New Roman" w:cs="Times New Roman"/>
          <w:sz w:val="24"/>
          <w:szCs w:val="24"/>
        </w:rPr>
        <w:t xml:space="preserve"> </w:t>
      </w:r>
      <w:r w:rsidRPr="00D108D9">
        <w:rPr>
          <w:rFonts w:ascii="Times New Roman" w:eastAsia="MinionPro-Regular" w:hAnsi="Times New Roman" w:cs="Times New Roman"/>
          <w:sz w:val="24"/>
          <w:szCs w:val="24"/>
        </w:rPr>
        <w:t>P</w:t>
      </w:r>
      <w:r w:rsidRPr="00D108D9">
        <w:rPr>
          <w:rFonts w:ascii="Times New Roman" w:eastAsia="MinionPro-Regular" w:hAnsi="Times New Roman" w:cs="Times New Roman"/>
          <w:color w:val="000000"/>
          <w:sz w:val="24"/>
          <w:szCs w:val="24"/>
        </w:rPr>
        <w:t>rivremenost je temeljno svojstvo upućivanja u okviru prekograničnog pružanja usluga, a za razliku od osoba koje traže posao u drugoj državi, upućeni radnik već ima radni odnos s poslodavcem u državi u kojoj uobičajeno radi te se u nju vraća nakon obavljenoga posla.</w:t>
      </w:r>
    </w:p>
    <w:p w14:paraId="1D64BE86" w14:textId="77777777" w:rsidR="009B18CB" w:rsidRPr="00D108D9" w:rsidRDefault="00FF2810"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D108D9">
        <w:rPr>
          <w:rFonts w:ascii="Times New Roman" w:eastAsia="MinionPro-Regular" w:hAnsi="Times New Roman" w:cs="Times New Roman"/>
          <w:sz w:val="24"/>
          <w:szCs w:val="24"/>
        </w:rPr>
        <w:t xml:space="preserve">Stoga </w:t>
      </w:r>
      <w:r w:rsidR="009B18CB" w:rsidRPr="00D108D9">
        <w:rPr>
          <w:rFonts w:ascii="Times New Roman" w:eastAsia="MinionPro-Regular" w:hAnsi="Times New Roman" w:cs="Times New Roman"/>
          <w:sz w:val="24"/>
          <w:szCs w:val="24"/>
        </w:rPr>
        <w:t xml:space="preserve">nisu bezuvjetno svi radnici poslani od poslodavca u drugu državu, upućeni radnici. Razlika se može odrediti postavljanjem sljedećih pitanja: smatraju li se radnicima prema zakonodavstvu države u koju su upućeni, postoji li prekogranični element (uključene dvije države), je li riječ o jednoj od tri situacije upućivanja te je li svrha rada pružanje usluge. </w:t>
      </w:r>
    </w:p>
    <w:p w14:paraId="3CEDD067" w14:textId="77777777" w:rsidR="00FF2810" w:rsidRPr="00D108D9" w:rsidRDefault="009B18CB"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D108D9">
        <w:rPr>
          <w:rFonts w:ascii="Times New Roman" w:eastAsia="MinionPro-Regular" w:hAnsi="Times New Roman" w:cs="Times New Roman"/>
          <w:sz w:val="24"/>
          <w:szCs w:val="24"/>
        </w:rPr>
        <w:t>Ukoliko nedostaje neki od ovih elemenata, a najčešće je to slučaj da svrha rada nije pružanje usluga (sastanak, konferencija, sajam), ne radi se o upućenom radniku, ne postoji obveza poštovanja pravila i ispunjavanja ostalih obveza koje ina</w:t>
      </w:r>
      <w:r w:rsidR="00FF2810" w:rsidRPr="00D108D9">
        <w:rPr>
          <w:rFonts w:ascii="Times New Roman" w:eastAsia="MinionPro-Regular" w:hAnsi="Times New Roman" w:cs="Times New Roman"/>
          <w:sz w:val="24"/>
          <w:szCs w:val="24"/>
        </w:rPr>
        <w:t>če postoje u slučaju upućivanja, a koje se uređuju ovim zakonom.</w:t>
      </w:r>
      <w:r w:rsidRPr="00D108D9">
        <w:rPr>
          <w:rFonts w:ascii="Times New Roman" w:eastAsia="MinionPro-Regular" w:hAnsi="Times New Roman" w:cs="Times New Roman"/>
          <w:sz w:val="24"/>
          <w:szCs w:val="24"/>
        </w:rPr>
        <w:t xml:space="preserve"> </w:t>
      </w:r>
    </w:p>
    <w:p w14:paraId="0A60E254" w14:textId="77777777" w:rsidR="00B103AC" w:rsidRPr="00D108D9" w:rsidRDefault="00B103AC" w:rsidP="00D108D9">
      <w:pPr>
        <w:spacing w:before="120" w:line="240" w:lineRule="auto"/>
        <w:ind w:firstLine="708"/>
        <w:jc w:val="both"/>
        <w:rPr>
          <w:rFonts w:ascii="Times New Roman" w:eastAsia="Calibri" w:hAnsi="Times New Roman" w:cs="Times New Roman"/>
          <w:sz w:val="24"/>
          <w:szCs w:val="24"/>
        </w:rPr>
      </w:pPr>
      <w:r w:rsidRPr="00D108D9">
        <w:rPr>
          <w:rFonts w:ascii="Times New Roman" w:eastAsia="Calibri" w:hAnsi="Times New Roman" w:cs="Times New Roman"/>
          <w:sz w:val="24"/>
          <w:szCs w:val="24"/>
        </w:rPr>
        <w:t>Direktivom 96/71/EZ Europskog parlamenta i Vijeća od 16. prosinca 1996. o upućivanju radnika u okviru pružanja usluga, koja je na snazi od prosinca 1999. godine</w:t>
      </w:r>
      <w:r w:rsidR="00B43039">
        <w:rPr>
          <w:rFonts w:ascii="Times New Roman" w:eastAsia="Calibri" w:hAnsi="Times New Roman" w:cs="Times New Roman"/>
          <w:sz w:val="24"/>
          <w:szCs w:val="24"/>
        </w:rPr>
        <w:t>,</w:t>
      </w:r>
      <w:r w:rsidRPr="00D108D9">
        <w:rPr>
          <w:rFonts w:ascii="Times New Roman" w:eastAsia="Calibri" w:hAnsi="Times New Roman" w:cs="Times New Roman"/>
          <w:sz w:val="24"/>
          <w:szCs w:val="24"/>
        </w:rPr>
        <w:t xml:space="preserve"> </w:t>
      </w:r>
      <w:r w:rsidR="00515B6D" w:rsidRPr="00D108D9">
        <w:rPr>
          <w:rFonts w:ascii="Times New Roman" w:eastAsia="Calibri" w:hAnsi="Times New Roman" w:cs="Times New Roman"/>
          <w:sz w:val="24"/>
          <w:szCs w:val="24"/>
        </w:rPr>
        <w:t xml:space="preserve">uređena je </w:t>
      </w:r>
      <w:r w:rsidRPr="00D108D9">
        <w:rPr>
          <w:rFonts w:ascii="Times New Roman" w:hAnsi="Times New Roman" w:cs="Times New Roman"/>
          <w:sz w:val="24"/>
          <w:szCs w:val="24"/>
        </w:rPr>
        <w:t>zaštit</w:t>
      </w:r>
      <w:r w:rsidR="00FC5E8D" w:rsidRPr="00D108D9">
        <w:rPr>
          <w:rFonts w:ascii="Times New Roman" w:hAnsi="Times New Roman" w:cs="Times New Roman"/>
          <w:sz w:val="24"/>
          <w:szCs w:val="24"/>
        </w:rPr>
        <w:t>a</w:t>
      </w:r>
      <w:r w:rsidRPr="00D108D9">
        <w:rPr>
          <w:rFonts w:ascii="Times New Roman" w:hAnsi="Times New Roman" w:cs="Times New Roman"/>
          <w:sz w:val="24"/>
          <w:szCs w:val="24"/>
        </w:rPr>
        <w:t xml:space="preserve"> </w:t>
      </w:r>
      <w:r w:rsidR="00515B6D" w:rsidRPr="00D108D9">
        <w:rPr>
          <w:rFonts w:ascii="Times New Roman" w:hAnsi="Times New Roman" w:cs="Times New Roman"/>
          <w:sz w:val="24"/>
          <w:szCs w:val="24"/>
        </w:rPr>
        <w:t xml:space="preserve">radnih </w:t>
      </w:r>
      <w:r w:rsidRPr="00D108D9">
        <w:rPr>
          <w:rFonts w:ascii="Times New Roman" w:hAnsi="Times New Roman" w:cs="Times New Roman"/>
          <w:sz w:val="24"/>
          <w:szCs w:val="24"/>
        </w:rPr>
        <w:t xml:space="preserve">prava upućenih radnika, a </w:t>
      </w:r>
      <w:r w:rsidRPr="00D108D9">
        <w:rPr>
          <w:rFonts w:ascii="Times New Roman" w:eastAsia="Calibri" w:hAnsi="Times New Roman" w:cs="Times New Roman"/>
          <w:sz w:val="24"/>
          <w:szCs w:val="24"/>
        </w:rPr>
        <w:t xml:space="preserve">u pravni poredak Republike Hrvatske </w:t>
      </w:r>
      <w:r w:rsidR="00FC5E8D" w:rsidRPr="00D108D9">
        <w:rPr>
          <w:rFonts w:ascii="Times New Roman" w:eastAsia="Calibri" w:hAnsi="Times New Roman" w:cs="Times New Roman"/>
          <w:sz w:val="24"/>
          <w:szCs w:val="24"/>
        </w:rPr>
        <w:t xml:space="preserve">ista </w:t>
      </w:r>
      <w:r w:rsidRPr="00D108D9">
        <w:rPr>
          <w:rFonts w:ascii="Times New Roman" w:eastAsia="Calibri" w:hAnsi="Times New Roman" w:cs="Times New Roman"/>
          <w:sz w:val="24"/>
          <w:szCs w:val="24"/>
        </w:rPr>
        <w:t>je prenesena Zakonom o strancima (Narodne novine, br.</w:t>
      </w:r>
      <w:r w:rsidR="00351BD3">
        <w:rPr>
          <w:rFonts w:ascii="Times New Roman" w:eastAsia="Calibri" w:hAnsi="Times New Roman" w:cs="Times New Roman"/>
          <w:sz w:val="24"/>
          <w:szCs w:val="24"/>
        </w:rPr>
        <w:t xml:space="preserve"> </w:t>
      </w:r>
      <w:r w:rsidRPr="00D108D9">
        <w:rPr>
          <w:rFonts w:ascii="Times New Roman" w:eastAsia="Calibri" w:hAnsi="Times New Roman" w:cs="Times New Roman"/>
          <w:sz w:val="24"/>
          <w:szCs w:val="24"/>
        </w:rPr>
        <w:t>130/11, 74/13, 69/17</w:t>
      </w:r>
      <w:r w:rsidR="009F680F" w:rsidRPr="009803A3">
        <w:rPr>
          <w:rFonts w:ascii="Times New Roman" w:eastAsia="Calibri" w:hAnsi="Times New Roman" w:cs="Times New Roman"/>
          <w:sz w:val="24"/>
          <w:szCs w:val="24"/>
        </w:rPr>
        <w:t>,</w:t>
      </w:r>
      <w:r w:rsidRPr="009803A3">
        <w:rPr>
          <w:rFonts w:ascii="Times New Roman" w:eastAsia="Calibri" w:hAnsi="Times New Roman" w:cs="Times New Roman"/>
          <w:sz w:val="24"/>
          <w:szCs w:val="24"/>
        </w:rPr>
        <w:t xml:space="preserve"> 46/18</w:t>
      </w:r>
      <w:r w:rsidR="009F680F" w:rsidRPr="009803A3">
        <w:rPr>
          <w:rFonts w:ascii="Times New Roman" w:eastAsia="Calibri" w:hAnsi="Times New Roman" w:cs="Times New Roman"/>
          <w:sz w:val="24"/>
          <w:szCs w:val="24"/>
        </w:rPr>
        <w:t xml:space="preserve"> i 53/20</w:t>
      </w:r>
      <w:r w:rsidRPr="009803A3">
        <w:rPr>
          <w:rFonts w:ascii="Times New Roman" w:eastAsia="Calibri" w:hAnsi="Times New Roman" w:cs="Times New Roman"/>
          <w:sz w:val="24"/>
          <w:szCs w:val="24"/>
        </w:rPr>
        <w:t xml:space="preserve">). </w:t>
      </w:r>
    </w:p>
    <w:p w14:paraId="41D75B00"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eastAsia="Calibri" w:hAnsi="Times New Roman" w:cs="Times New Roman"/>
          <w:sz w:val="24"/>
          <w:szCs w:val="24"/>
        </w:rPr>
        <w:lastRenderedPageBreak/>
        <w:t xml:space="preserve">Predmetnom </w:t>
      </w:r>
      <w:r w:rsidR="00430DB5">
        <w:rPr>
          <w:rFonts w:ascii="Times New Roman" w:eastAsia="Calibri" w:hAnsi="Times New Roman" w:cs="Times New Roman"/>
          <w:sz w:val="24"/>
          <w:szCs w:val="24"/>
        </w:rPr>
        <w:t>D</w:t>
      </w:r>
      <w:r w:rsidRPr="00D108D9">
        <w:rPr>
          <w:rFonts w:ascii="Times New Roman" w:eastAsia="Calibri" w:hAnsi="Times New Roman" w:cs="Times New Roman"/>
          <w:sz w:val="24"/>
          <w:szCs w:val="24"/>
        </w:rPr>
        <w:t xml:space="preserve">irektivom </w:t>
      </w:r>
      <w:r w:rsidR="00515B6D" w:rsidRPr="00D108D9">
        <w:rPr>
          <w:rFonts w:ascii="Times New Roman" w:eastAsia="Calibri" w:hAnsi="Times New Roman" w:cs="Times New Roman"/>
          <w:sz w:val="24"/>
          <w:szCs w:val="24"/>
        </w:rPr>
        <w:t>r</w:t>
      </w:r>
      <w:r w:rsidRPr="00D108D9">
        <w:rPr>
          <w:rFonts w:ascii="Times New Roman" w:eastAsia="Calibri" w:hAnsi="Times New Roman" w:cs="Times New Roman"/>
          <w:sz w:val="24"/>
          <w:szCs w:val="24"/>
        </w:rPr>
        <w:t xml:space="preserve">adnicima </w:t>
      </w:r>
      <w:r w:rsidR="00515B6D" w:rsidRPr="00D108D9">
        <w:rPr>
          <w:rFonts w:ascii="Times New Roman" w:eastAsia="Calibri" w:hAnsi="Times New Roman" w:cs="Times New Roman"/>
          <w:sz w:val="24"/>
          <w:szCs w:val="24"/>
        </w:rPr>
        <w:t xml:space="preserve">upućenima </w:t>
      </w:r>
      <w:r w:rsidR="00040B0A" w:rsidRPr="00D108D9">
        <w:rPr>
          <w:rFonts w:ascii="Times New Roman" w:eastAsia="Calibri" w:hAnsi="Times New Roman" w:cs="Times New Roman"/>
          <w:sz w:val="24"/>
          <w:szCs w:val="24"/>
        </w:rPr>
        <w:t xml:space="preserve">unutar EGP-a </w:t>
      </w:r>
      <w:r w:rsidRPr="00D108D9">
        <w:rPr>
          <w:rFonts w:ascii="Times New Roman" w:eastAsia="Calibri" w:hAnsi="Times New Roman" w:cs="Times New Roman"/>
          <w:sz w:val="24"/>
          <w:szCs w:val="24"/>
        </w:rPr>
        <w:t xml:space="preserve">jamči se minimum zaštite njihovih prava, </w:t>
      </w:r>
      <w:r w:rsidRPr="00D108D9">
        <w:rPr>
          <w:rFonts w:ascii="Times New Roman" w:hAnsi="Times New Roman" w:cs="Times New Roman"/>
          <w:sz w:val="24"/>
          <w:szCs w:val="24"/>
        </w:rPr>
        <w:t>koja moraju obvezno poštovati, odnosno osigurati njihovi poslodavci za vrijeme dok ih upućuju na rad u drugu državu članicu Europske unije ili Europskoga gospodarskoga prostora</w:t>
      </w:r>
      <w:r w:rsidR="00C456AC" w:rsidRPr="00D108D9">
        <w:rPr>
          <w:rFonts w:ascii="Times New Roman" w:hAnsi="Times New Roman" w:cs="Times New Roman"/>
          <w:sz w:val="24"/>
          <w:szCs w:val="24"/>
        </w:rPr>
        <w:t>, pod uvjetom da su povoljnija za radnika.</w:t>
      </w:r>
    </w:p>
    <w:p w14:paraId="7DCAE876" w14:textId="77777777" w:rsidR="00B103AC" w:rsidRPr="00D108D9" w:rsidRDefault="00B103AC" w:rsidP="00D108D9">
      <w:pPr>
        <w:spacing w:before="120" w:line="240" w:lineRule="auto"/>
        <w:ind w:firstLine="708"/>
        <w:jc w:val="both"/>
        <w:rPr>
          <w:rFonts w:ascii="Times New Roman" w:eastAsia="Calibri" w:hAnsi="Times New Roman" w:cs="Times New Roman"/>
          <w:sz w:val="24"/>
          <w:szCs w:val="24"/>
        </w:rPr>
      </w:pPr>
      <w:r w:rsidRPr="00D108D9">
        <w:rPr>
          <w:rFonts w:ascii="Times New Roman" w:hAnsi="Times New Roman" w:cs="Times New Roman"/>
          <w:sz w:val="24"/>
          <w:szCs w:val="24"/>
        </w:rPr>
        <w:t>Direktiva 96/</w:t>
      </w:r>
      <w:r w:rsidR="0083103D" w:rsidRPr="00D108D9">
        <w:rPr>
          <w:rFonts w:ascii="Times New Roman" w:hAnsi="Times New Roman" w:cs="Times New Roman"/>
          <w:sz w:val="24"/>
          <w:szCs w:val="24"/>
        </w:rPr>
        <w:t>7</w:t>
      </w:r>
      <w:r w:rsidRPr="00D108D9">
        <w:rPr>
          <w:rFonts w:ascii="Times New Roman" w:hAnsi="Times New Roman" w:cs="Times New Roman"/>
          <w:sz w:val="24"/>
          <w:szCs w:val="24"/>
        </w:rPr>
        <w:t xml:space="preserve">1/EZ se </w:t>
      </w:r>
      <w:r w:rsidRPr="00D108D9">
        <w:rPr>
          <w:rFonts w:ascii="Times New Roman" w:eastAsia="Calibri" w:hAnsi="Times New Roman" w:cs="Times New Roman"/>
          <w:sz w:val="24"/>
          <w:szCs w:val="24"/>
        </w:rPr>
        <w:t>odnosi na tri situacije prekograničnog</w:t>
      </w:r>
      <w:r w:rsidR="00563F1D">
        <w:rPr>
          <w:rFonts w:ascii="Times New Roman" w:eastAsia="Calibri" w:hAnsi="Times New Roman" w:cs="Times New Roman"/>
          <w:sz w:val="24"/>
          <w:szCs w:val="24"/>
        </w:rPr>
        <w:t>a</w:t>
      </w:r>
      <w:r w:rsidRPr="00D108D9">
        <w:rPr>
          <w:rFonts w:ascii="Times New Roman" w:eastAsia="Calibri" w:hAnsi="Times New Roman" w:cs="Times New Roman"/>
          <w:sz w:val="24"/>
          <w:szCs w:val="24"/>
        </w:rPr>
        <w:t xml:space="preserve"> upućivanja u okviru pružanja usluga: upućivanje radnika na temelju ugovora sklopljenog</w:t>
      </w:r>
      <w:r w:rsidR="00563F1D">
        <w:rPr>
          <w:rFonts w:ascii="Times New Roman" w:eastAsia="Calibri" w:hAnsi="Times New Roman" w:cs="Times New Roman"/>
          <w:sz w:val="24"/>
          <w:szCs w:val="24"/>
        </w:rPr>
        <w:t>a</w:t>
      </w:r>
      <w:r w:rsidRPr="00D108D9">
        <w:rPr>
          <w:rFonts w:ascii="Times New Roman" w:eastAsia="Calibri" w:hAnsi="Times New Roman" w:cs="Times New Roman"/>
          <w:sz w:val="24"/>
          <w:szCs w:val="24"/>
        </w:rPr>
        <w:t xml:space="preserve"> između stranog</w:t>
      </w:r>
      <w:r w:rsidR="00563F1D">
        <w:rPr>
          <w:rFonts w:ascii="Times New Roman" w:eastAsia="Calibri" w:hAnsi="Times New Roman" w:cs="Times New Roman"/>
          <w:sz w:val="24"/>
          <w:szCs w:val="24"/>
        </w:rPr>
        <w:t>a</w:t>
      </w:r>
      <w:r w:rsidRPr="00D108D9">
        <w:rPr>
          <w:rFonts w:ascii="Times New Roman" w:eastAsia="Calibri" w:hAnsi="Times New Roman" w:cs="Times New Roman"/>
          <w:sz w:val="24"/>
          <w:szCs w:val="24"/>
        </w:rPr>
        <w:t xml:space="preserve"> poslodavca koji ga upućuje i korisnika usluge u drugoj državi</w:t>
      </w:r>
      <w:r w:rsidR="00040B0A" w:rsidRPr="00D108D9">
        <w:rPr>
          <w:rFonts w:ascii="Times New Roman" w:eastAsia="Calibri" w:hAnsi="Times New Roman" w:cs="Times New Roman"/>
          <w:sz w:val="24"/>
          <w:szCs w:val="24"/>
        </w:rPr>
        <w:t xml:space="preserve"> kojem je usluga nam</w:t>
      </w:r>
      <w:r w:rsidR="00C456AC" w:rsidRPr="00D108D9">
        <w:rPr>
          <w:rFonts w:ascii="Times New Roman" w:eastAsia="Calibri" w:hAnsi="Times New Roman" w:cs="Times New Roman"/>
          <w:sz w:val="24"/>
          <w:szCs w:val="24"/>
        </w:rPr>
        <w:t>i</w:t>
      </w:r>
      <w:r w:rsidR="00040B0A" w:rsidRPr="00D108D9">
        <w:rPr>
          <w:rFonts w:ascii="Times New Roman" w:eastAsia="Calibri" w:hAnsi="Times New Roman" w:cs="Times New Roman"/>
          <w:sz w:val="24"/>
          <w:szCs w:val="24"/>
        </w:rPr>
        <w:t>jenjena</w:t>
      </w:r>
      <w:r w:rsidRPr="00D108D9">
        <w:rPr>
          <w:rFonts w:ascii="Times New Roman" w:eastAsia="Calibri" w:hAnsi="Times New Roman" w:cs="Times New Roman"/>
          <w:sz w:val="24"/>
          <w:szCs w:val="24"/>
        </w:rPr>
        <w:t>, upućivanje u podružnicu poslodavca ili u društvo u vlasništvu iste grupe kojoj pripada i strani poslodavac te upućivanje radnika agencije za privremeno zapošljavanje korisniku koji je osnov</w:t>
      </w:r>
      <w:r w:rsidR="00D108D9">
        <w:rPr>
          <w:rFonts w:ascii="Times New Roman" w:eastAsia="Calibri" w:hAnsi="Times New Roman" w:cs="Times New Roman"/>
          <w:sz w:val="24"/>
          <w:szCs w:val="24"/>
        </w:rPr>
        <w:t>an ili posluje u drugoj državi.</w:t>
      </w:r>
    </w:p>
    <w:p w14:paraId="6C44F26C" w14:textId="77777777" w:rsidR="00B103AC" w:rsidRPr="00D108D9" w:rsidRDefault="00FC4605" w:rsidP="00D108D9">
      <w:pPr>
        <w:spacing w:before="120" w:line="240" w:lineRule="auto"/>
        <w:ind w:firstLine="708"/>
        <w:jc w:val="both"/>
        <w:rPr>
          <w:rFonts w:ascii="Times New Roman" w:eastAsia="Calibri" w:hAnsi="Times New Roman" w:cs="Times New Roman"/>
          <w:sz w:val="24"/>
          <w:szCs w:val="24"/>
        </w:rPr>
      </w:pPr>
      <w:r w:rsidRPr="00D108D9">
        <w:rPr>
          <w:rFonts w:ascii="Times New Roman" w:eastAsia="Calibri" w:hAnsi="Times New Roman" w:cs="Times New Roman"/>
          <w:sz w:val="24"/>
          <w:szCs w:val="24"/>
        </w:rPr>
        <w:t xml:space="preserve">Prema </w:t>
      </w:r>
      <w:r w:rsidR="0083103D" w:rsidRPr="00D108D9">
        <w:rPr>
          <w:rFonts w:ascii="Times New Roman" w:eastAsia="Calibri" w:hAnsi="Times New Roman" w:cs="Times New Roman"/>
          <w:sz w:val="24"/>
          <w:szCs w:val="24"/>
        </w:rPr>
        <w:t xml:space="preserve">Direktivi </w:t>
      </w:r>
      <w:r w:rsidR="0083103D" w:rsidRPr="00D108D9">
        <w:rPr>
          <w:rFonts w:ascii="Times New Roman" w:hAnsi="Times New Roman" w:cs="Times New Roman"/>
          <w:sz w:val="24"/>
          <w:szCs w:val="24"/>
        </w:rPr>
        <w:t>96/71/EZ,</w:t>
      </w:r>
      <w:r w:rsidR="0083103D" w:rsidRPr="00D108D9">
        <w:rPr>
          <w:rFonts w:ascii="Times New Roman" w:eastAsia="Calibri" w:hAnsi="Times New Roman" w:cs="Times New Roman"/>
          <w:sz w:val="24"/>
          <w:szCs w:val="24"/>
        </w:rPr>
        <w:t xml:space="preserve"> </w:t>
      </w:r>
      <w:r w:rsidR="00B103AC" w:rsidRPr="00D108D9">
        <w:rPr>
          <w:rFonts w:ascii="Times New Roman" w:eastAsia="Calibri" w:hAnsi="Times New Roman" w:cs="Times New Roman"/>
          <w:sz w:val="24"/>
          <w:szCs w:val="24"/>
        </w:rPr>
        <w:t>pružatelj usluga</w:t>
      </w:r>
      <w:r w:rsidR="00430DB5">
        <w:rPr>
          <w:rFonts w:ascii="Times New Roman" w:eastAsia="Calibri" w:hAnsi="Times New Roman" w:cs="Times New Roman"/>
          <w:sz w:val="24"/>
          <w:szCs w:val="24"/>
        </w:rPr>
        <w:t xml:space="preserve"> </w:t>
      </w:r>
      <w:r w:rsidR="0083103D" w:rsidRPr="00D108D9">
        <w:rPr>
          <w:rFonts w:ascii="Times New Roman" w:eastAsia="Calibri" w:hAnsi="Times New Roman" w:cs="Times New Roman"/>
          <w:sz w:val="24"/>
          <w:szCs w:val="24"/>
        </w:rPr>
        <w:t>-</w:t>
      </w:r>
      <w:r w:rsidR="009D1CB7">
        <w:rPr>
          <w:rFonts w:ascii="Times New Roman" w:eastAsia="Calibri" w:hAnsi="Times New Roman" w:cs="Times New Roman"/>
          <w:sz w:val="24"/>
          <w:szCs w:val="24"/>
        </w:rPr>
        <w:t xml:space="preserve"> </w:t>
      </w:r>
      <w:r w:rsidR="0083103D" w:rsidRPr="00D108D9">
        <w:rPr>
          <w:rFonts w:ascii="Times New Roman" w:eastAsia="Calibri" w:hAnsi="Times New Roman" w:cs="Times New Roman"/>
          <w:sz w:val="24"/>
          <w:szCs w:val="24"/>
        </w:rPr>
        <w:t>poslodavac,</w:t>
      </w:r>
      <w:r w:rsidR="00B103AC" w:rsidRPr="00D108D9">
        <w:rPr>
          <w:rFonts w:ascii="Times New Roman" w:eastAsia="Calibri" w:hAnsi="Times New Roman" w:cs="Times New Roman"/>
          <w:sz w:val="24"/>
          <w:szCs w:val="24"/>
        </w:rPr>
        <w:t xml:space="preserve"> </w:t>
      </w:r>
      <w:r w:rsidR="00C456AC" w:rsidRPr="00D108D9">
        <w:rPr>
          <w:rFonts w:ascii="Times New Roman" w:eastAsia="Calibri" w:hAnsi="Times New Roman" w:cs="Times New Roman"/>
          <w:sz w:val="24"/>
          <w:szCs w:val="24"/>
        </w:rPr>
        <w:t xml:space="preserve">dužan je </w:t>
      </w:r>
      <w:r w:rsidR="00FF2810" w:rsidRPr="00D108D9">
        <w:rPr>
          <w:rFonts w:ascii="Times New Roman" w:eastAsia="Calibri" w:hAnsi="Times New Roman" w:cs="Times New Roman"/>
          <w:sz w:val="24"/>
          <w:szCs w:val="24"/>
        </w:rPr>
        <w:t>za vrijeme upućivanja</w:t>
      </w:r>
      <w:r w:rsidR="00B103AC" w:rsidRPr="00D108D9">
        <w:rPr>
          <w:rFonts w:ascii="Times New Roman" w:eastAsia="Calibri" w:hAnsi="Times New Roman" w:cs="Times New Roman"/>
          <w:sz w:val="24"/>
          <w:szCs w:val="24"/>
        </w:rPr>
        <w:t xml:space="preserve"> radniku</w:t>
      </w:r>
      <w:r w:rsidR="00146C4B" w:rsidRPr="00D108D9">
        <w:rPr>
          <w:rFonts w:ascii="Times New Roman" w:eastAsia="Calibri" w:hAnsi="Times New Roman" w:cs="Times New Roman"/>
          <w:sz w:val="24"/>
          <w:szCs w:val="24"/>
        </w:rPr>
        <w:t xml:space="preserve"> </w:t>
      </w:r>
      <w:r w:rsidR="00B103AC" w:rsidRPr="00D108D9">
        <w:rPr>
          <w:rFonts w:ascii="Times New Roman" w:eastAsia="Calibri" w:hAnsi="Times New Roman" w:cs="Times New Roman"/>
          <w:sz w:val="24"/>
          <w:szCs w:val="24"/>
        </w:rPr>
        <w:t>osigurati najnižu plaću, koja uključuje povećanu plaću za prekovremeni rad, zaštitu zdravlja i sigurnost na radu, najduže trajanje radnog</w:t>
      </w:r>
      <w:r w:rsidR="00C46446">
        <w:rPr>
          <w:rFonts w:ascii="Times New Roman" w:eastAsia="Calibri" w:hAnsi="Times New Roman" w:cs="Times New Roman"/>
          <w:sz w:val="24"/>
          <w:szCs w:val="24"/>
        </w:rPr>
        <w:t>a</w:t>
      </w:r>
      <w:r w:rsidR="00B103AC" w:rsidRPr="00D108D9">
        <w:rPr>
          <w:rFonts w:ascii="Times New Roman" w:eastAsia="Calibri" w:hAnsi="Times New Roman" w:cs="Times New Roman"/>
          <w:sz w:val="24"/>
          <w:szCs w:val="24"/>
        </w:rPr>
        <w:t xml:space="preserve"> vremena i najkraće trajanje odmora, najkraće trajanje plaćenog</w:t>
      </w:r>
      <w:r w:rsidR="00C46446">
        <w:rPr>
          <w:rFonts w:ascii="Times New Roman" w:eastAsia="Calibri" w:hAnsi="Times New Roman" w:cs="Times New Roman"/>
          <w:sz w:val="24"/>
          <w:szCs w:val="24"/>
        </w:rPr>
        <w:t>a</w:t>
      </w:r>
      <w:r w:rsidR="00B103AC" w:rsidRPr="00D108D9">
        <w:rPr>
          <w:rFonts w:ascii="Times New Roman" w:eastAsia="Calibri" w:hAnsi="Times New Roman" w:cs="Times New Roman"/>
          <w:sz w:val="24"/>
          <w:szCs w:val="24"/>
        </w:rPr>
        <w:t xml:space="preserve"> godišnjeg</w:t>
      </w:r>
      <w:r w:rsidR="00C46446">
        <w:rPr>
          <w:rFonts w:ascii="Times New Roman" w:eastAsia="Calibri" w:hAnsi="Times New Roman" w:cs="Times New Roman"/>
          <w:sz w:val="24"/>
          <w:szCs w:val="24"/>
        </w:rPr>
        <w:t>a</w:t>
      </w:r>
      <w:r w:rsidR="00B103AC" w:rsidRPr="00D108D9">
        <w:rPr>
          <w:rFonts w:ascii="Times New Roman" w:eastAsia="Calibri" w:hAnsi="Times New Roman" w:cs="Times New Roman"/>
          <w:sz w:val="24"/>
          <w:szCs w:val="24"/>
        </w:rPr>
        <w:t xml:space="preserve"> odmora, uvjete ustupanja, zaštitne mjere za rad trudnica, žena koje su nedavno rodile, odnosno doje i maloljetnih radnika i zabranu diskriminacije</w:t>
      </w:r>
      <w:r w:rsidR="00C46446">
        <w:rPr>
          <w:rFonts w:ascii="Times New Roman" w:eastAsia="Calibri" w:hAnsi="Times New Roman" w:cs="Times New Roman"/>
          <w:sz w:val="24"/>
          <w:szCs w:val="24"/>
        </w:rPr>
        <w:t>,</w:t>
      </w:r>
      <w:r w:rsidR="00B103AC" w:rsidRPr="00D108D9">
        <w:rPr>
          <w:rFonts w:ascii="Times New Roman" w:eastAsia="Calibri" w:hAnsi="Times New Roman" w:cs="Times New Roman"/>
          <w:sz w:val="24"/>
          <w:szCs w:val="24"/>
        </w:rPr>
        <w:t xml:space="preserve"> na razini kako </w:t>
      </w:r>
      <w:r w:rsidR="00040B0A" w:rsidRPr="00D108D9">
        <w:rPr>
          <w:rFonts w:ascii="Times New Roman" w:eastAsia="Calibri" w:hAnsi="Times New Roman" w:cs="Times New Roman"/>
          <w:sz w:val="24"/>
          <w:szCs w:val="24"/>
        </w:rPr>
        <w:t>su</w:t>
      </w:r>
      <w:r w:rsidR="00B103AC" w:rsidRPr="00D108D9">
        <w:rPr>
          <w:rFonts w:ascii="Times New Roman" w:eastAsia="Calibri" w:hAnsi="Times New Roman" w:cs="Times New Roman"/>
          <w:sz w:val="24"/>
          <w:szCs w:val="24"/>
        </w:rPr>
        <w:t xml:space="preserve"> propisan</w:t>
      </w:r>
      <w:r w:rsidR="00040B0A" w:rsidRPr="00D108D9">
        <w:rPr>
          <w:rFonts w:ascii="Times New Roman" w:eastAsia="Calibri" w:hAnsi="Times New Roman" w:cs="Times New Roman"/>
          <w:sz w:val="24"/>
          <w:szCs w:val="24"/>
        </w:rPr>
        <w:t>i</w:t>
      </w:r>
      <w:r w:rsidR="00B103AC" w:rsidRPr="00D108D9">
        <w:rPr>
          <w:rFonts w:ascii="Times New Roman" w:eastAsia="Calibri" w:hAnsi="Times New Roman" w:cs="Times New Roman"/>
          <w:sz w:val="24"/>
          <w:szCs w:val="24"/>
        </w:rPr>
        <w:t xml:space="preserve"> pravom države u koju je na određeno vrijeme uputio radnika (države „domaćina“), osim u slučaju kada su ti uvjeti rada povoljnije uređeni propisima države poslovnog nastana poslodavca</w:t>
      </w:r>
      <w:r w:rsidR="00040B0A" w:rsidRPr="00D108D9">
        <w:rPr>
          <w:rFonts w:ascii="Times New Roman" w:eastAsia="Calibri" w:hAnsi="Times New Roman" w:cs="Times New Roman"/>
          <w:sz w:val="24"/>
          <w:szCs w:val="24"/>
        </w:rPr>
        <w:t xml:space="preserve"> i koji se primjenjuje na radni odnos</w:t>
      </w:r>
      <w:r w:rsidR="00B103AC" w:rsidRPr="00D108D9">
        <w:rPr>
          <w:rFonts w:ascii="Times New Roman" w:eastAsia="Calibri" w:hAnsi="Times New Roman" w:cs="Times New Roman"/>
          <w:sz w:val="24"/>
          <w:szCs w:val="24"/>
        </w:rPr>
        <w:t>.</w:t>
      </w:r>
    </w:p>
    <w:p w14:paraId="2C15074E" w14:textId="77777777" w:rsidR="00FF2810" w:rsidRPr="00D108D9" w:rsidRDefault="0092433B" w:rsidP="00D108D9">
      <w:pPr>
        <w:spacing w:before="120" w:line="240" w:lineRule="auto"/>
        <w:ind w:firstLine="708"/>
        <w:jc w:val="both"/>
        <w:rPr>
          <w:rFonts w:ascii="Times New Roman" w:hAnsi="Times New Roman" w:cs="Times New Roman"/>
          <w:sz w:val="24"/>
          <w:szCs w:val="24"/>
        </w:rPr>
      </w:pPr>
      <w:r w:rsidRPr="00D108D9">
        <w:rPr>
          <w:rFonts w:ascii="Times New Roman" w:eastAsia="Times New Roman" w:hAnsi="Times New Roman" w:cs="Times New Roman"/>
          <w:sz w:val="24"/>
          <w:szCs w:val="24"/>
          <w:lang w:eastAsia="hr-HR"/>
        </w:rPr>
        <w:t xml:space="preserve">Nadalje, odgovarajuća i učinkovita primjena i provedba </w:t>
      </w:r>
      <w:r w:rsidR="00F760A9" w:rsidRPr="00D108D9">
        <w:rPr>
          <w:rFonts w:ascii="Times New Roman" w:eastAsia="Times New Roman" w:hAnsi="Times New Roman" w:cs="Times New Roman"/>
          <w:sz w:val="24"/>
          <w:szCs w:val="24"/>
          <w:lang w:eastAsia="hr-HR"/>
        </w:rPr>
        <w:t xml:space="preserve">pravila koja se primjenjuju </w:t>
      </w:r>
      <w:r w:rsidRPr="00D108D9">
        <w:rPr>
          <w:rFonts w:ascii="Times New Roman" w:eastAsia="Times New Roman" w:hAnsi="Times New Roman" w:cs="Times New Roman"/>
          <w:sz w:val="24"/>
          <w:szCs w:val="24"/>
          <w:lang w:eastAsia="hr-HR"/>
        </w:rPr>
        <w:t>ključni su elementi u zaštiti prava upućenih radnika, kao i u osiguravanju jednakih uvjeta za pružatelje usluga. No</w:t>
      </w:r>
      <w:r w:rsidR="00402667" w:rsidRPr="00D108D9">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u </w:t>
      </w:r>
      <w:r w:rsidR="00B103AC" w:rsidRPr="00D108D9">
        <w:rPr>
          <w:rFonts w:ascii="Times New Roman" w:eastAsia="Calibri" w:hAnsi="Times New Roman" w:cs="Times New Roman"/>
          <w:sz w:val="24"/>
          <w:szCs w:val="24"/>
        </w:rPr>
        <w:t xml:space="preserve">praksi, </w:t>
      </w:r>
      <w:r w:rsidR="00402667" w:rsidRPr="00D108D9">
        <w:rPr>
          <w:rFonts w:ascii="Times New Roman" w:eastAsia="Calibri" w:hAnsi="Times New Roman" w:cs="Times New Roman"/>
          <w:sz w:val="24"/>
          <w:szCs w:val="24"/>
        </w:rPr>
        <w:t xml:space="preserve">zbog </w:t>
      </w:r>
      <w:r w:rsidR="00B103AC" w:rsidRPr="00D108D9">
        <w:rPr>
          <w:rFonts w:ascii="Times New Roman" w:eastAsia="Calibri" w:hAnsi="Times New Roman" w:cs="Times New Roman"/>
          <w:sz w:val="24"/>
          <w:szCs w:val="24"/>
        </w:rPr>
        <w:t>teškoća u kontroli i nadzoru primjene</w:t>
      </w:r>
      <w:r w:rsidR="00402667" w:rsidRPr="00D108D9">
        <w:rPr>
          <w:rFonts w:ascii="Times New Roman" w:eastAsia="Calibri" w:hAnsi="Times New Roman" w:cs="Times New Roman"/>
          <w:sz w:val="24"/>
          <w:szCs w:val="24"/>
        </w:rPr>
        <w:t xml:space="preserve"> pravila u </w:t>
      </w:r>
      <w:r w:rsidRPr="00D108D9">
        <w:rPr>
          <w:rFonts w:ascii="Times New Roman" w:eastAsia="Calibri" w:hAnsi="Times New Roman" w:cs="Times New Roman"/>
          <w:sz w:val="24"/>
          <w:szCs w:val="24"/>
        </w:rPr>
        <w:t>prekogranično</w:t>
      </w:r>
      <w:r w:rsidR="00402667" w:rsidRPr="00D108D9">
        <w:rPr>
          <w:rFonts w:ascii="Times New Roman" w:eastAsia="Calibri" w:hAnsi="Times New Roman" w:cs="Times New Roman"/>
          <w:sz w:val="24"/>
          <w:szCs w:val="24"/>
        </w:rPr>
        <w:t>j</w:t>
      </w:r>
      <w:r w:rsidRPr="00D108D9">
        <w:rPr>
          <w:rFonts w:ascii="Times New Roman" w:eastAsia="Calibri" w:hAnsi="Times New Roman" w:cs="Times New Roman"/>
          <w:sz w:val="24"/>
          <w:szCs w:val="24"/>
        </w:rPr>
        <w:t xml:space="preserve"> situacij</w:t>
      </w:r>
      <w:r w:rsidR="00402667" w:rsidRPr="00D108D9">
        <w:rPr>
          <w:rFonts w:ascii="Times New Roman" w:eastAsia="Calibri" w:hAnsi="Times New Roman" w:cs="Times New Roman"/>
          <w:sz w:val="24"/>
          <w:szCs w:val="24"/>
        </w:rPr>
        <w:t>i</w:t>
      </w:r>
      <w:r w:rsidR="00B103AC" w:rsidRPr="00D108D9">
        <w:rPr>
          <w:rFonts w:ascii="Times New Roman" w:eastAsia="Calibri" w:hAnsi="Times New Roman" w:cs="Times New Roman"/>
          <w:sz w:val="24"/>
          <w:szCs w:val="24"/>
        </w:rPr>
        <w:t>, zajamčena prava upućenih radnika</w:t>
      </w:r>
      <w:r w:rsidRPr="00D108D9">
        <w:rPr>
          <w:rFonts w:ascii="Times New Roman" w:eastAsia="Calibri" w:hAnsi="Times New Roman" w:cs="Times New Roman"/>
          <w:sz w:val="24"/>
          <w:szCs w:val="24"/>
        </w:rPr>
        <w:t xml:space="preserve"> često nisu poštovana, odnosno</w:t>
      </w:r>
      <w:r w:rsidR="00B103AC" w:rsidRPr="00D108D9">
        <w:rPr>
          <w:rFonts w:ascii="Times New Roman" w:eastAsia="Calibri" w:hAnsi="Times New Roman" w:cs="Times New Roman"/>
          <w:sz w:val="24"/>
          <w:szCs w:val="24"/>
        </w:rPr>
        <w:t xml:space="preserve"> učestale</w:t>
      </w:r>
      <w:r w:rsidRPr="00D108D9">
        <w:rPr>
          <w:rFonts w:ascii="Times New Roman" w:eastAsia="Calibri" w:hAnsi="Times New Roman" w:cs="Times New Roman"/>
          <w:sz w:val="24"/>
          <w:szCs w:val="24"/>
        </w:rPr>
        <w:t xml:space="preserve"> su </w:t>
      </w:r>
      <w:r w:rsidR="00B103AC" w:rsidRPr="00D108D9">
        <w:rPr>
          <w:rFonts w:ascii="Times New Roman" w:eastAsia="Calibri" w:hAnsi="Times New Roman" w:cs="Times New Roman"/>
          <w:sz w:val="24"/>
          <w:szCs w:val="24"/>
        </w:rPr>
        <w:t>različite pojave z</w:t>
      </w:r>
      <w:r w:rsidR="00B103AC" w:rsidRPr="00D108D9">
        <w:rPr>
          <w:rFonts w:ascii="Times New Roman" w:hAnsi="Times New Roman" w:cs="Times New Roman"/>
          <w:sz w:val="24"/>
          <w:szCs w:val="24"/>
        </w:rPr>
        <w:t>loupotrebljavanja</w:t>
      </w:r>
      <w:r w:rsidRPr="00D108D9">
        <w:rPr>
          <w:rFonts w:ascii="Times New Roman" w:hAnsi="Times New Roman" w:cs="Times New Roman"/>
          <w:sz w:val="24"/>
          <w:szCs w:val="24"/>
        </w:rPr>
        <w:t xml:space="preserve"> i zaobilaženja važećih pravila. Dodatno, p</w:t>
      </w:r>
      <w:r w:rsidR="00B103AC" w:rsidRPr="00D108D9">
        <w:rPr>
          <w:rFonts w:ascii="Times New Roman" w:hAnsi="Times New Roman" w:cs="Times New Roman"/>
          <w:sz w:val="24"/>
          <w:szCs w:val="24"/>
        </w:rPr>
        <w:t>ostojeće razlike između sustava država članica u prov</w:t>
      </w:r>
      <w:r w:rsidR="004021E5" w:rsidRPr="00D108D9">
        <w:rPr>
          <w:rFonts w:ascii="Times New Roman" w:hAnsi="Times New Roman" w:cs="Times New Roman"/>
          <w:sz w:val="24"/>
          <w:szCs w:val="24"/>
        </w:rPr>
        <w:t>edbi</w:t>
      </w:r>
      <w:r w:rsidR="00B103AC" w:rsidRPr="00D108D9">
        <w:rPr>
          <w:rFonts w:ascii="Times New Roman" w:hAnsi="Times New Roman" w:cs="Times New Roman"/>
          <w:sz w:val="24"/>
          <w:szCs w:val="24"/>
        </w:rPr>
        <w:t xml:space="preserve"> administrativnih sankcija i/ili novčanih kazni izrečenih u prekograničnim situacijama pružatelju usluge za povrede zajamčenih prava upućenih radnika i kršenja pravila o upućivanju, ugrožavaju pravilno funkcioniranje unutarnjeg tržišta i onemogućavaju ostvarivanje jednake razine za</w:t>
      </w:r>
      <w:r w:rsidR="00D108D9">
        <w:rPr>
          <w:rFonts w:ascii="Times New Roman" w:hAnsi="Times New Roman" w:cs="Times New Roman"/>
          <w:sz w:val="24"/>
          <w:szCs w:val="24"/>
        </w:rPr>
        <w:t>štite tih radnika na razini E</w:t>
      </w:r>
      <w:r w:rsidR="00430DB5">
        <w:rPr>
          <w:rFonts w:ascii="Times New Roman" w:hAnsi="Times New Roman" w:cs="Times New Roman"/>
          <w:sz w:val="24"/>
          <w:szCs w:val="24"/>
        </w:rPr>
        <w:t>uropske unije</w:t>
      </w:r>
      <w:r w:rsidR="00D108D9">
        <w:rPr>
          <w:rFonts w:ascii="Times New Roman" w:hAnsi="Times New Roman" w:cs="Times New Roman"/>
          <w:sz w:val="24"/>
          <w:szCs w:val="24"/>
        </w:rPr>
        <w:t>.</w:t>
      </w:r>
    </w:p>
    <w:p w14:paraId="3DC60EBB" w14:textId="77777777" w:rsidR="00B103AC" w:rsidRPr="00D108D9" w:rsidRDefault="00B103AC" w:rsidP="00D108D9">
      <w:pPr>
        <w:spacing w:before="120" w:line="240" w:lineRule="auto"/>
        <w:ind w:firstLine="708"/>
        <w:jc w:val="both"/>
        <w:rPr>
          <w:rFonts w:ascii="Times New Roman" w:eastAsia="Calibri" w:hAnsi="Times New Roman" w:cs="Times New Roman"/>
          <w:sz w:val="24"/>
          <w:szCs w:val="24"/>
        </w:rPr>
      </w:pPr>
      <w:r w:rsidRPr="00D108D9">
        <w:rPr>
          <w:rFonts w:ascii="Times New Roman" w:hAnsi="Times New Roman" w:cs="Times New Roman"/>
          <w:sz w:val="24"/>
          <w:szCs w:val="24"/>
        </w:rPr>
        <w:t xml:space="preserve">U cilju otklanjanja problema u primjeni </w:t>
      </w:r>
      <w:r w:rsidR="00023E36" w:rsidRPr="00D108D9">
        <w:rPr>
          <w:rFonts w:ascii="Times New Roman" w:hAnsi="Times New Roman" w:cs="Times New Roman"/>
          <w:sz w:val="24"/>
          <w:szCs w:val="24"/>
        </w:rPr>
        <w:t xml:space="preserve">osnovne </w:t>
      </w:r>
      <w:r w:rsidRPr="00D108D9">
        <w:rPr>
          <w:rFonts w:ascii="Times New Roman" w:hAnsi="Times New Roman" w:cs="Times New Roman"/>
          <w:sz w:val="24"/>
          <w:szCs w:val="24"/>
        </w:rPr>
        <w:t>Direktive 96/71/EZ</w:t>
      </w:r>
      <w:r w:rsidR="0092433B" w:rsidRPr="00D108D9">
        <w:rPr>
          <w:rFonts w:ascii="Times New Roman" w:hAnsi="Times New Roman" w:cs="Times New Roman"/>
          <w:sz w:val="24"/>
          <w:szCs w:val="24"/>
        </w:rPr>
        <w:t xml:space="preserve"> i k</w:t>
      </w:r>
      <w:r w:rsidR="0092433B" w:rsidRPr="00D108D9">
        <w:rPr>
          <w:rFonts w:ascii="Times New Roman" w:eastAsia="Times New Roman" w:hAnsi="Times New Roman" w:cs="Times New Roman"/>
          <w:sz w:val="24"/>
          <w:szCs w:val="24"/>
          <w:lang w:eastAsia="hr-HR"/>
        </w:rPr>
        <w:t>ako bi se sprije</w:t>
      </w:r>
      <w:r w:rsidR="00C46446">
        <w:rPr>
          <w:rFonts w:ascii="Times New Roman" w:eastAsia="Times New Roman" w:hAnsi="Times New Roman" w:cs="Times New Roman"/>
          <w:sz w:val="24"/>
          <w:szCs w:val="24"/>
          <w:lang w:eastAsia="hr-HR"/>
        </w:rPr>
        <w:t>čilo i</w:t>
      </w:r>
      <w:r w:rsidR="0092433B" w:rsidRPr="00D108D9">
        <w:rPr>
          <w:rFonts w:ascii="Times New Roman" w:eastAsia="Times New Roman" w:hAnsi="Times New Roman" w:cs="Times New Roman"/>
          <w:sz w:val="24"/>
          <w:szCs w:val="24"/>
          <w:lang w:eastAsia="hr-HR"/>
        </w:rPr>
        <w:t xml:space="preserve"> </w:t>
      </w:r>
      <w:r w:rsidR="00C46446">
        <w:rPr>
          <w:rFonts w:ascii="Times New Roman" w:eastAsia="Times New Roman" w:hAnsi="Times New Roman" w:cs="Times New Roman"/>
          <w:sz w:val="24"/>
          <w:szCs w:val="24"/>
          <w:lang w:eastAsia="hr-HR"/>
        </w:rPr>
        <w:t>onemogućilo</w:t>
      </w:r>
      <w:r w:rsidR="0092433B" w:rsidRPr="00D108D9">
        <w:rPr>
          <w:rFonts w:ascii="Times New Roman" w:eastAsia="Times New Roman" w:hAnsi="Times New Roman" w:cs="Times New Roman"/>
          <w:sz w:val="24"/>
          <w:szCs w:val="24"/>
          <w:lang w:eastAsia="hr-HR"/>
        </w:rPr>
        <w:t xml:space="preserve"> zlouporabu i</w:t>
      </w:r>
      <w:r w:rsidR="00E516F9" w:rsidRPr="00D108D9">
        <w:rPr>
          <w:rFonts w:ascii="Times New Roman" w:eastAsia="Times New Roman" w:hAnsi="Times New Roman" w:cs="Times New Roman"/>
          <w:sz w:val="24"/>
          <w:szCs w:val="24"/>
          <w:lang w:eastAsia="hr-HR"/>
        </w:rPr>
        <w:t>li</w:t>
      </w:r>
      <w:r w:rsidR="0092433B" w:rsidRPr="00D108D9">
        <w:rPr>
          <w:rFonts w:ascii="Times New Roman" w:eastAsia="Times New Roman" w:hAnsi="Times New Roman" w:cs="Times New Roman"/>
          <w:sz w:val="24"/>
          <w:szCs w:val="24"/>
          <w:lang w:eastAsia="hr-HR"/>
        </w:rPr>
        <w:t xml:space="preserve"> zaobilaženje važećih pravila od strane </w:t>
      </w:r>
      <w:r w:rsidR="00E516F9" w:rsidRPr="00D108D9">
        <w:rPr>
          <w:rFonts w:ascii="Times New Roman" w:eastAsia="Times New Roman" w:hAnsi="Times New Roman" w:cs="Times New Roman"/>
          <w:sz w:val="24"/>
          <w:szCs w:val="24"/>
          <w:lang w:eastAsia="hr-HR"/>
        </w:rPr>
        <w:t>pružatelja usluga</w:t>
      </w:r>
      <w:r w:rsidR="0092433B" w:rsidRPr="00D108D9">
        <w:rPr>
          <w:rFonts w:ascii="Times New Roman" w:eastAsia="Times New Roman" w:hAnsi="Times New Roman" w:cs="Times New Roman"/>
          <w:sz w:val="24"/>
          <w:szCs w:val="24"/>
          <w:lang w:eastAsia="hr-HR"/>
        </w:rPr>
        <w:t xml:space="preserve"> koj</w:t>
      </w:r>
      <w:r w:rsidR="00E516F9" w:rsidRPr="00D108D9">
        <w:rPr>
          <w:rFonts w:ascii="Times New Roman" w:eastAsia="Times New Roman" w:hAnsi="Times New Roman" w:cs="Times New Roman"/>
          <w:sz w:val="24"/>
          <w:szCs w:val="24"/>
          <w:lang w:eastAsia="hr-HR"/>
        </w:rPr>
        <w:t>i</w:t>
      </w:r>
      <w:r w:rsidR="0092433B" w:rsidRPr="00D108D9">
        <w:rPr>
          <w:rFonts w:ascii="Times New Roman" w:eastAsia="Times New Roman" w:hAnsi="Times New Roman" w:cs="Times New Roman"/>
          <w:sz w:val="24"/>
          <w:szCs w:val="24"/>
          <w:lang w:eastAsia="hr-HR"/>
        </w:rPr>
        <w:t xml:space="preserve"> nepropisno ili prijevarom stječu koristi od slobode pružanja usluga,</w:t>
      </w:r>
      <w:r w:rsidR="0096142E" w:rsidRPr="00D108D9">
        <w:rPr>
          <w:rFonts w:ascii="Times New Roman" w:eastAsia="Times New Roman" w:hAnsi="Times New Roman" w:cs="Times New Roman"/>
          <w:sz w:val="24"/>
          <w:szCs w:val="24"/>
          <w:lang w:eastAsia="hr-HR"/>
        </w:rPr>
        <w:t xml:space="preserve"> prvenstveno </w:t>
      </w:r>
      <w:r w:rsidR="0092433B" w:rsidRPr="00D108D9">
        <w:rPr>
          <w:rFonts w:ascii="Times New Roman" w:eastAsia="Times New Roman" w:hAnsi="Times New Roman" w:cs="Times New Roman"/>
          <w:sz w:val="24"/>
          <w:szCs w:val="24"/>
          <w:lang w:eastAsia="hr-HR"/>
        </w:rPr>
        <w:t xml:space="preserve">u cilju omogućavanja </w:t>
      </w:r>
      <w:r w:rsidR="0092433B" w:rsidRPr="00D108D9">
        <w:rPr>
          <w:rFonts w:ascii="Times New Roman" w:hAnsi="Times New Roman" w:cs="Times New Roman"/>
          <w:sz w:val="24"/>
          <w:szCs w:val="24"/>
        </w:rPr>
        <w:t>učinkovitijega</w:t>
      </w:r>
      <w:r w:rsidR="009233F8" w:rsidRPr="00D108D9">
        <w:rPr>
          <w:rFonts w:ascii="Times New Roman" w:hAnsi="Times New Roman" w:cs="Times New Roman"/>
          <w:sz w:val="24"/>
          <w:szCs w:val="24"/>
        </w:rPr>
        <w:t xml:space="preserve"> nadzora poštovanja i </w:t>
      </w:r>
      <w:r w:rsidRPr="00D108D9">
        <w:rPr>
          <w:rFonts w:ascii="Times New Roman" w:hAnsi="Times New Roman" w:cs="Times New Roman"/>
          <w:sz w:val="24"/>
          <w:szCs w:val="24"/>
        </w:rPr>
        <w:t>provođenja</w:t>
      </w:r>
      <w:r w:rsidR="009233F8"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temeljnih pravila </w:t>
      </w:r>
      <w:r w:rsidR="0096142E" w:rsidRPr="00D108D9">
        <w:rPr>
          <w:rFonts w:ascii="Times New Roman" w:hAnsi="Times New Roman" w:cs="Times New Roman"/>
          <w:sz w:val="24"/>
          <w:szCs w:val="24"/>
        </w:rPr>
        <w:t xml:space="preserve">koja uređuju upućivanje radnika te </w:t>
      </w:r>
      <w:r w:rsidR="00402667" w:rsidRPr="00D108D9">
        <w:rPr>
          <w:rFonts w:ascii="Times New Roman" w:hAnsi="Times New Roman" w:cs="Times New Roman"/>
          <w:sz w:val="24"/>
          <w:szCs w:val="24"/>
        </w:rPr>
        <w:t xml:space="preserve">jačanja </w:t>
      </w:r>
      <w:r w:rsidR="0096142E" w:rsidRPr="00D108D9">
        <w:rPr>
          <w:rFonts w:ascii="Times New Roman" w:hAnsi="Times New Roman" w:cs="Times New Roman"/>
          <w:sz w:val="24"/>
          <w:szCs w:val="24"/>
        </w:rPr>
        <w:t>međusobne suradnje,</w:t>
      </w:r>
      <w:r w:rsidRPr="00D108D9">
        <w:rPr>
          <w:rFonts w:ascii="Times New Roman" w:hAnsi="Times New Roman" w:cs="Times New Roman"/>
          <w:sz w:val="24"/>
          <w:szCs w:val="24"/>
        </w:rPr>
        <w:t xml:space="preserve"> </w:t>
      </w:r>
      <w:r w:rsidR="00FF2810" w:rsidRPr="00D108D9">
        <w:rPr>
          <w:rFonts w:ascii="Times New Roman" w:hAnsi="Times New Roman" w:cs="Times New Roman"/>
          <w:sz w:val="24"/>
          <w:szCs w:val="24"/>
        </w:rPr>
        <w:t>2014.</w:t>
      </w:r>
      <w:r w:rsidR="00A53A29">
        <w:rPr>
          <w:rFonts w:ascii="Times New Roman" w:hAnsi="Times New Roman" w:cs="Times New Roman"/>
          <w:sz w:val="24"/>
          <w:szCs w:val="24"/>
        </w:rPr>
        <w:t xml:space="preserve"> godine</w:t>
      </w:r>
      <w:r w:rsidR="00FF2810" w:rsidRPr="00D108D9">
        <w:rPr>
          <w:rFonts w:ascii="Times New Roman" w:hAnsi="Times New Roman" w:cs="Times New Roman"/>
          <w:sz w:val="24"/>
          <w:szCs w:val="24"/>
        </w:rPr>
        <w:t xml:space="preserve"> je </w:t>
      </w:r>
      <w:r w:rsidRPr="00D108D9">
        <w:rPr>
          <w:rFonts w:ascii="Times New Roman" w:eastAsia="Calibri" w:hAnsi="Times New Roman" w:cs="Times New Roman"/>
          <w:sz w:val="24"/>
          <w:szCs w:val="24"/>
        </w:rPr>
        <w:t xml:space="preserve">usvojena </w:t>
      </w:r>
      <w:r w:rsidRPr="00D108D9">
        <w:rPr>
          <w:rStyle w:val="Strong"/>
          <w:rFonts w:ascii="Times New Roman" w:hAnsi="Times New Roman" w:cs="Times New Roman"/>
          <w:b w:val="0"/>
          <w:sz w:val="24"/>
          <w:szCs w:val="24"/>
        </w:rPr>
        <w:t>Direktiva 2014/67/EU Europskog parlamenta i Vijeća od 15. svibnja 2014. o provedbi Direktive 96/71/EZ o upućivanju radnika u okviru pružanja usluga i izmjeni Uredbe (EU) br. 1024/2012 o administrativnoj suradnji putem Informacijskog sustava unutarnjeg tržišta („Uredba IMI”), (u daljnjem tekstu: Provedbena direktiva)</w:t>
      </w:r>
      <w:r w:rsidRPr="00D108D9">
        <w:rPr>
          <w:rFonts w:ascii="Times New Roman" w:eastAsia="Calibri" w:hAnsi="Times New Roman" w:cs="Times New Roman"/>
          <w:b/>
          <w:sz w:val="24"/>
          <w:szCs w:val="24"/>
        </w:rPr>
        <w:t xml:space="preserve">, </w:t>
      </w:r>
      <w:r w:rsidRPr="00D108D9">
        <w:rPr>
          <w:rFonts w:ascii="Times New Roman" w:eastAsia="Calibri" w:hAnsi="Times New Roman" w:cs="Times New Roman"/>
          <w:sz w:val="24"/>
          <w:szCs w:val="24"/>
        </w:rPr>
        <w:t xml:space="preserve">koja je u nacionalno zakonodavstvo Republike Hrvatske </w:t>
      </w:r>
      <w:r w:rsidR="009233F8" w:rsidRPr="00D108D9">
        <w:rPr>
          <w:rFonts w:ascii="Times New Roman" w:eastAsia="Calibri" w:hAnsi="Times New Roman" w:cs="Times New Roman"/>
          <w:sz w:val="24"/>
          <w:szCs w:val="24"/>
        </w:rPr>
        <w:t xml:space="preserve">preuzeta u dva propisa, </w:t>
      </w:r>
      <w:r w:rsidRPr="00D108D9">
        <w:rPr>
          <w:rFonts w:ascii="Times New Roman" w:eastAsia="Calibri" w:hAnsi="Times New Roman" w:cs="Times New Roman"/>
          <w:sz w:val="24"/>
          <w:szCs w:val="24"/>
        </w:rPr>
        <w:t>Zakonom o izmjenama i dopunama Zakona o strancim</w:t>
      </w:r>
      <w:r w:rsidR="009233F8" w:rsidRPr="00D108D9">
        <w:rPr>
          <w:rFonts w:ascii="Times New Roman" w:eastAsia="Calibri" w:hAnsi="Times New Roman" w:cs="Times New Roman"/>
          <w:sz w:val="24"/>
          <w:szCs w:val="24"/>
        </w:rPr>
        <w:t>a (Narodne novine, broj 69/17) te</w:t>
      </w:r>
      <w:r w:rsidRPr="00D108D9">
        <w:rPr>
          <w:rFonts w:ascii="Times New Roman" w:eastAsia="Calibri" w:hAnsi="Times New Roman" w:cs="Times New Roman"/>
          <w:sz w:val="24"/>
          <w:szCs w:val="24"/>
        </w:rPr>
        <w:t xml:space="preserve"> Zakonom o prekograničnoj provedbi odluka o novčanoj kazni u području upućivanja radnika</w:t>
      </w:r>
      <w:r w:rsidR="00D108D9">
        <w:rPr>
          <w:rFonts w:ascii="Times New Roman" w:eastAsia="Calibri" w:hAnsi="Times New Roman" w:cs="Times New Roman"/>
          <w:sz w:val="24"/>
          <w:szCs w:val="24"/>
        </w:rPr>
        <w:t xml:space="preserve"> (Narodne novine, broj 101/17).</w:t>
      </w:r>
    </w:p>
    <w:p w14:paraId="722FFC24" w14:textId="77777777" w:rsidR="00B103AC" w:rsidRPr="00D108D9" w:rsidRDefault="00B103AC" w:rsidP="00D108D9">
      <w:pPr>
        <w:spacing w:before="120" w:line="240" w:lineRule="auto"/>
        <w:ind w:firstLine="708"/>
        <w:jc w:val="both"/>
        <w:rPr>
          <w:rStyle w:val="Strong"/>
          <w:rFonts w:ascii="Times New Roman" w:hAnsi="Times New Roman" w:cs="Times New Roman"/>
          <w:b w:val="0"/>
          <w:sz w:val="24"/>
          <w:szCs w:val="24"/>
        </w:rPr>
      </w:pPr>
      <w:r w:rsidRPr="00D108D9">
        <w:rPr>
          <w:rFonts w:ascii="Times New Roman" w:eastAsia="Calibri" w:hAnsi="Times New Roman" w:cs="Times New Roman"/>
          <w:sz w:val="24"/>
          <w:szCs w:val="24"/>
        </w:rPr>
        <w:t xml:space="preserve">Provedbenom direktivom je </w:t>
      </w:r>
      <w:r w:rsidRPr="00D108D9">
        <w:rPr>
          <w:rFonts w:ascii="Times New Roman" w:hAnsi="Times New Roman" w:cs="Times New Roman"/>
          <w:sz w:val="24"/>
          <w:szCs w:val="24"/>
        </w:rPr>
        <w:t>uspostavljen zajednički okvir odgovarajućih mjera i kontrolnih mehanizama potrebnih za bolju i ujednačeniju provedbu, primjenu i izvršavanje u praksi Direktive 96/71/EZ, a što uključuje i usvajanje zajedničkih pravila za prekograničnu provedbu izrečenih financijskih administrativnih sankcija i/ili novčanih kazni u području upućivanja radnika. Također se</w:t>
      </w:r>
      <w:r w:rsidR="00C46446">
        <w:rPr>
          <w:rFonts w:ascii="Times New Roman" w:hAnsi="Times New Roman" w:cs="Times New Roman"/>
          <w:sz w:val="24"/>
          <w:szCs w:val="24"/>
        </w:rPr>
        <w:t>,</w:t>
      </w:r>
      <w:r w:rsidRPr="00D108D9">
        <w:rPr>
          <w:rFonts w:ascii="Times New Roman" w:hAnsi="Times New Roman" w:cs="Times New Roman"/>
          <w:sz w:val="24"/>
          <w:szCs w:val="24"/>
        </w:rPr>
        <w:t xml:space="preserve"> u ovome pitanju</w:t>
      </w:r>
      <w:r w:rsidR="00C46446">
        <w:rPr>
          <w:rFonts w:ascii="Times New Roman" w:hAnsi="Times New Roman" w:cs="Times New Roman"/>
          <w:sz w:val="24"/>
          <w:szCs w:val="24"/>
        </w:rPr>
        <w:t>,</w:t>
      </w:r>
      <w:r w:rsidRPr="00D108D9">
        <w:rPr>
          <w:rFonts w:ascii="Times New Roman" w:hAnsi="Times New Roman" w:cs="Times New Roman"/>
          <w:sz w:val="24"/>
          <w:szCs w:val="24"/>
        </w:rPr>
        <w:t xml:space="preserve"> uvodi obveza suradnje i uzajamne pomoći </w:t>
      </w:r>
      <w:r w:rsidR="00023E36" w:rsidRPr="00D108D9">
        <w:rPr>
          <w:rFonts w:ascii="Times New Roman" w:hAnsi="Times New Roman" w:cs="Times New Roman"/>
          <w:sz w:val="24"/>
          <w:szCs w:val="24"/>
        </w:rPr>
        <w:t xml:space="preserve">između država ugovornica EGP-a, </w:t>
      </w:r>
      <w:r w:rsidRPr="00D108D9">
        <w:rPr>
          <w:rFonts w:ascii="Times New Roman" w:hAnsi="Times New Roman" w:cs="Times New Roman"/>
          <w:sz w:val="24"/>
          <w:szCs w:val="24"/>
        </w:rPr>
        <w:t>putem korištenja</w:t>
      </w:r>
      <w:r w:rsidRPr="00D108D9">
        <w:rPr>
          <w:rStyle w:val="Strong"/>
          <w:rFonts w:ascii="Times New Roman" w:hAnsi="Times New Roman" w:cs="Times New Roman"/>
          <w:sz w:val="24"/>
          <w:szCs w:val="24"/>
        </w:rPr>
        <w:t xml:space="preserve"> </w:t>
      </w:r>
      <w:r w:rsidR="00023E36" w:rsidRPr="00D108D9">
        <w:rPr>
          <w:rStyle w:val="Strong"/>
          <w:rFonts w:ascii="Times New Roman" w:hAnsi="Times New Roman" w:cs="Times New Roman"/>
          <w:b w:val="0"/>
          <w:sz w:val="24"/>
          <w:szCs w:val="24"/>
        </w:rPr>
        <w:t>elektroničkoga</w:t>
      </w:r>
      <w:r w:rsidR="00023E36" w:rsidRPr="00D108D9">
        <w:rPr>
          <w:rStyle w:val="Strong"/>
          <w:rFonts w:ascii="Times New Roman" w:hAnsi="Times New Roman" w:cs="Times New Roman"/>
          <w:sz w:val="24"/>
          <w:szCs w:val="24"/>
        </w:rPr>
        <w:t xml:space="preserve"> </w:t>
      </w:r>
      <w:r w:rsidRPr="00D108D9">
        <w:rPr>
          <w:rStyle w:val="Strong"/>
          <w:rFonts w:ascii="Times New Roman" w:hAnsi="Times New Roman" w:cs="Times New Roman"/>
          <w:b w:val="0"/>
          <w:sz w:val="24"/>
          <w:szCs w:val="24"/>
        </w:rPr>
        <w:t>Informacijskog sustava unutarnjeg tržišta (IMI), na za to pro</w:t>
      </w:r>
      <w:r w:rsidR="00D108D9">
        <w:rPr>
          <w:rStyle w:val="Strong"/>
          <w:rFonts w:ascii="Times New Roman" w:hAnsi="Times New Roman" w:cs="Times New Roman"/>
          <w:b w:val="0"/>
          <w:sz w:val="24"/>
          <w:szCs w:val="24"/>
        </w:rPr>
        <w:t>pisanim jedinstvenim obrascima.</w:t>
      </w:r>
    </w:p>
    <w:p w14:paraId="35E8D39C" w14:textId="77777777" w:rsidR="00D108D9" w:rsidRDefault="00B103AC" w:rsidP="00D108D9">
      <w:pPr>
        <w:spacing w:before="120" w:line="240" w:lineRule="auto"/>
        <w:ind w:firstLine="709"/>
        <w:jc w:val="both"/>
        <w:rPr>
          <w:rStyle w:val="tlid-translation"/>
          <w:rFonts w:ascii="Times New Roman" w:hAnsi="Times New Roman" w:cs="Times New Roman"/>
          <w:sz w:val="24"/>
          <w:szCs w:val="24"/>
        </w:rPr>
      </w:pPr>
      <w:r w:rsidRPr="00D108D9">
        <w:rPr>
          <w:rFonts w:ascii="Times New Roman" w:hAnsi="Times New Roman" w:cs="Times New Roman"/>
          <w:sz w:val="24"/>
          <w:szCs w:val="24"/>
        </w:rPr>
        <w:t>Nakon više od dvadeset godina praćenja primjene Direktive 96/71/EZ</w:t>
      </w:r>
      <w:r w:rsidR="00C46446">
        <w:rPr>
          <w:rFonts w:ascii="Times New Roman" w:hAnsi="Times New Roman" w:cs="Times New Roman"/>
          <w:sz w:val="24"/>
          <w:szCs w:val="24"/>
        </w:rPr>
        <w:t>,</w:t>
      </w:r>
      <w:r w:rsidRPr="00D108D9">
        <w:rPr>
          <w:rFonts w:ascii="Times New Roman" w:hAnsi="Times New Roman" w:cs="Times New Roman"/>
          <w:sz w:val="24"/>
          <w:szCs w:val="24"/>
        </w:rPr>
        <w:t xml:space="preserve"> procijenjeno je da je, u cilju uspostave odgovarajuće ravnoteže između potrebe za promicanjem slobode pružanja usluga i osiguranj</w:t>
      </w:r>
      <w:r w:rsidR="00FF2810" w:rsidRPr="00D108D9">
        <w:rPr>
          <w:rFonts w:ascii="Times New Roman" w:hAnsi="Times New Roman" w:cs="Times New Roman"/>
          <w:sz w:val="24"/>
          <w:szCs w:val="24"/>
        </w:rPr>
        <w:t xml:space="preserve">a </w:t>
      </w:r>
      <w:r w:rsidRPr="00D108D9">
        <w:rPr>
          <w:rFonts w:ascii="Times New Roman" w:hAnsi="Times New Roman" w:cs="Times New Roman"/>
          <w:sz w:val="24"/>
          <w:szCs w:val="24"/>
        </w:rPr>
        <w:t>jednakih uvjeta za poslovanje s jedne strane</w:t>
      </w:r>
      <w:r w:rsidR="00FF2810" w:rsidRPr="00D108D9">
        <w:rPr>
          <w:rFonts w:ascii="Times New Roman" w:hAnsi="Times New Roman" w:cs="Times New Roman"/>
          <w:sz w:val="24"/>
          <w:szCs w:val="24"/>
        </w:rPr>
        <w:t>,</w:t>
      </w:r>
      <w:r w:rsidRPr="00D108D9">
        <w:rPr>
          <w:rFonts w:ascii="Times New Roman" w:hAnsi="Times New Roman" w:cs="Times New Roman"/>
          <w:sz w:val="24"/>
          <w:szCs w:val="24"/>
        </w:rPr>
        <w:t xml:space="preserve"> te potrebe za </w:t>
      </w:r>
      <w:r w:rsidR="00040B0A" w:rsidRPr="00D108D9">
        <w:rPr>
          <w:rFonts w:ascii="Times New Roman" w:hAnsi="Times New Roman" w:cs="Times New Roman"/>
          <w:sz w:val="24"/>
          <w:szCs w:val="24"/>
        </w:rPr>
        <w:t xml:space="preserve">većom </w:t>
      </w:r>
      <w:r w:rsidRPr="00D108D9">
        <w:rPr>
          <w:rFonts w:ascii="Times New Roman" w:hAnsi="Times New Roman" w:cs="Times New Roman"/>
          <w:sz w:val="24"/>
          <w:szCs w:val="24"/>
        </w:rPr>
        <w:t xml:space="preserve">zaštitom prava upućenih radnika s druge strane, potrebno pristupiti </w:t>
      </w:r>
      <w:r w:rsidR="00C46446">
        <w:rPr>
          <w:rFonts w:ascii="Times New Roman" w:hAnsi="Times New Roman" w:cs="Times New Roman"/>
          <w:sz w:val="24"/>
          <w:szCs w:val="24"/>
        </w:rPr>
        <w:t>izmjeni</w:t>
      </w:r>
      <w:r w:rsidRPr="00D108D9">
        <w:rPr>
          <w:rFonts w:ascii="Times New Roman" w:hAnsi="Times New Roman" w:cs="Times New Roman"/>
          <w:sz w:val="24"/>
          <w:szCs w:val="24"/>
        </w:rPr>
        <w:t xml:space="preserve"> </w:t>
      </w:r>
      <w:r w:rsidR="00FF2810" w:rsidRPr="00D108D9">
        <w:rPr>
          <w:rFonts w:ascii="Times New Roman" w:hAnsi="Times New Roman" w:cs="Times New Roman"/>
          <w:sz w:val="24"/>
          <w:szCs w:val="24"/>
        </w:rPr>
        <w:t xml:space="preserve">osnovne </w:t>
      </w:r>
      <w:r w:rsidRPr="00D108D9">
        <w:rPr>
          <w:rFonts w:ascii="Times New Roman" w:hAnsi="Times New Roman" w:cs="Times New Roman"/>
          <w:sz w:val="24"/>
          <w:szCs w:val="24"/>
        </w:rPr>
        <w:t xml:space="preserve">Direktive, kako bi se osiguralo da se pravila ujednačeno primjenjuju i kako bi se potaknula istinska socijalna konvergencija. </w:t>
      </w:r>
      <w:r w:rsidR="00FF2810" w:rsidRPr="00D108D9">
        <w:rPr>
          <w:rFonts w:ascii="Times New Roman" w:hAnsi="Times New Roman" w:cs="Times New Roman"/>
          <w:sz w:val="24"/>
          <w:szCs w:val="24"/>
        </w:rPr>
        <w:t>Tako je u</w:t>
      </w:r>
      <w:r w:rsidRPr="00D108D9">
        <w:rPr>
          <w:rFonts w:ascii="Times New Roman" w:hAnsi="Times New Roman" w:cs="Times New Roman"/>
          <w:sz w:val="24"/>
          <w:szCs w:val="24"/>
        </w:rPr>
        <w:t xml:space="preserve"> 2018. </w:t>
      </w:r>
      <w:r w:rsidR="00A53A29">
        <w:rPr>
          <w:rFonts w:ascii="Times New Roman" w:hAnsi="Times New Roman" w:cs="Times New Roman"/>
          <w:sz w:val="24"/>
          <w:szCs w:val="24"/>
        </w:rPr>
        <w:t xml:space="preserve">godini </w:t>
      </w:r>
      <w:r w:rsidRPr="00D108D9">
        <w:rPr>
          <w:rFonts w:ascii="Times New Roman" w:hAnsi="Times New Roman" w:cs="Times New Roman"/>
          <w:sz w:val="24"/>
          <w:szCs w:val="24"/>
        </w:rPr>
        <w:t>usvojena nova Direktiva 2018/957</w:t>
      </w:r>
      <w:r w:rsidR="00A247C9" w:rsidRPr="00D108D9">
        <w:rPr>
          <w:rFonts w:ascii="Times New Roman" w:hAnsi="Times New Roman" w:cs="Times New Roman"/>
          <w:sz w:val="24"/>
          <w:szCs w:val="24"/>
        </w:rPr>
        <w:t>/EU</w:t>
      </w:r>
      <w:r w:rsidRPr="00D108D9">
        <w:rPr>
          <w:rFonts w:ascii="Times New Roman" w:hAnsi="Times New Roman" w:cs="Times New Roman"/>
          <w:sz w:val="24"/>
          <w:szCs w:val="24"/>
        </w:rPr>
        <w:t xml:space="preserve"> Europskog parlamenta i Vijeća od 28. lipnja 2018. o izmjeni Direktive 96/71/EZ o upućivanju r</w:t>
      </w:r>
      <w:r w:rsidR="00C46446">
        <w:rPr>
          <w:rFonts w:ascii="Times New Roman" w:hAnsi="Times New Roman" w:cs="Times New Roman"/>
          <w:sz w:val="24"/>
          <w:szCs w:val="24"/>
        </w:rPr>
        <w:t>adnika u okviru pružanja usluga</w:t>
      </w:r>
      <w:r w:rsidRPr="00D108D9">
        <w:rPr>
          <w:rFonts w:ascii="Times New Roman" w:hAnsi="Times New Roman" w:cs="Times New Roman"/>
          <w:sz w:val="24"/>
          <w:szCs w:val="24"/>
        </w:rPr>
        <w:t>, koj</w:t>
      </w:r>
      <w:r w:rsidR="00023E36" w:rsidRPr="00D108D9">
        <w:rPr>
          <w:rFonts w:ascii="Times New Roman" w:hAnsi="Times New Roman" w:cs="Times New Roman"/>
          <w:sz w:val="24"/>
          <w:szCs w:val="24"/>
        </w:rPr>
        <w:t xml:space="preserve">a donosi </w:t>
      </w:r>
      <w:r w:rsidRPr="00D108D9">
        <w:rPr>
          <w:rFonts w:ascii="Times New Roman" w:hAnsi="Times New Roman" w:cs="Times New Roman"/>
          <w:sz w:val="24"/>
          <w:szCs w:val="24"/>
        </w:rPr>
        <w:t xml:space="preserve">izmjene </w:t>
      </w:r>
      <w:r w:rsidR="00574B00" w:rsidRPr="00D108D9">
        <w:rPr>
          <w:rFonts w:ascii="Times New Roman" w:hAnsi="Times New Roman" w:cs="Times New Roman"/>
          <w:sz w:val="24"/>
          <w:szCs w:val="24"/>
        </w:rPr>
        <w:t>i n</w:t>
      </w:r>
      <w:r w:rsidR="00574B00" w:rsidRPr="00D108D9">
        <w:rPr>
          <w:rStyle w:val="tlid-translation"/>
          <w:rFonts w:ascii="Times New Roman" w:hAnsi="Times New Roman" w:cs="Times New Roman"/>
          <w:sz w:val="24"/>
          <w:szCs w:val="24"/>
        </w:rPr>
        <w:t>ova pravila koja će stupiti na snagu i primjenjivati se jednako u svim članicama EGP-a, od 30. srpnja 2020.</w:t>
      </w:r>
      <w:r w:rsidR="00A53A29">
        <w:rPr>
          <w:rStyle w:val="tlid-translation"/>
          <w:rFonts w:ascii="Times New Roman" w:hAnsi="Times New Roman" w:cs="Times New Roman"/>
          <w:sz w:val="24"/>
          <w:szCs w:val="24"/>
        </w:rPr>
        <w:t xml:space="preserve"> godine.</w:t>
      </w:r>
    </w:p>
    <w:p w14:paraId="400ADC1E" w14:textId="77777777" w:rsidR="00E042AF" w:rsidRPr="00D108D9" w:rsidRDefault="00E042AF" w:rsidP="00D108D9">
      <w:pPr>
        <w:spacing w:before="120" w:line="240" w:lineRule="auto"/>
        <w:ind w:firstLine="709"/>
        <w:jc w:val="both"/>
        <w:rPr>
          <w:rFonts w:ascii="Times New Roman" w:hAnsi="Times New Roman" w:cs="Times New Roman"/>
          <w:i/>
          <w:sz w:val="24"/>
          <w:szCs w:val="24"/>
        </w:rPr>
      </w:pPr>
      <w:r w:rsidRPr="00D108D9">
        <w:rPr>
          <w:rFonts w:ascii="Times New Roman" w:hAnsi="Times New Roman" w:cs="Times New Roman"/>
          <w:sz w:val="24"/>
          <w:szCs w:val="24"/>
        </w:rPr>
        <w:t xml:space="preserve">Istovremeno s inicijativom za </w:t>
      </w:r>
      <w:r w:rsidR="00701DC1" w:rsidRPr="00D108D9">
        <w:rPr>
          <w:rFonts w:ascii="Times New Roman" w:hAnsi="Times New Roman" w:cs="Times New Roman"/>
          <w:sz w:val="24"/>
          <w:szCs w:val="24"/>
        </w:rPr>
        <w:t xml:space="preserve">izmjene osnovne </w:t>
      </w:r>
      <w:r w:rsidRPr="00D108D9">
        <w:rPr>
          <w:rFonts w:ascii="Times New Roman" w:hAnsi="Times New Roman" w:cs="Times New Roman"/>
          <w:sz w:val="24"/>
          <w:szCs w:val="24"/>
        </w:rPr>
        <w:t>Direktive 96/71/EZ, u okviru tzv.</w:t>
      </w:r>
      <w:r w:rsidR="00A53A29">
        <w:rPr>
          <w:rFonts w:ascii="Times New Roman" w:hAnsi="Times New Roman" w:cs="Times New Roman"/>
          <w:sz w:val="24"/>
          <w:szCs w:val="24"/>
        </w:rPr>
        <w:t xml:space="preserve"> </w:t>
      </w:r>
      <w:r w:rsidRPr="00D108D9">
        <w:rPr>
          <w:rFonts w:ascii="Times New Roman" w:hAnsi="Times New Roman" w:cs="Times New Roman"/>
          <w:sz w:val="24"/>
          <w:szCs w:val="24"/>
        </w:rPr>
        <w:t>“paketa mobilnosti“</w:t>
      </w:r>
      <w:r w:rsidR="00701DC1" w:rsidRPr="00D108D9">
        <w:rPr>
          <w:rFonts w:ascii="Times New Roman" w:hAnsi="Times New Roman" w:cs="Times New Roman"/>
          <w:sz w:val="24"/>
          <w:szCs w:val="24"/>
        </w:rPr>
        <w:t>,</w:t>
      </w:r>
      <w:r w:rsidRPr="00D108D9">
        <w:rPr>
          <w:rFonts w:ascii="Times New Roman" w:hAnsi="Times New Roman" w:cs="Times New Roman"/>
          <w:sz w:val="24"/>
          <w:szCs w:val="24"/>
        </w:rPr>
        <w:t xml:space="preserve"> E</w:t>
      </w:r>
      <w:r w:rsidR="00A53A29">
        <w:rPr>
          <w:rFonts w:ascii="Times New Roman" w:hAnsi="Times New Roman" w:cs="Times New Roman"/>
          <w:sz w:val="24"/>
          <w:szCs w:val="24"/>
        </w:rPr>
        <w:t>uropska komisija</w:t>
      </w:r>
      <w:r w:rsidRPr="00D108D9">
        <w:rPr>
          <w:rFonts w:ascii="Times New Roman" w:hAnsi="Times New Roman" w:cs="Times New Roman"/>
          <w:sz w:val="24"/>
          <w:szCs w:val="24"/>
        </w:rPr>
        <w:t xml:space="preserve"> inicirala </w:t>
      </w:r>
      <w:r w:rsidR="00C46446">
        <w:rPr>
          <w:rFonts w:ascii="Times New Roman" w:hAnsi="Times New Roman" w:cs="Times New Roman"/>
          <w:sz w:val="24"/>
          <w:szCs w:val="24"/>
        </w:rPr>
        <w:t xml:space="preserve">je </w:t>
      </w:r>
      <w:r w:rsidRPr="00D108D9">
        <w:rPr>
          <w:rFonts w:ascii="Times New Roman" w:hAnsi="Times New Roman" w:cs="Times New Roman"/>
          <w:sz w:val="24"/>
          <w:szCs w:val="24"/>
        </w:rPr>
        <w:t xml:space="preserve">i </w:t>
      </w:r>
      <w:r w:rsidR="00C46446">
        <w:rPr>
          <w:rFonts w:ascii="Times New Roman" w:hAnsi="Times New Roman" w:cs="Times New Roman"/>
          <w:sz w:val="24"/>
          <w:szCs w:val="24"/>
        </w:rPr>
        <w:t>izmjene</w:t>
      </w:r>
      <w:r w:rsidRPr="00D108D9">
        <w:rPr>
          <w:rFonts w:ascii="Times New Roman" w:hAnsi="Times New Roman" w:cs="Times New Roman"/>
          <w:sz w:val="24"/>
          <w:szCs w:val="24"/>
        </w:rPr>
        <w:t xml:space="preserve"> sektorskoga socijalnoga zakonodavstva u djelatnosti cestovnog </w:t>
      </w:r>
      <w:r w:rsidR="00AA33DE" w:rsidRPr="00D108D9">
        <w:rPr>
          <w:rFonts w:ascii="Times New Roman" w:hAnsi="Times New Roman" w:cs="Times New Roman"/>
          <w:sz w:val="24"/>
          <w:szCs w:val="24"/>
        </w:rPr>
        <w:t>prometa</w:t>
      </w:r>
      <w:r w:rsidRPr="00D108D9">
        <w:rPr>
          <w:rFonts w:ascii="Times New Roman" w:hAnsi="Times New Roman" w:cs="Times New Roman"/>
          <w:sz w:val="24"/>
          <w:szCs w:val="24"/>
        </w:rPr>
        <w:t>, između ostaloga značajnoga za zaštitu uvjeta rada vozača i sprječavanje narušavanja poštenog</w:t>
      </w:r>
      <w:r w:rsidR="006134DF">
        <w:rPr>
          <w:rFonts w:ascii="Times New Roman" w:hAnsi="Times New Roman" w:cs="Times New Roman"/>
          <w:sz w:val="24"/>
          <w:szCs w:val="24"/>
        </w:rPr>
        <w:t>a</w:t>
      </w:r>
      <w:r w:rsidRPr="00D108D9">
        <w:rPr>
          <w:rFonts w:ascii="Times New Roman" w:hAnsi="Times New Roman" w:cs="Times New Roman"/>
          <w:sz w:val="24"/>
          <w:szCs w:val="24"/>
        </w:rPr>
        <w:t xml:space="preserve"> tržišnog</w:t>
      </w:r>
      <w:r w:rsidR="006134DF">
        <w:rPr>
          <w:rFonts w:ascii="Times New Roman" w:hAnsi="Times New Roman" w:cs="Times New Roman"/>
          <w:sz w:val="24"/>
          <w:szCs w:val="24"/>
        </w:rPr>
        <w:t>a</w:t>
      </w:r>
      <w:r w:rsidRPr="00D108D9">
        <w:rPr>
          <w:rFonts w:ascii="Times New Roman" w:hAnsi="Times New Roman" w:cs="Times New Roman"/>
          <w:sz w:val="24"/>
          <w:szCs w:val="24"/>
        </w:rPr>
        <w:t xml:space="preserve"> natjecanja, budući da </w:t>
      </w:r>
      <w:r w:rsidR="00AA33DE" w:rsidRPr="00D108D9">
        <w:rPr>
          <w:rFonts w:ascii="Times New Roman" w:hAnsi="Times New Roman" w:cs="Times New Roman"/>
          <w:sz w:val="24"/>
          <w:szCs w:val="24"/>
        </w:rPr>
        <w:t xml:space="preserve">i </w:t>
      </w:r>
      <w:r w:rsidRPr="00D108D9">
        <w:rPr>
          <w:rFonts w:ascii="Times New Roman" w:hAnsi="Times New Roman" w:cs="Times New Roman"/>
          <w:sz w:val="24"/>
          <w:szCs w:val="24"/>
        </w:rPr>
        <w:t>vozači</w:t>
      </w:r>
      <w:r w:rsidR="00AA33DE" w:rsidRPr="00D108D9">
        <w:rPr>
          <w:rFonts w:ascii="Times New Roman" w:hAnsi="Times New Roman" w:cs="Times New Roman"/>
          <w:sz w:val="24"/>
          <w:szCs w:val="24"/>
        </w:rPr>
        <w:t>,</w:t>
      </w:r>
      <w:r w:rsidRPr="00D108D9">
        <w:rPr>
          <w:rFonts w:ascii="Times New Roman" w:hAnsi="Times New Roman" w:cs="Times New Roman"/>
          <w:sz w:val="24"/>
          <w:szCs w:val="24"/>
        </w:rPr>
        <w:t xml:space="preserve"> u okviru obavljanja međunarodnog cestovnog prijevoza tereta i putnika, ako su ispunjeni uvjeti, mogu biti smatrani upućenim radnicima. S obz</w:t>
      </w:r>
      <w:r w:rsidR="00146E45">
        <w:rPr>
          <w:rFonts w:ascii="Times New Roman" w:hAnsi="Times New Roman" w:cs="Times New Roman"/>
          <w:sz w:val="24"/>
          <w:szCs w:val="24"/>
        </w:rPr>
        <w:t xml:space="preserve">irom da je riječ o specifičnom </w:t>
      </w:r>
      <w:r w:rsidRPr="00D108D9">
        <w:rPr>
          <w:rFonts w:ascii="Times New Roman" w:hAnsi="Times New Roman" w:cs="Times New Roman"/>
          <w:sz w:val="24"/>
          <w:szCs w:val="24"/>
        </w:rPr>
        <w:t>sektoru koji se odlikuje visokom mobilnošću radnika, čiji se radni uvjeti reguliraju posebnim sektorskim zakonodavstvom, potrebno je</w:t>
      </w:r>
      <w:r w:rsidR="00290668" w:rsidRPr="00D108D9">
        <w:rPr>
          <w:rFonts w:ascii="Times New Roman" w:hAnsi="Times New Roman" w:cs="Times New Roman"/>
          <w:sz w:val="24"/>
          <w:szCs w:val="24"/>
        </w:rPr>
        <w:t xml:space="preserve"> bilo </w:t>
      </w:r>
      <w:r w:rsidRPr="00D108D9">
        <w:rPr>
          <w:rFonts w:ascii="Times New Roman" w:hAnsi="Times New Roman" w:cs="Times New Roman"/>
          <w:sz w:val="24"/>
          <w:szCs w:val="24"/>
        </w:rPr>
        <w:t xml:space="preserve">na prikladan način, sektorskom regulativom, </w:t>
      </w:r>
      <w:r w:rsidR="00290668" w:rsidRPr="00D108D9">
        <w:rPr>
          <w:rFonts w:ascii="Times New Roman" w:hAnsi="Times New Roman" w:cs="Times New Roman"/>
          <w:sz w:val="24"/>
          <w:szCs w:val="24"/>
        </w:rPr>
        <w:t>dodatno pojasniti</w:t>
      </w:r>
      <w:r w:rsidRPr="00D108D9">
        <w:rPr>
          <w:rFonts w:ascii="Times New Roman" w:hAnsi="Times New Roman" w:cs="Times New Roman"/>
          <w:sz w:val="24"/>
          <w:szCs w:val="24"/>
        </w:rPr>
        <w:t xml:space="preserve"> položaj i uvjete rada vozača</w:t>
      </w:r>
      <w:r w:rsidR="00290668" w:rsidRPr="00D108D9">
        <w:rPr>
          <w:rFonts w:ascii="Times New Roman" w:hAnsi="Times New Roman" w:cs="Times New Roman"/>
          <w:sz w:val="24"/>
          <w:szCs w:val="24"/>
        </w:rPr>
        <w:t xml:space="preserve">. Stoga je </w:t>
      </w:r>
      <w:r w:rsidRPr="00D108D9">
        <w:rPr>
          <w:rFonts w:ascii="Times New Roman" w:hAnsi="Times New Roman" w:cs="Times New Roman"/>
          <w:sz w:val="24"/>
          <w:szCs w:val="24"/>
        </w:rPr>
        <w:t xml:space="preserve">Komisija predstavila Prijedlog direktive o izmjeni Direktive 2006/22/EZ u vezi sa zahtjevima za provedbu i o utvrđivanju posebnih pravila u pogledu Direktive 96/71/EZ i Direktive 2014/67/EU za upućivanje vozača u sektoru cestovnog prometa, kojim izmjenama bi trebalo biti uređeno i područje upućivanja radnika </w:t>
      </w:r>
      <w:r w:rsidR="00290668" w:rsidRPr="00D108D9">
        <w:rPr>
          <w:rFonts w:ascii="Times New Roman" w:hAnsi="Times New Roman" w:cs="Times New Roman"/>
          <w:sz w:val="24"/>
          <w:szCs w:val="24"/>
        </w:rPr>
        <w:t xml:space="preserve">u djelatnosti cestovnog </w:t>
      </w:r>
      <w:r w:rsidR="00AA33DE" w:rsidRPr="00D108D9">
        <w:rPr>
          <w:rFonts w:ascii="Times New Roman" w:hAnsi="Times New Roman" w:cs="Times New Roman"/>
          <w:sz w:val="24"/>
          <w:szCs w:val="24"/>
        </w:rPr>
        <w:t>prometa</w:t>
      </w:r>
      <w:r w:rsidRPr="00D108D9">
        <w:rPr>
          <w:rFonts w:ascii="Times New Roman" w:hAnsi="Times New Roman" w:cs="Times New Roman"/>
          <w:sz w:val="24"/>
          <w:szCs w:val="24"/>
        </w:rPr>
        <w:t>, a koj</w:t>
      </w:r>
      <w:r w:rsidR="00290668" w:rsidRPr="00D108D9">
        <w:rPr>
          <w:rFonts w:ascii="Times New Roman" w:hAnsi="Times New Roman" w:cs="Times New Roman"/>
          <w:sz w:val="24"/>
          <w:szCs w:val="24"/>
        </w:rPr>
        <w:t>i</w:t>
      </w:r>
      <w:r w:rsidRPr="00D108D9">
        <w:rPr>
          <w:rFonts w:ascii="Times New Roman" w:hAnsi="Times New Roman" w:cs="Times New Roman"/>
          <w:sz w:val="24"/>
          <w:szCs w:val="24"/>
        </w:rPr>
        <w:t xml:space="preserve"> </w:t>
      </w:r>
      <w:r w:rsidR="00290668" w:rsidRPr="00D108D9">
        <w:rPr>
          <w:rFonts w:ascii="Times New Roman" w:hAnsi="Times New Roman" w:cs="Times New Roman"/>
          <w:sz w:val="24"/>
          <w:szCs w:val="24"/>
        </w:rPr>
        <w:t xml:space="preserve">prijedlog </w:t>
      </w:r>
      <w:r w:rsidRPr="00D108D9">
        <w:rPr>
          <w:rFonts w:ascii="Times New Roman" w:hAnsi="Times New Roman" w:cs="Times New Roman"/>
          <w:sz w:val="24"/>
          <w:szCs w:val="24"/>
        </w:rPr>
        <w:t xml:space="preserve">se u ovom trenutku nalazi u </w:t>
      </w:r>
      <w:r w:rsidR="00290668" w:rsidRPr="00D108D9">
        <w:rPr>
          <w:rFonts w:ascii="Times New Roman" w:hAnsi="Times New Roman" w:cs="Times New Roman"/>
          <w:sz w:val="24"/>
          <w:szCs w:val="24"/>
        </w:rPr>
        <w:t xml:space="preserve">stupnju </w:t>
      </w:r>
      <w:r w:rsidRPr="00D108D9">
        <w:rPr>
          <w:rFonts w:ascii="Times New Roman" w:hAnsi="Times New Roman" w:cs="Times New Roman"/>
          <w:sz w:val="24"/>
          <w:szCs w:val="24"/>
        </w:rPr>
        <w:t>trijaloga.</w:t>
      </w:r>
    </w:p>
    <w:p w14:paraId="7BAB3992" w14:textId="77777777" w:rsidR="005B0DF0" w:rsidRPr="00D108D9" w:rsidRDefault="00FF4C6F" w:rsidP="00D108D9">
      <w:pPr>
        <w:spacing w:before="120" w:line="240" w:lineRule="auto"/>
        <w:ind w:firstLine="708"/>
        <w:jc w:val="both"/>
        <w:rPr>
          <w:rStyle w:val="tlid-translation"/>
          <w:rFonts w:ascii="Times New Roman" w:hAnsi="Times New Roman" w:cs="Times New Roman"/>
          <w:sz w:val="24"/>
          <w:szCs w:val="24"/>
        </w:rPr>
      </w:pPr>
      <w:r w:rsidRPr="00D108D9">
        <w:rPr>
          <w:rStyle w:val="tlid-translation"/>
          <w:rFonts w:ascii="Times New Roman" w:hAnsi="Times New Roman" w:cs="Times New Roman"/>
          <w:sz w:val="24"/>
          <w:szCs w:val="24"/>
        </w:rPr>
        <w:t>Upravo iz tog razl</w:t>
      </w:r>
      <w:r w:rsidR="00E00D2E" w:rsidRPr="00D108D9">
        <w:rPr>
          <w:rStyle w:val="tlid-translation"/>
          <w:rFonts w:ascii="Times New Roman" w:hAnsi="Times New Roman" w:cs="Times New Roman"/>
          <w:sz w:val="24"/>
          <w:szCs w:val="24"/>
        </w:rPr>
        <w:t>oga</w:t>
      </w:r>
      <w:r w:rsidR="00E66636" w:rsidRPr="00D108D9">
        <w:rPr>
          <w:rStyle w:val="tlid-translation"/>
          <w:rFonts w:ascii="Times New Roman" w:hAnsi="Times New Roman" w:cs="Times New Roman"/>
          <w:sz w:val="24"/>
          <w:szCs w:val="24"/>
        </w:rPr>
        <w:t>,</w:t>
      </w:r>
      <w:r w:rsidRPr="00D108D9">
        <w:rPr>
          <w:rStyle w:val="tlid-translation"/>
          <w:rFonts w:ascii="Times New Roman" w:hAnsi="Times New Roman" w:cs="Times New Roman"/>
          <w:sz w:val="24"/>
          <w:szCs w:val="24"/>
        </w:rPr>
        <w:t xml:space="preserve"> Direktiva 2018/957</w:t>
      </w:r>
      <w:r w:rsidR="0084479B" w:rsidRPr="00D108D9">
        <w:rPr>
          <w:rStyle w:val="tlid-translation"/>
          <w:rFonts w:ascii="Times New Roman" w:hAnsi="Times New Roman" w:cs="Times New Roman"/>
          <w:sz w:val="24"/>
          <w:szCs w:val="24"/>
        </w:rPr>
        <w:t>/EU</w:t>
      </w:r>
      <w:r w:rsidR="00E00D2E" w:rsidRPr="00D108D9">
        <w:rPr>
          <w:rStyle w:val="tlid-translation"/>
          <w:rFonts w:ascii="Times New Roman" w:hAnsi="Times New Roman" w:cs="Times New Roman"/>
          <w:sz w:val="24"/>
          <w:szCs w:val="24"/>
        </w:rPr>
        <w:t xml:space="preserve"> koj</w:t>
      </w:r>
      <w:r w:rsidR="0084479B" w:rsidRPr="00D108D9">
        <w:rPr>
          <w:rStyle w:val="tlid-translation"/>
          <w:rFonts w:ascii="Times New Roman" w:hAnsi="Times New Roman" w:cs="Times New Roman"/>
          <w:sz w:val="24"/>
          <w:szCs w:val="24"/>
        </w:rPr>
        <w:t xml:space="preserve">om se </w:t>
      </w:r>
      <w:r w:rsidR="00E66636" w:rsidRPr="00D108D9">
        <w:rPr>
          <w:rStyle w:val="tlid-translation"/>
          <w:rFonts w:ascii="Times New Roman" w:hAnsi="Times New Roman" w:cs="Times New Roman"/>
          <w:sz w:val="24"/>
          <w:szCs w:val="24"/>
        </w:rPr>
        <w:t>mijenja</w:t>
      </w:r>
      <w:r w:rsidR="00E00D2E" w:rsidRPr="00D108D9">
        <w:rPr>
          <w:rStyle w:val="tlid-translation"/>
          <w:rFonts w:ascii="Times New Roman" w:hAnsi="Times New Roman" w:cs="Times New Roman"/>
          <w:sz w:val="24"/>
          <w:szCs w:val="24"/>
        </w:rPr>
        <w:t xml:space="preserve"> Direktiv</w:t>
      </w:r>
      <w:r w:rsidR="0084479B" w:rsidRPr="00D108D9">
        <w:rPr>
          <w:rStyle w:val="tlid-translation"/>
          <w:rFonts w:ascii="Times New Roman" w:hAnsi="Times New Roman" w:cs="Times New Roman"/>
          <w:sz w:val="24"/>
          <w:szCs w:val="24"/>
        </w:rPr>
        <w:t>a</w:t>
      </w:r>
      <w:r w:rsidR="00E00D2E" w:rsidRPr="00D108D9">
        <w:rPr>
          <w:rStyle w:val="tlid-translation"/>
          <w:rFonts w:ascii="Times New Roman" w:hAnsi="Times New Roman" w:cs="Times New Roman"/>
          <w:sz w:val="24"/>
          <w:szCs w:val="24"/>
        </w:rPr>
        <w:t xml:space="preserve"> 96/71/EZ</w:t>
      </w:r>
      <w:r w:rsidR="0084479B" w:rsidRPr="00D108D9">
        <w:rPr>
          <w:rStyle w:val="tlid-translation"/>
          <w:rFonts w:ascii="Times New Roman" w:hAnsi="Times New Roman" w:cs="Times New Roman"/>
          <w:sz w:val="24"/>
          <w:szCs w:val="24"/>
        </w:rPr>
        <w:t>,</w:t>
      </w:r>
      <w:r w:rsidR="00E00D2E" w:rsidRPr="00D108D9">
        <w:rPr>
          <w:rStyle w:val="tlid-translation"/>
          <w:rFonts w:ascii="Times New Roman" w:hAnsi="Times New Roman" w:cs="Times New Roman"/>
          <w:sz w:val="24"/>
          <w:szCs w:val="24"/>
        </w:rPr>
        <w:t xml:space="preserve"> određuje iznimku vezanu za</w:t>
      </w:r>
      <w:r w:rsidRPr="00D108D9">
        <w:rPr>
          <w:rStyle w:val="tlid-translation"/>
          <w:rFonts w:ascii="Times New Roman" w:hAnsi="Times New Roman" w:cs="Times New Roman"/>
          <w:sz w:val="24"/>
          <w:szCs w:val="24"/>
        </w:rPr>
        <w:t xml:space="preserve"> </w:t>
      </w:r>
      <w:r w:rsidR="00DE5D8F" w:rsidRPr="00D108D9">
        <w:rPr>
          <w:rStyle w:val="tlid-translation"/>
          <w:rFonts w:ascii="Times New Roman" w:hAnsi="Times New Roman" w:cs="Times New Roman"/>
          <w:sz w:val="24"/>
          <w:szCs w:val="24"/>
        </w:rPr>
        <w:t xml:space="preserve">njenu primjenu u odnosu na </w:t>
      </w:r>
      <w:r w:rsidRPr="00D108D9">
        <w:rPr>
          <w:rStyle w:val="tlid-translation"/>
          <w:rFonts w:ascii="Times New Roman" w:hAnsi="Times New Roman" w:cs="Times New Roman"/>
          <w:sz w:val="24"/>
          <w:szCs w:val="24"/>
        </w:rPr>
        <w:t xml:space="preserve">upućivanje radnika u cestovnom </w:t>
      </w:r>
      <w:r w:rsidR="00290668" w:rsidRPr="00D108D9">
        <w:rPr>
          <w:rStyle w:val="tlid-translation"/>
          <w:rFonts w:ascii="Times New Roman" w:hAnsi="Times New Roman" w:cs="Times New Roman"/>
          <w:sz w:val="24"/>
          <w:szCs w:val="24"/>
        </w:rPr>
        <w:t>pr</w:t>
      </w:r>
      <w:r w:rsidR="00AA33DE" w:rsidRPr="00D108D9">
        <w:rPr>
          <w:rStyle w:val="tlid-translation"/>
          <w:rFonts w:ascii="Times New Roman" w:hAnsi="Times New Roman" w:cs="Times New Roman"/>
          <w:sz w:val="24"/>
          <w:szCs w:val="24"/>
        </w:rPr>
        <w:t>ometu</w:t>
      </w:r>
      <w:r w:rsidR="00290668" w:rsidRPr="00D108D9">
        <w:rPr>
          <w:rStyle w:val="tlid-translation"/>
          <w:rFonts w:ascii="Times New Roman" w:hAnsi="Times New Roman" w:cs="Times New Roman"/>
          <w:sz w:val="24"/>
          <w:szCs w:val="24"/>
        </w:rPr>
        <w:t xml:space="preserve"> (road transport)</w:t>
      </w:r>
      <w:r w:rsidRPr="00D108D9">
        <w:rPr>
          <w:rStyle w:val="tlid-translation"/>
          <w:rFonts w:ascii="Times New Roman" w:hAnsi="Times New Roman" w:cs="Times New Roman"/>
          <w:sz w:val="24"/>
          <w:szCs w:val="24"/>
        </w:rPr>
        <w:t xml:space="preserve">, </w:t>
      </w:r>
      <w:r w:rsidR="00E00D2E" w:rsidRPr="00D108D9">
        <w:rPr>
          <w:rStyle w:val="tlid-translation"/>
          <w:rFonts w:ascii="Times New Roman" w:hAnsi="Times New Roman" w:cs="Times New Roman"/>
          <w:sz w:val="24"/>
          <w:szCs w:val="24"/>
        </w:rPr>
        <w:t xml:space="preserve">na način da se do početka primjene </w:t>
      </w:r>
      <w:r w:rsidR="00D32C68" w:rsidRPr="00D108D9">
        <w:rPr>
          <w:rStyle w:val="tlid-translation"/>
          <w:rFonts w:ascii="Times New Roman" w:hAnsi="Times New Roman" w:cs="Times New Roman"/>
          <w:sz w:val="24"/>
          <w:szCs w:val="24"/>
        </w:rPr>
        <w:t xml:space="preserve">novoga </w:t>
      </w:r>
      <w:r w:rsidR="00DE5D8F" w:rsidRPr="00D108D9">
        <w:rPr>
          <w:rStyle w:val="tlid-translation"/>
          <w:rFonts w:ascii="Times New Roman" w:hAnsi="Times New Roman" w:cs="Times New Roman"/>
          <w:sz w:val="24"/>
          <w:szCs w:val="24"/>
        </w:rPr>
        <w:t>europskog</w:t>
      </w:r>
      <w:r w:rsidR="006134DF">
        <w:rPr>
          <w:rStyle w:val="tlid-translation"/>
          <w:rFonts w:ascii="Times New Roman" w:hAnsi="Times New Roman" w:cs="Times New Roman"/>
          <w:sz w:val="24"/>
          <w:szCs w:val="24"/>
        </w:rPr>
        <w:t>a</w:t>
      </w:r>
      <w:r w:rsidR="00DE5D8F" w:rsidRPr="00D108D9">
        <w:rPr>
          <w:rStyle w:val="tlid-translation"/>
          <w:rFonts w:ascii="Times New Roman" w:hAnsi="Times New Roman" w:cs="Times New Roman"/>
          <w:sz w:val="24"/>
          <w:szCs w:val="24"/>
        </w:rPr>
        <w:t xml:space="preserve"> </w:t>
      </w:r>
      <w:r w:rsidR="00E00D2E" w:rsidRPr="00D108D9">
        <w:rPr>
          <w:rStyle w:val="tlid-translation"/>
          <w:rFonts w:ascii="Times New Roman" w:hAnsi="Times New Roman" w:cs="Times New Roman"/>
          <w:sz w:val="24"/>
          <w:szCs w:val="24"/>
        </w:rPr>
        <w:t xml:space="preserve">sektorskog socijalnog zakonodavstva </w:t>
      </w:r>
      <w:r w:rsidR="00D32C68" w:rsidRPr="00D108D9">
        <w:rPr>
          <w:rStyle w:val="tlid-translation"/>
          <w:rFonts w:ascii="Times New Roman" w:hAnsi="Times New Roman" w:cs="Times New Roman"/>
          <w:sz w:val="24"/>
          <w:szCs w:val="24"/>
        </w:rPr>
        <w:t>neće primjenjivati</w:t>
      </w:r>
      <w:r w:rsidR="00FA5678" w:rsidRPr="00D108D9">
        <w:rPr>
          <w:rStyle w:val="tlid-translation"/>
          <w:rFonts w:ascii="Times New Roman" w:hAnsi="Times New Roman" w:cs="Times New Roman"/>
          <w:sz w:val="24"/>
          <w:szCs w:val="24"/>
        </w:rPr>
        <w:t xml:space="preserve"> </w:t>
      </w:r>
      <w:r w:rsidR="00AA33DE" w:rsidRPr="00D108D9">
        <w:rPr>
          <w:rStyle w:val="tlid-translation"/>
          <w:rFonts w:ascii="Times New Roman" w:hAnsi="Times New Roman" w:cs="Times New Roman"/>
          <w:sz w:val="24"/>
          <w:szCs w:val="24"/>
        </w:rPr>
        <w:t xml:space="preserve">nova </w:t>
      </w:r>
      <w:r w:rsidR="00FA5678" w:rsidRPr="00D108D9">
        <w:rPr>
          <w:rStyle w:val="tlid-translation"/>
          <w:rFonts w:ascii="Times New Roman" w:hAnsi="Times New Roman" w:cs="Times New Roman"/>
          <w:sz w:val="24"/>
          <w:szCs w:val="24"/>
        </w:rPr>
        <w:t xml:space="preserve">pravila </w:t>
      </w:r>
      <w:r w:rsidR="00AA33DE" w:rsidRPr="00D108D9">
        <w:rPr>
          <w:rStyle w:val="tlid-translation"/>
          <w:rFonts w:ascii="Times New Roman" w:hAnsi="Times New Roman" w:cs="Times New Roman"/>
          <w:sz w:val="24"/>
          <w:szCs w:val="24"/>
        </w:rPr>
        <w:t xml:space="preserve">koje donosi </w:t>
      </w:r>
      <w:r w:rsidR="00E66636" w:rsidRPr="00D108D9">
        <w:rPr>
          <w:rStyle w:val="tlid-translation"/>
          <w:rFonts w:ascii="Times New Roman" w:hAnsi="Times New Roman" w:cs="Times New Roman"/>
          <w:sz w:val="24"/>
          <w:szCs w:val="24"/>
        </w:rPr>
        <w:t>D</w:t>
      </w:r>
      <w:r w:rsidR="00FA5678" w:rsidRPr="00D108D9">
        <w:rPr>
          <w:rStyle w:val="tlid-translation"/>
          <w:rFonts w:ascii="Times New Roman" w:hAnsi="Times New Roman" w:cs="Times New Roman"/>
          <w:sz w:val="24"/>
          <w:szCs w:val="24"/>
        </w:rPr>
        <w:t>irektiv</w:t>
      </w:r>
      <w:r w:rsidR="00AA33DE" w:rsidRPr="00D108D9">
        <w:rPr>
          <w:rStyle w:val="tlid-translation"/>
          <w:rFonts w:ascii="Times New Roman" w:hAnsi="Times New Roman" w:cs="Times New Roman"/>
          <w:sz w:val="24"/>
          <w:szCs w:val="24"/>
        </w:rPr>
        <w:t>a</w:t>
      </w:r>
      <w:r w:rsidR="00A247C9" w:rsidRPr="00D108D9">
        <w:rPr>
          <w:rStyle w:val="tlid-translation"/>
          <w:rFonts w:ascii="Times New Roman" w:hAnsi="Times New Roman" w:cs="Times New Roman"/>
          <w:sz w:val="24"/>
          <w:szCs w:val="24"/>
        </w:rPr>
        <w:t xml:space="preserve"> 2018/957/EU,</w:t>
      </w:r>
      <w:r w:rsidR="00FA5678" w:rsidRPr="00D108D9">
        <w:rPr>
          <w:rStyle w:val="tlid-translation"/>
          <w:rFonts w:ascii="Times New Roman" w:hAnsi="Times New Roman" w:cs="Times New Roman"/>
          <w:sz w:val="24"/>
          <w:szCs w:val="24"/>
        </w:rPr>
        <w:t xml:space="preserve"> već će se na prava vozača, ako su upućeni, i dalje </w:t>
      </w:r>
      <w:r w:rsidRPr="00D108D9">
        <w:rPr>
          <w:rStyle w:val="tlid-translation"/>
          <w:rFonts w:ascii="Times New Roman" w:hAnsi="Times New Roman" w:cs="Times New Roman"/>
          <w:sz w:val="24"/>
          <w:szCs w:val="24"/>
        </w:rPr>
        <w:t xml:space="preserve">primjenjivati </w:t>
      </w:r>
      <w:r w:rsidR="00D32C68" w:rsidRPr="00D108D9">
        <w:rPr>
          <w:rStyle w:val="tlid-translation"/>
          <w:rFonts w:ascii="Times New Roman" w:hAnsi="Times New Roman" w:cs="Times New Roman"/>
          <w:sz w:val="24"/>
          <w:szCs w:val="24"/>
        </w:rPr>
        <w:t xml:space="preserve">zaštita zajamčena izvornom </w:t>
      </w:r>
      <w:r w:rsidRPr="00D108D9">
        <w:rPr>
          <w:rStyle w:val="tlid-translation"/>
          <w:rFonts w:ascii="Times New Roman" w:hAnsi="Times New Roman" w:cs="Times New Roman"/>
          <w:sz w:val="24"/>
          <w:szCs w:val="24"/>
        </w:rPr>
        <w:t>Direktiv</w:t>
      </w:r>
      <w:r w:rsidR="00D32C68" w:rsidRPr="00D108D9">
        <w:rPr>
          <w:rStyle w:val="tlid-translation"/>
          <w:rFonts w:ascii="Times New Roman" w:hAnsi="Times New Roman" w:cs="Times New Roman"/>
          <w:sz w:val="24"/>
          <w:szCs w:val="24"/>
        </w:rPr>
        <w:t>om</w:t>
      </w:r>
      <w:r w:rsidRPr="00D108D9">
        <w:rPr>
          <w:rStyle w:val="tlid-translation"/>
          <w:rFonts w:ascii="Times New Roman" w:hAnsi="Times New Roman" w:cs="Times New Roman"/>
          <w:sz w:val="24"/>
          <w:szCs w:val="24"/>
        </w:rPr>
        <w:t xml:space="preserve"> 96/71/EZ, </w:t>
      </w:r>
      <w:r w:rsidR="0084479B" w:rsidRPr="00D108D9">
        <w:rPr>
          <w:rStyle w:val="tlid-translation"/>
          <w:rFonts w:ascii="Times New Roman" w:hAnsi="Times New Roman" w:cs="Times New Roman"/>
          <w:sz w:val="24"/>
          <w:szCs w:val="24"/>
        </w:rPr>
        <w:t>koja je prenesena u h</w:t>
      </w:r>
      <w:r w:rsidRPr="00D108D9">
        <w:rPr>
          <w:rStyle w:val="tlid-translation"/>
          <w:rFonts w:ascii="Times New Roman" w:hAnsi="Times New Roman" w:cs="Times New Roman"/>
          <w:sz w:val="24"/>
          <w:szCs w:val="24"/>
        </w:rPr>
        <w:t>rvatsko</w:t>
      </w:r>
      <w:r w:rsidR="0084479B" w:rsidRPr="00D108D9">
        <w:rPr>
          <w:rStyle w:val="tlid-translation"/>
          <w:rFonts w:ascii="Times New Roman" w:hAnsi="Times New Roman" w:cs="Times New Roman"/>
          <w:sz w:val="24"/>
          <w:szCs w:val="24"/>
        </w:rPr>
        <w:t xml:space="preserve"> </w:t>
      </w:r>
      <w:r w:rsidRPr="00D108D9">
        <w:rPr>
          <w:rStyle w:val="tlid-translation"/>
          <w:rFonts w:ascii="Times New Roman" w:hAnsi="Times New Roman" w:cs="Times New Roman"/>
          <w:sz w:val="24"/>
          <w:szCs w:val="24"/>
        </w:rPr>
        <w:t>zakonodavstv</w:t>
      </w:r>
      <w:r w:rsidR="0084479B" w:rsidRPr="00D108D9">
        <w:rPr>
          <w:rStyle w:val="tlid-translation"/>
          <w:rFonts w:ascii="Times New Roman" w:hAnsi="Times New Roman" w:cs="Times New Roman"/>
          <w:sz w:val="24"/>
          <w:szCs w:val="24"/>
        </w:rPr>
        <w:t>o</w:t>
      </w:r>
      <w:r w:rsidRPr="00D108D9">
        <w:rPr>
          <w:rStyle w:val="tlid-translation"/>
          <w:rFonts w:ascii="Times New Roman" w:hAnsi="Times New Roman" w:cs="Times New Roman"/>
          <w:sz w:val="24"/>
          <w:szCs w:val="24"/>
        </w:rPr>
        <w:t xml:space="preserve"> Zakonom o strancima.</w:t>
      </w:r>
      <w:r w:rsidR="005B0DF0" w:rsidRPr="00D108D9">
        <w:rPr>
          <w:rStyle w:val="tlid-translation"/>
          <w:rFonts w:ascii="Times New Roman" w:hAnsi="Times New Roman" w:cs="Times New Roman"/>
          <w:sz w:val="24"/>
          <w:szCs w:val="24"/>
        </w:rPr>
        <w:t xml:space="preserve"> To znači da će </w:t>
      </w:r>
      <w:r w:rsidR="00010727" w:rsidRPr="00D108D9">
        <w:rPr>
          <w:rStyle w:val="tlid-translation"/>
          <w:rFonts w:ascii="Times New Roman" w:hAnsi="Times New Roman" w:cs="Times New Roman"/>
          <w:sz w:val="24"/>
          <w:szCs w:val="24"/>
        </w:rPr>
        <w:t xml:space="preserve">se </w:t>
      </w:r>
      <w:r w:rsidR="005B0DF0" w:rsidRPr="00D108D9">
        <w:rPr>
          <w:rStyle w:val="tlid-translation"/>
          <w:rFonts w:ascii="Times New Roman" w:hAnsi="Times New Roman" w:cs="Times New Roman"/>
          <w:sz w:val="24"/>
          <w:szCs w:val="24"/>
        </w:rPr>
        <w:t>upućeni</w:t>
      </w:r>
      <w:r w:rsidR="00010727" w:rsidRPr="00D108D9">
        <w:rPr>
          <w:rStyle w:val="tlid-translation"/>
          <w:rFonts w:ascii="Times New Roman" w:hAnsi="Times New Roman" w:cs="Times New Roman"/>
          <w:sz w:val="24"/>
          <w:szCs w:val="24"/>
        </w:rPr>
        <w:t>m</w:t>
      </w:r>
      <w:r w:rsidR="005B0DF0" w:rsidRPr="00D108D9">
        <w:rPr>
          <w:rStyle w:val="tlid-translation"/>
          <w:rFonts w:ascii="Times New Roman" w:hAnsi="Times New Roman" w:cs="Times New Roman"/>
          <w:sz w:val="24"/>
          <w:szCs w:val="24"/>
        </w:rPr>
        <w:t xml:space="preserve"> radnici</w:t>
      </w:r>
      <w:r w:rsidR="00010727" w:rsidRPr="00D108D9">
        <w:rPr>
          <w:rStyle w:val="tlid-translation"/>
          <w:rFonts w:ascii="Times New Roman" w:hAnsi="Times New Roman" w:cs="Times New Roman"/>
          <w:sz w:val="24"/>
          <w:szCs w:val="24"/>
        </w:rPr>
        <w:t>ma</w:t>
      </w:r>
      <w:r w:rsidR="00BB06CA" w:rsidRPr="00D108D9">
        <w:rPr>
          <w:rStyle w:val="tlid-translation"/>
          <w:rFonts w:ascii="Times New Roman" w:hAnsi="Times New Roman" w:cs="Times New Roman"/>
          <w:sz w:val="24"/>
          <w:szCs w:val="24"/>
        </w:rPr>
        <w:t xml:space="preserve"> </w:t>
      </w:r>
      <w:r w:rsidR="005B0DF0" w:rsidRPr="00D108D9">
        <w:rPr>
          <w:rStyle w:val="tlid-translation"/>
          <w:rFonts w:ascii="Times New Roman" w:hAnsi="Times New Roman" w:cs="Times New Roman"/>
          <w:sz w:val="24"/>
          <w:szCs w:val="24"/>
        </w:rPr>
        <w:t>u cestovnom pr</w:t>
      </w:r>
      <w:r w:rsidR="00AA33DE" w:rsidRPr="00D108D9">
        <w:rPr>
          <w:rStyle w:val="tlid-translation"/>
          <w:rFonts w:ascii="Times New Roman" w:hAnsi="Times New Roman" w:cs="Times New Roman"/>
          <w:sz w:val="24"/>
          <w:szCs w:val="24"/>
        </w:rPr>
        <w:t>ometu,</w:t>
      </w:r>
      <w:r w:rsidR="005B0DF0" w:rsidRPr="00D108D9">
        <w:rPr>
          <w:rStyle w:val="tlid-translation"/>
          <w:rFonts w:ascii="Times New Roman" w:hAnsi="Times New Roman" w:cs="Times New Roman"/>
          <w:sz w:val="24"/>
          <w:szCs w:val="24"/>
        </w:rPr>
        <w:t xml:space="preserve"> do </w:t>
      </w:r>
      <w:r w:rsidR="00D275C1" w:rsidRPr="00D108D9">
        <w:rPr>
          <w:rStyle w:val="tlid-translation"/>
          <w:rFonts w:ascii="Times New Roman" w:hAnsi="Times New Roman" w:cs="Times New Roman"/>
          <w:sz w:val="24"/>
          <w:szCs w:val="24"/>
        </w:rPr>
        <w:t>stupanja na snagu</w:t>
      </w:r>
      <w:r w:rsidR="005B0DF0" w:rsidRPr="00D108D9">
        <w:rPr>
          <w:rStyle w:val="tlid-translation"/>
          <w:rFonts w:ascii="Times New Roman" w:hAnsi="Times New Roman" w:cs="Times New Roman"/>
          <w:sz w:val="24"/>
          <w:szCs w:val="24"/>
        </w:rPr>
        <w:t xml:space="preserve"> i primjene posebnog</w:t>
      </w:r>
      <w:r w:rsidR="006134DF">
        <w:rPr>
          <w:rStyle w:val="tlid-translation"/>
          <w:rFonts w:ascii="Times New Roman" w:hAnsi="Times New Roman" w:cs="Times New Roman"/>
          <w:sz w:val="24"/>
          <w:szCs w:val="24"/>
        </w:rPr>
        <w:t>a</w:t>
      </w:r>
      <w:r w:rsidR="005B0DF0" w:rsidRPr="00D108D9">
        <w:rPr>
          <w:rStyle w:val="tlid-translation"/>
          <w:rFonts w:ascii="Times New Roman" w:hAnsi="Times New Roman" w:cs="Times New Roman"/>
          <w:sz w:val="24"/>
          <w:szCs w:val="24"/>
        </w:rPr>
        <w:t xml:space="preserve"> propisa kojim se uređuje </w:t>
      </w:r>
      <w:r w:rsidR="00010727" w:rsidRPr="00D108D9">
        <w:rPr>
          <w:rStyle w:val="tlid-translation"/>
          <w:rFonts w:ascii="Times New Roman" w:hAnsi="Times New Roman" w:cs="Times New Roman"/>
          <w:sz w:val="24"/>
          <w:szCs w:val="24"/>
        </w:rPr>
        <w:t>ta djelatnost</w:t>
      </w:r>
      <w:r w:rsidR="005B0DF0" w:rsidRPr="00D108D9">
        <w:rPr>
          <w:rStyle w:val="tlid-translation"/>
          <w:rFonts w:ascii="Times New Roman" w:hAnsi="Times New Roman" w:cs="Times New Roman"/>
          <w:sz w:val="24"/>
          <w:szCs w:val="24"/>
        </w:rPr>
        <w:t>, odnosno kojim će se u hrvatsko zakonodavstvo preuzeti novo socijalno zakonodavstvo vezano uz upućivanje radnika</w:t>
      </w:r>
      <w:r w:rsidR="00A33839" w:rsidRPr="00D108D9">
        <w:rPr>
          <w:rStyle w:val="tlid-translation"/>
          <w:rFonts w:ascii="Times New Roman" w:hAnsi="Times New Roman" w:cs="Times New Roman"/>
          <w:sz w:val="24"/>
          <w:szCs w:val="24"/>
        </w:rPr>
        <w:t xml:space="preserve"> u cestovnom prijevozu</w:t>
      </w:r>
      <w:r w:rsidR="00010727" w:rsidRPr="00D108D9">
        <w:rPr>
          <w:rStyle w:val="tlid-translation"/>
          <w:rFonts w:ascii="Times New Roman" w:hAnsi="Times New Roman" w:cs="Times New Roman"/>
          <w:sz w:val="24"/>
          <w:szCs w:val="24"/>
        </w:rPr>
        <w:t xml:space="preserve"> (izmjene direktive </w:t>
      </w:r>
      <w:r w:rsidR="00010727" w:rsidRPr="00D108D9">
        <w:rPr>
          <w:rFonts w:ascii="Times New Roman" w:hAnsi="Times New Roman" w:cs="Times New Roman"/>
          <w:sz w:val="24"/>
          <w:szCs w:val="24"/>
        </w:rPr>
        <w:t>2006/22/EZ</w:t>
      </w:r>
      <w:r w:rsidR="00010727" w:rsidRPr="00D108D9">
        <w:rPr>
          <w:rStyle w:val="tlid-translation"/>
          <w:rFonts w:ascii="Times New Roman" w:hAnsi="Times New Roman" w:cs="Times New Roman"/>
          <w:sz w:val="24"/>
          <w:szCs w:val="24"/>
        </w:rPr>
        <w:t>)</w:t>
      </w:r>
      <w:r w:rsidR="005B0DF0" w:rsidRPr="00D108D9">
        <w:rPr>
          <w:rStyle w:val="tlid-translation"/>
          <w:rFonts w:ascii="Times New Roman" w:hAnsi="Times New Roman" w:cs="Times New Roman"/>
          <w:sz w:val="24"/>
          <w:szCs w:val="24"/>
        </w:rPr>
        <w:t xml:space="preserve">, </w:t>
      </w:r>
      <w:r w:rsidR="00010727" w:rsidRPr="00D108D9">
        <w:rPr>
          <w:rStyle w:val="tlid-translation"/>
          <w:rFonts w:ascii="Times New Roman" w:hAnsi="Times New Roman" w:cs="Times New Roman"/>
          <w:sz w:val="24"/>
          <w:szCs w:val="24"/>
        </w:rPr>
        <w:t>jamčiti i dalje p</w:t>
      </w:r>
      <w:r w:rsidR="005B0DF0" w:rsidRPr="00D108D9">
        <w:rPr>
          <w:rStyle w:val="tlid-translation"/>
          <w:rFonts w:ascii="Times New Roman" w:hAnsi="Times New Roman" w:cs="Times New Roman"/>
          <w:sz w:val="24"/>
          <w:szCs w:val="24"/>
        </w:rPr>
        <w:t>ravo na najniži iznos plaće, uključujući povećanu plaću za prekovremeni rad, na razini prava utvrđenog</w:t>
      </w:r>
      <w:r w:rsidR="006134DF">
        <w:rPr>
          <w:rStyle w:val="tlid-translation"/>
          <w:rFonts w:ascii="Times New Roman" w:hAnsi="Times New Roman" w:cs="Times New Roman"/>
          <w:sz w:val="24"/>
          <w:szCs w:val="24"/>
        </w:rPr>
        <w:t>a</w:t>
      </w:r>
      <w:r w:rsidR="005B0DF0" w:rsidRPr="00D108D9">
        <w:rPr>
          <w:rStyle w:val="tlid-translation"/>
          <w:rFonts w:ascii="Times New Roman" w:hAnsi="Times New Roman" w:cs="Times New Roman"/>
          <w:sz w:val="24"/>
          <w:szCs w:val="24"/>
        </w:rPr>
        <w:t xml:space="preserve"> pravnim propisima Republike Hrvatske</w:t>
      </w:r>
      <w:r w:rsidR="00900AB1" w:rsidRPr="00D108D9">
        <w:rPr>
          <w:rStyle w:val="tlid-translation"/>
          <w:rFonts w:ascii="Times New Roman" w:hAnsi="Times New Roman" w:cs="Times New Roman"/>
          <w:sz w:val="24"/>
          <w:szCs w:val="24"/>
        </w:rPr>
        <w:t>,</w:t>
      </w:r>
      <w:r w:rsidR="005B0DF0" w:rsidRPr="00D108D9">
        <w:rPr>
          <w:rStyle w:val="tlid-translation"/>
          <w:rFonts w:ascii="Times New Roman" w:hAnsi="Times New Roman" w:cs="Times New Roman"/>
          <w:sz w:val="24"/>
          <w:szCs w:val="24"/>
        </w:rPr>
        <w:t xml:space="preserve"> odnosno proširen</w:t>
      </w:r>
      <w:r w:rsidR="00E66636" w:rsidRPr="00D108D9">
        <w:rPr>
          <w:rStyle w:val="tlid-translation"/>
          <w:rFonts w:ascii="Times New Roman" w:hAnsi="Times New Roman" w:cs="Times New Roman"/>
          <w:sz w:val="24"/>
          <w:szCs w:val="24"/>
        </w:rPr>
        <w:t>im</w:t>
      </w:r>
      <w:r w:rsidR="005B0DF0" w:rsidRPr="00D108D9">
        <w:rPr>
          <w:rStyle w:val="tlid-translation"/>
          <w:rFonts w:ascii="Times New Roman" w:hAnsi="Times New Roman" w:cs="Times New Roman"/>
          <w:sz w:val="24"/>
          <w:szCs w:val="24"/>
        </w:rPr>
        <w:t xml:space="preserve"> kolektivn</w:t>
      </w:r>
      <w:r w:rsidR="00E66636" w:rsidRPr="00D108D9">
        <w:rPr>
          <w:rStyle w:val="tlid-translation"/>
          <w:rFonts w:ascii="Times New Roman" w:hAnsi="Times New Roman" w:cs="Times New Roman"/>
          <w:sz w:val="24"/>
          <w:szCs w:val="24"/>
        </w:rPr>
        <w:t>im</w:t>
      </w:r>
      <w:r w:rsidR="005B0DF0" w:rsidRPr="00D108D9">
        <w:rPr>
          <w:rStyle w:val="tlid-translation"/>
          <w:rFonts w:ascii="Times New Roman" w:hAnsi="Times New Roman" w:cs="Times New Roman"/>
          <w:sz w:val="24"/>
          <w:szCs w:val="24"/>
        </w:rPr>
        <w:t xml:space="preserve"> ugovor</w:t>
      </w:r>
      <w:r w:rsidR="00E66636" w:rsidRPr="00D108D9">
        <w:rPr>
          <w:rStyle w:val="tlid-translation"/>
          <w:rFonts w:ascii="Times New Roman" w:hAnsi="Times New Roman" w:cs="Times New Roman"/>
          <w:sz w:val="24"/>
          <w:szCs w:val="24"/>
        </w:rPr>
        <w:t>om</w:t>
      </w:r>
      <w:r w:rsidR="005B0DF0" w:rsidRPr="00D108D9">
        <w:rPr>
          <w:rStyle w:val="tlid-translation"/>
          <w:rFonts w:ascii="Times New Roman" w:hAnsi="Times New Roman" w:cs="Times New Roman"/>
          <w:sz w:val="24"/>
          <w:szCs w:val="24"/>
        </w:rPr>
        <w:t xml:space="preserve">, </w:t>
      </w:r>
      <w:r w:rsidR="004F2612" w:rsidRPr="00D108D9">
        <w:rPr>
          <w:rStyle w:val="tlid-translation"/>
          <w:rFonts w:ascii="Times New Roman" w:hAnsi="Times New Roman" w:cs="Times New Roman"/>
          <w:sz w:val="24"/>
          <w:szCs w:val="24"/>
        </w:rPr>
        <w:t xml:space="preserve">pod uvjetom da je </w:t>
      </w:r>
      <w:r w:rsidR="005B0DF0" w:rsidRPr="00D108D9">
        <w:rPr>
          <w:rStyle w:val="tlid-translation"/>
          <w:rFonts w:ascii="Times New Roman" w:hAnsi="Times New Roman" w:cs="Times New Roman"/>
          <w:sz w:val="24"/>
          <w:szCs w:val="24"/>
        </w:rPr>
        <w:t>to za radnika povoljnije od prava koje s</w:t>
      </w:r>
      <w:r w:rsidR="00D108D9">
        <w:rPr>
          <w:rStyle w:val="tlid-translation"/>
          <w:rFonts w:ascii="Times New Roman" w:hAnsi="Times New Roman" w:cs="Times New Roman"/>
          <w:sz w:val="24"/>
          <w:szCs w:val="24"/>
        </w:rPr>
        <w:t>e primjenjuje na radni odnos</w:t>
      </w:r>
      <w:r w:rsidR="006134DF">
        <w:rPr>
          <w:rStyle w:val="tlid-translation"/>
          <w:rFonts w:ascii="Times New Roman" w:hAnsi="Times New Roman" w:cs="Times New Roman"/>
          <w:sz w:val="24"/>
          <w:szCs w:val="24"/>
        </w:rPr>
        <w:t xml:space="preserve"> radnika</w:t>
      </w:r>
      <w:r w:rsidR="00D108D9">
        <w:rPr>
          <w:rStyle w:val="tlid-translation"/>
          <w:rFonts w:ascii="Times New Roman" w:hAnsi="Times New Roman" w:cs="Times New Roman"/>
          <w:sz w:val="24"/>
          <w:szCs w:val="24"/>
        </w:rPr>
        <w:t>.</w:t>
      </w:r>
    </w:p>
    <w:p w14:paraId="72CC8B99" w14:textId="77777777" w:rsidR="00503138" w:rsidRPr="00D108D9" w:rsidRDefault="000C0849" w:rsidP="00D108D9">
      <w:pPr>
        <w:spacing w:before="120" w:line="240" w:lineRule="auto"/>
        <w:ind w:firstLine="708"/>
        <w:jc w:val="both"/>
        <w:rPr>
          <w:rStyle w:val="tlid-translation"/>
          <w:rFonts w:ascii="Times New Roman" w:hAnsi="Times New Roman" w:cs="Times New Roman"/>
          <w:sz w:val="24"/>
          <w:szCs w:val="24"/>
        </w:rPr>
      </w:pPr>
      <w:r w:rsidRPr="00D108D9">
        <w:rPr>
          <w:rStyle w:val="tlid-translation"/>
          <w:rFonts w:ascii="Times New Roman" w:hAnsi="Times New Roman" w:cs="Times New Roman"/>
          <w:sz w:val="24"/>
          <w:szCs w:val="24"/>
        </w:rPr>
        <w:t xml:space="preserve">Budući da će donošenjem </w:t>
      </w:r>
      <w:r w:rsidR="00FF4C6F" w:rsidRPr="00D108D9">
        <w:rPr>
          <w:rStyle w:val="tlid-translation"/>
          <w:rFonts w:ascii="Times New Roman" w:hAnsi="Times New Roman" w:cs="Times New Roman"/>
          <w:sz w:val="24"/>
          <w:szCs w:val="24"/>
        </w:rPr>
        <w:t>ovog</w:t>
      </w:r>
      <w:r w:rsidR="006C2FE3" w:rsidRPr="00D108D9">
        <w:rPr>
          <w:rStyle w:val="tlid-translation"/>
          <w:rFonts w:ascii="Times New Roman" w:hAnsi="Times New Roman" w:cs="Times New Roman"/>
          <w:sz w:val="24"/>
          <w:szCs w:val="24"/>
        </w:rPr>
        <w:t>a</w:t>
      </w:r>
      <w:r w:rsidR="00FF4C6F" w:rsidRPr="00D108D9">
        <w:rPr>
          <w:rStyle w:val="tlid-translation"/>
          <w:rFonts w:ascii="Times New Roman" w:hAnsi="Times New Roman" w:cs="Times New Roman"/>
          <w:sz w:val="24"/>
          <w:szCs w:val="24"/>
        </w:rPr>
        <w:t xml:space="preserve"> Zakona</w:t>
      </w:r>
      <w:r w:rsidRPr="00D108D9">
        <w:rPr>
          <w:rStyle w:val="tlid-translation"/>
          <w:rFonts w:ascii="Times New Roman" w:hAnsi="Times New Roman" w:cs="Times New Roman"/>
          <w:sz w:val="24"/>
          <w:szCs w:val="24"/>
        </w:rPr>
        <w:t xml:space="preserve"> </w:t>
      </w:r>
      <w:r w:rsidR="00FF4C6F" w:rsidRPr="00D108D9">
        <w:rPr>
          <w:rStyle w:val="tlid-translation"/>
          <w:rFonts w:ascii="Times New Roman" w:hAnsi="Times New Roman" w:cs="Times New Roman"/>
          <w:sz w:val="24"/>
          <w:szCs w:val="24"/>
        </w:rPr>
        <w:t xml:space="preserve">prestati važiti odredbe Zakona o strancima kojima je sada uređeno područje </w:t>
      </w:r>
      <w:r w:rsidR="006C2FE3" w:rsidRPr="00D108D9">
        <w:rPr>
          <w:rStyle w:val="tlid-translation"/>
          <w:rFonts w:ascii="Times New Roman" w:hAnsi="Times New Roman" w:cs="Times New Roman"/>
          <w:sz w:val="24"/>
          <w:szCs w:val="24"/>
        </w:rPr>
        <w:t xml:space="preserve">zaštite radnih prava radnika upućenih </w:t>
      </w:r>
      <w:r w:rsidRPr="00D108D9">
        <w:rPr>
          <w:rStyle w:val="tlid-translation"/>
          <w:rFonts w:ascii="Times New Roman" w:hAnsi="Times New Roman" w:cs="Times New Roman"/>
          <w:sz w:val="24"/>
          <w:szCs w:val="24"/>
        </w:rPr>
        <w:t>u R</w:t>
      </w:r>
      <w:r w:rsidR="006C2FE3" w:rsidRPr="00D108D9">
        <w:rPr>
          <w:rStyle w:val="tlid-translation"/>
          <w:rFonts w:ascii="Times New Roman" w:hAnsi="Times New Roman" w:cs="Times New Roman"/>
          <w:sz w:val="24"/>
          <w:szCs w:val="24"/>
        </w:rPr>
        <w:t>epubliku Hrvatsk</w:t>
      </w:r>
      <w:r w:rsidRPr="00D108D9">
        <w:rPr>
          <w:rStyle w:val="tlid-translation"/>
          <w:rFonts w:ascii="Times New Roman" w:hAnsi="Times New Roman" w:cs="Times New Roman"/>
          <w:sz w:val="24"/>
          <w:szCs w:val="24"/>
        </w:rPr>
        <w:t>u</w:t>
      </w:r>
      <w:r w:rsidR="006C2FE3" w:rsidRPr="00D108D9">
        <w:rPr>
          <w:rStyle w:val="tlid-translation"/>
          <w:rFonts w:ascii="Times New Roman" w:hAnsi="Times New Roman" w:cs="Times New Roman"/>
          <w:sz w:val="24"/>
          <w:szCs w:val="24"/>
        </w:rPr>
        <w:t>,</w:t>
      </w:r>
      <w:r w:rsidR="00A247C9" w:rsidRPr="00D108D9">
        <w:rPr>
          <w:rStyle w:val="tlid-translation"/>
          <w:rFonts w:ascii="Times New Roman" w:hAnsi="Times New Roman" w:cs="Times New Roman"/>
          <w:sz w:val="24"/>
          <w:szCs w:val="24"/>
        </w:rPr>
        <w:t xml:space="preserve"> ovim je Zakonom potrebno </w:t>
      </w:r>
      <w:r w:rsidR="00FF4C6F" w:rsidRPr="00D108D9">
        <w:rPr>
          <w:rStyle w:val="tlid-translation"/>
          <w:rFonts w:ascii="Times New Roman" w:hAnsi="Times New Roman" w:cs="Times New Roman"/>
          <w:sz w:val="24"/>
          <w:szCs w:val="24"/>
        </w:rPr>
        <w:t xml:space="preserve">propisati </w:t>
      </w:r>
      <w:r w:rsidR="0085708E" w:rsidRPr="00D108D9">
        <w:rPr>
          <w:rStyle w:val="tlid-translation"/>
          <w:rFonts w:ascii="Times New Roman" w:hAnsi="Times New Roman" w:cs="Times New Roman"/>
          <w:sz w:val="24"/>
          <w:szCs w:val="24"/>
        </w:rPr>
        <w:t>drugačija pravila vezana za upućivanje</w:t>
      </w:r>
      <w:r w:rsidR="00492C7B" w:rsidRPr="00D108D9">
        <w:rPr>
          <w:rStyle w:val="tlid-translation"/>
          <w:rFonts w:ascii="Times New Roman" w:hAnsi="Times New Roman" w:cs="Times New Roman"/>
          <w:sz w:val="24"/>
          <w:szCs w:val="24"/>
        </w:rPr>
        <w:t xml:space="preserve"> radnika u cestovnom prometu</w:t>
      </w:r>
      <w:r w:rsidR="00574B00" w:rsidRPr="00D108D9">
        <w:rPr>
          <w:rStyle w:val="tlid-translation"/>
          <w:rFonts w:ascii="Times New Roman" w:hAnsi="Times New Roman" w:cs="Times New Roman"/>
          <w:sz w:val="24"/>
          <w:szCs w:val="24"/>
        </w:rPr>
        <w:t>,</w:t>
      </w:r>
      <w:r w:rsidR="00492C7B" w:rsidRPr="00D108D9">
        <w:rPr>
          <w:rStyle w:val="tlid-translation"/>
          <w:rFonts w:ascii="Times New Roman" w:hAnsi="Times New Roman" w:cs="Times New Roman"/>
          <w:sz w:val="24"/>
          <w:szCs w:val="24"/>
        </w:rPr>
        <w:t xml:space="preserve"> na način da se na </w:t>
      </w:r>
      <w:r w:rsidR="0085708E" w:rsidRPr="00D108D9">
        <w:rPr>
          <w:rStyle w:val="tlid-translation"/>
          <w:rFonts w:ascii="Times New Roman" w:hAnsi="Times New Roman" w:cs="Times New Roman"/>
          <w:sz w:val="24"/>
          <w:szCs w:val="24"/>
        </w:rPr>
        <w:t xml:space="preserve">te radnike </w:t>
      </w:r>
      <w:r w:rsidR="00492C7B" w:rsidRPr="00D108D9">
        <w:rPr>
          <w:rStyle w:val="tlid-translation"/>
          <w:rFonts w:ascii="Times New Roman" w:hAnsi="Times New Roman" w:cs="Times New Roman"/>
          <w:sz w:val="24"/>
          <w:szCs w:val="24"/>
        </w:rPr>
        <w:t>ne primjenjuj</w:t>
      </w:r>
      <w:r w:rsidR="00BB06CA" w:rsidRPr="00D108D9">
        <w:rPr>
          <w:rStyle w:val="tlid-translation"/>
          <w:rFonts w:ascii="Times New Roman" w:hAnsi="Times New Roman" w:cs="Times New Roman"/>
          <w:sz w:val="24"/>
          <w:szCs w:val="24"/>
        </w:rPr>
        <w:t>u</w:t>
      </w:r>
      <w:r w:rsidR="00492C7B" w:rsidRPr="00D108D9">
        <w:rPr>
          <w:rStyle w:val="tlid-translation"/>
          <w:rFonts w:ascii="Times New Roman" w:hAnsi="Times New Roman" w:cs="Times New Roman"/>
          <w:sz w:val="24"/>
          <w:szCs w:val="24"/>
        </w:rPr>
        <w:t xml:space="preserve"> </w:t>
      </w:r>
      <w:r w:rsidR="00BB06CA" w:rsidRPr="00D108D9">
        <w:rPr>
          <w:rStyle w:val="tlid-translation"/>
          <w:rFonts w:ascii="Times New Roman" w:hAnsi="Times New Roman" w:cs="Times New Roman"/>
          <w:sz w:val="24"/>
          <w:szCs w:val="24"/>
        </w:rPr>
        <w:t xml:space="preserve">nova </w:t>
      </w:r>
      <w:r w:rsidR="0085708E" w:rsidRPr="00D108D9">
        <w:rPr>
          <w:rStyle w:val="tlid-translation"/>
          <w:rFonts w:ascii="Times New Roman" w:hAnsi="Times New Roman" w:cs="Times New Roman"/>
          <w:sz w:val="24"/>
          <w:szCs w:val="24"/>
        </w:rPr>
        <w:t>pravila</w:t>
      </w:r>
      <w:r w:rsidR="00E66636" w:rsidRPr="00D108D9">
        <w:rPr>
          <w:rStyle w:val="tlid-translation"/>
          <w:rFonts w:ascii="Times New Roman" w:hAnsi="Times New Roman" w:cs="Times New Roman"/>
          <w:sz w:val="24"/>
          <w:szCs w:val="24"/>
        </w:rPr>
        <w:t xml:space="preserve"> koja od 30.</w:t>
      </w:r>
      <w:r w:rsidR="00832867">
        <w:rPr>
          <w:rStyle w:val="tlid-translation"/>
          <w:rFonts w:ascii="Times New Roman" w:hAnsi="Times New Roman" w:cs="Times New Roman"/>
          <w:sz w:val="24"/>
          <w:szCs w:val="24"/>
        </w:rPr>
        <w:t xml:space="preserve"> srpnja</w:t>
      </w:r>
      <w:r w:rsidR="00E66636" w:rsidRPr="00D108D9">
        <w:rPr>
          <w:rStyle w:val="tlid-translation"/>
          <w:rFonts w:ascii="Times New Roman" w:hAnsi="Times New Roman" w:cs="Times New Roman"/>
          <w:sz w:val="24"/>
          <w:szCs w:val="24"/>
        </w:rPr>
        <w:t xml:space="preserve"> 2020.</w:t>
      </w:r>
      <w:r w:rsidR="00832867">
        <w:rPr>
          <w:rStyle w:val="tlid-translation"/>
          <w:rFonts w:ascii="Times New Roman" w:hAnsi="Times New Roman" w:cs="Times New Roman"/>
          <w:sz w:val="24"/>
          <w:szCs w:val="24"/>
        </w:rPr>
        <w:t xml:space="preserve"> godine</w:t>
      </w:r>
      <w:r w:rsidR="00E66636" w:rsidRPr="00D108D9">
        <w:rPr>
          <w:rStyle w:val="tlid-translation"/>
          <w:rFonts w:ascii="Times New Roman" w:hAnsi="Times New Roman" w:cs="Times New Roman"/>
          <w:sz w:val="24"/>
          <w:szCs w:val="24"/>
        </w:rPr>
        <w:t xml:space="preserve"> donosi Direktiva 2018/957/EU</w:t>
      </w:r>
      <w:r w:rsidR="0085708E" w:rsidRPr="00D108D9">
        <w:rPr>
          <w:rStyle w:val="tlid-translation"/>
          <w:rFonts w:ascii="Times New Roman" w:hAnsi="Times New Roman" w:cs="Times New Roman"/>
          <w:sz w:val="24"/>
          <w:szCs w:val="24"/>
        </w:rPr>
        <w:t xml:space="preserve"> o </w:t>
      </w:r>
      <w:r w:rsidR="00492C7B" w:rsidRPr="00D108D9">
        <w:rPr>
          <w:rStyle w:val="tlid-translation"/>
          <w:rFonts w:ascii="Times New Roman" w:hAnsi="Times New Roman" w:cs="Times New Roman"/>
          <w:sz w:val="24"/>
          <w:szCs w:val="24"/>
        </w:rPr>
        <w:t>naknad</w:t>
      </w:r>
      <w:r w:rsidR="0085708E" w:rsidRPr="00D108D9">
        <w:rPr>
          <w:rStyle w:val="tlid-translation"/>
          <w:rFonts w:ascii="Times New Roman" w:hAnsi="Times New Roman" w:cs="Times New Roman"/>
          <w:sz w:val="24"/>
          <w:szCs w:val="24"/>
        </w:rPr>
        <w:t>i</w:t>
      </w:r>
      <w:r w:rsidR="00492C7B" w:rsidRPr="00D108D9">
        <w:rPr>
          <w:rStyle w:val="tlid-translation"/>
          <w:rFonts w:ascii="Times New Roman" w:hAnsi="Times New Roman" w:cs="Times New Roman"/>
          <w:sz w:val="24"/>
          <w:szCs w:val="24"/>
        </w:rPr>
        <w:t xml:space="preserve"> za obavljeni rad, </w:t>
      </w:r>
      <w:r w:rsidR="00A27ADE" w:rsidRPr="00D108D9">
        <w:rPr>
          <w:rFonts w:ascii="Times New Roman" w:eastAsiaTheme="minorEastAsia" w:hAnsi="Times New Roman" w:cs="Times New Roman"/>
          <w:kern w:val="24"/>
          <w:sz w:val="24"/>
          <w:szCs w:val="24"/>
        </w:rPr>
        <w:t>prava koja se odnose na: kvalitetu smještaja i troškove unutarnje mobilnosti radnika</w:t>
      </w:r>
      <w:r w:rsidR="00E66636" w:rsidRPr="00D108D9">
        <w:rPr>
          <w:rFonts w:ascii="Times New Roman" w:eastAsiaTheme="minorEastAsia" w:hAnsi="Times New Roman" w:cs="Times New Roman"/>
          <w:kern w:val="24"/>
          <w:sz w:val="24"/>
          <w:szCs w:val="24"/>
        </w:rPr>
        <w:t>,</w:t>
      </w:r>
      <w:r w:rsidR="00A27ADE" w:rsidRPr="00D108D9">
        <w:rPr>
          <w:rStyle w:val="tlid-translation"/>
          <w:rFonts w:ascii="Times New Roman" w:hAnsi="Times New Roman" w:cs="Times New Roman"/>
          <w:sz w:val="24"/>
          <w:szCs w:val="24"/>
        </w:rPr>
        <w:t xml:space="preserve"> </w:t>
      </w:r>
      <w:r w:rsidR="00492C7B" w:rsidRPr="00D108D9">
        <w:rPr>
          <w:rStyle w:val="tlid-translation"/>
          <w:rFonts w:ascii="Times New Roman" w:hAnsi="Times New Roman" w:cs="Times New Roman"/>
          <w:sz w:val="24"/>
          <w:szCs w:val="24"/>
        </w:rPr>
        <w:t>kao niti odredbe ovog</w:t>
      </w:r>
      <w:r w:rsidR="00832867">
        <w:rPr>
          <w:rStyle w:val="tlid-translation"/>
          <w:rFonts w:ascii="Times New Roman" w:hAnsi="Times New Roman" w:cs="Times New Roman"/>
          <w:sz w:val="24"/>
          <w:szCs w:val="24"/>
        </w:rPr>
        <w:t>a</w:t>
      </w:r>
      <w:r w:rsidR="00492C7B" w:rsidRPr="00D108D9">
        <w:rPr>
          <w:rStyle w:val="tlid-translation"/>
          <w:rFonts w:ascii="Times New Roman" w:hAnsi="Times New Roman" w:cs="Times New Roman"/>
          <w:sz w:val="24"/>
          <w:szCs w:val="24"/>
        </w:rPr>
        <w:t xml:space="preserve"> Zakona o dugotrajnom upućivanju</w:t>
      </w:r>
      <w:r w:rsidR="0085708E" w:rsidRPr="00D108D9">
        <w:rPr>
          <w:rStyle w:val="tlid-translation"/>
          <w:rFonts w:ascii="Times New Roman" w:hAnsi="Times New Roman" w:cs="Times New Roman"/>
          <w:sz w:val="24"/>
          <w:szCs w:val="24"/>
        </w:rPr>
        <w:t>,</w:t>
      </w:r>
      <w:r w:rsidR="00492C7B" w:rsidRPr="00D108D9">
        <w:rPr>
          <w:rStyle w:val="tlid-translation"/>
          <w:rFonts w:ascii="Times New Roman" w:hAnsi="Times New Roman" w:cs="Times New Roman"/>
          <w:sz w:val="24"/>
          <w:szCs w:val="24"/>
        </w:rPr>
        <w:t xml:space="preserve"> sve do primjene posebnog</w:t>
      </w:r>
      <w:r w:rsidR="004451B8">
        <w:rPr>
          <w:rStyle w:val="tlid-translation"/>
          <w:rFonts w:ascii="Times New Roman" w:hAnsi="Times New Roman" w:cs="Times New Roman"/>
          <w:sz w:val="24"/>
          <w:szCs w:val="24"/>
        </w:rPr>
        <w:t>a</w:t>
      </w:r>
      <w:r w:rsidR="00492C7B" w:rsidRPr="00D108D9">
        <w:rPr>
          <w:rStyle w:val="tlid-translation"/>
          <w:rFonts w:ascii="Times New Roman" w:hAnsi="Times New Roman" w:cs="Times New Roman"/>
          <w:sz w:val="24"/>
          <w:szCs w:val="24"/>
        </w:rPr>
        <w:t xml:space="preserve"> propisa kojim će se u pravni poredak Republike Hrvatske prenijeti izmjene</w:t>
      </w:r>
      <w:r w:rsidR="002A668C" w:rsidRPr="00D108D9">
        <w:rPr>
          <w:rStyle w:val="tlid-translation"/>
          <w:rFonts w:ascii="Times New Roman" w:hAnsi="Times New Roman" w:cs="Times New Roman"/>
          <w:sz w:val="24"/>
          <w:szCs w:val="24"/>
        </w:rPr>
        <w:t xml:space="preserve"> sektorske Direktive 2006/22/EZ, o kojima se </w:t>
      </w:r>
      <w:r w:rsidR="00BB06CA" w:rsidRPr="00D108D9">
        <w:rPr>
          <w:rStyle w:val="tlid-translation"/>
          <w:rFonts w:ascii="Times New Roman" w:hAnsi="Times New Roman" w:cs="Times New Roman"/>
          <w:sz w:val="24"/>
          <w:szCs w:val="24"/>
        </w:rPr>
        <w:t xml:space="preserve">upravo </w:t>
      </w:r>
      <w:r w:rsidR="002A668C" w:rsidRPr="00D108D9">
        <w:rPr>
          <w:rStyle w:val="tlid-translation"/>
          <w:rFonts w:ascii="Times New Roman" w:hAnsi="Times New Roman" w:cs="Times New Roman"/>
          <w:sz w:val="24"/>
          <w:szCs w:val="24"/>
        </w:rPr>
        <w:t>vodi trijalog</w:t>
      </w:r>
      <w:r w:rsidR="00BB06CA" w:rsidRPr="00D108D9">
        <w:rPr>
          <w:rStyle w:val="tlid-translation"/>
          <w:rFonts w:ascii="Times New Roman" w:hAnsi="Times New Roman" w:cs="Times New Roman"/>
          <w:sz w:val="24"/>
          <w:szCs w:val="24"/>
        </w:rPr>
        <w:t xml:space="preserve"> na razini E</w:t>
      </w:r>
      <w:r w:rsidR="00832867">
        <w:rPr>
          <w:rStyle w:val="tlid-translation"/>
          <w:rFonts w:ascii="Times New Roman" w:hAnsi="Times New Roman" w:cs="Times New Roman"/>
          <w:sz w:val="24"/>
          <w:szCs w:val="24"/>
        </w:rPr>
        <w:t>uropske unije</w:t>
      </w:r>
      <w:r w:rsidR="00BB06CA" w:rsidRPr="00D108D9">
        <w:rPr>
          <w:rStyle w:val="tlid-translation"/>
          <w:rFonts w:ascii="Times New Roman" w:hAnsi="Times New Roman" w:cs="Times New Roman"/>
          <w:sz w:val="24"/>
          <w:szCs w:val="24"/>
        </w:rPr>
        <w:t>.</w:t>
      </w:r>
      <w:r w:rsidR="00492C7B" w:rsidRPr="00D108D9">
        <w:rPr>
          <w:rStyle w:val="tlid-translation"/>
          <w:rFonts w:ascii="Times New Roman" w:hAnsi="Times New Roman" w:cs="Times New Roman"/>
          <w:sz w:val="24"/>
          <w:szCs w:val="24"/>
        </w:rPr>
        <w:t xml:space="preserve"> </w:t>
      </w:r>
    </w:p>
    <w:p w14:paraId="2C146CA3" w14:textId="77777777" w:rsidR="00040B0A" w:rsidRPr="00D108D9" w:rsidRDefault="002B5FBC" w:rsidP="00D108D9">
      <w:pPr>
        <w:pStyle w:val="NormalWeb"/>
        <w:spacing w:before="120" w:after="200"/>
        <w:ind w:firstLine="708"/>
        <w:jc w:val="both"/>
        <w:rPr>
          <w:rStyle w:val="tlid-translation"/>
          <w:b/>
        </w:rPr>
      </w:pPr>
      <w:r w:rsidRPr="00D108D9">
        <w:rPr>
          <w:rStyle w:val="tlid-translation"/>
        </w:rPr>
        <w:t>Tako se n</w:t>
      </w:r>
      <w:r w:rsidR="00040B0A" w:rsidRPr="00D108D9">
        <w:rPr>
          <w:rStyle w:val="tlid-translation"/>
        </w:rPr>
        <w:t xml:space="preserve">ajvažnije promjene koje </w:t>
      </w:r>
      <w:r w:rsidR="00933280" w:rsidRPr="00D108D9">
        <w:rPr>
          <w:rStyle w:val="tlid-translation"/>
        </w:rPr>
        <w:t>donosi</w:t>
      </w:r>
      <w:r w:rsidR="00040B0A" w:rsidRPr="00D108D9">
        <w:rPr>
          <w:rStyle w:val="tlid-translation"/>
        </w:rPr>
        <w:t xml:space="preserve"> </w:t>
      </w:r>
      <w:r w:rsidR="00A95CE2" w:rsidRPr="00D108D9">
        <w:rPr>
          <w:rStyle w:val="tlid-translation"/>
        </w:rPr>
        <w:t xml:space="preserve">najnovija </w:t>
      </w:r>
      <w:r w:rsidR="00311712" w:rsidRPr="00D108D9">
        <w:rPr>
          <w:rStyle w:val="tlid-translation"/>
        </w:rPr>
        <w:t>D</w:t>
      </w:r>
      <w:r w:rsidR="00A95CE2" w:rsidRPr="00D108D9">
        <w:rPr>
          <w:rStyle w:val="tlid-translation"/>
        </w:rPr>
        <w:t>irektiva</w:t>
      </w:r>
      <w:r w:rsidR="00574B00" w:rsidRPr="00D108D9">
        <w:rPr>
          <w:rStyle w:val="tlid-translation"/>
        </w:rPr>
        <w:t xml:space="preserve"> </w:t>
      </w:r>
      <w:r w:rsidR="00A95CE2" w:rsidRPr="00D108D9">
        <w:rPr>
          <w:rStyle w:val="tlid-translation"/>
        </w:rPr>
        <w:t xml:space="preserve">2018/957/EU </w:t>
      </w:r>
      <w:r w:rsidR="00040B0A" w:rsidRPr="00D108D9">
        <w:rPr>
          <w:rStyle w:val="tlid-translation"/>
        </w:rPr>
        <w:t>primjenjuju jednako u svim državama EGP-a od istoga datuma, 30. srpnja 2020.,</w:t>
      </w:r>
      <w:r w:rsidR="00933280" w:rsidRPr="00D108D9">
        <w:rPr>
          <w:rStyle w:val="tlid-translation"/>
        </w:rPr>
        <w:t xml:space="preserve"> s izuzećem u sektoru cestovnoga </w:t>
      </w:r>
      <w:r w:rsidR="00BB06CA" w:rsidRPr="00D108D9">
        <w:rPr>
          <w:rStyle w:val="tlid-translation"/>
        </w:rPr>
        <w:t>pr</w:t>
      </w:r>
      <w:r w:rsidR="00D275C1" w:rsidRPr="00D108D9">
        <w:rPr>
          <w:rStyle w:val="tlid-translation"/>
        </w:rPr>
        <w:t>ometa</w:t>
      </w:r>
      <w:r w:rsidR="00933280" w:rsidRPr="00D108D9">
        <w:rPr>
          <w:rStyle w:val="tlid-translation"/>
        </w:rPr>
        <w:t>,</w:t>
      </w:r>
      <w:r w:rsidR="00040B0A" w:rsidRPr="00D108D9">
        <w:rPr>
          <w:rStyle w:val="tlid-translation"/>
        </w:rPr>
        <w:t xml:space="preserve"> bez obzira na datum usvajanja n</w:t>
      </w:r>
      <w:r w:rsidR="004451B8">
        <w:rPr>
          <w:rStyle w:val="tlid-translation"/>
        </w:rPr>
        <w:t>acionalnoga zakonodavstva kojim</w:t>
      </w:r>
      <w:r w:rsidR="00040B0A" w:rsidRPr="00D108D9">
        <w:rPr>
          <w:rStyle w:val="tlid-translation"/>
        </w:rPr>
        <w:t xml:space="preserve"> se principi implementiraju, stoga i ovaj Zakon s</w:t>
      </w:r>
      <w:r w:rsidR="00D108D9">
        <w:rPr>
          <w:rStyle w:val="tlid-translation"/>
        </w:rPr>
        <w:t>tupa na snagu 30. srpnja 2020.</w:t>
      </w:r>
      <w:r w:rsidR="00832867">
        <w:rPr>
          <w:rStyle w:val="tlid-translation"/>
        </w:rPr>
        <w:t xml:space="preserve"> godine.</w:t>
      </w:r>
    </w:p>
    <w:p w14:paraId="26986D07" w14:textId="77777777" w:rsidR="00040B0A" w:rsidRPr="00D108D9" w:rsidRDefault="00040B0A" w:rsidP="00D108D9">
      <w:pPr>
        <w:pStyle w:val="NormalWeb"/>
        <w:spacing w:before="120" w:after="200"/>
        <w:ind w:firstLine="708"/>
        <w:jc w:val="both"/>
        <w:rPr>
          <w:rStyle w:val="tlid-translation"/>
        </w:rPr>
      </w:pPr>
      <w:r w:rsidRPr="00D108D9">
        <w:rPr>
          <w:rStyle w:val="tlid-translation"/>
        </w:rPr>
        <w:t>Slij</w:t>
      </w:r>
      <w:r w:rsidR="002B5FBC" w:rsidRPr="00D108D9">
        <w:rPr>
          <w:rStyle w:val="tlid-translation"/>
        </w:rPr>
        <w:t xml:space="preserve">edom navedenoga, u ovom Zakonu </w:t>
      </w:r>
      <w:r w:rsidRPr="00D108D9">
        <w:rPr>
          <w:rStyle w:val="tlid-translation"/>
        </w:rPr>
        <w:t xml:space="preserve">jedinstveno se uređuju sljedeća pitanja : </w:t>
      </w:r>
    </w:p>
    <w:p w14:paraId="409B67C8" w14:textId="77777777" w:rsidR="00803BB3" w:rsidRPr="00D108D9" w:rsidRDefault="00040B0A" w:rsidP="00D108D9">
      <w:pPr>
        <w:pStyle w:val="NormalWeb"/>
        <w:spacing w:before="120" w:after="200"/>
        <w:ind w:firstLine="708"/>
        <w:jc w:val="both"/>
        <w:rPr>
          <w:rFonts w:eastAsiaTheme="minorEastAsia"/>
          <w:kern w:val="24"/>
        </w:rPr>
      </w:pPr>
      <w:r w:rsidRPr="00D108D9">
        <w:rPr>
          <w:rStyle w:val="tlid-translation"/>
        </w:rPr>
        <w:t xml:space="preserve">- </w:t>
      </w:r>
      <w:r w:rsidRPr="00D108D9">
        <w:rPr>
          <w:rFonts w:eastAsiaTheme="minorEastAsia"/>
          <w:kern w:val="24"/>
        </w:rPr>
        <w:t xml:space="preserve">umjesto do sada propisanoga prava upućenoga radnika na zajamčeni najniži iznos plaće u državi domaćinu, definira se pravo na naknadu za </w:t>
      </w:r>
      <w:r w:rsidR="009234AE" w:rsidRPr="00D108D9">
        <w:rPr>
          <w:rFonts w:eastAsiaTheme="minorEastAsia"/>
          <w:kern w:val="24"/>
        </w:rPr>
        <w:t xml:space="preserve">obavljeni </w:t>
      </w:r>
      <w:r w:rsidRPr="00D108D9">
        <w:rPr>
          <w:rFonts w:eastAsiaTheme="minorEastAsia"/>
          <w:kern w:val="24"/>
        </w:rPr>
        <w:t>rad, određuje njena definicija te izuzetak vezan uz naknadu za rad upućenoga stranoga agencijskoga radnika</w:t>
      </w:r>
      <w:r w:rsidR="00803BB3" w:rsidRPr="00D108D9">
        <w:rPr>
          <w:rFonts w:eastAsiaTheme="minorEastAsia"/>
          <w:kern w:val="24"/>
        </w:rPr>
        <w:t>,</w:t>
      </w:r>
      <w:r w:rsidR="00A27ADE" w:rsidRPr="00D108D9">
        <w:rPr>
          <w:rFonts w:eastAsiaTheme="minorEastAsia"/>
          <w:kern w:val="24"/>
        </w:rPr>
        <w:t xml:space="preserve"> te izuzetak u djelatnosti cestovnoga pr</w:t>
      </w:r>
      <w:r w:rsidR="00D275C1" w:rsidRPr="00D108D9">
        <w:rPr>
          <w:rFonts w:eastAsiaTheme="minorEastAsia"/>
          <w:kern w:val="24"/>
        </w:rPr>
        <w:t>ometa</w:t>
      </w:r>
      <w:r w:rsidR="002B5FBC" w:rsidRPr="00D108D9">
        <w:rPr>
          <w:rFonts w:eastAsiaTheme="minorEastAsia"/>
          <w:kern w:val="24"/>
        </w:rPr>
        <w:t>,</w:t>
      </w:r>
      <w:r w:rsidR="00A27ADE" w:rsidRPr="00D108D9">
        <w:rPr>
          <w:rFonts w:eastAsiaTheme="minorEastAsia"/>
          <w:kern w:val="24"/>
        </w:rPr>
        <w:t xml:space="preserve"> </w:t>
      </w:r>
      <w:r w:rsidR="009234AE" w:rsidRPr="00D108D9">
        <w:rPr>
          <w:rFonts w:eastAsiaTheme="minorEastAsia"/>
          <w:kern w:val="24"/>
        </w:rPr>
        <w:t xml:space="preserve">budući da se </w:t>
      </w:r>
      <w:r w:rsidR="00A27ADE" w:rsidRPr="00D108D9">
        <w:rPr>
          <w:rFonts w:eastAsiaTheme="minorEastAsia"/>
          <w:kern w:val="24"/>
        </w:rPr>
        <w:t>ova odredba</w:t>
      </w:r>
      <w:r w:rsidR="00803BB3" w:rsidRPr="00D108D9">
        <w:rPr>
          <w:rFonts w:eastAsiaTheme="minorEastAsia"/>
          <w:kern w:val="24"/>
        </w:rPr>
        <w:t xml:space="preserve"> ne primjenjuje na upućene radnike u </w:t>
      </w:r>
      <w:r w:rsidR="001E6257" w:rsidRPr="00D108D9">
        <w:rPr>
          <w:rFonts w:eastAsiaTheme="minorEastAsia"/>
          <w:kern w:val="24"/>
        </w:rPr>
        <w:t xml:space="preserve">djelatnosti </w:t>
      </w:r>
      <w:r w:rsidR="00803BB3" w:rsidRPr="00D108D9">
        <w:rPr>
          <w:rFonts w:eastAsiaTheme="minorEastAsia"/>
          <w:kern w:val="24"/>
        </w:rPr>
        <w:t>cestovno</w:t>
      </w:r>
      <w:r w:rsidR="001E6257" w:rsidRPr="00D108D9">
        <w:rPr>
          <w:rFonts w:eastAsiaTheme="minorEastAsia"/>
          <w:kern w:val="24"/>
        </w:rPr>
        <w:t xml:space="preserve">ga </w:t>
      </w:r>
      <w:r w:rsidR="00D275C1" w:rsidRPr="00D108D9">
        <w:rPr>
          <w:rFonts w:eastAsiaTheme="minorEastAsia"/>
          <w:kern w:val="24"/>
        </w:rPr>
        <w:t>prometa</w:t>
      </w:r>
      <w:r w:rsidR="00933280" w:rsidRPr="00D108D9">
        <w:rPr>
          <w:rFonts w:eastAsiaTheme="minorEastAsia"/>
          <w:kern w:val="24"/>
        </w:rPr>
        <w:t xml:space="preserve"> do donošenja i primjene novoga sektorskoga </w:t>
      </w:r>
      <w:r w:rsidR="00D275C1" w:rsidRPr="00D108D9">
        <w:rPr>
          <w:rFonts w:eastAsiaTheme="minorEastAsia"/>
          <w:kern w:val="24"/>
        </w:rPr>
        <w:t xml:space="preserve">europskog </w:t>
      </w:r>
      <w:r w:rsidR="00933280" w:rsidRPr="00D108D9">
        <w:rPr>
          <w:rFonts w:eastAsiaTheme="minorEastAsia"/>
          <w:kern w:val="24"/>
        </w:rPr>
        <w:t>zakonodavstva, odnosno izmijenjene</w:t>
      </w:r>
      <w:r w:rsidR="00933280" w:rsidRPr="00D108D9">
        <w:rPr>
          <w:rStyle w:val="tlid-translation"/>
        </w:rPr>
        <w:t xml:space="preserve"> sektorske Direktive 2006/22/EZ</w:t>
      </w:r>
      <w:r w:rsidR="005A6273" w:rsidRPr="00D108D9">
        <w:rPr>
          <w:rStyle w:val="tlid-translation"/>
        </w:rPr>
        <w:t xml:space="preserve">, </w:t>
      </w:r>
      <w:r w:rsidR="00A27ADE" w:rsidRPr="00D108D9">
        <w:rPr>
          <w:rStyle w:val="tlid-translation"/>
        </w:rPr>
        <w:t xml:space="preserve">tako da </w:t>
      </w:r>
      <w:r w:rsidR="005A6273" w:rsidRPr="00D108D9">
        <w:rPr>
          <w:rStyle w:val="tlid-translation"/>
        </w:rPr>
        <w:t xml:space="preserve">u primjeni </w:t>
      </w:r>
      <w:r w:rsidR="00993CDA">
        <w:rPr>
          <w:rStyle w:val="tlid-translation"/>
        </w:rPr>
        <w:t xml:space="preserve">u odnosu na te radnike </w:t>
      </w:r>
      <w:r w:rsidR="005A6273" w:rsidRPr="00D108D9">
        <w:rPr>
          <w:rStyle w:val="tlid-translation"/>
        </w:rPr>
        <w:t>ostaje pravo na najniži iznos plaće</w:t>
      </w:r>
      <w:r w:rsidR="00B21B40" w:rsidRPr="00D108D9">
        <w:rPr>
          <w:rStyle w:val="tlid-translation"/>
        </w:rPr>
        <w:t xml:space="preserve"> u državi u koju je radnik upućen</w:t>
      </w:r>
    </w:p>
    <w:p w14:paraId="24E92D03" w14:textId="77777777" w:rsidR="00040B0A" w:rsidRPr="00D108D9" w:rsidRDefault="00040B0A" w:rsidP="00D108D9">
      <w:pPr>
        <w:pStyle w:val="NormalWeb"/>
        <w:spacing w:before="120" w:after="200"/>
        <w:ind w:firstLine="708"/>
        <w:jc w:val="both"/>
      </w:pPr>
      <w:r w:rsidRPr="00D108D9">
        <w:rPr>
          <w:rFonts w:eastAsiaTheme="minorEastAsia"/>
          <w:kern w:val="24"/>
        </w:rPr>
        <w:t>- lista prava koja se jamče upućenom</w:t>
      </w:r>
      <w:r w:rsidR="00EB4AF9">
        <w:rPr>
          <w:rFonts w:eastAsiaTheme="minorEastAsia"/>
          <w:kern w:val="24"/>
        </w:rPr>
        <w:t>u</w:t>
      </w:r>
      <w:r w:rsidRPr="00D108D9">
        <w:rPr>
          <w:rFonts w:eastAsiaTheme="minorEastAsia"/>
          <w:kern w:val="24"/>
        </w:rPr>
        <w:t xml:space="preserve"> radniku za vrijeme privremenoga rada u drugoj državi proširuje se s dva dodatna prava koja se odnose na: kvalitetu smještaja i troškove unutarnje mobilnosti radnika</w:t>
      </w:r>
      <w:r w:rsidR="00A95CE2" w:rsidRPr="00D108D9">
        <w:rPr>
          <w:rFonts w:eastAsiaTheme="minorEastAsia"/>
          <w:kern w:val="24"/>
        </w:rPr>
        <w:t>,</w:t>
      </w:r>
      <w:r w:rsidR="00B21B40" w:rsidRPr="00D108D9">
        <w:rPr>
          <w:rFonts w:eastAsiaTheme="minorEastAsia"/>
          <w:kern w:val="24"/>
        </w:rPr>
        <w:t xml:space="preserve"> ali i uređuje da se</w:t>
      </w:r>
      <w:r w:rsidR="001E6257" w:rsidRPr="00D108D9">
        <w:rPr>
          <w:rFonts w:eastAsiaTheme="minorEastAsia"/>
          <w:kern w:val="24"/>
        </w:rPr>
        <w:t xml:space="preserve"> </w:t>
      </w:r>
      <w:r w:rsidR="00803BB3" w:rsidRPr="00D108D9">
        <w:rPr>
          <w:rFonts w:eastAsiaTheme="minorEastAsia"/>
          <w:kern w:val="24"/>
        </w:rPr>
        <w:t xml:space="preserve">navedena </w:t>
      </w:r>
      <w:r w:rsidR="001E6257" w:rsidRPr="00D108D9">
        <w:rPr>
          <w:rFonts w:eastAsiaTheme="minorEastAsia"/>
          <w:kern w:val="24"/>
        </w:rPr>
        <w:t xml:space="preserve">dodatna </w:t>
      </w:r>
      <w:r w:rsidR="00803BB3" w:rsidRPr="00D108D9">
        <w:rPr>
          <w:rFonts w:eastAsiaTheme="minorEastAsia"/>
          <w:kern w:val="24"/>
        </w:rPr>
        <w:t xml:space="preserve">prava </w:t>
      </w:r>
      <w:r w:rsidR="00683B3E" w:rsidRPr="00D108D9">
        <w:rPr>
          <w:rFonts w:eastAsiaTheme="minorEastAsia"/>
          <w:kern w:val="24"/>
        </w:rPr>
        <w:t xml:space="preserve">iznimno </w:t>
      </w:r>
      <w:r w:rsidR="00803BB3" w:rsidRPr="00D108D9">
        <w:rPr>
          <w:rFonts w:eastAsiaTheme="minorEastAsia"/>
          <w:kern w:val="24"/>
        </w:rPr>
        <w:t xml:space="preserve">ne primjenjuju na upućene radnike u </w:t>
      </w:r>
      <w:r w:rsidR="001E6257" w:rsidRPr="00D108D9">
        <w:rPr>
          <w:rFonts w:eastAsiaTheme="minorEastAsia"/>
          <w:kern w:val="24"/>
        </w:rPr>
        <w:t xml:space="preserve">djelatnosti </w:t>
      </w:r>
      <w:r w:rsidR="00803BB3" w:rsidRPr="00D108D9">
        <w:rPr>
          <w:rFonts w:eastAsiaTheme="minorEastAsia"/>
          <w:kern w:val="24"/>
        </w:rPr>
        <w:t>cestovno</w:t>
      </w:r>
      <w:r w:rsidR="001E6257" w:rsidRPr="00D108D9">
        <w:rPr>
          <w:rFonts w:eastAsiaTheme="minorEastAsia"/>
          <w:kern w:val="24"/>
        </w:rPr>
        <w:t xml:space="preserve">ga </w:t>
      </w:r>
      <w:r w:rsidR="00B21B40" w:rsidRPr="00D108D9">
        <w:rPr>
          <w:rFonts w:eastAsiaTheme="minorEastAsia"/>
          <w:kern w:val="24"/>
        </w:rPr>
        <w:t>prijevoza</w:t>
      </w:r>
      <w:r w:rsidR="001E6257" w:rsidRPr="00D108D9">
        <w:rPr>
          <w:rFonts w:eastAsiaTheme="minorEastAsia"/>
          <w:kern w:val="24"/>
        </w:rPr>
        <w:t xml:space="preserve"> do donošenja i primjene novoga sektorskoga zakonodavstva</w:t>
      </w:r>
      <w:r w:rsidR="00B21B40" w:rsidRPr="00D108D9">
        <w:rPr>
          <w:rFonts w:eastAsiaTheme="minorEastAsia"/>
          <w:kern w:val="24"/>
        </w:rPr>
        <w:t xml:space="preserve"> u E</w:t>
      </w:r>
      <w:r w:rsidR="00832867">
        <w:rPr>
          <w:rFonts w:eastAsiaTheme="minorEastAsia"/>
          <w:kern w:val="24"/>
        </w:rPr>
        <w:t>uropskoj uniji</w:t>
      </w:r>
      <w:r w:rsidR="001E6257" w:rsidRPr="00D108D9">
        <w:rPr>
          <w:rFonts w:eastAsiaTheme="minorEastAsia"/>
          <w:kern w:val="24"/>
        </w:rPr>
        <w:t>, odnosno izmijenjene</w:t>
      </w:r>
      <w:r w:rsidR="001E6257" w:rsidRPr="00D108D9">
        <w:rPr>
          <w:rStyle w:val="tlid-translation"/>
        </w:rPr>
        <w:t xml:space="preserve"> sektorske Direktive 2006/22/EZ</w:t>
      </w:r>
    </w:p>
    <w:p w14:paraId="20709F43" w14:textId="77777777" w:rsidR="001E6257" w:rsidRPr="00D108D9" w:rsidRDefault="00040B0A" w:rsidP="00D108D9">
      <w:pPr>
        <w:pStyle w:val="NormalWeb"/>
        <w:spacing w:before="120" w:after="200"/>
        <w:ind w:firstLine="708"/>
        <w:jc w:val="both"/>
      </w:pPr>
      <w:r w:rsidRPr="00D108D9">
        <w:rPr>
          <w:rFonts w:eastAsiaTheme="minorEastAsia"/>
          <w:kern w:val="24"/>
        </w:rPr>
        <w:t xml:space="preserve">- uvodi se pravilo o dugotrajnom upućivanju te propisuje nova i veća razina zaštite koja se jamči dugotrajno upućenom radniku, za razliku od razine zaštite koja se jamči radniku čije upućivanje </w:t>
      </w:r>
      <w:r w:rsidR="00311712" w:rsidRPr="00D108D9">
        <w:rPr>
          <w:rFonts w:eastAsiaTheme="minorEastAsia"/>
          <w:kern w:val="24"/>
        </w:rPr>
        <w:t xml:space="preserve">stvarno </w:t>
      </w:r>
      <w:r w:rsidRPr="00D108D9">
        <w:rPr>
          <w:rFonts w:eastAsiaTheme="minorEastAsia"/>
          <w:kern w:val="24"/>
        </w:rPr>
        <w:t xml:space="preserve">traje najviše </w:t>
      </w:r>
      <w:r w:rsidR="00BE2033">
        <w:rPr>
          <w:rFonts w:eastAsiaTheme="minorEastAsia"/>
          <w:kern w:val="24"/>
        </w:rPr>
        <w:t>12</w:t>
      </w:r>
      <w:r w:rsidRPr="00D108D9">
        <w:rPr>
          <w:rFonts w:eastAsiaTheme="minorEastAsia"/>
          <w:kern w:val="24"/>
        </w:rPr>
        <w:t xml:space="preserve"> mjeseci</w:t>
      </w:r>
      <w:r w:rsidR="00803BB3" w:rsidRPr="00D108D9">
        <w:rPr>
          <w:rFonts w:eastAsiaTheme="minorEastAsia"/>
          <w:kern w:val="24"/>
        </w:rPr>
        <w:t>,</w:t>
      </w:r>
      <w:r w:rsidR="005914A8" w:rsidRPr="00D108D9">
        <w:rPr>
          <w:rFonts w:eastAsiaTheme="minorEastAsia"/>
          <w:kern w:val="24"/>
        </w:rPr>
        <w:t xml:space="preserve"> iznimno </w:t>
      </w:r>
      <w:r w:rsidR="00BE2033">
        <w:rPr>
          <w:rFonts w:eastAsiaTheme="minorEastAsia"/>
          <w:kern w:val="24"/>
        </w:rPr>
        <w:t>18</w:t>
      </w:r>
      <w:r w:rsidR="005914A8" w:rsidRPr="00D108D9">
        <w:rPr>
          <w:rFonts w:eastAsiaTheme="minorEastAsia"/>
          <w:kern w:val="24"/>
        </w:rPr>
        <w:t xml:space="preserve"> mjeseci</w:t>
      </w:r>
      <w:r w:rsidR="00311712" w:rsidRPr="00D108D9">
        <w:rPr>
          <w:rFonts w:eastAsiaTheme="minorEastAsia"/>
          <w:kern w:val="24"/>
        </w:rPr>
        <w:t>,</w:t>
      </w:r>
      <w:r w:rsidR="005914A8" w:rsidRPr="00D108D9">
        <w:rPr>
          <w:rFonts w:eastAsiaTheme="minorEastAsia"/>
          <w:kern w:val="24"/>
        </w:rPr>
        <w:t xml:space="preserve"> pod uvjetom da je poslodavac obavijestio o potrebi produženja razdoblja upućivanja,</w:t>
      </w:r>
      <w:r w:rsidR="00803BB3" w:rsidRPr="00D108D9">
        <w:rPr>
          <w:rFonts w:eastAsiaTheme="minorEastAsia"/>
          <w:kern w:val="24"/>
        </w:rPr>
        <w:t xml:space="preserve"> </w:t>
      </w:r>
      <w:r w:rsidR="00B21B40" w:rsidRPr="00D108D9">
        <w:rPr>
          <w:rFonts w:eastAsiaTheme="minorEastAsia"/>
          <w:kern w:val="24"/>
        </w:rPr>
        <w:t>ali i uređuje da se to pravilo</w:t>
      </w:r>
      <w:r w:rsidR="001E6257" w:rsidRPr="00D108D9">
        <w:rPr>
          <w:rFonts w:eastAsiaTheme="minorEastAsia"/>
          <w:kern w:val="24"/>
        </w:rPr>
        <w:t xml:space="preserve"> također ne </w:t>
      </w:r>
      <w:r w:rsidR="00803BB3" w:rsidRPr="00D108D9">
        <w:rPr>
          <w:rFonts w:eastAsiaTheme="minorEastAsia"/>
          <w:kern w:val="24"/>
        </w:rPr>
        <w:t>primjenjuj</w:t>
      </w:r>
      <w:r w:rsidR="00B21B40" w:rsidRPr="00D108D9">
        <w:rPr>
          <w:rFonts w:eastAsiaTheme="minorEastAsia"/>
          <w:kern w:val="24"/>
        </w:rPr>
        <w:t>e</w:t>
      </w:r>
      <w:r w:rsidR="00803BB3" w:rsidRPr="00D108D9">
        <w:rPr>
          <w:rFonts w:eastAsiaTheme="minorEastAsia"/>
          <w:kern w:val="24"/>
        </w:rPr>
        <w:t xml:space="preserve"> </w:t>
      </w:r>
      <w:r w:rsidR="001E6257" w:rsidRPr="00D108D9">
        <w:rPr>
          <w:rFonts w:eastAsiaTheme="minorEastAsia"/>
          <w:kern w:val="24"/>
        </w:rPr>
        <w:t xml:space="preserve">na upućene radnike </w:t>
      </w:r>
      <w:r w:rsidR="00803BB3" w:rsidRPr="00D108D9">
        <w:rPr>
          <w:rFonts w:eastAsiaTheme="minorEastAsia"/>
          <w:kern w:val="24"/>
        </w:rPr>
        <w:t xml:space="preserve">u djelatnosti cestovnog prometa </w:t>
      </w:r>
      <w:r w:rsidR="001E6257" w:rsidRPr="00D108D9">
        <w:rPr>
          <w:rFonts w:eastAsiaTheme="minorEastAsia"/>
          <w:kern w:val="24"/>
        </w:rPr>
        <w:t>do donošenja i primjene novoga sektorskoga zakonodavstva, odnosno izmijenjene</w:t>
      </w:r>
      <w:r w:rsidR="001E6257" w:rsidRPr="00D108D9">
        <w:rPr>
          <w:rStyle w:val="tlid-translation"/>
        </w:rPr>
        <w:t xml:space="preserve"> sektorske Direktive 2006/22/EZ</w:t>
      </w:r>
    </w:p>
    <w:p w14:paraId="1B9A98A5" w14:textId="77777777" w:rsidR="00D108D9" w:rsidRDefault="00040B0A" w:rsidP="00D108D9">
      <w:pPr>
        <w:pStyle w:val="NormalWeb"/>
        <w:spacing w:before="120" w:after="200"/>
        <w:ind w:firstLine="708"/>
        <w:jc w:val="both"/>
      </w:pPr>
      <w:r w:rsidRPr="00D108D9">
        <w:rPr>
          <w:rFonts w:eastAsiaTheme="minorEastAsia"/>
          <w:kern w:val="24"/>
        </w:rPr>
        <w:t xml:space="preserve">- detaljnije se </w:t>
      </w:r>
      <w:r w:rsidR="00B21B40" w:rsidRPr="00D108D9">
        <w:rPr>
          <w:rFonts w:eastAsiaTheme="minorEastAsia"/>
          <w:kern w:val="24"/>
        </w:rPr>
        <w:t>uređuje</w:t>
      </w:r>
      <w:r w:rsidRPr="00D108D9">
        <w:rPr>
          <w:rFonts w:eastAsiaTheme="minorEastAsia"/>
          <w:kern w:val="24"/>
        </w:rPr>
        <w:t xml:space="preserve"> ra</w:t>
      </w:r>
      <w:r w:rsidR="00B21B40" w:rsidRPr="00D108D9">
        <w:rPr>
          <w:rFonts w:eastAsiaTheme="minorEastAsia"/>
          <w:kern w:val="24"/>
        </w:rPr>
        <w:t xml:space="preserve">d upućenih </w:t>
      </w:r>
      <w:r w:rsidR="00034971">
        <w:rPr>
          <w:rFonts w:eastAsiaTheme="minorEastAsia"/>
          <w:kern w:val="24"/>
        </w:rPr>
        <w:t xml:space="preserve">stranih </w:t>
      </w:r>
      <w:r w:rsidR="00B21B40" w:rsidRPr="00D108D9">
        <w:rPr>
          <w:rFonts w:eastAsiaTheme="minorEastAsia"/>
          <w:kern w:val="24"/>
        </w:rPr>
        <w:t>agencijskih radnika</w:t>
      </w:r>
      <w:r w:rsidRPr="00D108D9">
        <w:rPr>
          <w:rFonts w:eastAsiaTheme="minorEastAsia"/>
          <w:kern w:val="24"/>
        </w:rPr>
        <w:t xml:space="preserve"> te </w:t>
      </w:r>
      <w:r w:rsidR="00B21B40" w:rsidRPr="00D108D9">
        <w:rPr>
          <w:rFonts w:eastAsiaTheme="minorEastAsia"/>
          <w:kern w:val="24"/>
        </w:rPr>
        <w:t>jasnije</w:t>
      </w:r>
      <w:r w:rsidRPr="00D108D9">
        <w:rPr>
          <w:rFonts w:eastAsiaTheme="minorEastAsia"/>
          <w:kern w:val="24"/>
        </w:rPr>
        <w:t xml:space="preserve"> regulira jednako postupanje što se tiče uvjeta rada kao prema radniku domaće agencije za zapošljavanje ustupljenom domaćem korisniku, odnosno </w:t>
      </w:r>
      <w:r w:rsidRPr="00D108D9">
        <w:t>primjena istih pravila i istih uvjeta rada koji se primjenjuju na domaće</w:t>
      </w:r>
      <w:r w:rsidR="00B21B40" w:rsidRPr="00D108D9">
        <w:t>g</w:t>
      </w:r>
      <w:r w:rsidR="00034971">
        <w:t>a</w:t>
      </w:r>
      <w:r w:rsidRPr="00D108D9">
        <w:t xml:space="preserve"> agencijsk</w:t>
      </w:r>
      <w:r w:rsidR="00B21B40" w:rsidRPr="00D108D9">
        <w:t>oga radnika</w:t>
      </w:r>
      <w:r w:rsidR="00D275C1" w:rsidRPr="00D108D9">
        <w:t xml:space="preserve"> prema općem propisu kojim se uređuju radni odnosi</w:t>
      </w:r>
      <w:r w:rsidRPr="00D108D9">
        <w:t xml:space="preserve">, što iznimno, uključuje i mogućnost primjene </w:t>
      </w:r>
      <w:r w:rsidR="00CC4A96" w:rsidRPr="00D108D9">
        <w:t xml:space="preserve">na upućenoga stranoga agencijskoga radnika </w:t>
      </w:r>
      <w:r w:rsidR="00B21B40" w:rsidRPr="00D108D9">
        <w:t xml:space="preserve">kolektivnog ugovora </w:t>
      </w:r>
      <w:r w:rsidR="00CC4A96" w:rsidRPr="00D108D9">
        <w:t xml:space="preserve">na razini </w:t>
      </w:r>
      <w:r w:rsidR="00034971">
        <w:t xml:space="preserve">poduzeća </w:t>
      </w:r>
      <w:r w:rsidR="00CC4A96" w:rsidRPr="00D108D9">
        <w:t>korisnika</w:t>
      </w:r>
    </w:p>
    <w:p w14:paraId="14DEBA7A" w14:textId="77777777" w:rsidR="00040B0A" w:rsidRPr="00577181" w:rsidRDefault="00D108D9" w:rsidP="00D108D9">
      <w:pPr>
        <w:pStyle w:val="NormalWeb"/>
        <w:spacing w:before="120" w:after="200"/>
        <w:ind w:firstLine="708"/>
        <w:jc w:val="both"/>
      </w:pPr>
      <w:r w:rsidRPr="00577181">
        <w:t xml:space="preserve">- </w:t>
      </w:r>
      <w:r w:rsidR="00040B0A" w:rsidRPr="00577181">
        <w:t>definiraju se o</w:t>
      </w:r>
      <w:r w:rsidR="00040B0A" w:rsidRPr="00577181">
        <w:rPr>
          <w:rFonts w:eastAsiaTheme="minorEastAsia"/>
          <w:kern w:val="24"/>
        </w:rPr>
        <w:t xml:space="preserve">bveze agencije za privremeno zapošljavanje kada </w:t>
      </w:r>
      <w:r w:rsidR="00512851" w:rsidRPr="00577181">
        <w:rPr>
          <w:rFonts w:eastAsiaTheme="minorEastAsia"/>
          <w:kern w:val="24"/>
        </w:rPr>
        <w:t>upućuje (</w:t>
      </w:r>
      <w:r w:rsidR="00040B0A" w:rsidRPr="00577181">
        <w:rPr>
          <w:rFonts w:eastAsiaTheme="minorEastAsia"/>
          <w:kern w:val="24"/>
        </w:rPr>
        <w:t>prekogranično ustupa</w:t>
      </w:r>
      <w:r w:rsidR="00512851" w:rsidRPr="00577181">
        <w:rPr>
          <w:rFonts w:eastAsiaTheme="minorEastAsia"/>
          <w:kern w:val="24"/>
        </w:rPr>
        <w:t>)</w:t>
      </w:r>
      <w:r w:rsidR="00040B0A" w:rsidRPr="00577181">
        <w:rPr>
          <w:rFonts w:eastAsiaTheme="minorEastAsia"/>
          <w:kern w:val="24"/>
        </w:rPr>
        <w:t xml:space="preserve"> radnika korisniku sa sjedištem ili koji</w:t>
      </w:r>
      <w:r w:rsidR="00512851" w:rsidRPr="00577181">
        <w:rPr>
          <w:rFonts w:eastAsiaTheme="minorEastAsia"/>
          <w:kern w:val="24"/>
        </w:rPr>
        <w:t xml:space="preserve"> posluje u </w:t>
      </w:r>
      <w:r w:rsidR="002875D3" w:rsidRPr="00577181">
        <w:rPr>
          <w:rFonts w:eastAsiaTheme="minorEastAsia"/>
          <w:kern w:val="24"/>
        </w:rPr>
        <w:t>Europskoj uniji ili</w:t>
      </w:r>
      <w:r w:rsidR="00512851" w:rsidRPr="00577181">
        <w:rPr>
          <w:rFonts w:eastAsiaTheme="minorEastAsia"/>
          <w:kern w:val="24"/>
        </w:rPr>
        <w:t xml:space="preserve"> </w:t>
      </w:r>
      <w:r w:rsidR="0070465E">
        <w:rPr>
          <w:rFonts w:eastAsiaTheme="minorEastAsia"/>
          <w:kern w:val="24"/>
        </w:rPr>
        <w:t xml:space="preserve">drugoj državi </w:t>
      </w:r>
      <w:r w:rsidR="002875D3" w:rsidRPr="00577181">
        <w:rPr>
          <w:rFonts w:eastAsiaTheme="minorEastAsia"/>
          <w:kern w:val="24"/>
        </w:rPr>
        <w:t xml:space="preserve">ugovornici </w:t>
      </w:r>
      <w:r w:rsidR="00512851" w:rsidRPr="00577181">
        <w:rPr>
          <w:rFonts w:eastAsiaTheme="minorEastAsia"/>
          <w:kern w:val="24"/>
        </w:rPr>
        <w:t xml:space="preserve">EGP-a, </w:t>
      </w:r>
      <w:r w:rsidR="00CC4A96" w:rsidRPr="00577181">
        <w:rPr>
          <w:rFonts w:eastAsiaTheme="minorEastAsia"/>
          <w:kern w:val="24"/>
        </w:rPr>
        <w:t xml:space="preserve">i </w:t>
      </w:r>
      <w:r w:rsidR="00040B0A" w:rsidRPr="00577181">
        <w:rPr>
          <w:rFonts w:eastAsiaTheme="minorEastAsia"/>
          <w:kern w:val="24"/>
        </w:rPr>
        <w:t>koja se u smislu obveza iz ovoga Zakona, smatra poslodavcem upućenoga agencijskoga radnika</w:t>
      </w:r>
    </w:p>
    <w:p w14:paraId="3FA48734" w14:textId="77777777" w:rsidR="00040B0A" w:rsidRPr="00D108D9" w:rsidRDefault="00040B0A" w:rsidP="002D6DC4">
      <w:pPr>
        <w:pStyle w:val="NormalWeb"/>
        <w:spacing w:before="120" w:after="200"/>
        <w:ind w:firstLine="709"/>
        <w:jc w:val="both"/>
        <w:rPr>
          <w:rFonts w:eastAsiaTheme="minorEastAsia"/>
          <w:kern w:val="24"/>
        </w:rPr>
      </w:pPr>
      <w:r w:rsidRPr="00D108D9">
        <w:rPr>
          <w:rFonts w:eastAsiaTheme="minorEastAsia"/>
          <w:kern w:val="24"/>
        </w:rPr>
        <w:t xml:space="preserve">- </w:t>
      </w:r>
      <w:r w:rsidR="00A753E9" w:rsidRPr="00D108D9">
        <w:rPr>
          <w:rFonts w:eastAsiaTheme="minorEastAsia"/>
          <w:kern w:val="24"/>
        </w:rPr>
        <w:t xml:space="preserve">utvrđuje se </w:t>
      </w:r>
      <w:r w:rsidRPr="00D108D9">
        <w:rPr>
          <w:rFonts w:eastAsiaTheme="minorEastAsia"/>
          <w:kern w:val="24"/>
        </w:rPr>
        <w:t xml:space="preserve">obveza korisnika koji šalje agencijskoga radnika u drugu državu da o tome obavijesti agenciju za privremeno zapošljavanje, koja je dužna na upućenoga agencijskoga radnika primijeniti najpovoljnije pravo </w:t>
      </w:r>
    </w:p>
    <w:p w14:paraId="25E3A82A" w14:textId="77777777" w:rsidR="00040B0A" w:rsidRPr="00D108D9" w:rsidRDefault="00040B0A" w:rsidP="00D108D9">
      <w:pPr>
        <w:spacing w:before="120" w:line="240" w:lineRule="auto"/>
        <w:ind w:firstLine="708"/>
        <w:jc w:val="both"/>
        <w:rPr>
          <w:rStyle w:val="tlid-translation"/>
          <w:rFonts w:ascii="Times New Roman" w:hAnsi="Times New Roman" w:cs="Times New Roman"/>
          <w:sz w:val="24"/>
          <w:szCs w:val="24"/>
        </w:rPr>
      </w:pPr>
      <w:r w:rsidRPr="00D108D9">
        <w:rPr>
          <w:rStyle w:val="tlid-translation"/>
          <w:rFonts w:ascii="Times New Roman" w:hAnsi="Times New Roman" w:cs="Times New Roman"/>
          <w:sz w:val="24"/>
          <w:szCs w:val="24"/>
        </w:rPr>
        <w:t>- uređuje se</w:t>
      </w:r>
      <w:r w:rsidR="002E1A4A">
        <w:rPr>
          <w:rStyle w:val="tlid-translation"/>
          <w:rFonts w:ascii="Times New Roman" w:hAnsi="Times New Roman" w:cs="Times New Roman"/>
          <w:sz w:val="24"/>
          <w:szCs w:val="24"/>
        </w:rPr>
        <w:t xml:space="preserve"> mogućnost suradnje </w:t>
      </w:r>
      <w:r w:rsidRPr="00D108D9">
        <w:rPr>
          <w:rStyle w:val="tlid-translation"/>
          <w:rFonts w:ascii="Times New Roman" w:hAnsi="Times New Roman" w:cs="Times New Roman"/>
          <w:sz w:val="24"/>
          <w:szCs w:val="24"/>
        </w:rPr>
        <w:t>ne samo s drugim državama članicama</w:t>
      </w:r>
      <w:r w:rsidR="00DB5633" w:rsidRPr="00D108D9">
        <w:rPr>
          <w:rStyle w:val="tlid-translation"/>
          <w:rFonts w:ascii="Times New Roman" w:hAnsi="Times New Roman" w:cs="Times New Roman"/>
          <w:sz w:val="24"/>
          <w:szCs w:val="24"/>
        </w:rPr>
        <w:t xml:space="preserve"> E</w:t>
      </w:r>
      <w:r w:rsidR="00832867">
        <w:rPr>
          <w:rStyle w:val="tlid-translation"/>
          <w:rFonts w:ascii="Times New Roman" w:hAnsi="Times New Roman" w:cs="Times New Roman"/>
          <w:sz w:val="24"/>
          <w:szCs w:val="24"/>
        </w:rPr>
        <w:t>uropske unije</w:t>
      </w:r>
      <w:r w:rsidR="00DB5633" w:rsidRPr="00D108D9">
        <w:rPr>
          <w:rStyle w:val="tlid-translation"/>
          <w:rFonts w:ascii="Times New Roman" w:hAnsi="Times New Roman" w:cs="Times New Roman"/>
          <w:sz w:val="24"/>
          <w:szCs w:val="24"/>
        </w:rPr>
        <w:t xml:space="preserve"> </w:t>
      </w:r>
      <w:r w:rsidRPr="00D108D9">
        <w:rPr>
          <w:rStyle w:val="tlid-translation"/>
          <w:rFonts w:ascii="Times New Roman" w:hAnsi="Times New Roman" w:cs="Times New Roman"/>
          <w:sz w:val="24"/>
          <w:szCs w:val="24"/>
        </w:rPr>
        <w:t>i Europskom komisijom, već</w:t>
      </w:r>
      <w:r w:rsidR="00DB5633" w:rsidRPr="00D108D9">
        <w:rPr>
          <w:rStyle w:val="tlid-translation"/>
          <w:rFonts w:ascii="Times New Roman" w:hAnsi="Times New Roman" w:cs="Times New Roman"/>
          <w:sz w:val="24"/>
          <w:szCs w:val="24"/>
        </w:rPr>
        <w:t xml:space="preserve"> i</w:t>
      </w:r>
      <w:r w:rsidRPr="00D108D9">
        <w:rPr>
          <w:rStyle w:val="tlid-translation"/>
          <w:rFonts w:ascii="Times New Roman" w:hAnsi="Times New Roman" w:cs="Times New Roman"/>
          <w:sz w:val="24"/>
          <w:szCs w:val="24"/>
        </w:rPr>
        <w:t xml:space="preserve"> s drugim tijelima Europske unije (osobito s Europskim nadzornim tijelom za rad, novoosnovanom europskom agencijom (European Labour Authority</w:t>
      </w:r>
      <w:r w:rsidR="002E1A4A">
        <w:rPr>
          <w:rStyle w:val="tlid-translation"/>
          <w:rFonts w:ascii="Times New Roman" w:hAnsi="Times New Roman" w:cs="Times New Roman"/>
          <w:sz w:val="24"/>
          <w:szCs w:val="24"/>
        </w:rPr>
        <w:t xml:space="preserve"> </w:t>
      </w:r>
      <w:r w:rsidRPr="00D108D9">
        <w:rPr>
          <w:rStyle w:val="tlid-translation"/>
          <w:rFonts w:ascii="Times New Roman" w:hAnsi="Times New Roman" w:cs="Times New Roman"/>
          <w:sz w:val="24"/>
          <w:szCs w:val="24"/>
        </w:rPr>
        <w:t>-</w:t>
      </w:r>
      <w:r w:rsidR="002E1A4A">
        <w:rPr>
          <w:rStyle w:val="tlid-translation"/>
          <w:rFonts w:ascii="Times New Roman" w:hAnsi="Times New Roman" w:cs="Times New Roman"/>
          <w:sz w:val="24"/>
          <w:szCs w:val="24"/>
        </w:rPr>
        <w:t xml:space="preserve"> </w:t>
      </w:r>
      <w:r w:rsidRPr="00D108D9">
        <w:rPr>
          <w:rStyle w:val="tlid-translation"/>
          <w:rFonts w:ascii="Times New Roman" w:hAnsi="Times New Roman" w:cs="Times New Roman"/>
          <w:sz w:val="24"/>
          <w:szCs w:val="24"/>
        </w:rPr>
        <w:t>ELA)</w:t>
      </w:r>
      <w:r w:rsidR="00F32894" w:rsidRPr="00D108D9">
        <w:rPr>
          <w:rStyle w:val="tlid-translation"/>
          <w:rFonts w:ascii="Times New Roman" w:hAnsi="Times New Roman" w:cs="Times New Roman"/>
          <w:sz w:val="24"/>
          <w:szCs w:val="24"/>
        </w:rPr>
        <w:t>.</w:t>
      </w:r>
    </w:p>
    <w:p w14:paraId="29B717AB" w14:textId="77777777" w:rsidR="00040B0A" w:rsidRPr="00D108D9" w:rsidRDefault="00040B0A" w:rsidP="00D108D9">
      <w:pPr>
        <w:pStyle w:val="NormalWeb"/>
        <w:spacing w:before="120" w:after="200"/>
        <w:ind w:firstLine="708"/>
        <w:jc w:val="both"/>
        <w:rPr>
          <w:rFonts w:eastAsiaTheme="minorEastAsia"/>
          <w:kern w:val="24"/>
        </w:rPr>
      </w:pPr>
      <w:r w:rsidRPr="00D108D9">
        <w:rPr>
          <w:rStyle w:val="tlid-translation"/>
        </w:rPr>
        <w:t xml:space="preserve">Što se tiče temeljnoga prava radnika na naknadu za obavljeni rad, od 30. srpnja 2020. godine u svim državama članicama EGP-a stupa na snagu novo pravilo prema kojem će radnici, u državi u koju su privremeno upućeni zbog izvršenja usluge, imati pravo na </w:t>
      </w:r>
      <w:r w:rsidRPr="00D108D9">
        <w:rPr>
          <w:rFonts w:eastAsiaTheme="minorEastAsia"/>
          <w:kern w:val="24"/>
        </w:rPr>
        <w:t>iznos naknade za rad,</w:t>
      </w:r>
      <w:r w:rsidRPr="00D108D9">
        <w:rPr>
          <w:rStyle w:val="tlid-translation"/>
        </w:rPr>
        <w:t xml:space="preserve"> ako je povoljnija,</w:t>
      </w:r>
      <w:r w:rsidRPr="00D108D9">
        <w:rPr>
          <w:rFonts w:eastAsiaTheme="minorEastAsia"/>
          <w:kern w:val="24"/>
        </w:rPr>
        <w:t xml:space="preserve"> koja će se izračunati na temelju svih sastavnih elemenata plaće domaćeg radnika</w:t>
      </w:r>
      <w:r w:rsidR="00D275C1" w:rsidRPr="00D108D9">
        <w:rPr>
          <w:rFonts w:eastAsiaTheme="minorEastAsia"/>
          <w:kern w:val="24"/>
        </w:rPr>
        <w:t>,</w:t>
      </w:r>
      <w:r w:rsidRPr="00D108D9">
        <w:rPr>
          <w:rFonts w:eastAsiaTheme="minorEastAsia"/>
          <w:kern w:val="24"/>
        </w:rPr>
        <w:t xml:space="preserve"> a koji se, na temelju zakona ili kolektivnoga</w:t>
      </w:r>
      <w:r w:rsidR="00D275C1" w:rsidRPr="00D108D9">
        <w:rPr>
          <w:rFonts w:eastAsiaTheme="minorEastAsia"/>
          <w:kern w:val="24"/>
        </w:rPr>
        <w:t xml:space="preserve"> ugovora koji je proglašen opće</w:t>
      </w:r>
      <w:r w:rsidR="00C22A2B" w:rsidRPr="00D108D9">
        <w:rPr>
          <w:rFonts w:eastAsiaTheme="minorEastAsia"/>
          <w:kern w:val="24"/>
        </w:rPr>
        <w:t xml:space="preserve"> </w:t>
      </w:r>
      <w:r w:rsidRPr="00D108D9">
        <w:rPr>
          <w:rFonts w:eastAsiaTheme="minorEastAsia"/>
          <w:kern w:val="24"/>
        </w:rPr>
        <w:t>primjenjivim u državi domaćinu</w:t>
      </w:r>
      <w:r w:rsidRPr="00D108D9">
        <w:t xml:space="preserve"> u određenom </w:t>
      </w:r>
      <w:r w:rsidR="00F70C93" w:rsidRPr="00D108D9">
        <w:t>zemljopisnom području i u dotičnoj struci ili industriji ili se primjenjuju na cijelom državnom području</w:t>
      </w:r>
      <w:r w:rsidRPr="00D108D9">
        <w:rPr>
          <w:rFonts w:eastAsiaTheme="minorEastAsia"/>
          <w:kern w:val="24"/>
        </w:rPr>
        <w:t xml:space="preserve">, </w:t>
      </w:r>
      <w:r w:rsidRPr="00D108D9">
        <w:rPr>
          <w:rFonts w:eastAsiaTheme="minorEastAsia"/>
          <w:bCs/>
          <w:kern w:val="24"/>
        </w:rPr>
        <w:t>obvezno</w:t>
      </w:r>
      <w:r w:rsidRPr="00D108D9">
        <w:rPr>
          <w:rFonts w:eastAsiaTheme="minorEastAsia"/>
          <w:kern w:val="24"/>
        </w:rPr>
        <w:t xml:space="preserve"> primjenjuj</w:t>
      </w:r>
      <w:r w:rsidR="00D108D9">
        <w:rPr>
          <w:rFonts w:eastAsiaTheme="minorEastAsia"/>
          <w:kern w:val="24"/>
        </w:rPr>
        <w:t>u na radnika u državi domaćinu.</w:t>
      </w:r>
    </w:p>
    <w:p w14:paraId="7013CEBD" w14:textId="77777777" w:rsidR="00040B0A" w:rsidRPr="00D108D9" w:rsidRDefault="00040B0A" w:rsidP="00D108D9">
      <w:pPr>
        <w:pStyle w:val="NormalWeb"/>
        <w:spacing w:before="120" w:after="200"/>
        <w:ind w:firstLine="708"/>
        <w:jc w:val="both"/>
        <w:rPr>
          <w:rFonts w:eastAsia="+mn-ea"/>
          <w:kern w:val="24"/>
        </w:rPr>
      </w:pPr>
      <w:r w:rsidRPr="00D108D9">
        <w:rPr>
          <w:rFonts w:eastAsiaTheme="minorEastAsia"/>
          <w:kern w:val="24"/>
        </w:rPr>
        <w:t xml:space="preserve">Tako je </w:t>
      </w:r>
      <w:r w:rsidRPr="00D108D9">
        <w:rPr>
          <w:rFonts w:eastAsia="+mn-ea"/>
          <w:kern w:val="24"/>
        </w:rPr>
        <w:t xml:space="preserve">u ovom </w:t>
      </w:r>
      <w:r w:rsidR="00832867">
        <w:rPr>
          <w:rFonts w:eastAsia="+mn-ea"/>
          <w:kern w:val="24"/>
        </w:rPr>
        <w:t>Z</w:t>
      </w:r>
      <w:r w:rsidRPr="00D108D9">
        <w:rPr>
          <w:rFonts w:eastAsia="+mn-ea"/>
          <w:kern w:val="24"/>
        </w:rPr>
        <w:t xml:space="preserve">akonu naknada za obavljeni rad, a na koju upućeni radnik ima pravo za vrijeme privremenoga rada u Republici Hrvatskoj ako je povoljnija, definirana na način da je čine je </w:t>
      </w:r>
      <w:r w:rsidRPr="00D108D9">
        <w:rPr>
          <w:rFonts w:eastAsia="+mn-ea"/>
          <w:bCs/>
          <w:kern w:val="24"/>
        </w:rPr>
        <w:t xml:space="preserve">svi obvezni sastavni dijelovi naknade </w:t>
      </w:r>
      <w:r w:rsidRPr="00D108D9">
        <w:rPr>
          <w:rFonts w:eastAsia="+mn-ea"/>
          <w:kern w:val="24"/>
        </w:rPr>
        <w:t xml:space="preserve">za obavljeni rad, uključujući povećanu naknadu za prekovremeni rad, na koje imaju pravo svi domaći radnici prema propisu, </w:t>
      </w:r>
      <w:r w:rsidRPr="004F165E">
        <w:rPr>
          <w:rFonts w:eastAsia="+mn-ea"/>
          <w:kern w:val="24"/>
        </w:rPr>
        <w:t>odnosno</w:t>
      </w:r>
      <w:r w:rsidR="00BE2033" w:rsidRPr="004F165E">
        <w:rPr>
          <w:rFonts w:eastAsia="+mn-ea"/>
          <w:kern w:val="24"/>
        </w:rPr>
        <w:t>,</w:t>
      </w:r>
      <w:r w:rsidRPr="00D108D9">
        <w:rPr>
          <w:rFonts w:eastAsia="+mn-ea"/>
          <w:kern w:val="24"/>
        </w:rPr>
        <w:t xml:space="preserve"> kolektivnom ugovoru čija je primjena na temelju posebnog</w:t>
      </w:r>
      <w:r w:rsidR="002E1A4A">
        <w:rPr>
          <w:rFonts w:eastAsia="+mn-ea"/>
          <w:kern w:val="24"/>
        </w:rPr>
        <w:t>a</w:t>
      </w:r>
      <w:r w:rsidRPr="00D108D9">
        <w:rPr>
          <w:rFonts w:eastAsia="+mn-ea"/>
          <w:kern w:val="24"/>
        </w:rPr>
        <w:t xml:space="preserve"> propisa proširena na sve poslodavce i radnike u određenom području, grani ili djelatnosti u Republici Hrvatskoj.</w:t>
      </w:r>
    </w:p>
    <w:p w14:paraId="42EF1DC6" w14:textId="77777777" w:rsidR="00000BA7" w:rsidRPr="00D108D9" w:rsidRDefault="00040B0A" w:rsidP="00D108D9">
      <w:pPr>
        <w:spacing w:before="120" w:line="240" w:lineRule="auto"/>
        <w:ind w:firstLine="708"/>
        <w:jc w:val="both"/>
        <w:rPr>
          <w:rFonts w:ascii="Times New Roman" w:eastAsia="+mn-ea" w:hAnsi="Times New Roman" w:cs="Times New Roman"/>
          <w:kern w:val="24"/>
          <w:sz w:val="24"/>
          <w:szCs w:val="24"/>
          <w:lang w:eastAsia="hr-HR"/>
        </w:rPr>
      </w:pPr>
      <w:r w:rsidRPr="00D108D9">
        <w:rPr>
          <w:rFonts w:ascii="Times New Roman" w:eastAsia="+mn-ea" w:hAnsi="Times New Roman" w:cs="Times New Roman"/>
          <w:kern w:val="24"/>
          <w:sz w:val="24"/>
          <w:szCs w:val="24"/>
        </w:rPr>
        <w:t>Uvođenje novoga koncepta naknade za rad</w:t>
      </w:r>
      <w:r w:rsidR="0065123B" w:rsidRPr="00D108D9">
        <w:rPr>
          <w:rFonts w:ascii="Times New Roman" w:eastAsia="+mn-ea" w:hAnsi="Times New Roman" w:cs="Times New Roman"/>
          <w:kern w:val="24"/>
          <w:sz w:val="24"/>
          <w:szCs w:val="24"/>
        </w:rPr>
        <w:t>,</w:t>
      </w:r>
      <w:r w:rsidRPr="00D108D9">
        <w:rPr>
          <w:rFonts w:ascii="Times New Roman" w:eastAsia="+mn-ea" w:hAnsi="Times New Roman" w:cs="Times New Roman"/>
          <w:kern w:val="24"/>
          <w:sz w:val="24"/>
          <w:szCs w:val="24"/>
        </w:rPr>
        <w:t xml:space="preserve"> na koji upućeni radnik ima pravo u državi u kojoj je upućen</w:t>
      </w:r>
      <w:r w:rsidR="0065123B" w:rsidRPr="00D108D9">
        <w:rPr>
          <w:rFonts w:ascii="Times New Roman" w:eastAsia="+mn-ea" w:hAnsi="Times New Roman" w:cs="Times New Roman"/>
          <w:kern w:val="24"/>
          <w:sz w:val="24"/>
          <w:szCs w:val="24"/>
        </w:rPr>
        <w:t>,</w:t>
      </w:r>
      <w:r w:rsidRPr="00D108D9">
        <w:rPr>
          <w:rFonts w:ascii="Times New Roman" w:eastAsia="+mn-ea" w:hAnsi="Times New Roman" w:cs="Times New Roman"/>
          <w:kern w:val="24"/>
          <w:sz w:val="24"/>
          <w:szCs w:val="24"/>
        </w:rPr>
        <w:t xml:space="preserve"> ne znači </w:t>
      </w:r>
      <w:r w:rsidR="00D27A70" w:rsidRPr="00D108D9">
        <w:rPr>
          <w:rFonts w:ascii="Times New Roman" w:eastAsia="+mn-ea" w:hAnsi="Times New Roman" w:cs="Times New Roman"/>
          <w:kern w:val="24"/>
          <w:sz w:val="24"/>
          <w:szCs w:val="24"/>
        </w:rPr>
        <w:t>istovremeno d</w:t>
      </w:r>
      <w:r w:rsidRPr="00D108D9">
        <w:rPr>
          <w:rFonts w:ascii="Times New Roman" w:eastAsia="+mn-ea" w:hAnsi="Times New Roman" w:cs="Times New Roman"/>
          <w:kern w:val="24"/>
          <w:sz w:val="24"/>
          <w:szCs w:val="24"/>
        </w:rPr>
        <w:t>a je ta</w:t>
      </w:r>
      <w:r w:rsidR="00D27A70" w:rsidRPr="00D108D9">
        <w:rPr>
          <w:rFonts w:ascii="Times New Roman" w:eastAsia="+mn-ea" w:hAnsi="Times New Roman" w:cs="Times New Roman"/>
          <w:kern w:val="24"/>
          <w:sz w:val="24"/>
          <w:szCs w:val="24"/>
        </w:rPr>
        <w:t>kva</w:t>
      </w:r>
      <w:r w:rsidRPr="00D108D9">
        <w:rPr>
          <w:rFonts w:ascii="Times New Roman" w:eastAsia="+mn-ea" w:hAnsi="Times New Roman" w:cs="Times New Roman"/>
          <w:kern w:val="24"/>
          <w:sz w:val="24"/>
          <w:szCs w:val="24"/>
        </w:rPr>
        <w:t xml:space="preserve"> </w:t>
      </w:r>
      <w:r w:rsidRPr="00D108D9">
        <w:rPr>
          <w:rFonts w:ascii="Times New Roman" w:hAnsi="Times New Roman" w:cs="Times New Roman"/>
          <w:bCs/>
          <w:iCs/>
          <w:kern w:val="24"/>
          <w:sz w:val="24"/>
          <w:szCs w:val="24"/>
        </w:rPr>
        <w:t>naknada za rad jednaka plaći domaćega radnika</w:t>
      </w:r>
      <w:r w:rsidR="0065123B" w:rsidRPr="00D108D9">
        <w:rPr>
          <w:rFonts w:ascii="Times New Roman" w:hAnsi="Times New Roman" w:cs="Times New Roman"/>
          <w:bCs/>
          <w:iCs/>
          <w:kern w:val="24"/>
          <w:sz w:val="24"/>
          <w:szCs w:val="24"/>
        </w:rPr>
        <w:t xml:space="preserve"> u državi domaćinu</w:t>
      </w:r>
      <w:r w:rsidRPr="00D108D9">
        <w:rPr>
          <w:rFonts w:ascii="Times New Roman" w:eastAsia="+mn-ea" w:hAnsi="Times New Roman" w:cs="Times New Roman"/>
          <w:bCs/>
          <w:iCs/>
          <w:kern w:val="24"/>
          <w:sz w:val="24"/>
          <w:szCs w:val="24"/>
        </w:rPr>
        <w:t>, već se ta</w:t>
      </w:r>
      <w:r w:rsidRPr="00D108D9">
        <w:rPr>
          <w:rFonts w:ascii="Times New Roman" w:eastAsia="+mn-ea" w:hAnsi="Times New Roman" w:cs="Times New Roman"/>
          <w:bCs/>
          <w:i/>
          <w:iCs/>
          <w:kern w:val="24"/>
          <w:sz w:val="24"/>
          <w:szCs w:val="24"/>
        </w:rPr>
        <w:t xml:space="preserve"> </w:t>
      </w:r>
      <w:r w:rsidRPr="00D108D9">
        <w:rPr>
          <w:rFonts w:ascii="Times New Roman" w:eastAsia="+mn-ea" w:hAnsi="Times New Roman" w:cs="Times New Roman"/>
          <w:bCs/>
          <w:iCs/>
          <w:kern w:val="24"/>
          <w:sz w:val="24"/>
          <w:szCs w:val="24"/>
        </w:rPr>
        <w:t xml:space="preserve">dva prava </w:t>
      </w:r>
      <w:r w:rsidRPr="00D108D9">
        <w:rPr>
          <w:rFonts w:ascii="Times New Roman" w:eastAsia="+mn-ea" w:hAnsi="Times New Roman" w:cs="Times New Roman"/>
          <w:kern w:val="24"/>
          <w:sz w:val="24"/>
          <w:szCs w:val="24"/>
          <w:lang w:eastAsia="hr-HR"/>
        </w:rPr>
        <w:t>približav</w:t>
      </w:r>
      <w:r w:rsidRPr="00D108D9">
        <w:rPr>
          <w:rFonts w:ascii="Times New Roman" w:eastAsia="+mn-ea" w:hAnsi="Times New Roman" w:cs="Times New Roman"/>
          <w:kern w:val="24"/>
          <w:sz w:val="24"/>
          <w:szCs w:val="24"/>
        </w:rPr>
        <w:t>aju</w:t>
      </w:r>
      <w:r w:rsidRPr="00D108D9">
        <w:rPr>
          <w:rFonts w:ascii="Times New Roman" w:eastAsia="+mn-ea" w:hAnsi="Times New Roman" w:cs="Times New Roman"/>
          <w:kern w:val="24"/>
          <w:sz w:val="24"/>
          <w:szCs w:val="24"/>
          <w:lang w:eastAsia="hr-HR"/>
        </w:rPr>
        <w:t xml:space="preserve"> u većoj mjeri, </w:t>
      </w:r>
      <w:r w:rsidR="0065123B" w:rsidRPr="00D108D9">
        <w:rPr>
          <w:rFonts w:ascii="Times New Roman" w:eastAsia="+mn-ea" w:hAnsi="Times New Roman" w:cs="Times New Roman"/>
          <w:kern w:val="24"/>
          <w:sz w:val="24"/>
          <w:szCs w:val="24"/>
          <w:lang w:eastAsia="hr-HR"/>
        </w:rPr>
        <w:t>no</w:t>
      </w:r>
      <w:r w:rsidRPr="00D108D9">
        <w:rPr>
          <w:rFonts w:ascii="Times New Roman" w:eastAsia="+mn-ea" w:hAnsi="Times New Roman" w:cs="Times New Roman"/>
          <w:kern w:val="24"/>
          <w:sz w:val="24"/>
          <w:szCs w:val="24"/>
          <w:lang w:eastAsia="hr-HR"/>
        </w:rPr>
        <w:t xml:space="preserve"> ne </w:t>
      </w:r>
      <w:r w:rsidRPr="00D108D9">
        <w:rPr>
          <w:rFonts w:ascii="Times New Roman" w:eastAsia="+mn-ea" w:hAnsi="Times New Roman" w:cs="Times New Roman"/>
          <w:kern w:val="24"/>
          <w:sz w:val="24"/>
          <w:szCs w:val="24"/>
        </w:rPr>
        <w:t>i izjednačavaju</w:t>
      </w:r>
      <w:r w:rsidRPr="00D108D9">
        <w:rPr>
          <w:rFonts w:ascii="Times New Roman" w:eastAsia="+mn-ea" w:hAnsi="Times New Roman" w:cs="Times New Roman"/>
          <w:kern w:val="24"/>
          <w:sz w:val="24"/>
          <w:szCs w:val="24"/>
          <w:lang w:eastAsia="hr-HR"/>
        </w:rPr>
        <w:t xml:space="preserve"> u potpunosti</w:t>
      </w:r>
      <w:r w:rsidRPr="00D108D9">
        <w:rPr>
          <w:rFonts w:ascii="Times New Roman" w:eastAsia="+mn-ea" w:hAnsi="Times New Roman" w:cs="Times New Roman"/>
          <w:kern w:val="24"/>
          <w:sz w:val="24"/>
          <w:szCs w:val="24"/>
        </w:rPr>
        <w:t>, s obzirom da se plaća</w:t>
      </w:r>
      <w:r w:rsidRPr="00D108D9">
        <w:rPr>
          <w:rFonts w:ascii="Times New Roman" w:eastAsia="+mn-ea" w:hAnsi="Times New Roman" w:cs="Times New Roman"/>
          <w:kern w:val="24"/>
          <w:sz w:val="24"/>
          <w:szCs w:val="24"/>
          <w:lang w:eastAsia="hr-HR"/>
        </w:rPr>
        <w:t xml:space="preserve"> radnika domaćega poslodavca temelji na pojedinačnom ugovoru o radu, svakom kolektivnom ugovoru koji obvezuje poslodavca te drugim aktima, dok se na naknadu za rad upućenoga radnika primjenjuje zakon ili kolektivni ugovor čija je primjena proširena</w:t>
      </w:r>
      <w:r w:rsidR="00D27A70" w:rsidRPr="00D108D9">
        <w:rPr>
          <w:rFonts w:ascii="Times New Roman" w:eastAsia="+mn-ea" w:hAnsi="Times New Roman" w:cs="Times New Roman"/>
          <w:kern w:val="24"/>
          <w:sz w:val="24"/>
          <w:szCs w:val="24"/>
          <w:lang w:eastAsia="hr-HR"/>
        </w:rPr>
        <w:t xml:space="preserve"> na sve radnike i poslodavce u određenoj djelatnosti</w:t>
      </w:r>
      <w:r w:rsidRPr="00D108D9">
        <w:rPr>
          <w:rFonts w:ascii="Times New Roman" w:eastAsia="+mn-ea" w:hAnsi="Times New Roman" w:cs="Times New Roman"/>
          <w:kern w:val="24"/>
          <w:sz w:val="24"/>
          <w:szCs w:val="24"/>
        </w:rPr>
        <w:t>, osim iznimno</w:t>
      </w:r>
      <w:r w:rsidR="00D27A70" w:rsidRPr="00D108D9">
        <w:rPr>
          <w:rFonts w:ascii="Times New Roman" w:eastAsia="+mn-ea" w:hAnsi="Times New Roman" w:cs="Times New Roman"/>
          <w:kern w:val="24"/>
          <w:sz w:val="24"/>
          <w:szCs w:val="24"/>
        </w:rPr>
        <w:t>,</w:t>
      </w:r>
      <w:r w:rsidRPr="00D108D9">
        <w:rPr>
          <w:rFonts w:ascii="Times New Roman" w:eastAsia="+mn-ea" w:hAnsi="Times New Roman" w:cs="Times New Roman"/>
          <w:kern w:val="24"/>
          <w:sz w:val="24"/>
          <w:szCs w:val="24"/>
        </w:rPr>
        <w:t xml:space="preserve"> kad je riječ o upućenom stranom agencijskom radniku</w:t>
      </w:r>
      <w:r w:rsidR="002E1A4A">
        <w:rPr>
          <w:rFonts w:ascii="Times New Roman" w:eastAsia="+mn-ea" w:hAnsi="Times New Roman" w:cs="Times New Roman"/>
          <w:kern w:val="24"/>
          <w:sz w:val="24"/>
          <w:szCs w:val="24"/>
        </w:rPr>
        <w:t>,</w:t>
      </w:r>
      <w:r w:rsidRPr="00D108D9">
        <w:rPr>
          <w:rFonts w:ascii="Times New Roman" w:eastAsia="+mn-ea" w:hAnsi="Times New Roman" w:cs="Times New Roman"/>
          <w:kern w:val="24"/>
          <w:sz w:val="24"/>
          <w:szCs w:val="24"/>
        </w:rPr>
        <w:t xml:space="preserve"> </w:t>
      </w:r>
      <w:r w:rsidR="00D275C1" w:rsidRPr="00D108D9">
        <w:rPr>
          <w:rFonts w:ascii="Times New Roman" w:eastAsia="+mn-ea" w:hAnsi="Times New Roman" w:cs="Times New Roman"/>
          <w:kern w:val="24"/>
          <w:sz w:val="24"/>
          <w:szCs w:val="24"/>
        </w:rPr>
        <w:t>čija naknada za obavljeni rad</w:t>
      </w:r>
      <w:r w:rsidRPr="00D108D9">
        <w:rPr>
          <w:rFonts w:ascii="Times New Roman" w:eastAsia="+mn-ea" w:hAnsi="Times New Roman" w:cs="Times New Roman"/>
          <w:kern w:val="24"/>
          <w:sz w:val="24"/>
          <w:szCs w:val="24"/>
          <w:lang w:val="vi-VN" w:eastAsia="hr-HR"/>
        </w:rPr>
        <w:t xml:space="preserve"> ne smije biti utvrđen</w:t>
      </w:r>
      <w:r w:rsidR="00D275C1" w:rsidRPr="00D108D9">
        <w:rPr>
          <w:rFonts w:ascii="Times New Roman" w:eastAsia="+mn-ea" w:hAnsi="Times New Roman" w:cs="Times New Roman"/>
          <w:kern w:val="24"/>
          <w:sz w:val="24"/>
          <w:szCs w:val="24"/>
          <w:lang w:eastAsia="hr-HR"/>
        </w:rPr>
        <w:t>a</w:t>
      </w:r>
      <w:r w:rsidRPr="00D108D9">
        <w:rPr>
          <w:rFonts w:ascii="Times New Roman" w:eastAsia="+mn-ea" w:hAnsi="Times New Roman" w:cs="Times New Roman"/>
          <w:kern w:val="24"/>
          <w:sz w:val="24"/>
          <w:szCs w:val="24"/>
          <w:lang w:val="vi-VN" w:eastAsia="hr-HR"/>
        </w:rPr>
        <w:t xml:space="preserve"> u iznosu manjem, odnosno nepovoljnijem od plaće radnika zaposlenog</w:t>
      </w:r>
      <w:r w:rsidR="002E1A4A">
        <w:rPr>
          <w:rFonts w:ascii="Times New Roman" w:eastAsia="+mn-ea" w:hAnsi="Times New Roman" w:cs="Times New Roman"/>
          <w:kern w:val="24"/>
          <w:sz w:val="24"/>
          <w:szCs w:val="24"/>
          <w:lang w:eastAsia="hr-HR"/>
        </w:rPr>
        <w:t>a</w:t>
      </w:r>
      <w:r w:rsidRPr="00D108D9">
        <w:rPr>
          <w:rFonts w:ascii="Times New Roman" w:eastAsia="+mn-ea" w:hAnsi="Times New Roman" w:cs="Times New Roman"/>
          <w:kern w:val="24"/>
          <w:sz w:val="24"/>
          <w:szCs w:val="24"/>
          <w:lang w:val="vi-VN" w:eastAsia="hr-HR"/>
        </w:rPr>
        <w:t xml:space="preserve"> kod korisnika na istim poslovima, </w:t>
      </w:r>
      <w:r w:rsidR="002A26E8" w:rsidRPr="00D108D9">
        <w:rPr>
          <w:rFonts w:ascii="Times New Roman" w:eastAsia="+mn-ea" w:hAnsi="Times New Roman" w:cs="Times New Roman"/>
          <w:kern w:val="24"/>
          <w:sz w:val="24"/>
          <w:szCs w:val="24"/>
          <w:lang w:eastAsia="hr-HR"/>
        </w:rPr>
        <w:t xml:space="preserve">a </w:t>
      </w:r>
      <w:r w:rsidRPr="00D108D9">
        <w:rPr>
          <w:rFonts w:ascii="Times New Roman" w:eastAsia="+mn-ea" w:hAnsi="Times New Roman" w:cs="Times New Roman"/>
          <w:kern w:val="24"/>
          <w:sz w:val="24"/>
          <w:szCs w:val="24"/>
          <w:lang w:val="vi-VN" w:eastAsia="hr-HR"/>
        </w:rPr>
        <w:t>koj</w:t>
      </w:r>
      <w:r w:rsidR="002A26E8" w:rsidRPr="00D108D9">
        <w:rPr>
          <w:rFonts w:ascii="Times New Roman" w:eastAsia="+mn-ea" w:hAnsi="Times New Roman" w:cs="Times New Roman"/>
          <w:kern w:val="24"/>
          <w:sz w:val="24"/>
          <w:szCs w:val="24"/>
          <w:lang w:eastAsia="hr-HR"/>
        </w:rPr>
        <w:t>u</w:t>
      </w:r>
      <w:r w:rsidRPr="00D108D9">
        <w:rPr>
          <w:rFonts w:ascii="Times New Roman" w:eastAsia="+mn-ea" w:hAnsi="Times New Roman" w:cs="Times New Roman"/>
          <w:kern w:val="24"/>
          <w:sz w:val="24"/>
          <w:szCs w:val="24"/>
          <w:lang w:val="vi-VN" w:eastAsia="hr-HR"/>
        </w:rPr>
        <w:t xml:space="preserve"> bi upućeni agencijski radnik </w:t>
      </w:r>
      <w:r w:rsidR="00D275C1" w:rsidRPr="00D108D9">
        <w:rPr>
          <w:rFonts w:ascii="Times New Roman" w:eastAsia="+mn-ea" w:hAnsi="Times New Roman" w:cs="Times New Roman"/>
          <w:kern w:val="24"/>
          <w:sz w:val="24"/>
          <w:szCs w:val="24"/>
          <w:lang w:eastAsia="hr-HR"/>
        </w:rPr>
        <w:t>o</w:t>
      </w:r>
      <w:r w:rsidRPr="00D108D9">
        <w:rPr>
          <w:rFonts w:ascii="Times New Roman" w:eastAsia="+mn-ea" w:hAnsi="Times New Roman" w:cs="Times New Roman"/>
          <w:kern w:val="24"/>
          <w:sz w:val="24"/>
          <w:szCs w:val="24"/>
          <w:lang w:val="vi-VN" w:eastAsia="hr-HR"/>
        </w:rPr>
        <w:t>stvario da je sklopio ugovor o radu s korisnikom</w:t>
      </w:r>
      <w:r w:rsidRPr="00D108D9">
        <w:rPr>
          <w:rFonts w:ascii="Times New Roman" w:eastAsia="+mn-ea" w:hAnsi="Times New Roman" w:cs="Times New Roman"/>
          <w:kern w:val="24"/>
          <w:sz w:val="24"/>
          <w:szCs w:val="24"/>
          <w:lang w:eastAsia="hr-HR"/>
        </w:rPr>
        <w:t>.</w:t>
      </w:r>
    </w:p>
    <w:p w14:paraId="6A560B2B" w14:textId="77777777" w:rsidR="00000BA7" w:rsidRDefault="00000BA7" w:rsidP="00D108D9">
      <w:pPr>
        <w:pStyle w:val="NormalWeb"/>
        <w:spacing w:before="120" w:after="200"/>
        <w:ind w:firstLine="708"/>
        <w:jc w:val="both"/>
      </w:pPr>
      <w:r w:rsidRPr="00D108D9">
        <w:rPr>
          <w:rFonts w:eastAsia="+mn-ea"/>
          <w:color w:val="000000"/>
          <w:kern w:val="24"/>
        </w:rPr>
        <w:t>Definicija i sastav, metoda izračuna naknade za obavljeni rad je autonomno pravo svake države članice i socijalnih partnera pa p</w:t>
      </w:r>
      <w:r w:rsidRPr="00D108D9">
        <w:t>opis sastavnih obveznih elemenata naknade za obavljeni rad na koje pravo obvezno ima domaći radnik prema zakonu ili primjenjivom kolektivnom ugovoru, a koji treba osigurati i upućenom radniku, određuje država domaćin na čije je područje radnik upućen stoga je dužna tu informaciju</w:t>
      </w:r>
      <w:r w:rsidR="002A26E8" w:rsidRPr="00D108D9">
        <w:t xml:space="preserve"> učiniti javno dostupno</w:t>
      </w:r>
      <w:r w:rsidRPr="00D108D9">
        <w:t>m na posebnoj web stranici. Nastavno, koncept i popis obveznih sastavnih elemenata naknade na koju upućeni radnik ima prema zakonodavstvu države domaćina razlikovat će se od države do države.</w:t>
      </w:r>
    </w:p>
    <w:p w14:paraId="01F77373" w14:textId="77777777" w:rsidR="00000BA7" w:rsidRPr="00D108D9" w:rsidRDefault="00000BA7" w:rsidP="00D108D9">
      <w:pPr>
        <w:spacing w:before="120" w:line="240" w:lineRule="auto"/>
        <w:ind w:firstLine="708"/>
        <w:contextualSpacing/>
        <w:jc w:val="both"/>
        <w:rPr>
          <w:rFonts w:ascii="Times New Roman" w:hAnsi="Times New Roman" w:cs="Times New Roman"/>
          <w:sz w:val="24"/>
          <w:szCs w:val="24"/>
        </w:rPr>
      </w:pPr>
      <w:r w:rsidRPr="00D108D9">
        <w:rPr>
          <w:rStyle w:val="tlid-translation"/>
          <w:rFonts w:ascii="Times New Roman" w:hAnsi="Times New Roman" w:cs="Times New Roman"/>
          <w:sz w:val="24"/>
          <w:szCs w:val="24"/>
        </w:rPr>
        <w:t xml:space="preserve">Prilikom izračuna visine bruto naknade </w:t>
      </w:r>
      <w:r w:rsidRPr="00D108D9">
        <w:rPr>
          <w:rFonts w:ascii="Times New Roman" w:eastAsiaTheme="minorEastAsia" w:hAnsi="Times New Roman" w:cs="Times New Roman"/>
          <w:kern w:val="24"/>
          <w:sz w:val="24"/>
          <w:szCs w:val="24"/>
          <w:lang w:eastAsia="hr-HR"/>
        </w:rPr>
        <w:t>za obavljeni rad</w:t>
      </w:r>
      <w:r w:rsidRPr="00D108D9">
        <w:rPr>
          <w:rStyle w:val="tlid-translation"/>
          <w:rFonts w:ascii="Times New Roman" w:hAnsi="Times New Roman" w:cs="Times New Roman"/>
          <w:sz w:val="24"/>
          <w:szCs w:val="24"/>
        </w:rPr>
        <w:t xml:space="preserve"> koja se mora osigurati upućenom radniku </w:t>
      </w:r>
      <w:r w:rsidRPr="00D108D9">
        <w:rPr>
          <w:rFonts w:ascii="Times New Roman" w:eastAsiaTheme="minorEastAsia" w:hAnsi="Times New Roman" w:cs="Times New Roman"/>
          <w:kern w:val="24"/>
          <w:sz w:val="24"/>
          <w:szCs w:val="24"/>
          <w:lang w:eastAsia="hr-HR"/>
        </w:rPr>
        <w:t xml:space="preserve">ne uzimaju se u obzir elementi te naknade koji se ne primjenjuje obvezno na sve domaće radnike, </w:t>
      </w:r>
      <w:r w:rsidRPr="00D108D9">
        <w:rPr>
          <w:rFonts w:ascii="Times New Roman" w:hAnsi="Times New Roman" w:cs="Times New Roman"/>
          <w:sz w:val="24"/>
          <w:szCs w:val="24"/>
        </w:rPr>
        <w:t xml:space="preserve">bez obzira na naziv, npr. dodatak koji je domaći </w:t>
      </w:r>
      <w:r w:rsidRPr="00D108D9">
        <w:rPr>
          <w:rStyle w:val="tlid-translation"/>
          <w:rFonts w:ascii="Times New Roman" w:hAnsi="Times New Roman" w:cs="Times New Roman"/>
          <w:sz w:val="24"/>
          <w:szCs w:val="24"/>
        </w:rPr>
        <w:t>radnik ugovorio sa svojim poslodavcem ugovorom o radu ili dodatak ugovoren u drugim kolekt</w:t>
      </w:r>
      <w:r w:rsidR="00AC6323" w:rsidRPr="00D108D9">
        <w:rPr>
          <w:rStyle w:val="tlid-translation"/>
          <w:rFonts w:ascii="Times New Roman" w:hAnsi="Times New Roman" w:cs="Times New Roman"/>
          <w:sz w:val="24"/>
          <w:szCs w:val="24"/>
        </w:rPr>
        <w:t>ivnim ugovorima, koji nisu opće</w:t>
      </w:r>
      <w:r w:rsidR="00FC4605" w:rsidRPr="00D108D9">
        <w:rPr>
          <w:rStyle w:val="tlid-translation"/>
          <w:rFonts w:ascii="Times New Roman" w:hAnsi="Times New Roman" w:cs="Times New Roman"/>
          <w:sz w:val="24"/>
          <w:szCs w:val="24"/>
        </w:rPr>
        <w:t xml:space="preserve"> </w:t>
      </w:r>
      <w:r w:rsidRPr="00D108D9">
        <w:rPr>
          <w:rStyle w:val="tlid-translation"/>
          <w:rFonts w:ascii="Times New Roman" w:hAnsi="Times New Roman" w:cs="Times New Roman"/>
          <w:sz w:val="24"/>
          <w:szCs w:val="24"/>
        </w:rPr>
        <w:t>primjenjivi (npr.</w:t>
      </w:r>
      <w:r w:rsidRPr="00D108D9">
        <w:rPr>
          <w:rFonts w:ascii="Times New Roman" w:hAnsi="Times New Roman" w:cs="Times New Roman"/>
          <w:sz w:val="24"/>
          <w:szCs w:val="24"/>
        </w:rPr>
        <w:t xml:space="preserve"> </w:t>
      </w:r>
      <w:r w:rsidR="00AC6323" w:rsidRPr="00D108D9">
        <w:rPr>
          <w:rFonts w:ascii="Times New Roman" w:hAnsi="Times New Roman" w:cs="Times New Roman"/>
          <w:sz w:val="24"/>
          <w:szCs w:val="24"/>
        </w:rPr>
        <w:t xml:space="preserve">kolektivnim ugovorom </w:t>
      </w:r>
      <w:r w:rsidR="00D54D83" w:rsidRPr="00D108D9">
        <w:rPr>
          <w:rFonts w:ascii="Times New Roman" w:hAnsi="Times New Roman" w:cs="Times New Roman"/>
          <w:sz w:val="24"/>
          <w:szCs w:val="24"/>
        </w:rPr>
        <w:t>na razini poduzeća ili</w:t>
      </w:r>
      <w:r w:rsidRPr="00D108D9">
        <w:rPr>
          <w:rFonts w:ascii="Times New Roman" w:hAnsi="Times New Roman" w:cs="Times New Roman"/>
          <w:sz w:val="24"/>
          <w:szCs w:val="24"/>
        </w:rPr>
        <w:t xml:space="preserve"> granskim kolektivnim ugovorom). Također se utvrđuju </w:t>
      </w:r>
      <w:r w:rsidRPr="00D108D9">
        <w:rPr>
          <w:rFonts w:ascii="Times New Roman" w:eastAsia="+mn-ea" w:hAnsi="Times New Roman" w:cs="Times New Roman"/>
          <w:kern w:val="24"/>
          <w:sz w:val="24"/>
          <w:szCs w:val="24"/>
          <w:lang w:eastAsia="hr-HR"/>
        </w:rPr>
        <w:t xml:space="preserve">i troškovi koji se ne smatraju primitkom za rad, </w:t>
      </w:r>
      <w:r w:rsidR="00D54D83" w:rsidRPr="00D108D9">
        <w:rPr>
          <w:rFonts w:ascii="Times New Roman" w:eastAsia="+mn-ea" w:hAnsi="Times New Roman" w:cs="Times New Roman"/>
          <w:kern w:val="24"/>
          <w:sz w:val="24"/>
          <w:szCs w:val="24"/>
          <w:lang w:eastAsia="hr-HR"/>
        </w:rPr>
        <w:t xml:space="preserve">kao </w:t>
      </w:r>
      <w:r w:rsidRPr="00D108D9">
        <w:rPr>
          <w:rFonts w:ascii="Times New Roman" w:eastAsia="+mn-ea" w:hAnsi="Times New Roman" w:cs="Times New Roman"/>
          <w:kern w:val="24"/>
          <w:sz w:val="24"/>
          <w:szCs w:val="24"/>
          <w:lang w:eastAsia="hr-HR"/>
        </w:rPr>
        <w:t xml:space="preserve">svi iznosi koji se isplaćuju kao naknada za </w:t>
      </w:r>
      <w:r w:rsidRPr="00D108D9">
        <w:rPr>
          <w:rFonts w:ascii="Times New Roman" w:eastAsia="+mn-ea" w:hAnsi="Times New Roman" w:cs="Times New Roman"/>
          <w:bCs/>
          <w:kern w:val="24"/>
          <w:sz w:val="24"/>
          <w:szCs w:val="24"/>
          <w:lang w:eastAsia="hr-HR"/>
        </w:rPr>
        <w:t>stvarno nastale troškove</w:t>
      </w:r>
      <w:r w:rsidRPr="00D108D9">
        <w:rPr>
          <w:rFonts w:ascii="Times New Roman" w:eastAsia="+mn-ea" w:hAnsi="Times New Roman" w:cs="Times New Roman"/>
          <w:kern w:val="24"/>
          <w:sz w:val="24"/>
          <w:szCs w:val="24"/>
          <w:lang w:eastAsia="hr-HR"/>
        </w:rPr>
        <w:t xml:space="preserve"> za vrijeme upućivanja (npr. naknada troškova putovanja, smještaja i hrane, bon za topli obrok). Ovi troškovi se isplaćuju ili nadoknađuju radniku dodatno, povrh naknade za rad, te se ne uzimaju u usporedbi je li radniku osigurana naknada na koju ima pravo prema pravilima države domaćina. U naknadu za rad ne računaju se ni naknade u naravi.</w:t>
      </w:r>
    </w:p>
    <w:p w14:paraId="0D14BBCD" w14:textId="77777777" w:rsidR="00000BA7" w:rsidRPr="00D108D9" w:rsidRDefault="00000BA7" w:rsidP="00D108D9">
      <w:pPr>
        <w:spacing w:before="120" w:line="240" w:lineRule="auto"/>
        <w:contextualSpacing/>
        <w:jc w:val="both"/>
        <w:rPr>
          <w:rFonts w:ascii="Times New Roman" w:hAnsi="Times New Roman" w:cs="Times New Roman"/>
          <w:sz w:val="24"/>
          <w:szCs w:val="24"/>
        </w:rPr>
      </w:pPr>
    </w:p>
    <w:p w14:paraId="6F7563B7" w14:textId="77777777" w:rsidR="00D108D9" w:rsidRDefault="00000BA7" w:rsidP="00D108D9">
      <w:pPr>
        <w:spacing w:before="120" w:line="240" w:lineRule="auto"/>
        <w:ind w:firstLine="709"/>
        <w:contextualSpacing/>
        <w:jc w:val="both"/>
        <w:rPr>
          <w:rFonts w:ascii="Times New Roman" w:eastAsia="+mn-ea" w:hAnsi="Times New Roman" w:cs="Times New Roman"/>
          <w:kern w:val="24"/>
          <w:sz w:val="24"/>
          <w:szCs w:val="24"/>
          <w:lang w:eastAsia="hr-HR"/>
        </w:rPr>
      </w:pPr>
      <w:r w:rsidRPr="00D108D9">
        <w:rPr>
          <w:rFonts w:ascii="Times New Roman" w:hAnsi="Times New Roman" w:cs="Times New Roman"/>
          <w:sz w:val="24"/>
          <w:szCs w:val="24"/>
        </w:rPr>
        <w:t xml:space="preserve">Kao iznimka od ovoga pravila, </w:t>
      </w:r>
      <w:r w:rsidR="00640691" w:rsidRPr="00D108D9">
        <w:rPr>
          <w:rFonts w:ascii="Times New Roman" w:hAnsi="Times New Roman" w:cs="Times New Roman"/>
          <w:sz w:val="24"/>
          <w:szCs w:val="24"/>
        </w:rPr>
        <w:t>uređena</w:t>
      </w:r>
      <w:r w:rsidRPr="00D108D9">
        <w:rPr>
          <w:rFonts w:ascii="Times New Roman" w:hAnsi="Times New Roman" w:cs="Times New Roman"/>
          <w:sz w:val="24"/>
          <w:szCs w:val="24"/>
        </w:rPr>
        <w:t xml:space="preserve"> su posebna pravila za naknadu za rad upućenoga agencijs</w:t>
      </w:r>
      <w:r w:rsidR="009B2CB8" w:rsidRPr="00D108D9">
        <w:rPr>
          <w:rFonts w:ascii="Times New Roman" w:hAnsi="Times New Roman" w:cs="Times New Roman"/>
          <w:sz w:val="24"/>
          <w:szCs w:val="24"/>
        </w:rPr>
        <w:t xml:space="preserve">koga radnika, kojem se osigurava na jasniji način </w:t>
      </w:r>
      <w:r w:rsidRPr="00D108D9">
        <w:rPr>
          <w:rFonts w:ascii="Times New Roman" w:hAnsi="Times New Roman" w:cs="Times New Roman"/>
          <w:sz w:val="24"/>
          <w:szCs w:val="24"/>
        </w:rPr>
        <w:t>primjena istih pravila, odnosno istih uvjeta rada koji se primjenjuju na domaće</w:t>
      </w:r>
      <w:r w:rsidR="0038071A" w:rsidRPr="00D108D9">
        <w:rPr>
          <w:rFonts w:ascii="Times New Roman" w:hAnsi="Times New Roman" w:cs="Times New Roman"/>
          <w:sz w:val="24"/>
          <w:szCs w:val="24"/>
        </w:rPr>
        <w:t>g</w:t>
      </w:r>
      <w:r w:rsidR="002E1A4A">
        <w:rPr>
          <w:rFonts w:ascii="Times New Roman" w:hAnsi="Times New Roman" w:cs="Times New Roman"/>
          <w:sz w:val="24"/>
          <w:szCs w:val="24"/>
        </w:rPr>
        <w:t>a</w:t>
      </w:r>
      <w:r w:rsidRPr="00D108D9">
        <w:rPr>
          <w:rFonts w:ascii="Times New Roman" w:hAnsi="Times New Roman" w:cs="Times New Roman"/>
          <w:sz w:val="24"/>
          <w:szCs w:val="24"/>
        </w:rPr>
        <w:t xml:space="preserve"> agencijsk</w:t>
      </w:r>
      <w:r w:rsidR="0038071A" w:rsidRPr="00D108D9">
        <w:rPr>
          <w:rFonts w:ascii="Times New Roman" w:hAnsi="Times New Roman" w:cs="Times New Roman"/>
          <w:sz w:val="24"/>
          <w:szCs w:val="24"/>
        </w:rPr>
        <w:t>og</w:t>
      </w:r>
      <w:r w:rsidRPr="00D108D9">
        <w:rPr>
          <w:rFonts w:ascii="Times New Roman" w:hAnsi="Times New Roman" w:cs="Times New Roman"/>
          <w:sz w:val="24"/>
          <w:szCs w:val="24"/>
        </w:rPr>
        <w:t xml:space="preserve"> radnik</w:t>
      </w:r>
      <w:r w:rsidR="0038071A" w:rsidRPr="00D108D9">
        <w:rPr>
          <w:rFonts w:ascii="Times New Roman" w:hAnsi="Times New Roman" w:cs="Times New Roman"/>
          <w:sz w:val="24"/>
          <w:szCs w:val="24"/>
        </w:rPr>
        <w:t>a</w:t>
      </w:r>
      <w:r w:rsidR="00D96B49" w:rsidRPr="00D108D9">
        <w:rPr>
          <w:rFonts w:ascii="Times New Roman" w:hAnsi="Times New Roman" w:cs="Times New Roman"/>
          <w:sz w:val="24"/>
          <w:szCs w:val="24"/>
        </w:rPr>
        <w:t xml:space="preserve"> ustupljenoga domaćem korisniku</w:t>
      </w:r>
      <w:r w:rsidR="00A35DA7" w:rsidRPr="00D108D9">
        <w:rPr>
          <w:rFonts w:ascii="Times New Roman" w:hAnsi="Times New Roman" w:cs="Times New Roman"/>
          <w:sz w:val="24"/>
          <w:szCs w:val="24"/>
        </w:rPr>
        <w:t>. Tako se</w:t>
      </w:r>
      <w:r w:rsidR="00832867">
        <w:rPr>
          <w:rFonts w:ascii="Times New Roman" w:hAnsi="Times New Roman" w:cs="Times New Roman"/>
          <w:sz w:val="24"/>
          <w:szCs w:val="24"/>
        </w:rPr>
        <w:t xml:space="preserve"> ovim Z</w:t>
      </w:r>
      <w:r w:rsidRPr="00D108D9">
        <w:rPr>
          <w:rFonts w:ascii="Times New Roman" w:hAnsi="Times New Roman" w:cs="Times New Roman"/>
          <w:sz w:val="24"/>
          <w:szCs w:val="24"/>
        </w:rPr>
        <w:t>akonom propisuje, u skladu s općim propisom kojim se uređuju radni odnosi u Republici Hrvatskoj</w:t>
      </w:r>
      <w:r w:rsidR="00E472A0" w:rsidRPr="00D108D9">
        <w:rPr>
          <w:rFonts w:ascii="Times New Roman" w:hAnsi="Times New Roman" w:cs="Times New Roman"/>
          <w:sz w:val="24"/>
          <w:szCs w:val="24"/>
        </w:rPr>
        <w:t xml:space="preserve"> i uvjeti rada domaćeg</w:t>
      </w:r>
      <w:r w:rsidR="002E1A4A">
        <w:rPr>
          <w:rFonts w:ascii="Times New Roman" w:hAnsi="Times New Roman" w:cs="Times New Roman"/>
          <w:sz w:val="24"/>
          <w:szCs w:val="24"/>
        </w:rPr>
        <w:t>a</w:t>
      </w:r>
      <w:r w:rsidR="00E472A0" w:rsidRPr="00D108D9">
        <w:rPr>
          <w:rFonts w:ascii="Times New Roman" w:hAnsi="Times New Roman" w:cs="Times New Roman"/>
          <w:sz w:val="24"/>
          <w:szCs w:val="24"/>
        </w:rPr>
        <w:t xml:space="preserve"> agencijskog radnika</w:t>
      </w:r>
      <w:r w:rsidRPr="00D108D9">
        <w:rPr>
          <w:rFonts w:ascii="Times New Roman" w:hAnsi="Times New Roman" w:cs="Times New Roman"/>
          <w:sz w:val="24"/>
          <w:szCs w:val="24"/>
        </w:rPr>
        <w:t xml:space="preserve">, da </w:t>
      </w:r>
      <w:r w:rsidR="0038071A" w:rsidRPr="00D108D9">
        <w:rPr>
          <w:rFonts w:ascii="Times New Roman" w:hAnsi="Times New Roman" w:cs="Times New Roman"/>
          <w:sz w:val="24"/>
          <w:szCs w:val="24"/>
        </w:rPr>
        <w:t>naknada</w:t>
      </w:r>
      <w:r w:rsidR="0038071A" w:rsidRPr="00D108D9">
        <w:rPr>
          <w:rFonts w:ascii="Times New Roman" w:eastAsia="+mn-ea" w:hAnsi="Times New Roman" w:cs="Times New Roman"/>
          <w:kern w:val="24"/>
          <w:sz w:val="24"/>
          <w:szCs w:val="24"/>
          <w:lang w:eastAsia="hr-HR"/>
        </w:rPr>
        <w:t>,</w:t>
      </w:r>
      <w:r w:rsidRPr="00D108D9">
        <w:rPr>
          <w:rFonts w:ascii="Times New Roman" w:eastAsia="+mn-ea" w:hAnsi="Times New Roman" w:cs="Times New Roman"/>
          <w:kern w:val="24"/>
          <w:sz w:val="24"/>
          <w:szCs w:val="24"/>
          <w:lang w:val="vi-VN" w:eastAsia="hr-HR"/>
        </w:rPr>
        <w:t xml:space="preserve"> koj</w:t>
      </w:r>
      <w:r w:rsidR="0038071A" w:rsidRPr="00D108D9">
        <w:rPr>
          <w:rFonts w:ascii="Times New Roman" w:eastAsia="+mn-ea" w:hAnsi="Times New Roman" w:cs="Times New Roman"/>
          <w:kern w:val="24"/>
          <w:sz w:val="24"/>
          <w:szCs w:val="24"/>
          <w:lang w:eastAsia="hr-HR"/>
        </w:rPr>
        <w:t>u</w:t>
      </w:r>
      <w:r w:rsidRPr="00D108D9">
        <w:rPr>
          <w:rFonts w:ascii="Times New Roman" w:eastAsia="+mn-ea" w:hAnsi="Times New Roman" w:cs="Times New Roman"/>
          <w:kern w:val="24"/>
          <w:sz w:val="24"/>
          <w:szCs w:val="24"/>
          <w:lang w:val="vi-VN" w:eastAsia="hr-HR"/>
        </w:rPr>
        <w:t xml:space="preserve"> strani agencijski radnik primi za obavljeni rad, ne smije biti utvrđen</w:t>
      </w:r>
      <w:r w:rsidR="0038071A" w:rsidRPr="00D108D9">
        <w:rPr>
          <w:rFonts w:ascii="Times New Roman" w:eastAsia="+mn-ea" w:hAnsi="Times New Roman" w:cs="Times New Roman"/>
          <w:kern w:val="24"/>
          <w:sz w:val="24"/>
          <w:szCs w:val="24"/>
          <w:lang w:eastAsia="hr-HR"/>
        </w:rPr>
        <w:t>a</w:t>
      </w:r>
      <w:r w:rsidRPr="00D108D9">
        <w:rPr>
          <w:rFonts w:ascii="Times New Roman" w:eastAsia="+mn-ea" w:hAnsi="Times New Roman" w:cs="Times New Roman"/>
          <w:kern w:val="24"/>
          <w:sz w:val="24"/>
          <w:szCs w:val="24"/>
          <w:lang w:val="vi-VN" w:eastAsia="hr-HR"/>
        </w:rPr>
        <w:t xml:space="preserve"> u iznosu manjem, odnosno nepovoljnijem od plaće radnika zaposlenog</w:t>
      </w:r>
      <w:r w:rsidR="002E1A4A">
        <w:rPr>
          <w:rFonts w:ascii="Times New Roman" w:eastAsia="+mn-ea" w:hAnsi="Times New Roman" w:cs="Times New Roman"/>
          <w:kern w:val="24"/>
          <w:sz w:val="24"/>
          <w:szCs w:val="24"/>
          <w:lang w:eastAsia="hr-HR"/>
        </w:rPr>
        <w:t>a</w:t>
      </w:r>
      <w:r w:rsidRPr="00D108D9">
        <w:rPr>
          <w:rFonts w:ascii="Times New Roman" w:eastAsia="+mn-ea" w:hAnsi="Times New Roman" w:cs="Times New Roman"/>
          <w:kern w:val="24"/>
          <w:sz w:val="24"/>
          <w:szCs w:val="24"/>
          <w:lang w:val="vi-VN" w:eastAsia="hr-HR"/>
        </w:rPr>
        <w:t xml:space="preserve"> kod korisnika na istim poslovima, </w:t>
      </w:r>
      <w:r w:rsidR="0038071A" w:rsidRPr="00D108D9">
        <w:rPr>
          <w:rFonts w:ascii="Times New Roman" w:eastAsia="+mn-ea" w:hAnsi="Times New Roman" w:cs="Times New Roman"/>
          <w:kern w:val="24"/>
          <w:sz w:val="24"/>
          <w:szCs w:val="24"/>
          <w:lang w:eastAsia="hr-HR"/>
        </w:rPr>
        <w:t xml:space="preserve">a </w:t>
      </w:r>
      <w:r w:rsidRPr="00D108D9">
        <w:rPr>
          <w:rFonts w:ascii="Times New Roman" w:eastAsia="+mn-ea" w:hAnsi="Times New Roman" w:cs="Times New Roman"/>
          <w:kern w:val="24"/>
          <w:sz w:val="24"/>
          <w:szCs w:val="24"/>
          <w:lang w:val="vi-VN" w:eastAsia="hr-HR"/>
        </w:rPr>
        <w:t>koj</w:t>
      </w:r>
      <w:r w:rsidR="0038071A" w:rsidRPr="00D108D9">
        <w:rPr>
          <w:rFonts w:ascii="Times New Roman" w:eastAsia="+mn-ea" w:hAnsi="Times New Roman" w:cs="Times New Roman"/>
          <w:kern w:val="24"/>
          <w:sz w:val="24"/>
          <w:szCs w:val="24"/>
          <w:lang w:eastAsia="hr-HR"/>
        </w:rPr>
        <w:t>u</w:t>
      </w:r>
      <w:r w:rsidRPr="00D108D9">
        <w:rPr>
          <w:rFonts w:ascii="Times New Roman" w:eastAsia="+mn-ea" w:hAnsi="Times New Roman" w:cs="Times New Roman"/>
          <w:kern w:val="24"/>
          <w:sz w:val="24"/>
          <w:szCs w:val="24"/>
          <w:lang w:val="vi-VN" w:eastAsia="hr-HR"/>
        </w:rPr>
        <w:t xml:space="preserve"> bi upućeni agencijski radnik ostvario da je sklopio ugovor o radu s korisnikom</w:t>
      </w:r>
      <w:r w:rsidR="00640691" w:rsidRPr="00D108D9">
        <w:rPr>
          <w:rFonts w:ascii="Times New Roman" w:eastAsia="+mn-ea" w:hAnsi="Times New Roman" w:cs="Times New Roman"/>
          <w:kern w:val="24"/>
          <w:sz w:val="24"/>
          <w:szCs w:val="24"/>
          <w:lang w:eastAsia="hr-HR"/>
        </w:rPr>
        <w:t xml:space="preserve">, u skladu s čim je, iznimno, </w:t>
      </w:r>
      <w:r w:rsidRPr="00D108D9">
        <w:rPr>
          <w:rFonts w:ascii="Times New Roman" w:eastAsia="+mn-ea" w:hAnsi="Times New Roman" w:cs="Times New Roman"/>
          <w:kern w:val="24"/>
          <w:sz w:val="24"/>
          <w:szCs w:val="24"/>
          <w:lang w:eastAsia="hr-HR"/>
        </w:rPr>
        <w:t>moguća primjena kolektivnoga ugovora sklopljen</w:t>
      </w:r>
      <w:r w:rsidR="00640691" w:rsidRPr="00D108D9">
        <w:rPr>
          <w:rFonts w:ascii="Times New Roman" w:eastAsia="+mn-ea" w:hAnsi="Times New Roman" w:cs="Times New Roman"/>
          <w:kern w:val="24"/>
          <w:sz w:val="24"/>
          <w:szCs w:val="24"/>
          <w:lang w:eastAsia="hr-HR"/>
        </w:rPr>
        <w:t>og</w:t>
      </w:r>
      <w:r w:rsidR="002E1A4A">
        <w:rPr>
          <w:rFonts w:ascii="Times New Roman" w:eastAsia="+mn-ea" w:hAnsi="Times New Roman" w:cs="Times New Roman"/>
          <w:kern w:val="24"/>
          <w:sz w:val="24"/>
          <w:szCs w:val="24"/>
          <w:lang w:eastAsia="hr-HR"/>
        </w:rPr>
        <w:t>a</w:t>
      </w:r>
      <w:r w:rsidRPr="00D108D9">
        <w:rPr>
          <w:rFonts w:ascii="Times New Roman" w:eastAsia="+mn-ea" w:hAnsi="Times New Roman" w:cs="Times New Roman"/>
          <w:kern w:val="24"/>
          <w:sz w:val="24"/>
          <w:szCs w:val="24"/>
          <w:lang w:eastAsia="hr-HR"/>
        </w:rPr>
        <w:t xml:space="preserve"> na razini ko</w:t>
      </w:r>
      <w:r w:rsidR="00D108D9">
        <w:rPr>
          <w:rFonts w:ascii="Times New Roman" w:eastAsia="+mn-ea" w:hAnsi="Times New Roman" w:cs="Times New Roman"/>
          <w:kern w:val="24"/>
          <w:sz w:val="24"/>
          <w:szCs w:val="24"/>
          <w:lang w:eastAsia="hr-HR"/>
        </w:rPr>
        <w:t>risnika.</w:t>
      </w:r>
    </w:p>
    <w:p w14:paraId="057F55D1" w14:textId="77777777" w:rsidR="00D108D9" w:rsidRDefault="00D108D9" w:rsidP="00D108D9">
      <w:pPr>
        <w:spacing w:before="120" w:line="240" w:lineRule="auto"/>
        <w:ind w:firstLine="709"/>
        <w:contextualSpacing/>
        <w:jc w:val="both"/>
        <w:rPr>
          <w:rFonts w:ascii="Times New Roman" w:eastAsia="+mn-ea" w:hAnsi="Times New Roman" w:cs="Times New Roman"/>
          <w:kern w:val="24"/>
          <w:sz w:val="24"/>
          <w:szCs w:val="24"/>
          <w:lang w:eastAsia="hr-HR"/>
        </w:rPr>
      </w:pPr>
    </w:p>
    <w:p w14:paraId="010BDE50" w14:textId="77777777" w:rsidR="00D108D9" w:rsidRDefault="00000BA7" w:rsidP="00D108D9">
      <w:pPr>
        <w:spacing w:before="120" w:line="240" w:lineRule="auto"/>
        <w:ind w:firstLine="709"/>
        <w:contextualSpacing/>
        <w:jc w:val="both"/>
        <w:rPr>
          <w:rFonts w:ascii="Times New Roman" w:hAnsi="Times New Roman" w:cs="Times New Roman"/>
          <w:sz w:val="24"/>
          <w:szCs w:val="24"/>
        </w:rPr>
      </w:pPr>
      <w:r w:rsidRPr="00D108D9">
        <w:rPr>
          <w:rFonts w:ascii="Times New Roman" w:hAnsi="Times New Roman" w:cs="Times New Roman"/>
          <w:sz w:val="24"/>
          <w:szCs w:val="24"/>
        </w:rPr>
        <w:t xml:space="preserve">Promjene vezane uz razdoblje upućivanja propisane su u odnosu na stvarno trajanje upućivanja radnika na istom zadatku do i više od </w:t>
      </w:r>
      <w:r w:rsidR="00BE2033">
        <w:rPr>
          <w:rFonts w:ascii="Times New Roman" w:hAnsi="Times New Roman" w:cs="Times New Roman"/>
          <w:sz w:val="24"/>
          <w:szCs w:val="24"/>
        </w:rPr>
        <w:t>12</w:t>
      </w:r>
      <w:r w:rsidRPr="00D108D9">
        <w:rPr>
          <w:rFonts w:ascii="Times New Roman" w:hAnsi="Times New Roman" w:cs="Times New Roman"/>
          <w:sz w:val="24"/>
          <w:szCs w:val="24"/>
        </w:rPr>
        <w:t xml:space="preserve"> mjeseci, iznimno </w:t>
      </w:r>
      <w:r w:rsidR="00BE2033">
        <w:rPr>
          <w:rFonts w:ascii="Times New Roman" w:hAnsi="Times New Roman" w:cs="Times New Roman"/>
          <w:sz w:val="24"/>
          <w:szCs w:val="24"/>
        </w:rPr>
        <w:t>18</w:t>
      </w:r>
      <w:r w:rsidRPr="00D108D9">
        <w:rPr>
          <w:rFonts w:ascii="Times New Roman" w:hAnsi="Times New Roman" w:cs="Times New Roman"/>
          <w:sz w:val="24"/>
          <w:szCs w:val="24"/>
        </w:rPr>
        <w:t xml:space="preserve"> mjeseci</w:t>
      </w:r>
      <w:r w:rsidR="002E1A4A">
        <w:rPr>
          <w:rFonts w:ascii="Times New Roman" w:hAnsi="Times New Roman" w:cs="Times New Roman"/>
          <w:sz w:val="24"/>
          <w:szCs w:val="24"/>
        </w:rPr>
        <w:t>,</w:t>
      </w:r>
      <w:r w:rsidRPr="00D108D9">
        <w:rPr>
          <w:rFonts w:ascii="Times New Roman" w:hAnsi="Times New Roman" w:cs="Times New Roman"/>
          <w:sz w:val="24"/>
          <w:szCs w:val="24"/>
        </w:rPr>
        <w:t xml:space="preserve"> u slučaju da je poslodavac </w:t>
      </w:r>
      <w:r w:rsidRPr="00D108D9">
        <w:rPr>
          <w:rFonts w:ascii="Times New Roman" w:hAnsi="Times New Roman" w:cs="Times New Roman"/>
          <w:bCs/>
          <w:iCs/>
          <w:color w:val="000000"/>
          <w:sz w:val="24"/>
          <w:szCs w:val="24"/>
        </w:rPr>
        <w:t xml:space="preserve">podnio motiviranu obavijest o tome da treba produženje. Naime, </w:t>
      </w:r>
      <w:r w:rsidRPr="00D108D9">
        <w:rPr>
          <w:rFonts w:ascii="Times New Roman" w:hAnsi="Times New Roman" w:cs="Times New Roman"/>
          <w:sz w:val="24"/>
          <w:szCs w:val="24"/>
        </w:rPr>
        <w:t>poslodav</w:t>
      </w:r>
      <w:r w:rsidR="002E1A4A">
        <w:rPr>
          <w:rFonts w:ascii="Times New Roman" w:hAnsi="Times New Roman" w:cs="Times New Roman"/>
          <w:sz w:val="24"/>
          <w:szCs w:val="24"/>
        </w:rPr>
        <w:t xml:space="preserve">ac može zatražiti prije isteka dvanaest </w:t>
      </w:r>
      <w:r w:rsidRPr="00D108D9">
        <w:rPr>
          <w:rFonts w:ascii="Times New Roman" w:hAnsi="Times New Roman" w:cs="Times New Roman"/>
          <w:sz w:val="24"/>
          <w:szCs w:val="24"/>
        </w:rPr>
        <w:t xml:space="preserve">mjeseci stvarnoga trajanja upućivanja </w:t>
      </w:r>
      <w:r w:rsidR="002E1A4A">
        <w:rPr>
          <w:rFonts w:ascii="Times New Roman" w:hAnsi="Times New Roman" w:cs="Times New Roman"/>
          <w:sz w:val="24"/>
          <w:szCs w:val="24"/>
        </w:rPr>
        <w:t xml:space="preserve">radnika na istom zadatku </w:t>
      </w:r>
      <w:r w:rsidRPr="00D108D9">
        <w:rPr>
          <w:rFonts w:ascii="Times New Roman" w:hAnsi="Times New Roman" w:cs="Times New Roman"/>
          <w:sz w:val="24"/>
          <w:szCs w:val="24"/>
        </w:rPr>
        <w:t xml:space="preserve">produženje perioda upućivanja, </w:t>
      </w:r>
      <w:r w:rsidR="00A97F48" w:rsidRPr="00D108D9">
        <w:rPr>
          <w:rFonts w:ascii="Times New Roman" w:hAnsi="Times New Roman" w:cs="Times New Roman"/>
          <w:sz w:val="24"/>
          <w:szCs w:val="24"/>
        </w:rPr>
        <w:t xml:space="preserve">na </w:t>
      </w:r>
      <w:r w:rsidRPr="00D108D9">
        <w:rPr>
          <w:rFonts w:ascii="Times New Roman" w:hAnsi="Times New Roman" w:cs="Times New Roman"/>
          <w:sz w:val="24"/>
          <w:szCs w:val="24"/>
        </w:rPr>
        <w:t xml:space="preserve">ukupno </w:t>
      </w:r>
      <w:r w:rsidR="002E1A4A">
        <w:rPr>
          <w:rFonts w:ascii="Times New Roman" w:hAnsi="Times New Roman" w:cs="Times New Roman"/>
          <w:sz w:val="24"/>
          <w:szCs w:val="24"/>
        </w:rPr>
        <w:t>osamnaest m</w:t>
      </w:r>
      <w:r w:rsidRPr="00D108D9">
        <w:rPr>
          <w:rFonts w:ascii="Times New Roman" w:hAnsi="Times New Roman" w:cs="Times New Roman"/>
          <w:sz w:val="24"/>
          <w:szCs w:val="24"/>
        </w:rPr>
        <w:t>jeseci, uz obrazloženje motiva.</w:t>
      </w:r>
    </w:p>
    <w:p w14:paraId="3F5C5D0F" w14:textId="77777777" w:rsidR="00D108D9" w:rsidRDefault="00D108D9" w:rsidP="00D108D9">
      <w:pPr>
        <w:spacing w:before="120" w:line="240" w:lineRule="auto"/>
        <w:ind w:firstLine="709"/>
        <w:contextualSpacing/>
        <w:jc w:val="both"/>
        <w:rPr>
          <w:rFonts w:ascii="Times New Roman" w:hAnsi="Times New Roman" w:cs="Times New Roman"/>
          <w:sz w:val="24"/>
          <w:szCs w:val="24"/>
        </w:rPr>
      </w:pPr>
    </w:p>
    <w:p w14:paraId="556AD28E" w14:textId="77777777" w:rsidR="00D108D9" w:rsidRDefault="00000BA7" w:rsidP="00D108D9">
      <w:pPr>
        <w:spacing w:before="120" w:line="240" w:lineRule="auto"/>
        <w:ind w:firstLine="709"/>
        <w:contextualSpacing/>
        <w:jc w:val="both"/>
        <w:rPr>
          <w:rFonts w:ascii="Times New Roman" w:hAnsi="Times New Roman" w:cs="Times New Roman"/>
          <w:sz w:val="24"/>
          <w:szCs w:val="24"/>
        </w:rPr>
      </w:pPr>
      <w:r w:rsidRPr="00D108D9">
        <w:rPr>
          <w:rFonts w:ascii="Times New Roman" w:hAnsi="Times New Roman" w:cs="Times New Roman"/>
          <w:bCs/>
          <w:iCs/>
          <w:sz w:val="24"/>
          <w:szCs w:val="24"/>
        </w:rPr>
        <w:t>U slučaju kratkotrajnoga upućivanja (</w:t>
      </w:r>
      <w:r w:rsidRPr="00D108D9">
        <w:rPr>
          <w:rFonts w:ascii="Times New Roman" w:hAnsi="Times New Roman" w:cs="Times New Roman"/>
          <w:sz w:val="24"/>
          <w:szCs w:val="24"/>
        </w:rPr>
        <w:t xml:space="preserve">ako upućivanje stvarno traje najviše do </w:t>
      </w:r>
      <w:r w:rsidR="002E1A4A">
        <w:rPr>
          <w:rFonts w:ascii="Times New Roman" w:hAnsi="Times New Roman" w:cs="Times New Roman"/>
          <w:sz w:val="24"/>
          <w:szCs w:val="24"/>
        </w:rPr>
        <w:t>dvanaest</w:t>
      </w:r>
      <w:r w:rsidR="002E1A4A" w:rsidRPr="00D108D9">
        <w:rPr>
          <w:rFonts w:ascii="Times New Roman" w:hAnsi="Times New Roman" w:cs="Times New Roman"/>
          <w:sz w:val="24"/>
          <w:szCs w:val="24"/>
        </w:rPr>
        <w:t xml:space="preserve"> </w:t>
      </w:r>
      <w:r w:rsidR="002E1A4A">
        <w:rPr>
          <w:rFonts w:ascii="Times New Roman" w:hAnsi="Times New Roman" w:cs="Times New Roman"/>
          <w:sz w:val="24"/>
          <w:szCs w:val="24"/>
        </w:rPr>
        <w:t>mjesec</w:t>
      </w:r>
      <w:r w:rsidRPr="00D108D9">
        <w:rPr>
          <w:rFonts w:ascii="Times New Roman" w:hAnsi="Times New Roman" w:cs="Times New Roman"/>
          <w:sz w:val="24"/>
          <w:szCs w:val="24"/>
        </w:rPr>
        <w:t>i)</w:t>
      </w:r>
      <w:r w:rsidR="002E1A4A">
        <w:rPr>
          <w:rFonts w:ascii="Times New Roman" w:hAnsi="Times New Roman" w:cs="Times New Roman"/>
          <w:sz w:val="24"/>
          <w:szCs w:val="24"/>
        </w:rPr>
        <w:t xml:space="preserve">, </w:t>
      </w:r>
      <w:r w:rsidRPr="00D108D9">
        <w:rPr>
          <w:rFonts w:ascii="Times New Roman" w:hAnsi="Times New Roman" w:cs="Times New Roman"/>
          <w:sz w:val="24"/>
          <w:szCs w:val="24"/>
        </w:rPr>
        <w:t>poslodavac je dužan poštovati i primijeniti pravila države domaćina koja se odnose samo na određene uvjete rada (radno vrijeme, naknadu za rad, zaštitu na radu, zaštitu žena, trudnica i mladih, odredbe o antidiskriminaciji</w:t>
      </w:r>
      <w:r w:rsidR="000E192D">
        <w:rPr>
          <w:rFonts w:ascii="Times New Roman" w:hAnsi="Times New Roman" w:cs="Times New Roman"/>
          <w:sz w:val="24"/>
          <w:szCs w:val="24"/>
        </w:rPr>
        <w:t>,</w:t>
      </w:r>
      <w:r w:rsidR="002E1A4A">
        <w:rPr>
          <w:rFonts w:ascii="Times New Roman" w:hAnsi="Times New Roman" w:cs="Times New Roman"/>
          <w:sz w:val="24"/>
          <w:szCs w:val="24"/>
        </w:rPr>
        <w:t xml:space="preserve"> troškove interne mobilnosti radnika i osiguranje </w:t>
      </w:r>
      <w:r w:rsidR="00C33F39">
        <w:rPr>
          <w:rFonts w:ascii="Times New Roman" w:hAnsi="Times New Roman" w:cs="Times New Roman"/>
          <w:sz w:val="24"/>
          <w:szCs w:val="24"/>
        </w:rPr>
        <w:t>kvalitete smještaja, pod određenim uvjetima</w:t>
      </w:r>
      <w:r w:rsidRPr="00D108D9">
        <w:rPr>
          <w:rFonts w:ascii="Times New Roman" w:hAnsi="Times New Roman" w:cs="Times New Roman"/>
          <w:sz w:val="24"/>
          <w:szCs w:val="24"/>
        </w:rPr>
        <w:t>).</w:t>
      </w:r>
    </w:p>
    <w:p w14:paraId="7E1C692C" w14:textId="77777777" w:rsidR="00D108D9" w:rsidRDefault="00D108D9" w:rsidP="00D108D9">
      <w:pPr>
        <w:spacing w:before="120" w:line="240" w:lineRule="auto"/>
        <w:ind w:firstLine="709"/>
        <w:contextualSpacing/>
        <w:jc w:val="both"/>
        <w:rPr>
          <w:rFonts w:ascii="Times New Roman" w:hAnsi="Times New Roman" w:cs="Times New Roman"/>
          <w:sz w:val="24"/>
          <w:szCs w:val="24"/>
        </w:rPr>
      </w:pPr>
    </w:p>
    <w:p w14:paraId="22FBCA27" w14:textId="77777777" w:rsidR="00D108D9" w:rsidRDefault="00000BA7" w:rsidP="00D108D9">
      <w:pPr>
        <w:spacing w:before="120" w:line="240" w:lineRule="auto"/>
        <w:ind w:firstLine="709"/>
        <w:contextualSpacing/>
        <w:jc w:val="both"/>
        <w:rPr>
          <w:rFonts w:ascii="Times New Roman" w:hAnsi="Times New Roman" w:cs="Times New Roman"/>
          <w:sz w:val="24"/>
          <w:szCs w:val="24"/>
        </w:rPr>
      </w:pPr>
      <w:r w:rsidRPr="00D108D9">
        <w:rPr>
          <w:rFonts w:ascii="Times New Roman" w:hAnsi="Times New Roman" w:cs="Times New Roman"/>
          <w:sz w:val="24"/>
          <w:szCs w:val="24"/>
        </w:rPr>
        <w:t xml:space="preserve">U slučaju dugotrajnoga upućivanja (ako stvarno trajanje upućivanja prijeđe </w:t>
      </w:r>
      <w:r w:rsidR="00233F3D">
        <w:rPr>
          <w:rFonts w:ascii="Times New Roman" w:hAnsi="Times New Roman" w:cs="Times New Roman"/>
          <w:sz w:val="24"/>
          <w:szCs w:val="24"/>
        </w:rPr>
        <w:t>12</w:t>
      </w:r>
      <w:r w:rsidR="00C33F39"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 mjeseci, odnosno, iznimno </w:t>
      </w:r>
      <w:r w:rsidR="00233F3D">
        <w:rPr>
          <w:rFonts w:ascii="Times New Roman" w:hAnsi="Times New Roman" w:cs="Times New Roman"/>
          <w:sz w:val="24"/>
          <w:szCs w:val="24"/>
        </w:rPr>
        <w:t>18</w:t>
      </w:r>
      <w:r w:rsidRPr="00D108D9">
        <w:rPr>
          <w:rFonts w:ascii="Times New Roman" w:hAnsi="Times New Roman" w:cs="Times New Roman"/>
          <w:sz w:val="24"/>
          <w:szCs w:val="24"/>
        </w:rPr>
        <w:t xml:space="preserve"> mjeseci</w:t>
      </w:r>
      <w:r w:rsidRPr="00D108D9">
        <w:rPr>
          <w:rFonts w:ascii="Times New Roman" w:hAnsi="Times New Roman" w:cs="Times New Roman"/>
          <w:bCs/>
          <w:iCs/>
          <w:color w:val="000000"/>
          <w:sz w:val="24"/>
          <w:szCs w:val="24"/>
        </w:rPr>
        <w:t xml:space="preserve"> ako je strani poslodavac podnio motiviranu obavijest o tome da treba produženje</w:t>
      </w:r>
      <w:r w:rsidR="001B4136" w:rsidRPr="00D108D9">
        <w:rPr>
          <w:rFonts w:ascii="Times New Roman" w:hAnsi="Times New Roman" w:cs="Times New Roman"/>
          <w:bCs/>
          <w:iCs/>
          <w:color w:val="000000"/>
          <w:sz w:val="24"/>
          <w:szCs w:val="24"/>
        </w:rPr>
        <w:t xml:space="preserve"> razdoblja upućivanja</w:t>
      </w:r>
      <w:r w:rsidRPr="00D108D9">
        <w:rPr>
          <w:rFonts w:ascii="Times New Roman" w:hAnsi="Times New Roman" w:cs="Times New Roman"/>
          <w:sz w:val="24"/>
          <w:szCs w:val="24"/>
        </w:rPr>
        <w:t>)</w:t>
      </w:r>
      <w:r w:rsidR="001B4136" w:rsidRPr="00D108D9">
        <w:rPr>
          <w:rFonts w:ascii="Times New Roman" w:hAnsi="Times New Roman" w:cs="Times New Roman"/>
          <w:sz w:val="24"/>
          <w:szCs w:val="24"/>
        </w:rPr>
        <w:t>,</w:t>
      </w:r>
      <w:r w:rsidRPr="00D108D9">
        <w:rPr>
          <w:rFonts w:ascii="Times New Roman" w:hAnsi="Times New Roman" w:cs="Times New Roman"/>
          <w:sz w:val="24"/>
          <w:szCs w:val="24"/>
        </w:rPr>
        <w:t xml:space="preserve"> doći će do promjene i proširenja opsega uvjeta rada koji se trebaju primijeniti na upućenoga radnika. U tom slučaju je strani poslodavac, prvi dan nakon isteka roka od 12 mjeseci, odnosno</w:t>
      </w:r>
      <w:r w:rsidR="00D90623">
        <w:rPr>
          <w:rFonts w:ascii="Times New Roman" w:hAnsi="Times New Roman" w:cs="Times New Roman"/>
          <w:sz w:val="24"/>
          <w:szCs w:val="24"/>
        </w:rPr>
        <w:t>,</w:t>
      </w:r>
      <w:r w:rsidRPr="00D108D9">
        <w:rPr>
          <w:rFonts w:ascii="Times New Roman" w:hAnsi="Times New Roman" w:cs="Times New Roman"/>
          <w:sz w:val="24"/>
          <w:szCs w:val="24"/>
        </w:rPr>
        <w:t xml:space="preserve"> iznimno 18 mjeseci, dužan poštovati i primijeniti na upućenoga radnika, uz već zajamčene uvjete rada i prava i dodatne uvjete rada, odnosno sve druge uvjete rada koji se prema propisu, odnosno proširenom kolektivnom ugovoru obvezno primjenjuju na domaće radnike, osim onih kojima se uređuju postupak, uvjeti i administrativne obveze prilikom sklapanja i prestanka ugovora o radu, zabrana tržišnoga natjecanja te sustav dobrovoljnog</w:t>
      </w:r>
      <w:r w:rsidR="00A93A4D">
        <w:rPr>
          <w:rFonts w:ascii="Times New Roman" w:hAnsi="Times New Roman" w:cs="Times New Roman"/>
          <w:sz w:val="24"/>
          <w:szCs w:val="24"/>
        </w:rPr>
        <w:t>a</w:t>
      </w:r>
      <w:r w:rsidRPr="00D108D9">
        <w:rPr>
          <w:rFonts w:ascii="Times New Roman" w:hAnsi="Times New Roman" w:cs="Times New Roman"/>
          <w:sz w:val="24"/>
          <w:szCs w:val="24"/>
        </w:rPr>
        <w:t xml:space="preserve"> mirovinskog</w:t>
      </w:r>
      <w:r w:rsidR="00A93A4D">
        <w:rPr>
          <w:rFonts w:ascii="Times New Roman" w:hAnsi="Times New Roman" w:cs="Times New Roman"/>
          <w:sz w:val="24"/>
          <w:szCs w:val="24"/>
        </w:rPr>
        <w:t>a</w:t>
      </w:r>
      <w:r w:rsidRPr="00D108D9">
        <w:rPr>
          <w:rFonts w:ascii="Times New Roman" w:hAnsi="Times New Roman" w:cs="Times New Roman"/>
          <w:sz w:val="24"/>
          <w:szCs w:val="24"/>
        </w:rPr>
        <w:t xml:space="preserve"> osiguranja na temelju individualne kapitalizirane štednje.</w:t>
      </w:r>
    </w:p>
    <w:p w14:paraId="3086F5BD" w14:textId="77777777" w:rsidR="00D108D9" w:rsidRDefault="00D108D9" w:rsidP="00D108D9">
      <w:pPr>
        <w:spacing w:before="120" w:line="240" w:lineRule="auto"/>
        <w:ind w:firstLine="709"/>
        <w:contextualSpacing/>
        <w:jc w:val="both"/>
        <w:rPr>
          <w:rFonts w:ascii="Times New Roman" w:hAnsi="Times New Roman" w:cs="Times New Roman"/>
          <w:sz w:val="24"/>
          <w:szCs w:val="24"/>
        </w:rPr>
      </w:pPr>
    </w:p>
    <w:p w14:paraId="448E16A5" w14:textId="77777777" w:rsidR="00000BA7" w:rsidRPr="004F165E" w:rsidRDefault="00000BA7" w:rsidP="00D108D9">
      <w:pPr>
        <w:spacing w:before="120" w:line="240" w:lineRule="auto"/>
        <w:ind w:firstLine="709"/>
        <w:contextualSpacing/>
        <w:jc w:val="both"/>
        <w:rPr>
          <w:rFonts w:ascii="Times New Roman" w:eastAsia="+mn-ea" w:hAnsi="Times New Roman" w:cs="Times New Roman"/>
          <w:bCs/>
          <w:iCs/>
          <w:kern w:val="24"/>
          <w:sz w:val="24"/>
          <w:szCs w:val="24"/>
        </w:rPr>
      </w:pPr>
      <w:r w:rsidRPr="00D108D9">
        <w:rPr>
          <w:rFonts w:ascii="Times New Roman" w:hAnsi="Times New Roman" w:cs="Times New Roman"/>
          <w:sz w:val="24"/>
          <w:szCs w:val="24"/>
        </w:rPr>
        <w:t xml:space="preserve">Treba naglasiti da se ovim pravilima ne onemogućava upućivanje u okviru prekograničnoga pružanja usluga niti se ograničava njegovo trajanje, </w:t>
      </w:r>
      <w:r w:rsidR="00757FDC">
        <w:rPr>
          <w:rFonts w:ascii="Times New Roman" w:hAnsi="Times New Roman" w:cs="Times New Roman"/>
          <w:sz w:val="24"/>
          <w:szCs w:val="24"/>
        </w:rPr>
        <w:t>odnosno,</w:t>
      </w:r>
      <w:r w:rsidRPr="00D108D9">
        <w:rPr>
          <w:rFonts w:ascii="Times New Roman" w:hAnsi="Times New Roman" w:cs="Times New Roman"/>
          <w:sz w:val="24"/>
          <w:szCs w:val="24"/>
        </w:rPr>
        <w:t xml:space="preserve"> ne postavlja se gornja granica do kada je moguće prekogranično pružati usluge</w:t>
      </w:r>
      <w:r w:rsidRPr="00D108D9">
        <w:rPr>
          <w:rFonts w:ascii="Times New Roman" w:hAnsi="Times New Roman" w:cs="Times New Roman"/>
          <w:b/>
          <w:sz w:val="24"/>
          <w:szCs w:val="24"/>
        </w:rPr>
        <w:t xml:space="preserve">. </w:t>
      </w:r>
      <w:r w:rsidRPr="00D108D9">
        <w:rPr>
          <w:rFonts w:ascii="Times New Roman" w:hAnsi="Times New Roman" w:cs="Times New Roman"/>
          <w:sz w:val="24"/>
          <w:szCs w:val="24"/>
        </w:rPr>
        <w:t>Ako se ispune uvjeti da se radi o dugotrajnom upućivanju, ne dolazi do prekida pružanja usluga, već promjene uvjeta i primjene većeg opsega radnih prava koja će poslodavac koji upućuje radnika morati osigurati tome radniku, kada će se umjesto određene liste uvjeta rada, na radnika primijeniti svi obvezno primjenjivi uvjeti rada države domaćina koji se prema propisu, odnosno primjenjivom (proširenom, a iznimno</w:t>
      </w:r>
      <w:r w:rsidR="003B2529" w:rsidRPr="00D108D9">
        <w:rPr>
          <w:rFonts w:ascii="Times New Roman" w:hAnsi="Times New Roman" w:cs="Times New Roman"/>
          <w:sz w:val="24"/>
          <w:szCs w:val="24"/>
        </w:rPr>
        <w:t>,</w:t>
      </w:r>
      <w:r w:rsidRPr="00D108D9">
        <w:rPr>
          <w:rFonts w:ascii="Times New Roman" w:hAnsi="Times New Roman" w:cs="Times New Roman"/>
          <w:sz w:val="24"/>
          <w:szCs w:val="24"/>
        </w:rPr>
        <w:t xml:space="preserve"> ako je riječ o upućenom stranom agencijskom radniku</w:t>
      </w:r>
      <w:r w:rsidR="003B2529" w:rsidRPr="00D108D9">
        <w:rPr>
          <w:rFonts w:ascii="Times New Roman" w:hAnsi="Times New Roman" w:cs="Times New Roman"/>
          <w:sz w:val="24"/>
          <w:szCs w:val="24"/>
        </w:rPr>
        <w:t>,</w:t>
      </w:r>
      <w:r w:rsidRPr="00D108D9">
        <w:rPr>
          <w:rFonts w:ascii="Times New Roman" w:hAnsi="Times New Roman" w:cs="Times New Roman"/>
          <w:sz w:val="24"/>
          <w:szCs w:val="24"/>
        </w:rPr>
        <w:t xml:space="preserve"> </w:t>
      </w:r>
      <w:r w:rsidR="004277A0" w:rsidRPr="00D108D9">
        <w:rPr>
          <w:rFonts w:ascii="Times New Roman" w:hAnsi="Times New Roman" w:cs="Times New Roman"/>
          <w:sz w:val="24"/>
          <w:szCs w:val="24"/>
        </w:rPr>
        <w:t xml:space="preserve">kolektivnom ugovoru </w:t>
      </w:r>
      <w:r w:rsidR="00303E64" w:rsidRPr="00D108D9">
        <w:rPr>
          <w:rFonts w:ascii="Times New Roman" w:hAnsi="Times New Roman" w:cs="Times New Roman"/>
          <w:sz w:val="24"/>
          <w:szCs w:val="24"/>
        </w:rPr>
        <w:t>na razini</w:t>
      </w:r>
      <w:r w:rsidR="009F680F">
        <w:rPr>
          <w:rFonts w:ascii="Times New Roman" w:hAnsi="Times New Roman" w:cs="Times New Roman"/>
          <w:sz w:val="24"/>
          <w:szCs w:val="24"/>
        </w:rPr>
        <w:t xml:space="preserve"> poduzeća</w:t>
      </w:r>
      <w:r w:rsidR="00303E64" w:rsidRPr="00D108D9">
        <w:rPr>
          <w:rFonts w:ascii="Times New Roman" w:hAnsi="Times New Roman" w:cs="Times New Roman"/>
          <w:sz w:val="24"/>
          <w:szCs w:val="24"/>
        </w:rPr>
        <w:t xml:space="preserve"> </w:t>
      </w:r>
      <w:r w:rsidR="004277A0" w:rsidRPr="00D108D9">
        <w:rPr>
          <w:rFonts w:ascii="Times New Roman" w:hAnsi="Times New Roman" w:cs="Times New Roman"/>
          <w:sz w:val="24"/>
          <w:szCs w:val="24"/>
        </w:rPr>
        <w:t>korisnika</w:t>
      </w:r>
      <w:r w:rsidRPr="00D108D9">
        <w:rPr>
          <w:rFonts w:ascii="Times New Roman" w:hAnsi="Times New Roman" w:cs="Times New Roman"/>
          <w:sz w:val="24"/>
          <w:szCs w:val="24"/>
        </w:rPr>
        <w:t>) obvezno primjenjuju na domaće radnike, odnosno</w:t>
      </w:r>
      <w:r w:rsidR="00A17EC3">
        <w:rPr>
          <w:rFonts w:ascii="Times New Roman" w:hAnsi="Times New Roman" w:cs="Times New Roman"/>
          <w:sz w:val="24"/>
          <w:szCs w:val="24"/>
        </w:rPr>
        <w:t>,</w:t>
      </w:r>
      <w:r w:rsidRPr="00D108D9">
        <w:rPr>
          <w:rFonts w:ascii="Times New Roman" w:hAnsi="Times New Roman" w:cs="Times New Roman"/>
          <w:sz w:val="24"/>
          <w:szCs w:val="24"/>
        </w:rPr>
        <w:t xml:space="preserve"> radnike korisnika.</w:t>
      </w:r>
      <w:r w:rsidRPr="00D108D9">
        <w:rPr>
          <w:rFonts w:ascii="Times New Roman" w:eastAsia="+mn-ea" w:hAnsi="Times New Roman" w:cs="Times New Roman"/>
          <w:b/>
          <w:bCs/>
          <w:i/>
          <w:iCs/>
          <w:kern w:val="24"/>
          <w:sz w:val="24"/>
          <w:szCs w:val="24"/>
        </w:rPr>
        <w:t xml:space="preserve"> </w:t>
      </w:r>
      <w:r w:rsidR="009C4C81" w:rsidRPr="004F165E">
        <w:rPr>
          <w:rFonts w:ascii="Times New Roman" w:eastAsia="+mn-ea" w:hAnsi="Times New Roman" w:cs="Times New Roman"/>
          <w:bCs/>
          <w:iCs/>
          <w:kern w:val="24"/>
          <w:sz w:val="24"/>
          <w:szCs w:val="24"/>
        </w:rPr>
        <w:t>Ovim zakonom također se ne regulira materija ulaska, boravka i rada državljana trećih zemalja, već je to i dalje predmet uređenja posebnoga propisa.</w:t>
      </w:r>
    </w:p>
    <w:p w14:paraId="1A07A09E" w14:textId="77777777" w:rsidR="00D108D9" w:rsidRPr="009C4C81" w:rsidRDefault="00D108D9" w:rsidP="00D108D9">
      <w:pPr>
        <w:spacing w:before="120" w:line="240" w:lineRule="auto"/>
        <w:ind w:firstLine="709"/>
        <w:contextualSpacing/>
        <w:jc w:val="both"/>
        <w:rPr>
          <w:rFonts w:ascii="Times New Roman" w:hAnsi="Times New Roman" w:cs="Times New Roman"/>
          <w:sz w:val="24"/>
          <w:szCs w:val="24"/>
        </w:rPr>
      </w:pPr>
    </w:p>
    <w:p w14:paraId="31A99DB9" w14:textId="77777777" w:rsidR="00D108D9" w:rsidRDefault="00000BA7" w:rsidP="00D108D9">
      <w:pPr>
        <w:spacing w:before="120" w:line="240" w:lineRule="auto"/>
        <w:ind w:firstLine="708"/>
        <w:jc w:val="both"/>
        <w:rPr>
          <w:rStyle w:val="FontStyle41"/>
          <w:sz w:val="24"/>
          <w:szCs w:val="24"/>
        </w:rPr>
      </w:pPr>
      <w:r w:rsidRPr="00D108D9">
        <w:rPr>
          <w:rFonts w:ascii="Times New Roman" w:hAnsi="Times New Roman" w:cs="Times New Roman"/>
          <w:sz w:val="24"/>
          <w:szCs w:val="24"/>
        </w:rPr>
        <w:t>Ovim</w:t>
      </w:r>
      <w:r w:rsidR="00160B33" w:rsidRPr="00D108D9">
        <w:rPr>
          <w:rFonts w:ascii="Times New Roman" w:hAnsi="Times New Roman" w:cs="Times New Roman"/>
          <w:sz w:val="24"/>
          <w:szCs w:val="24"/>
        </w:rPr>
        <w:t xml:space="preserve"> se jednim i cjelovitim </w:t>
      </w:r>
      <w:r w:rsidRPr="00D108D9">
        <w:rPr>
          <w:rFonts w:ascii="Times New Roman" w:hAnsi="Times New Roman" w:cs="Times New Roman"/>
          <w:sz w:val="24"/>
          <w:szCs w:val="24"/>
        </w:rPr>
        <w:t xml:space="preserve">Zakonom, u nadležnosti jednog tijela državne uprave, u pravni poredak Republike Hrvatske objedinjeno preuzimaju </w:t>
      </w:r>
      <w:r w:rsidR="00160B33" w:rsidRPr="00D108D9">
        <w:rPr>
          <w:rFonts w:ascii="Times New Roman" w:hAnsi="Times New Roman" w:cs="Times New Roman"/>
          <w:sz w:val="24"/>
          <w:szCs w:val="24"/>
        </w:rPr>
        <w:t>Direktiva 2018/957 Europskog parlamenta i Vijeća od 28. lipnja 2018. o izmjeni Direktive 96/71/EZ o upućivanju r</w:t>
      </w:r>
      <w:r w:rsidR="00A17EC3">
        <w:rPr>
          <w:rFonts w:ascii="Times New Roman" w:hAnsi="Times New Roman" w:cs="Times New Roman"/>
          <w:sz w:val="24"/>
          <w:szCs w:val="24"/>
        </w:rPr>
        <w:t xml:space="preserve">adnika u okviru pružanja usluga, </w:t>
      </w:r>
      <w:r w:rsidRPr="00D108D9">
        <w:rPr>
          <w:rFonts w:ascii="Times New Roman" w:hAnsi="Times New Roman" w:cs="Times New Roman"/>
          <w:sz w:val="24"/>
          <w:szCs w:val="24"/>
        </w:rPr>
        <w:t xml:space="preserve">Direktiva 96/71/EZ Europskoga parlamenta i Vijeća od 16. prosinca 1996. </w:t>
      </w:r>
      <w:r w:rsidRPr="00D108D9">
        <w:rPr>
          <w:rFonts w:ascii="Times New Roman" w:hAnsi="Times New Roman" w:cs="Times New Roman"/>
          <w:color w:val="000000"/>
          <w:sz w:val="24"/>
          <w:szCs w:val="24"/>
        </w:rPr>
        <w:t>o upućivanju radnika u okviru pružanja usluga</w:t>
      </w:r>
      <w:r w:rsidR="00A17EC3">
        <w:rPr>
          <w:rFonts w:ascii="Times New Roman" w:hAnsi="Times New Roman" w:cs="Times New Roman"/>
          <w:sz w:val="24"/>
          <w:szCs w:val="24"/>
        </w:rPr>
        <w:t xml:space="preserve"> </w:t>
      </w:r>
      <w:r w:rsidR="00146E45">
        <w:rPr>
          <w:rFonts w:ascii="Times New Roman" w:hAnsi="Times New Roman" w:cs="Times New Roman"/>
          <w:sz w:val="24"/>
          <w:szCs w:val="24"/>
        </w:rPr>
        <w:t xml:space="preserve">i </w:t>
      </w:r>
      <w:r w:rsidRPr="00D108D9">
        <w:rPr>
          <w:rStyle w:val="FontStyle41"/>
          <w:sz w:val="24"/>
          <w:szCs w:val="24"/>
        </w:rPr>
        <w:t>Direktiva 2014/67/EU Europskog parlamenta i Vijeća od 15. svibnja 2014. o provedbi Direktive 96/71/EZ o upućivanju radnika u okviru pružanja usluga i izmjeni Uredbe (EU) br. 1024/2012 o administrativnoj suradnji putem Informacijskog sustava unutarnjeg tržišta („Uredba IMI")</w:t>
      </w:r>
      <w:r w:rsidR="00A17EC3">
        <w:rPr>
          <w:rStyle w:val="FontStyle41"/>
          <w:sz w:val="24"/>
          <w:szCs w:val="24"/>
        </w:rPr>
        <w:t>.</w:t>
      </w:r>
    </w:p>
    <w:p w14:paraId="53149141"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b/>
          <w:bCs/>
          <w:sz w:val="24"/>
          <w:szCs w:val="24"/>
        </w:rPr>
        <w:t>Osnovna pitanja ko</w:t>
      </w:r>
      <w:r w:rsidR="0031156B">
        <w:rPr>
          <w:rFonts w:ascii="Times New Roman" w:hAnsi="Times New Roman" w:cs="Times New Roman"/>
          <w:b/>
          <w:bCs/>
          <w:sz w:val="24"/>
          <w:szCs w:val="24"/>
        </w:rPr>
        <w:t>ja se trebaju urediti Z</w:t>
      </w:r>
      <w:r w:rsidRPr="00D108D9">
        <w:rPr>
          <w:rFonts w:ascii="Times New Roman" w:hAnsi="Times New Roman" w:cs="Times New Roman"/>
          <w:b/>
          <w:bCs/>
          <w:sz w:val="24"/>
          <w:szCs w:val="24"/>
        </w:rPr>
        <w:t>akonom</w:t>
      </w:r>
      <w:r w:rsidRPr="00D108D9">
        <w:rPr>
          <w:rFonts w:ascii="Times New Roman" w:hAnsi="Times New Roman" w:cs="Times New Roman"/>
          <w:sz w:val="24"/>
          <w:szCs w:val="24"/>
        </w:rPr>
        <w:t xml:space="preserve"> </w:t>
      </w:r>
    </w:p>
    <w:p w14:paraId="57155CA7"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Prijedlogom zakona uređuju se </w:t>
      </w:r>
      <w:r w:rsidR="008C63C6">
        <w:rPr>
          <w:rFonts w:ascii="Times New Roman" w:hAnsi="Times New Roman" w:cs="Times New Roman"/>
          <w:sz w:val="24"/>
          <w:szCs w:val="24"/>
        </w:rPr>
        <w:t xml:space="preserve">sljedeća </w:t>
      </w:r>
      <w:r w:rsidRPr="00D108D9">
        <w:rPr>
          <w:rFonts w:ascii="Times New Roman" w:hAnsi="Times New Roman" w:cs="Times New Roman"/>
          <w:sz w:val="24"/>
          <w:szCs w:val="24"/>
        </w:rPr>
        <w:t xml:space="preserve">pitanja </w:t>
      </w:r>
      <w:r w:rsidR="00736736">
        <w:rPr>
          <w:rFonts w:ascii="Times New Roman" w:hAnsi="Times New Roman" w:cs="Times New Roman"/>
          <w:sz w:val="24"/>
          <w:szCs w:val="24"/>
        </w:rPr>
        <w:t xml:space="preserve">vezana uz </w:t>
      </w:r>
      <w:r w:rsidRPr="00D108D9">
        <w:rPr>
          <w:rFonts w:ascii="Times New Roman" w:hAnsi="Times New Roman" w:cs="Times New Roman"/>
          <w:sz w:val="24"/>
          <w:szCs w:val="24"/>
        </w:rPr>
        <w:t>upućivanj</w:t>
      </w:r>
      <w:r w:rsidR="00736736">
        <w:rPr>
          <w:rFonts w:ascii="Times New Roman" w:hAnsi="Times New Roman" w:cs="Times New Roman"/>
          <w:sz w:val="24"/>
          <w:szCs w:val="24"/>
        </w:rPr>
        <w:t>e</w:t>
      </w:r>
      <w:r w:rsidRPr="00D108D9">
        <w:rPr>
          <w:rFonts w:ascii="Times New Roman" w:hAnsi="Times New Roman" w:cs="Times New Roman"/>
          <w:sz w:val="24"/>
          <w:szCs w:val="24"/>
        </w:rPr>
        <w:t xml:space="preserve"> radnika u Republiku Hrvatsku:</w:t>
      </w:r>
    </w:p>
    <w:p w14:paraId="69905E0A" w14:textId="77777777" w:rsidR="00B103AC"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propisuju se pravila i postupak upućivanja radnika u Republiku Hrvatsku u okviru povremenog</w:t>
      </w:r>
      <w:r w:rsidR="006F14CF">
        <w:rPr>
          <w:rFonts w:ascii="Times New Roman" w:hAnsi="Times New Roman" w:cs="Times New Roman"/>
          <w:sz w:val="24"/>
          <w:szCs w:val="24"/>
        </w:rPr>
        <w:t>a</w:t>
      </w:r>
      <w:r w:rsidRPr="00D108D9">
        <w:rPr>
          <w:rFonts w:ascii="Times New Roman" w:hAnsi="Times New Roman" w:cs="Times New Roman"/>
          <w:sz w:val="24"/>
          <w:szCs w:val="24"/>
        </w:rPr>
        <w:t xml:space="preserve"> i privremenog</w:t>
      </w:r>
      <w:r w:rsidR="006F14CF">
        <w:rPr>
          <w:rFonts w:ascii="Times New Roman" w:hAnsi="Times New Roman" w:cs="Times New Roman"/>
          <w:sz w:val="24"/>
          <w:szCs w:val="24"/>
        </w:rPr>
        <w:t>a</w:t>
      </w:r>
      <w:r w:rsidRPr="00D108D9">
        <w:rPr>
          <w:rFonts w:ascii="Times New Roman" w:hAnsi="Times New Roman" w:cs="Times New Roman"/>
          <w:sz w:val="24"/>
          <w:szCs w:val="24"/>
        </w:rPr>
        <w:t xml:space="preserve"> prekograničnog</w:t>
      </w:r>
      <w:r w:rsidR="006F14CF">
        <w:rPr>
          <w:rFonts w:ascii="Times New Roman" w:hAnsi="Times New Roman" w:cs="Times New Roman"/>
          <w:sz w:val="24"/>
          <w:szCs w:val="24"/>
        </w:rPr>
        <w:t>a</w:t>
      </w:r>
      <w:r w:rsidRPr="00D108D9">
        <w:rPr>
          <w:rFonts w:ascii="Times New Roman" w:hAnsi="Times New Roman" w:cs="Times New Roman"/>
          <w:sz w:val="24"/>
          <w:szCs w:val="24"/>
        </w:rPr>
        <w:t xml:space="preserve"> pružanja usluga, koja se primjenjuju u tri situacije</w:t>
      </w:r>
      <w:r w:rsidR="00FC4605" w:rsidRPr="00D108D9">
        <w:rPr>
          <w:rFonts w:ascii="Times New Roman" w:hAnsi="Times New Roman" w:cs="Times New Roman"/>
          <w:sz w:val="24"/>
          <w:szCs w:val="24"/>
        </w:rPr>
        <w:t xml:space="preserve"> </w:t>
      </w:r>
      <w:r w:rsidR="00110867" w:rsidRPr="00D108D9">
        <w:rPr>
          <w:rFonts w:ascii="Times New Roman" w:hAnsi="Times New Roman" w:cs="Times New Roman"/>
          <w:sz w:val="24"/>
          <w:szCs w:val="24"/>
        </w:rPr>
        <w:t>upućivanja:</w:t>
      </w:r>
      <w:r w:rsidRPr="00D108D9">
        <w:rPr>
          <w:rFonts w:ascii="Times New Roman" w:hAnsi="Times New Roman" w:cs="Times New Roman"/>
          <w:sz w:val="24"/>
          <w:szCs w:val="24"/>
        </w:rPr>
        <w:t xml:space="preserve"> kada strani poslodavac upućuje svoje radnike na temelju ugovora o pružanju usluge korisniku u Republici Hrvatskoj</w:t>
      </w:r>
      <w:r w:rsidR="00000BA7" w:rsidRPr="00D108D9">
        <w:rPr>
          <w:rFonts w:ascii="Times New Roman" w:hAnsi="Times New Roman" w:cs="Times New Roman"/>
          <w:sz w:val="24"/>
          <w:szCs w:val="24"/>
        </w:rPr>
        <w:t xml:space="preserve"> kojem je usluga namijenjena ili </w:t>
      </w:r>
      <w:r w:rsidRPr="00D108D9">
        <w:rPr>
          <w:rFonts w:ascii="Times New Roman" w:hAnsi="Times New Roman" w:cs="Times New Roman"/>
          <w:sz w:val="24"/>
          <w:szCs w:val="24"/>
        </w:rPr>
        <w:t>upućuje svoje radnike u svoju podružnicu ili u društvo u vlasništvu iste grupe i</w:t>
      </w:r>
      <w:r w:rsidR="00000BA7" w:rsidRPr="00D108D9">
        <w:rPr>
          <w:rFonts w:ascii="Times New Roman" w:hAnsi="Times New Roman" w:cs="Times New Roman"/>
          <w:sz w:val="24"/>
          <w:szCs w:val="24"/>
        </w:rPr>
        <w:t>li</w:t>
      </w:r>
      <w:r w:rsidRPr="00D108D9">
        <w:rPr>
          <w:rFonts w:ascii="Times New Roman" w:hAnsi="Times New Roman" w:cs="Times New Roman"/>
          <w:sz w:val="24"/>
          <w:szCs w:val="24"/>
        </w:rPr>
        <w:t xml:space="preserve"> kada agencija za privremeno zapošljavanje prekogranično ustupa svoje radnike korisniku u Republici Hrvatskoj</w:t>
      </w:r>
      <w:r w:rsidR="00000BA7" w:rsidRPr="00D108D9">
        <w:rPr>
          <w:rFonts w:ascii="Times New Roman" w:hAnsi="Times New Roman" w:cs="Times New Roman"/>
          <w:sz w:val="24"/>
          <w:szCs w:val="24"/>
        </w:rPr>
        <w:t>, pod uvjetom da za vrijeme upućivanja između radnika i poslodavca postoji radni odnos</w:t>
      </w:r>
    </w:p>
    <w:p w14:paraId="62748AA2" w14:textId="77777777" w:rsidR="00000BA7" w:rsidRPr="00D108D9" w:rsidRDefault="00000BA7"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definiraju se pojmovi strani poslodavac te upućeni radnik, koji može biti državljanin države članice Europskog gospodarskog prostora ili Švicarske </w:t>
      </w:r>
      <w:r w:rsidR="00AB268A" w:rsidRPr="00D108D9">
        <w:rPr>
          <w:rFonts w:ascii="Times New Roman" w:hAnsi="Times New Roman" w:cs="Times New Roman"/>
          <w:sz w:val="24"/>
          <w:szCs w:val="24"/>
        </w:rPr>
        <w:t>K</w:t>
      </w:r>
      <w:r w:rsidRPr="00D108D9">
        <w:rPr>
          <w:rFonts w:ascii="Times New Roman" w:hAnsi="Times New Roman" w:cs="Times New Roman"/>
          <w:sz w:val="24"/>
          <w:szCs w:val="24"/>
        </w:rPr>
        <w:t>onfederacije ili državljanin treć</w:t>
      </w:r>
      <w:r w:rsidR="00FD3708">
        <w:rPr>
          <w:rFonts w:ascii="Times New Roman" w:hAnsi="Times New Roman" w:cs="Times New Roman"/>
          <w:sz w:val="24"/>
          <w:szCs w:val="24"/>
        </w:rPr>
        <w:t xml:space="preserve">e zemlje, za kojega </w:t>
      </w:r>
      <w:r w:rsidR="00FD3708" w:rsidRPr="004F165E">
        <w:rPr>
          <w:rFonts w:ascii="Times New Roman" w:hAnsi="Times New Roman" w:cs="Times New Roman"/>
          <w:sz w:val="24"/>
          <w:szCs w:val="24"/>
        </w:rPr>
        <w:t>se propisuju</w:t>
      </w:r>
      <w:r w:rsidRPr="004F165E">
        <w:rPr>
          <w:rFonts w:ascii="Times New Roman" w:hAnsi="Times New Roman" w:cs="Times New Roman"/>
          <w:sz w:val="24"/>
          <w:szCs w:val="24"/>
        </w:rPr>
        <w:t xml:space="preserve"> </w:t>
      </w:r>
      <w:r w:rsidR="00FD3708" w:rsidRPr="004F165E">
        <w:rPr>
          <w:rFonts w:ascii="Times New Roman" w:hAnsi="Times New Roman" w:cs="Times New Roman"/>
          <w:sz w:val="24"/>
          <w:szCs w:val="24"/>
        </w:rPr>
        <w:t xml:space="preserve">zajamčeni </w:t>
      </w:r>
      <w:r w:rsidRPr="004F165E">
        <w:rPr>
          <w:rFonts w:ascii="Times New Roman" w:hAnsi="Times New Roman" w:cs="Times New Roman"/>
          <w:sz w:val="24"/>
          <w:szCs w:val="24"/>
        </w:rPr>
        <w:t xml:space="preserve">uvjeti </w:t>
      </w:r>
      <w:r w:rsidR="00FD3708" w:rsidRPr="004F165E">
        <w:rPr>
          <w:rFonts w:ascii="Times New Roman" w:hAnsi="Times New Roman" w:cs="Times New Roman"/>
          <w:sz w:val="24"/>
          <w:szCs w:val="24"/>
        </w:rPr>
        <w:t xml:space="preserve">rada ako je upućen </w:t>
      </w:r>
      <w:r w:rsidRPr="00D108D9">
        <w:rPr>
          <w:rFonts w:ascii="Times New Roman" w:hAnsi="Times New Roman" w:cs="Times New Roman"/>
          <w:sz w:val="24"/>
          <w:szCs w:val="24"/>
        </w:rPr>
        <w:t xml:space="preserve">u Republiku Hrvatsku, pojam novčane kazne koja se na temelju ovoga </w:t>
      </w:r>
      <w:r w:rsidR="006F14CF">
        <w:rPr>
          <w:rFonts w:ascii="Times New Roman" w:hAnsi="Times New Roman" w:cs="Times New Roman"/>
          <w:sz w:val="24"/>
          <w:szCs w:val="24"/>
        </w:rPr>
        <w:t>Z</w:t>
      </w:r>
      <w:r w:rsidRPr="00D108D9">
        <w:rPr>
          <w:rFonts w:ascii="Times New Roman" w:hAnsi="Times New Roman" w:cs="Times New Roman"/>
          <w:sz w:val="24"/>
          <w:szCs w:val="24"/>
        </w:rPr>
        <w:t xml:space="preserve">akona može, na zahtjev, prekogranično naplatiti te pojam </w:t>
      </w:r>
      <w:r w:rsidR="00D108D9">
        <w:rPr>
          <w:rFonts w:ascii="Times New Roman" w:hAnsi="Times New Roman" w:cs="Times New Roman"/>
          <w:sz w:val="24"/>
          <w:szCs w:val="24"/>
        </w:rPr>
        <w:t>odluke o takvoj novčanoj kazni</w:t>
      </w:r>
    </w:p>
    <w:p w14:paraId="2BF7635C" w14:textId="77777777" w:rsidR="00000BA7" w:rsidRPr="00D108D9" w:rsidRDefault="00000BA7" w:rsidP="00D108D9">
      <w:pPr>
        <w:pStyle w:val="NormalWeb"/>
        <w:spacing w:before="120" w:after="200"/>
        <w:ind w:firstLine="708"/>
        <w:jc w:val="both"/>
      </w:pPr>
      <w:r w:rsidRPr="00D108D9">
        <w:t>- propisuju se uvjeti rada i prava koja se, ako su povoljnija, obvezno jamče radni</w:t>
      </w:r>
      <w:r w:rsidR="003B478D" w:rsidRPr="00D108D9">
        <w:t>ku</w:t>
      </w:r>
      <w:r w:rsidRPr="00D108D9">
        <w:t xml:space="preserve"> upućen</w:t>
      </w:r>
      <w:r w:rsidR="003B478D" w:rsidRPr="00D108D9">
        <w:t>om</w:t>
      </w:r>
      <w:r w:rsidRPr="00D108D9">
        <w:t xml:space="preserve"> u Republiku Hrvatsku (uključujući i prekogranično ustupljen</w:t>
      </w:r>
      <w:r w:rsidR="003B478D" w:rsidRPr="00D108D9">
        <w:t>o</w:t>
      </w:r>
      <w:r w:rsidR="00452C5B">
        <w:t>m</w:t>
      </w:r>
      <w:r w:rsidRPr="00D108D9">
        <w:t xml:space="preserve"> agencijsk</w:t>
      </w:r>
      <w:r w:rsidR="003B478D" w:rsidRPr="00D108D9">
        <w:t>o</w:t>
      </w:r>
      <w:r w:rsidR="00452C5B">
        <w:t>m</w:t>
      </w:r>
      <w:r w:rsidRPr="00D108D9">
        <w:t xml:space="preserve"> radnik</w:t>
      </w:r>
      <w:r w:rsidR="00452C5B">
        <w:t>u</w:t>
      </w:r>
      <w:r w:rsidRPr="00D108D9">
        <w:t>, za koje</w:t>
      </w:r>
      <w:r w:rsidR="003B478D" w:rsidRPr="00D108D9">
        <w:t>ga</w:t>
      </w:r>
      <w:r w:rsidRPr="00D108D9">
        <w:t xml:space="preserve"> se</w:t>
      </w:r>
      <w:r w:rsidR="00452C5B">
        <w:t>,</w:t>
      </w:r>
      <w:r w:rsidRPr="00D108D9">
        <w:t xml:space="preserve"> prema europskom pravu</w:t>
      </w:r>
      <w:r w:rsidR="00452C5B">
        <w:t>,</w:t>
      </w:r>
      <w:r w:rsidRPr="00D108D9">
        <w:t xml:space="preserve"> smatra da</w:t>
      </w:r>
      <w:r w:rsidR="003B478D" w:rsidRPr="00D108D9">
        <w:t xml:space="preserve"> se,</w:t>
      </w:r>
      <w:r w:rsidRPr="00D108D9">
        <w:t xml:space="preserve"> ukoliko </w:t>
      </w:r>
      <w:r w:rsidR="003B478D" w:rsidRPr="00D108D9">
        <w:t xml:space="preserve">je </w:t>
      </w:r>
      <w:r w:rsidRPr="00D108D9">
        <w:t>prekogranično ustupljen, to smatra upućivanjem jer se usluga sastoji u samom ustupanju radnika), u opsegu ovisnom o dužini trajanja upućivanja</w:t>
      </w:r>
      <w:r w:rsidR="00861FDB" w:rsidRPr="00D108D9">
        <w:t xml:space="preserve"> </w:t>
      </w:r>
      <w:r w:rsidR="00C92BCE" w:rsidRPr="00D108D9">
        <w:t>zbog</w:t>
      </w:r>
      <w:r w:rsidR="00861FDB" w:rsidRPr="00D108D9">
        <w:t xml:space="preserve"> obavljanja istoga zadatka</w:t>
      </w:r>
      <w:r w:rsidRPr="00D108D9">
        <w:t>, na način da dugotrajno upućeni radni</w:t>
      </w:r>
      <w:r w:rsidR="003B478D" w:rsidRPr="00D108D9">
        <w:t>k ima</w:t>
      </w:r>
      <w:r w:rsidR="00D108D9">
        <w:t xml:space="preserve"> pravo na veću zaštitu prava</w:t>
      </w:r>
    </w:p>
    <w:p w14:paraId="4CAB9996" w14:textId="77777777" w:rsidR="006834E0" w:rsidRPr="00D108D9" w:rsidRDefault="006834E0" w:rsidP="00D108D9">
      <w:pPr>
        <w:pStyle w:val="NormalWeb"/>
        <w:spacing w:before="120" w:after="200"/>
        <w:ind w:firstLine="708"/>
        <w:jc w:val="both"/>
      </w:pPr>
      <w:r w:rsidRPr="00D108D9">
        <w:t>- utvrđuje se opće pravilo primjene povoljnijega prava na radnika</w:t>
      </w:r>
      <w:r w:rsidR="00C328BE">
        <w:t>,</w:t>
      </w:r>
      <w:r w:rsidRPr="00D108D9">
        <w:t xml:space="preserve"> ukoliko su uvjeti rada koje treba osigurati u Republici Hrvatskoj na način propisan ovim</w:t>
      </w:r>
      <w:r w:rsidR="00C328BE">
        <w:t xml:space="preserve"> Z</w:t>
      </w:r>
      <w:r w:rsidRPr="00D108D9">
        <w:t>akonom povoljniji od uvjeta rada prema zakonodavstvu primjenjivom na radni odnos upućenog</w:t>
      </w:r>
      <w:r w:rsidR="00C328BE">
        <w:t>a</w:t>
      </w:r>
      <w:r w:rsidRPr="00D108D9">
        <w:t xml:space="preserve"> radnika</w:t>
      </w:r>
    </w:p>
    <w:p w14:paraId="6E2FEF2C" w14:textId="77777777" w:rsidR="006834E0" w:rsidRPr="00D108D9" w:rsidRDefault="00D108D9" w:rsidP="00D108D9">
      <w:pPr>
        <w:pStyle w:val="NormalWeb"/>
        <w:spacing w:before="120" w:after="200"/>
        <w:ind w:firstLine="708"/>
        <w:jc w:val="both"/>
      </w:pPr>
      <w:r>
        <w:t xml:space="preserve">- </w:t>
      </w:r>
      <w:r w:rsidR="006834E0" w:rsidRPr="00D108D9">
        <w:t>utvrđuje se pravo na naknadu za obavljeni rad koja se jamči upućenom radniku, odnosno upućenom stranom agencijskom radniku, definira pojam te naknade, vodeći računa da naknada koja se jamči ne može biti potpunosti jednaka plaći domaćega radnika te elementi koji se ne smatraju tom naknadom</w:t>
      </w:r>
    </w:p>
    <w:p w14:paraId="3FF76977" w14:textId="77777777" w:rsidR="00EB5319" w:rsidRPr="00D108D9" w:rsidRDefault="00290456" w:rsidP="00D108D9">
      <w:pPr>
        <w:pStyle w:val="NormalWeb"/>
        <w:spacing w:before="120" w:after="200"/>
        <w:ind w:firstLine="709"/>
        <w:jc w:val="both"/>
        <w:rPr>
          <w:rFonts w:eastAsiaTheme="minorEastAsia"/>
          <w:kern w:val="24"/>
        </w:rPr>
      </w:pPr>
      <w:r w:rsidRPr="00D108D9">
        <w:t>-</w:t>
      </w:r>
      <w:r w:rsidR="00D108D9">
        <w:t xml:space="preserve"> </w:t>
      </w:r>
      <w:r w:rsidR="00C328BE">
        <w:t xml:space="preserve">utvrđuje se da se, </w:t>
      </w:r>
      <w:r w:rsidRPr="00D108D9">
        <w:t>iznimno, na upućen</w:t>
      </w:r>
      <w:r w:rsidR="00CE2ADF" w:rsidRPr="00D108D9">
        <w:t>og</w:t>
      </w:r>
      <w:r w:rsidR="00662B2B">
        <w:t>a</w:t>
      </w:r>
      <w:r w:rsidRPr="00D108D9">
        <w:t xml:space="preserve"> radnik</w:t>
      </w:r>
      <w:r w:rsidR="00CE2ADF" w:rsidRPr="00D108D9">
        <w:t>a</w:t>
      </w:r>
      <w:r w:rsidRPr="00D108D9">
        <w:t xml:space="preserve"> u djelatnosti cestovnoga </w:t>
      </w:r>
      <w:r w:rsidR="00165257" w:rsidRPr="00D108D9">
        <w:t>prijevoza,</w:t>
      </w:r>
      <w:r w:rsidRPr="00D108D9">
        <w:t xml:space="preserve"> odredbe</w:t>
      </w:r>
      <w:r w:rsidR="00165257" w:rsidRPr="00D108D9">
        <w:t xml:space="preserve"> </w:t>
      </w:r>
      <w:r w:rsidRPr="00D108D9">
        <w:t xml:space="preserve">o pravu na naknadu za obavljeni rad, dva dodatna prava </w:t>
      </w:r>
      <w:r w:rsidRPr="00D108D9">
        <w:rPr>
          <w:rFonts w:eastAsiaTheme="minorEastAsia"/>
          <w:kern w:val="24"/>
        </w:rPr>
        <w:t>koja se odnose na: kvalitetu smještaja i troškove unutarnje mobilnosti radnika za vrijeme obavljanja istoga zadatka,</w:t>
      </w:r>
      <w:r w:rsidRPr="00D108D9">
        <w:t xml:space="preserve"> te pravilo o većoj zaštiti u slučaju dugotrajnoga upućivanja</w:t>
      </w:r>
      <w:r w:rsidR="00165257" w:rsidRPr="00D108D9">
        <w:t xml:space="preserve"> i mogućnosti podnošenja obrazložene obavijesti o potrebi produženja razdoblja upućivanja</w:t>
      </w:r>
      <w:r w:rsidR="00E35562" w:rsidRPr="00D108D9">
        <w:t>,</w:t>
      </w:r>
      <w:r w:rsidRPr="00D108D9">
        <w:t xml:space="preserve"> n</w:t>
      </w:r>
      <w:r w:rsidRPr="00D108D9">
        <w:rPr>
          <w:rFonts w:eastAsiaTheme="minorEastAsia"/>
          <w:kern w:val="24"/>
        </w:rPr>
        <w:t>e primjenjuju na upućen</w:t>
      </w:r>
      <w:r w:rsidR="00CE2ADF" w:rsidRPr="00D108D9">
        <w:rPr>
          <w:rFonts w:eastAsiaTheme="minorEastAsia"/>
          <w:kern w:val="24"/>
        </w:rPr>
        <w:t>og</w:t>
      </w:r>
      <w:r w:rsidR="00662B2B">
        <w:rPr>
          <w:rFonts w:eastAsiaTheme="minorEastAsia"/>
          <w:kern w:val="24"/>
        </w:rPr>
        <w:t>a</w:t>
      </w:r>
      <w:r w:rsidRPr="00D108D9">
        <w:rPr>
          <w:rFonts w:eastAsiaTheme="minorEastAsia"/>
          <w:kern w:val="24"/>
        </w:rPr>
        <w:t xml:space="preserve"> radnik</w:t>
      </w:r>
      <w:r w:rsidR="00CE2ADF" w:rsidRPr="00D108D9">
        <w:rPr>
          <w:rFonts w:eastAsiaTheme="minorEastAsia"/>
          <w:kern w:val="24"/>
        </w:rPr>
        <w:t>a</w:t>
      </w:r>
      <w:r w:rsidRPr="00D108D9">
        <w:rPr>
          <w:rFonts w:eastAsiaTheme="minorEastAsia"/>
          <w:kern w:val="24"/>
        </w:rPr>
        <w:t xml:space="preserve"> u djelatnosti cestovnoga </w:t>
      </w:r>
      <w:r w:rsidR="00FC4605" w:rsidRPr="00D108D9">
        <w:rPr>
          <w:rFonts w:eastAsiaTheme="minorEastAsia"/>
          <w:kern w:val="24"/>
        </w:rPr>
        <w:t>prometa</w:t>
      </w:r>
      <w:r w:rsidRPr="00D108D9">
        <w:rPr>
          <w:rFonts w:eastAsiaTheme="minorEastAsia"/>
          <w:kern w:val="24"/>
        </w:rPr>
        <w:t xml:space="preserve"> do donošenja i primjene novoga </w:t>
      </w:r>
      <w:r w:rsidR="00FC4605" w:rsidRPr="00D108D9">
        <w:rPr>
          <w:rFonts w:eastAsiaTheme="minorEastAsia"/>
          <w:kern w:val="24"/>
        </w:rPr>
        <w:t>europskog</w:t>
      </w:r>
      <w:r w:rsidR="00662B2B">
        <w:rPr>
          <w:rFonts w:eastAsiaTheme="minorEastAsia"/>
          <w:kern w:val="24"/>
        </w:rPr>
        <w:t>a</w:t>
      </w:r>
      <w:r w:rsidR="00FC4605" w:rsidRPr="00D108D9">
        <w:rPr>
          <w:rFonts w:eastAsiaTheme="minorEastAsia"/>
          <w:kern w:val="24"/>
        </w:rPr>
        <w:t xml:space="preserve"> </w:t>
      </w:r>
      <w:r w:rsidRPr="00D108D9">
        <w:rPr>
          <w:rFonts w:eastAsiaTheme="minorEastAsia"/>
          <w:kern w:val="24"/>
        </w:rPr>
        <w:t>sektorskog</w:t>
      </w:r>
      <w:r w:rsidR="00662B2B">
        <w:rPr>
          <w:rFonts w:eastAsiaTheme="minorEastAsia"/>
          <w:kern w:val="24"/>
        </w:rPr>
        <w:t>a</w:t>
      </w:r>
      <w:r w:rsidRPr="00D108D9">
        <w:rPr>
          <w:rFonts w:eastAsiaTheme="minorEastAsia"/>
          <w:kern w:val="24"/>
        </w:rPr>
        <w:t xml:space="preserve"> zakonodavstva, odnosno izmijenjene</w:t>
      </w:r>
      <w:r w:rsidRPr="00D108D9">
        <w:rPr>
          <w:rStyle w:val="tlid-translation"/>
        </w:rPr>
        <w:t xml:space="preserve"> sektorske Direktive 2006/22/EZ, </w:t>
      </w:r>
      <w:r w:rsidR="00E35562" w:rsidRPr="00D108D9">
        <w:rPr>
          <w:rStyle w:val="tlid-translation"/>
        </w:rPr>
        <w:t>stoga s</w:t>
      </w:r>
      <w:r w:rsidR="00016204" w:rsidRPr="00D108D9">
        <w:rPr>
          <w:rStyle w:val="tlid-translation"/>
        </w:rPr>
        <w:t>e upućenim radnicima u</w:t>
      </w:r>
      <w:r w:rsidR="00016204" w:rsidRPr="00D108D9">
        <w:t xml:space="preserve"> djelatnosti cestovnoga </w:t>
      </w:r>
      <w:r w:rsidR="00E35562" w:rsidRPr="00D108D9">
        <w:t>prijevoza</w:t>
      </w:r>
      <w:r w:rsidR="00016204" w:rsidRPr="00D108D9">
        <w:rPr>
          <w:rStyle w:val="tlid-translation"/>
        </w:rPr>
        <w:t xml:space="preserve"> jamči </w:t>
      </w:r>
      <w:r w:rsidRPr="00D108D9">
        <w:rPr>
          <w:rStyle w:val="tlid-translation"/>
        </w:rPr>
        <w:t>pravo na najniži iznos plaće</w:t>
      </w:r>
      <w:r w:rsidRPr="00D108D9">
        <w:rPr>
          <w:rFonts w:eastAsiaTheme="minorEastAsia"/>
          <w:kern w:val="24"/>
        </w:rPr>
        <w:t xml:space="preserve"> </w:t>
      </w:r>
      <w:r w:rsidR="00016204" w:rsidRPr="00D108D9">
        <w:rPr>
          <w:rFonts w:eastAsiaTheme="minorEastAsia"/>
          <w:kern w:val="24"/>
        </w:rPr>
        <w:t>prema propisima, odnosno</w:t>
      </w:r>
      <w:r w:rsidR="00774BE7">
        <w:rPr>
          <w:rFonts w:eastAsiaTheme="minorEastAsia"/>
          <w:kern w:val="24"/>
        </w:rPr>
        <w:t>,</w:t>
      </w:r>
      <w:r w:rsidR="00016204" w:rsidRPr="00D108D9">
        <w:rPr>
          <w:rFonts w:eastAsiaTheme="minorEastAsia"/>
          <w:kern w:val="24"/>
        </w:rPr>
        <w:t xml:space="preserve"> ako postoji, proširenom kolektivno</w:t>
      </w:r>
      <w:r w:rsidR="003444D2" w:rsidRPr="00D108D9">
        <w:rPr>
          <w:rFonts w:eastAsiaTheme="minorEastAsia"/>
          <w:kern w:val="24"/>
        </w:rPr>
        <w:t>m ugovoru u Republici Hrvatskoj</w:t>
      </w:r>
    </w:p>
    <w:p w14:paraId="1195C516" w14:textId="77777777" w:rsidR="006834E0" w:rsidRPr="00D108D9" w:rsidRDefault="006834E0" w:rsidP="00D108D9">
      <w:pPr>
        <w:pStyle w:val="NormalWeb"/>
        <w:spacing w:before="120" w:after="200"/>
        <w:ind w:firstLine="709"/>
        <w:jc w:val="both"/>
      </w:pPr>
      <w:r w:rsidRPr="00D108D9">
        <w:t xml:space="preserve">- propisuje </w:t>
      </w:r>
      <w:r w:rsidR="003444D2" w:rsidRPr="00D108D9">
        <w:t xml:space="preserve">se </w:t>
      </w:r>
      <w:r w:rsidRPr="00D108D9">
        <w:t>obveza nadležnog</w:t>
      </w:r>
      <w:r w:rsidR="00774BE7">
        <w:t>a</w:t>
      </w:r>
      <w:r w:rsidRPr="00D108D9">
        <w:t xml:space="preserve"> inspekcijskog</w:t>
      </w:r>
      <w:r w:rsidR="00774BE7">
        <w:t>a</w:t>
      </w:r>
      <w:r w:rsidRPr="00D108D9">
        <w:t xml:space="preserve"> tijela</w:t>
      </w:r>
      <w:r w:rsidR="00774BE7">
        <w:t xml:space="preserve"> da utvrđuje</w:t>
      </w:r>
      <w:r w:rsidR="00762EC4" w:rsidRPr="00D108D9">
        <w:t xml:space="preserve"> </w:t>
      </w:r>
      <w:r w:rsidRPr="00D108D9">
        <w:t>je li iznos koji je stvarno isplaćen upućenom radniku</w:t>
      </w:r>
      <w:r w:rsidR="00774BE7">
        <w:t xml:space="preserve"> od strane njegovoga poslodavca</w:t>
      </w:r>
      <w:r w:rsidRPr="00D108D9">
        <w:t xml:space="preserve"> barem jednak iznosu naknade za rad koji</w:t>
      </w:r>
      <w:r w:rsidR="00774BE7">
        <w:t xml:space="preserve"> radniku </w:t>
      </w:r>
      <w:r w:rsidRPr="00D108D9">
        <w:t>treba osigurati primjenom zakonodavstva Republike Hrvatske, pri čemu se uspoređuju bruto iznosi,</w:t>
      </w:r>
      <w:r w:rsidRPr="00D108D9">
        <w:rPr>
          <w:lang w:val="vi-VN"/>
        </w:rPr>
        <w:t xml:space="preserve"> a ne pojedinačni sastavni dijelovi naknade za obavljeni rad</w:t>
      </w:r>
      <w:r w:rsidR="00800C36" w:rsidRPr="00D108D9">
        <w:t xml:space="preserve"> </w:t>
      </w:r>
    </w:p>
    <w:p w14:paraId="39B6A214" w14:textId="77777777" w:rsidR="006834E0" w:rsidRPr="00D108D9" w:rsidRDefault="006834E0" w:rsidP="00D108D9">
      <w:pPr>
        <w:pStyle w:val="NormalWeb"/>
        <w:spacing w:before="120" w:after="200"/>
        <w:ind w:firstLine="708"/>
        <w:jc w:val="both"/>
      </w:pPr>
      <w:r w:rsidRPr="00D108D9">
        <w:t xml:space="preserve">- propisuje </w:t>
      </w:r>
      <w:r w:rsidR="003444D2" w:rsidRPr="00D108D9">
        <w:t xml:space="preserve">se </w:t>
      </w:r>
      <w:r w:rsidRPr="00D108D9">
        <w:t>obveza nadležnog</w:t>
      </w:r>
      <w:r w:rsidR="00774BE7">
        <w:t>a</w:t>
      </w:r>
      <w:r w:rsidRPr="00D108D9">
        <w:t xml:space="preserve"> inspekcijskog</w:t>
      </w:r>
      <w:r w:rsidR="00774BE7">
        <w:t>a</w:t>
      </w:r>
      <w:r w:rsidRPr="00D108D9">
        <w:t xml:space="preserve"> tijela da u slučaju sumnje je li riječ o upućivanju, odnosno prijevari, izvrši nadzor na temelju opće procjene činjenica karakterističnih za upućiva</w:t>
      </w:r>
      <w:r w:rsidR="00D108D9">
        <w:t>nje radnika</w:t>
      </w:r>
    </w:p>
    <w:p w14:paraId="2E749EE0" w14:textId="77777777" w:rsidR="00D108D9" w:rsidRDefault="006834E0" w:rsidP="00D108D9">
      <w:pPr>
        <w:pStyle w:val="NormalWeb"/>
        <w:spacing w:before="120" w:after="200"/>
        <w:ind w:firstLine="708"/>
        <w:jc w:val="both"/>
      </w:pPr>
      <w:r w:rsidRPr="00D108D9">
        <w:t xml:space="preserve">- propisuju se administrativne obveze stranog poslodavca, što uključuje i agenciju za privremeno zapošljavanje koja se smatra poslodavcem koji upućuje radnika, a koje </w:t>
      </w:r>
      <w:r w:rsidR="003444D2" w:rsidRPr="00D108D9">
        <w:t xml:space="preserve">poslodavac </w:t>
      </w:r>
      <w:r w:rsidRPr="00D108D9">
        <w:t>mora ispuniti prije, tijekom i nakon prestanka upućivanja svoj</w:t>
      </w:r>
      <w:r w:rsidR="0086737A" w:rsidRPr="00D108D9">
        <w:t>eg</w:t>
      </w:r>
      <w:r w:rsidR="00CE7B46">
        <w:t>a</w:t>
      </w:r>
      <w:r w:rsidRPr="00D108D9">
        <w:t xml:space="preserve"> radnika u Republiku Hr</w:t>
      </w:r>
      <w:r w:rsidR="009A1BCB" w:rsidRPr="00D108D9">
        <w:t>vatsku</w:t>
      </w:r>
    </w:p>
    <w:p w14:paraId="4AFFC766" w14:textId="77777777" w:rsidR="006834E0" w:rsidRPr="00D108D9" w:rsidRDefault="006834E0" w:rsidP="00D108D9">
      <w:pPr>
        <w:pStyle w:val="NormalWeb"/>
        <w:spacing w:before="120" w:after="200"/>
        <w:ind w:firstLine="708"/>
        <w:jc w:val="both"/>
      </w:pPr>
      <w:r w:rsidRPr="00D108D9">
        <w:t xml:space="preserve">- </w:t>
      </w:r>
      <w:r w:rsidR="00C501B4" w:rsidRPr="00D108D9">
        <w:t xml:space="preserve">propisuje se obveza </w:t>
      </w:r>
      <w:r w:rsidRPr="00D108D9">
        <w:t>podnošenj</w:t>
      </w:r>
      <w:r w:rsidR="00C501B4" w:rsidRPr="00D108D9">
        <w:t xml:space="preserve">a </w:t>
      </w:r>
      <w:r w:rsidR="007038EA" w:rsidRPr="00D108D9">
        <w:t xml:space="preserve">elektroničkim putem </w:t>
      </w:r>
      <w:r w:rsidR="00C501B4" w:rsidRPr="00D108D9">
        <w:t>prethodne</w:t>
      </w:r>
      <w:r w:rsidRPr="00D108D9">
        <w:t xml:space="preserve"> izjave o upućivanju tijelu državne uprave nadležnom za poslove inspekcije rada i zaštite na radu, u kojoj je </w:t>
      </w:r>
      <w:r w:rsidR="00CB08FB" w:rsidRPr="00D108D9">
        <w:t xml:space="preserve">poslodavac </w:t>
      </w:r>
      <w:r w:rsidRPr="00D108D9">
        <w:t xml:space="preserve">dužan imenovati osobu koja će tijekom razdoblja upućivanja na dostupnom mjestu u Republici Hrvatskoj držati dokumentaciju o radnom odnosu i uvjetima rada upućenih radnika, kao i </w:t>
      </w:r>
      <w:r w:rsidR="00CE7B46">
        <w:t xml:space="preserve"> imenovati </w:t>
      </w:r>
      <w:r w:rsidRPr="00D108D9">
        <w:t>osobu za kontakt u Republici Hrvatskoj, koja će za vrijeme upućivanja u ime i za račun poslodavca surađivati s nadležnim tijelima i primati i dostavljati pismena te se ujedno ovlašćuje ministar nadležan za rad da pravilnikom propiše sadržaj, oblik i izgled izjave o upućivanju, te obveza čuvanja i dostave određenih dokumenata određeno vrijeme nakon prestanka upućivanja</w:t>
      </w:r>
    </w:p>
    <w:p w14:paraId="51916D98" w14:textId="77777777" w:rsidR="006834E0" w:rsidRPr="00D108D9" w:rsidRDefault="006834E0"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hAnsi="Times New Roman" w:cs="Times New Roman"/>
          <w:sz w:val="24"/>
          <w:szCs w:val="24"/>
        </w:rPr>
        <w:t>- propisuje se obveza domaćega korisnika da je</w:t>
      </w:r>
      <w:r w:rsidR="006F751B" w:rsidRPr="00D108D9">
        <w:rPr>
          <w:rFonts w:ascii="Times New Roman" w:hAnsi="Times New Roman" w:cs="Times New Roman"/>
          <w:sz w:val="24"/>
          <w:szCs w:val="24"/>
        </w:rPr>
        <w:t xml:space="preserve"> dužan</w:t>
      </w:r>
      <w:r w:rsidRPr="00D108D9">
        <w:rPr>
          <w:rFonts w:ascii="Times New Roman" w:hAnsi="Times New Roman" w:cs="Times New Roman"/>
          <w:sz w:val="24"/>
          <w:szCs w:val="24"/>
        </w:rPr>
        <w:t xml:space="preserve">, u slučaju kada mu </w:t>
      </w:r>
      <w:r w:rsidR="006F751B" w:rsidRPr="00D108D9">
        <w:rPr>
          <w:rFonts w:ascii="Times New Roman" w:hAnsi="Times New Roman" w:cs="Times New Roman"/>
          <w:sz w:val="24"/>
          <w:szCs w:val="24"/>
        </w:rPr>
        <w:t>je agencijskog radnika uputila</w:t>
      </w:r>
      <w:r w:rsidRPr="00D108D9">
        <w:rPr>
          <w:rFonts w:ascii="Times New Roman" w:hAnsi="Times New Roman" w:cs="Times New Roman"/>
          <w:sz w:val="24"/>
          <w:szCs w:val="24"/>
        </w:rPr>
        <w:t xml:space="preserve"> strana agencija za privremeno zapošljavanje, prije </w:t>
      </w:r>
      <w:r w:rsidRPr="00D108D9">
        <w:rPr>
          <w:rFonts w:ascii="Times New Roman" w:eastAsia="Times New Roman" w:hAnsi="Times New Roman" w:cs="Times New Roman"/>
          <w:sz w:val="24"/>
          <w:szCs w:val="24"/>
          <w:lang w:eastAsia="hr-HR"/>
        </w:rPr>
        <w:t>sklapanja ugovora sa agencijom, obavijestiti stranu agenciju o plaći i drugim uvjetima rada radnika zaposlenoga kod korisnika na istim poslovima, a koje bi strani agencijski radnik ostvario da je izravno sklopio ugovor o radu s korisnikom u skladu s općim propisom kojim se uređuju radni odnosi u Republici Hrvatskoj</w:t>
      </w:r>
    </w:p>
    <w:p w14:paraId="53263C61" w14:textId="77777777" w:rsidR="006834E0" w:rsidRPr="00D108D9" w:rsidRDefault="006834E0"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propisuje se da se, u slučaju da pružate</w:t>
      </w:r>
      <w:r w:rsidR="003444D2" w:rsidRPr="00D108D9">
        <w:rPr>
          <w:rFonts w:ascii="Times New Roman" w:eastAsia="Times New Roman" w:hAnsi="Times New Roman" w:cs="Times New Roman"/>
          <w:sz w:val="24"/>
          <w:szCs w:val="24"/>
          <w:lang w:eastAsia="hr-HR"/>
        </w:rPr>
        <w:t xml:space="preserve">lj usluga sa sjedištem u nekoj </w:t>
      </w:r>
      <w:r w:rsidRPr="00D108D9">
        <w:rPr>
          <w:rFonts w:ascii="Times New Roman" w:eastAsia="Times New Roman" w:hAnsi="Times New Roman" w:cs="Times New Roman"/>
          <w:sz w:val="24"/>
          <w:szCs w:val="24"/>
          <w:lang w:eastAsia="hr-HR"/>
        </w:rPr>
        <w:t>državi članici EU-a odnosno EGP-a, Švicarskoj Konfederaciji ili u trećoj državi pošalje u Republiku Hrvatsku u kojoj privremeno ili povremeno posluje stranoga agencijskog radnika, strana agencija smatra poslodavcem koji upućuje radnika te da se vezano uz naknadu za rad i ostale zajamčene uvjete rada agencijskoga radnika primjenjuje povoljnije pravo</w:t>
      </w:r>
    </w:p>
    <w:p w14:paraId="7CE73F1C"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propisuje se mogućnost poslodavca da podnese obrazloženu obavijest o potrebi produženja razdoblja upućivanja od 12 mjeseci</w:t>
      </w:r>
      <w:r w:rsidR="009063D0">
        <w:rPr>
          <w:rFonts w:ascii="Times New Roman" w:hAnsi="Times New Roman" w:cs="Times New Roman"/>
          <w:sz w:val="24"/>
          <w:szCs w:val="24"/>
        </w:rPr>
        <w:t>,</w:t>
      </w:r>
      <w:r w:rsidRPr="00D108D9">
        <w:rPr>
          <w:rFonts w:ascii="Times New Roman" w:hAnsi="Times New Roman" w:cs="Times New Roman"/>
          <w:sz w:val="24"/>
          <w:szCs w:val="24"/>
        </w:rPr>
        <w:t xml:space="preserve"> nakon čega se taj period produžuje na 18 mjeseci, a obveza primjene veće zaštite radnika tada iznimno nastupa, ne istekom 12, već </w:t>
      </w:r>
      <w:r w:rsidR="007038EA" w:rsidRPr="00D108D9">
        <w:rPr>
          <w:rFonts w:ascii="Times New Roman" w:hAnsi="Times New Roman" w:cs="Times New Roman"/>
          <w:sz w:val="24"/>
          <w:szCs w:val="24"/>
        </w:rPr>
        <w:t xml:space="preserve">istekom od </w:t>
      </w:r>
      <w:r w:rsidRPr="00D108D9">
        <w:rPr>
          <w:rFonts w:ascii="Times New Roman" w:hAnsi="Times New Roman" w:cs="Times New Roman"/>
          <w:sz w:val="24"/>
          <w:szCs w:val="24"/>
        </w:rPr>
        <w:t>18 mjeseci</w:t>
      </w:r>
      <w:r w:rsidR="007038EA" w:rsidRPr="00D108D9">
        <w:rPr>
          <w:rFonts w:ascii="Times New Roman" w:hAnsi="Times New Roman" w:cs="Times New Roman"/>
          <w:sz w:val="24"/>
          <w:szCs w:val="24"/>
        </w:rPr>
        <w:t xml:space="preserve"> stvarnog</w:t>
      </w:r>
      <w:r w:rsidR="00745FE2">
        <w:rPr>
          <w:rFonts w:ascii="Times New Roman" w:hAnsi="Times New Roman" w:cs="Times New Roman"/>
          <w:sz w:val="24"/>
          <w:szCs w:val="24"/>
        </w:rPr>
        <w:t>a</w:t>
      </w:r>
      <w:r w:rsidR="007038EA" w:rsidRPr="00D108D9">
        <w:rPr>
          <w:rFonts w:ascii="Times New Roman" w:hAnsi="Times New Roman" w:cs="Times New Roman"/>
          <w:sz w:val="24"/>
          <w:szCs w:val="24"/>
        </w:rPr>
        <w:t xml:space="preserve"> trajanja upućivanja radnika na istom zadatku</w:t>
      </w:r>
      <w:r w:rsidR="00146E45">
        <w:rPr>
          <w:rFonts w:ascii="Times New Roman" w:hAnsi="Times New Roman" w:cs="Times New Roman"/>
          <w:sz w:val="24"/>
          <w:szCs w:val="24"/>
        </w:rPr>
        <w:t xml:space="preserve"> </w:t>
      </w:r>
      <w:r w:rsidRPr="00D108D9">
        <w:rPr>
          <w:rFonts w:ascii="Times New Roman" w:hAnsi="Times New Roman" w:cs="Times New Roman"/>
          <w:sz w:val="24"/>
          <w:szCs w:val="24"/>
        </w:rPr>
        <w:t>te način podnošenja obavijesti i nadležno tij</w:t>
      </w:r>
      <w:r w:rsidR="00146E45">
        <w:rPr>
          <w:rFonts w:ascii="Times New Roman" w:hAnsi="Times New Roman" w:cs="Times New Roman"/>
          <w:sz w:val="24"/>
          <w:szCs w:val="24"/>
        </w:rPr>
        <w:t>elo kojem se podnosi obavijest</w:t>
      </w:r>
    </w:p>
    <w:p w14:paraId="4E6D0843" w14:textId="77777777" w:rsidR="006834E0" w:rsidRPr="00D108D9" w:rsidRDefault="006834E0" w:rsidP="00D108D9">
      <w:pPr>
        <w:pStyle w:val="NormalWeb"/>
        <w:spacing w:before="120" w:after="200"/>
        <w:ind w:firstLine="709"/>
        <w:jc w:val="both"/>
        <w:rPr>
          <w:rFonts w:eastAsia="+mn-ea"/>
          <w:kern w:val="24"/>
        </w:rPr>
      </w:pPr>
      <w:r w:rsidRPr="00D108D9">
        <w:t>- definira se dugotrajno upućivanje te se propisuju obveze poslodavca u odnosu na prava i veću zaštitu upućenoga radnika u slučaju dugotrajnog</w:t>
      </w:r>
      <w:r w:rsidR="003D24E1">
        <w:t>a</w:t>
      </w:r>
      <w:r w:rsidRPr="00D108D9">
        <w:t xml:space="preserve"> upućivanja (kada </w:t>
      </w:r>
      <w:r w:rsidRPr="00D108D9">
        <w:rPr>
          <w:rFonts w:eastAsia="+mn-ea"/>
          <w:kern w:val="24"/>
        </w:rPr>
        <w:t xml:space="preserve">stvarno trajanje upućivanja po istom zadatku traje duže od </w:t>
      </w:r>
      <w:r w:rsidR="00E83617">
        <w:rPr>
          <w:rFonts w:eastAsia="+mn-ea"/>
          <w:kern w:val="24"/>
        </w:rPr>
        <w:t>12</w:t>
      </w:r>
      <w:r w:rsidRPr="00D108D9">
        <w:rPr>
          <w:rFonts w:eastAsia="+mn-ea"/>
          <w:kern w:val="24"/>
        </w:rPr>
        <w:t xml:space="preserve"> mjeseci, odnosno</w:t>
      </w:r>
      <w:r w:rsidR="003F26F1">
        <w:rPr>
          <w:rFonts w:eastAsia="+mn-ea"/>
          <w:kern w:val="24"/>
        </w:rPr>
        <w:t>,</w:t>
      </w:r>
      <w:r w:rsidRPr="00D108D9">
        <w:rPr>
          <w:rFonts w:eastAsia="+mn-ea"/>
          <w:kern w:val="24"/>
        </w:rPr>
        <w:t xml:space="preserve"> iznimno </w:t>
      </w:r>
      <w:r w:rsidR="00E83617">
        <w:rPr>
          <w:rFonts w:eastAsia="+mn-ea"/>
          <w:kern w:val="24"/>
        </w:rPr>
        <w:t>18</w:t>
      </w:r>
      <w:r w:rsidRPr="00D108D9">
        <w:rPr>
          <w:rFonts w:eastAsia="+mn-ea"/>
          <w:kern w:val="24"/>
        </w:rPr>
        <w:t xml:space="preserve"> mjeseci ako je poslodavac obavijestio o potrebi produženja perioda upućivanja) </w:t>
      </w:r>
    </w:p>
    <w:p w14:paraId="47E2CC2E" w14:textId="77777777" w:rsidR="006834E0" w:rsidRPr="00D108D9" w:rsidRDefault="006834E0"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 propisuje se da se</w:t>
      </w:r>
      <w:r w:rsidR="003E196B" w:rsidRPr="00D108D9">
        <w:rPr>
          <w:rFonts w:ascii="Times New Roman" w:hAnsi="Times New Roman" w:cs="Times New Roman"/>
          <w:sz w:val="24"/>
          <w:szCs w:val="24"/>
        </w:rPr>
        <w:t>,</w:t>
      </w:r>
      <w:r w:rsidRPr="00D108D9">
        <w:rPr>
          <w:rFonts w:ascii="Times New Roman" w:hAnsi="Times New Roman" w:cs="Times New Roman"/>
          <w:sz w:val="24"/>
          <w:szCs w:val="24"/>
        </w:rPr>
        <w:t xml:space="preserve"> u slučaju zamjene radnika na istom zadatku, u ukupno razdoblje upućivanja uračunavaju sva razdoblja u kojima je za istog</w:t>
      </w:r>
      <w:r w:rsidR="001B4B48">
        <w:rPr>
          <w:rFonts w:ascii="Times New Roman" w:hAnsi="Times New Roman" w:cs="Times New Roman"/>
          <w:sz w:val="24"/>
          <w:szCs w:val="24"/>
        </w:rPr>
        <w:t>a</w:t>
      </w:r>
      <w:r w:rsidRPr="00D108D9">
        <w:rPr>
          <w:rFonts w:ascii="Times New Roman" w:hAnsi="Times New Roman" w:cs="Times New Roman"/>
          <w:sz w:val="24"/>
          <w:szCs w:val="24"/>
        </w:rPr>
        <w:t xml:space="preserve"> stranog</w:t>
      </w:r>
      <w:r w:rsidR="001B4B48">
        <w:rPr>
          <w:rFonts w:ascii="Times New Roman" w:hAnsi="Times New Roman" w:cs="Times New Roman"/>
          <w:sz w:val="24"/>
          <w:szCs w:val="24"/>
        </w:rPr>
        <w:t>a</w:t>
      </w:r>
      <w:r w:rsidRPr="00D108D9">
        <w:rPr>
          <w:rFonts w:ascii="Times New Roman" w:hAnsi="Times New Roman" w:cs="Times New Roman"/>
          <w:sz w:val="24"/>
          <w:szCs w:val="24"/>
        </w:rPr>
        <w:t xml:space="preserve"> poslodavca isti posao obavljao bilo koji od njegovih upućenih radnika</w:t>
      </w:r>
    </w:p>
    <w:p w14:paraId="62BFD262" w14:textId="77777777" w:rsidR="006834E0"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omogućava se upućenom radniku zaštita prava pred nadležnim tijelima Republike Hrvatske, čak i nakon završetka upućivanja, pristup svim postupcima pred nadležnim sudom, državnim tijelom ili pravnom osobom s javnim ovlastima, odnosno pokretanje postupka zbog zaštite i ostvarenja prava zajamčenih ovim </w:t>
      </w:r>
      <w:r w:rsidR="001A0FE6">
        <w:rPr>
          <w:rFonts w:ascii="Times New Roman" w:hAnsi="Times New Roman" w:cs="Times New Roman"/>
          <w:sz w:val="24"/>
          <w:szCs w:val="24"/>
        </w:rPr>
        <w:t>Z</w:t>
      </w:r>
      <w:r w:rsidRPr="00D108D9">
        <w:rPr>
          <w:rFonts w:ascii="Times New Roman" w:hAnsi="Times New Roman" w:cs="Times New Roman"/>
          <w:sz w:val="24"/>
          <w:szCs w:val="24"/>
        </w:rPr>
        <w:t xml:space="preserve">akonom, </w:t>
      </w:r>
      <w:r w:rsidR="00A85A07">
        <w:rPr>
          <w:rFonts w:ascii="Times New Roman" w:hAnsi="Times New Roman" w:cs="Times New Roman"/>
          <w:sz w:val="24"/>
          <w:szCs w:val="24"/>
        </w:rPr>
        <w:t xml:space="preserve">što uključuje i </w:t>
      </w:r>
      <w:r w:rsidRPr="00D108D9">
        <w:rPr>
          <w:rFonts w:ascii="Times New Roman" w:hAnsi="Times New Roman" w:cs="Times New Roman"/>
          <w:sz w:val="24"/>
          <w:szCs w:val="24"/>
        </w:rPr>
        <w:t>mogućnost da radnika, uz njegovu suglasnost, zastupa sindikat</w:t>
      </w:r>
    </w:p>
    <w:p w14:paraId="73F6D2FD"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uređuju se obveze i postupak uzajamne pomoći i administrativne suradnje između nadležnih tijela država članica EGP-a putem Informacijskoga sustava unutarnjeg tržišta (IMI), uspostavljenoga Uredbom (EU) br. 1024/2012 o administrativnoj suradnji putem informacijskoga sustava unutarnjeg tržišta (»Uredba IMI«) </w:t>
      </w:r>
    </w:p>
    <w:p w14:paraId="5F09287F" w14:textId="77777777" w:rsidR="003444D2"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utvrđuje se, u cilju sprječavanja nezakonitih djelatnosti i prijevara vezano uz upućivanje radnika, obveza međunarodne suradnje, osobito s tijelima </w:t>
      </w:r>
      <w:r w:rsidR="006405B9">
        <w:rPr>
          <w:rFonts w:ascii="Times New Roman" w:hAnsi="Times New Roman" w:cs="Times New Roman"/>
          <w:sz w:val="24"/>
          <w:szCs w:val="24"/>
        </w:rPr>
        <w:t>Europske u</w:t>
      </w:r>
      <w:r w:rsidRPr="00D108D9">
        <w:rPr>
          <w:rFonts w:ascii="Times New Roman" w:hAnsi="Times New Roman" w:cs="Times New Roman"/>
          <w:sz w:val="24"/>
          <w:szCs w:val="24"/>
        </w:rPr>
        <w:t>nije, što uključuje</w:t>
      </w:r>
      <w:r w:rsidR="006460CC" w:rsidRPr="00D108D9">
        <w:rPr>
          <w:rFonts w:ascii="Times New Roman" w:hAnsi="Times New Roman" w:cs="Times New Roman"/>
          <w:sz w:val="24"/>
          <w:szCs w:val="24"/>
        </w:rPr>
        <w:t xml:space="preserve"> i novoosnovanu europsku agenciju na području rada, kao </w:t>
      </w:r>
      <w:r w:rsidRPr="00D108D9">
        <w:rPr>
          <w:rFonts w:ascii="Times New Roman" w:hAnsi="Times New Roman" w:cs="Times New Roman"/>
          <w:sz w:val="24"/>
          <w:szCs w:val="24"/>
        </w:rPr>
        <w:t xml:space="preserve">i mogućnost provođenja zajedničkih inspekcija </w:t>
      </w:r>
      <w:r w:rsidR="006405B9">
        <w:rPr>
          <w:rFonts w:ascii="Times New Roman" w:hAnsi="Times New Roman" w:cs="Times New Roman"/>
          <w:sz w:val="24"/>
          <w:szCs w:val="24"/>
        </w:rPr>
        <w:t>tijela v</w:t>
      </w:r>
      <w:r w:rsidRPr="00D108D9">
        <w:rPr>
          <w:rFonts w:ascii="Times New Roman" w:hAnsi="Times New Roman" w:cs="Times New Roman"/>
          <w:sz w:val="24"/>
          <w:szCs w:val="24"/>
        </w:rPr>
        <w:t xml:space="preserve">iše država članica, </w:t>
      </w:r>
      <w:r w:rsidR="00146E45">
        <w:rPr>
          <w:rFonts w:ascii="Times New Roman" w:hAnsi="Times New Roman" w:cs="Times New Roman"/>
          <w:sz w:val="24"/>
          <w:szCs w:val="24"/>
        </w:rPr>
        <w:t xml:space="preserve">te </w:t>
      </w:r>
      <w:r w:rsidR="006460CC" w:rsidRPr="00D108D9">
        <w:rPr>
          <w:rFonts w:ascii="Times New Roman" w:hAnsi="Times New Roman" w:cs="Times New Roman"/>
          <w:sz w:val="24"/>
          <w:szCs w:val="24"/>
        </w:rPr>
        <w:t xml:space="preserve">određuje </w:t>
      </w:r>
      <w:r w:rsidRPr="00D108D9">
        <w:rPr>
          <w:rFonts w:ascii="Times New Roman" w:hAnsi="Times New Roman" w:cs="Times New Roman"/>
          <w:sz w:val="24"/>
          <w:szCs w:val="24"/>
        </w:rPr>
        <w:t>obveza međusobne suradnje</w:t>
      </w:r>
      <w:r w:rsidR="006460CC" w:rsidRPr="00D108D9">
        <w:rPr>
          <w:rFonts w:ascii="Times New Roman" w:hAnsi="Times New Roman" w:cs="Times New Roman"/>
          <w:sz w:val="24"/>
          <w:szCs w:val="24"/>
        </w:rPr>
        <w:t xml:space="preserve"> nad</w:t>
      </w:r>
      <w:r w:rsidRPr="00D108D9">
        <w:rPr>
          <w:rFonts w:ascii="Times New Roman" w:hAnsi="Times New Roman" w:cs="Times New Roman"/>
          <w:sz w:val="24"/>
          <w:szCs w:val="24"/>
        </w:rPr>
        <w:t xml:space="preserve">ležnih </w:t>
      </w:r>
      <w:r w:rsidR="006460CC" w:rsidRPr="00D108D9">
        <w:rPr>
          <w:rFonts w:ascii="Times New Roman" w:hAnsi="Times New Roman" w:cs="Times New Roman"/>
          <w:sz w:val="24"/>
          <w:szCs w:val="24"/>
        </w:rPr>
        <w:t xml:space="preserve">nacionalnih </w:t>
      </w:r>
      <w:r w:rsidRPr="00D108D9">
        <w:rPr>
          <w:rFonts w:ascii="Times New Roman" w:hAnsi="Times New Roman" w:cs="Times New Roman"/>
          <w:sz w:val="24"/>
          <w:szCs w:val="24"/>
        </w:rPr>
        <w:t>tijela</w:t>
      </w:r>
      <w:r w:rsidR="006460CC" w:rsidRPr="00D108D9">
        <w:rPr>
          <w:rFonts w:ascii="Times New Roman" w:hAnsi="Times New Roman" w:cs="Times New Roman"/>
          <w:sz w:val="24"/>
          <w:szCs w:val="24"/>
        </w:rPr>
        <w:t xml:space="preserve"> i osiguranja tražene informacije </w:t>
      </w:r>
    </w:p>
    <w:p w14:paraId="7D638240"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utvrđuje se da će nadležno inspekcijsko tijelo, u slučaju sumnje je li riječ o upućivanju, odnosno prijevari, izvršiti nadzor na temelju opće procjene činjenica karakterističnih za upućivanje radnika i nužnih za poštivanje pravila koja se primjenjuju na upućivanje, prava upućenih radnika i obveze poslodavaca, koja je prilagođena svakom posebnom slučaju i uzimajući u obzir posebnost svake situacije upućivanja, koje će, kao i način postupanja inspekcijskog</w:t>
      </w:r>
      <w:r w:rsidR="006405B9">
        <w:rPr>
          <w:rFonts w:ascii="Times New Roman" w:hAnsi="Times New Roman" w:cs="Times New Roman"/>
          <w:sz w:val="24"/>
          <w:szCs w:val="24"/>
        </w:rPr>
        <w:t>a</w:t>
      </w:r>
      <w:r w:rsidRPr="00D108D9">
        <w:rPr>
          <w:rFonts w:ascii="Times New Roman" w:hAnsi="Times New Roman" w:cs="Times New Roman"/>
          <w:sz w:val="24"/>
          <w:szCs w:val="24"/>
        </w:rPr>
        <w:t xml:space="preserve"> tijela prilikom opće procjene, pravilnikom propisati ministar nadležan za rad</w:t>
      </w:r>
    </w:p>
    <w:p w14:paraId="6D88C397" w14:textId="77777777" w:rsidR="00D108D9" w:rsidRDefault="00146E45" w:rsidP="00D108D9">
      <w:pPr>
        <w:pStyle w:val="BodyText"/>
        <w:shd w:val="clear" w:color="auto" w:fill="FFFFFF"/>
        <w:autoSpaceDE w:val="0"/>
        <w:autoSpaceDN w:val="0"/>
        <w:spacing w:before="120" w:after="20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834E0" w:rsidRPr="00D108D9">
        <w:rPr>
          <w:rFonts w:ascii="Times New Roman" w:hAnsi="Times New Roman" w:cs="Times New Roman"/>
          <w:sz w:val="24"/>
          <w:szCs w:val="24"/>
        </w:rPr>
        <w:t>utvrđuju se p</w:t>
      </w:r>
      <w:r w:rsidR="006834E0" w:rsidRPr="00D108D9">
        <w:rPr>
          <w:rFonts w:ascii="Times New Roman" w:hAnsi="Times New Roman" w:cs="Times New Roman"/>
          <w:bCs/>
          <w:iCs/>
          <w:sz w:val="24"/>
          <w:szCs w:val="24"/>
        </w:rPr>
        <w:t xml:space="preserve">rava radnika u slučaju kada se, nakon opće procjene činjeničnoga stanja utvrdi da </w:t>
      </w:r>
      <w:r w:rsidR="006834E0" w:rsidRPr="00D108D9">
        <w:rPr>
          <w:rFonts w:ascii="Times New Roman" w:eastAsia="Times New Roman" w:hAnsi="Times New Roman" w:cs="Times New Roman"/>
          <w:sz w:val="24"/>
          <w:szCs w:val="24"/>
          <w:lang w:eastAsia="hr-HR"/>
        </w:rPr>
        <w:t xml:space="preserve">je pružatelj usluga prijevarno </w:t>
      </w:r>
      <w:r w:rsidR="006834E0" w:rsidRPr="00D108D9">
        <w:rPr>
          <w:rFonts w:ascii="Times New Roman" w:hAnsi="Times New Roman" w:cs="Times New Roman"/>
          <w:sz w:val="24"/>
          <w:szCs w:val="24"/>
        </w:rPr>
        <w:t>prikazao</w:t>
      </w:r>
      <w:r w:rsidR="006834E0" w:rsidRPr="00D108D9">
        <w:rPr>
          <w:rFonts w:ascii="Times New Roman" w:eastAsia="Times New Roman" w:hAnsi="Times New Roman" w:cs="Times New Roman"/>
          <w:sz w:val="24"/>
          <w:szCs w:val="24"/>
          <w:lang w:eastAsia="hr-HR"/>
        </w:rPr>
        <w:t xml:space="preserve"> da je riječ o situaciji upućivanja, pa se ne radi o upućenom radniku, na način da primjena mjerodavnoga prava koje se u tom slučaju primjenjuje za ugovor o radu takvoga radnika</w:t>
      </w:r>
      <w:r w:rsidR="006834E0" w:rsidRPr="00D108D9">
        <w:rPr>
          <w:rFonts w:ascii="Times New Roman" w:hAnsi="Times New Roman" w:cs="Times New Roman"/>
          <w:sz w:val="24"/>
          <w:szCs w:val="24"/>
        </w:rPr>
        <w:t xml:space="preserve"> ne može dovesti do umanjenja prava radnika</w:t>
      </w:r>
      <w:r w:rsidR="009F415C">
        <w:rPr>
          <w:rFonts w:ascii="Times New Roman" w:hAnsi="Times New Roman" w:cs="Times New Roman"/>
          <w:sz w:val="24"/>
          <w:szCs w:val="24"/>
        </w:rPr>
        <w:t>,</w:t>
      </w:r>
      <w:r w:rsidR="006834E0" w:rsidRPr="00D108D9">
        <w:rPr>
          <w:rFonts w:ascii="Times New Roman" w:hAnsi="Times New Roman" w:cs="Times New Roman"/>
          <w:sz w:val="24"/>
          <w:szCs w:val="24"/>
        </w:rPr>
        <w:t xml:space="preserve"> odnosno primjene uvjeta rada nepovoljnijih od onih koja se ovim zakonom jamče upućenom radniku </w:t>
      </w:r>
    </w:p>
    <w:p w14:paraId="32C458E4" w14:textId="77777777" w:rsidR="006834E0" w:rsidRPr="00D108D9" w:rsidRDefault="006834E0" w:rsidP="00D108D9">
      <w:pPr>
        <w:pStyle w:val="BodyText"/>
        <w:shd w:val="clear" w:color="auto" w:fill="FFFFFF"/>
        <w:autoSpaceDE w:val="0"/>
        <w:autoSpaceDN w:val="0"/>
        <w:spacing w:before="120" w:after="20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uvažavajući činjenicu da je upućivanje najviše zastupljeno u sektoru graditeljstva, u sektoru graditeljstva uređuje se odgovornost svakog</w:t>
      </w:r>
      <w:r w:rsidR="007B3CDD">
        <w:rPr>
          <w:rFonts w:ascii="Times New Roman" w:hAnsi="Times New Roman" w:cs="Times New Roman"/>
          <w:sz w:val="24"/>
          <w:szCs w:val="24"/>
        </w:rPr>
        <w:t>a</w:t>
      </w:r>
      <w:r w:rsidRPr="00D108D9">
        <w:rPr>
          <w:rFonts w:ascii="Times New Roman" w:hAnsi="Times New Roman" w:cs="Times New Roman"/>
          <w:sz w:val="24"/>
          <w:szCs w:val="24"/>
        </w:rPr>
        <w:t xml:space="preserve"> ugovaratelja za obveze njegovog direktnog podugo</w:t>
      </w:r>
      <w:r w:rsidR="00C44E05" w:rsidRPr="00D108D9">
        <w:rPr>
          <w:rFonts w:ascii="Times New Roman" w:hAnsi="Times New Roman" w:cs="Times New Roman"/>
          <w:sz w:val="24"/>
          <w:szCs w:val="24"/>
        </w:rPr>
        <w:t>varatelja koje on ima prema svojim</w:t>
      </w:r>
      <w:r w:rsidRPr="00D108D9">
        <w:rPr>
          <w:rFonts w:ascii="Times New Roman" w:hAnsi="Times New Roman" w:cs="Times New Roman"/>
          <w:sz w:val="24"/>
          <w:szCs w:val="24"/>
        </w:rPr>
        <w:t xml:space="preserve"> upućenim radnicima, na način da ugovaratelj supsidijarno odgovara za određene obveze podugovaratelja s kojim se nalazi u izravnom ugovornom odnosu, kao i razlozi zbog kojih se ugovaratelj može osloboditi te odgovornosti</w:t>
      </w:r>
      <w:r w:rsidR="0012741C">
        <w:rPr>
          <w:rFonts w:ascii="Times New Roman" w:hAnsi="Times New Roman" w:cs="Times New Roman"/>
          <w:sz w:val="24"/>
          <w:szCs w:val="24"/>
        </w:rPr>
        <w:t>.</w:t>
      </w:r>
    </w:p>
    <w:p w14:paraId="3192DEFF"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Ovim </w:t>
      </w:r>
      <w:r w:rsidR="0012741C">
        <w:rPr>
          <w:rFonts w:ascii="Times New Roman" w:hAnsi="Times New Roman" w:cs="Times New Roman"/>
          <w:sz w:val="24"/>
          <w:szCs w:val="24"/>
        </w:rPr>
        <w:t>Z</w:t>
      </w:r>
      <w:r w:rsidRPr="00D108D9">
        <w:rPr>
          <w:rFonts w:ascii="Times New Roman" w:hAnsi="Times New Roman" w:cs="Times New Roman"/>
          <w:sz w:val="24"/>
          <w:szCs w:val="24"/>
        </w:rPr>
        <w:t>akonom također se uređuju i pitanja vezana uz prekograničnu provedbu odluka o izrečenoj novčanoj kazni pružatelju usluga</w:t>
      </w:r>
      <w:r w:rsidR="003444D2" w:rsidRPr="00D108D9">
        <w:rPr>
          <w:rFonts w:ascii="Times New Roman" w:hAnsi="Times New Roman" w:cs="Times New Roman"/>
          <w:sz w:val="24"/>
          <w:szCs w:val="24"/>
        </w:rPr>
        <w:t>,</w:t>
      </w:r>
      <w:r w:rsidRPr="00D108D9">
        <w:rPr>
          <w:rFonts w:ascii="Times New Roman" w:hAnsi="Times New Roman" w:cs="Times New Roman"/>
          <w:sz w:val="24"/>
          <w:szCs w:val="24"/>
        </w:rPr>
        <w:t xml:space="preserve"> za povrede prava upućenih</w:t>
      </w:r>
      <w:r w:rsidR="00D108D9">
        <w:rPr>
          <w:rFonts w:ascii="Times New Roman" w:hAnsi="Times New Roman" w:cs="Times New Roman"/>
          <w:sz w:val="24"/>
          <w:szCs w:val="24"/>
        </w:rPr>
        <w:t xml:space="preserve"> radnika i pravila upućivanja:</w:t>
      </w:r>
    </w:p>
    <w:p w14:paraId="6A81B101"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sadržaj, pravila, postupak i načela uzajamne suradnje i pomoći nadležnih tijela država članica Europskog gospodarskog prostora u prekograničnoj provedbi odluka o administrativnoj novčanoj kazni i drugih administrativnih financijskih sankcija koje ne mogu dovesti do postupka pred sudom stvarno nadležnim za kaznene stvari, izrečenih u državi članici E</w:t>
      </w:r>
      <w:r w:rsidR="0012741C">
        <w:rPr>
          <w:rFonts w:ascii="Times New Roman" w:hAnsi="Times New Roman" w:cs="Times New Roman"/>
          <w:sz w:val="24"/>
          <w:szCs w:val="24"/>
        </w:rPr>
        <w:t>uropske unije ili</w:t>
      </w:r>
      <w:r w:rsidRPr="00D108D9">
        <w:rPr>
          <w:rFonts w:ascii="Times New Roman" w:hAnsi="Times New Roman" w:cs="Times New Roman"/>
          <w:sz w:val="24"/>
          <w:szCs w:val="24"/>
        </w:rPr>
        <w:t xml:space="preserve"> EGP-a pružatelju usluga sa sjedištem u drugoj državi članici za povrede zajamčenih prava upućenih radnika, odnosno kršenja pravila o upućivanju radnika utvrđenih u nacionalnom zakonodavstvu u skladu s Direktivom 96/71/EZ</w:t>
      </w:r>
      <w:r w:rsidR="000F65E4">
        <w:rPr>
          <w:rFonts w:ascii="Times New Roman" w:hAnsi="Times New Roman" w:cs="Times New Roman"/>
          <w:sz w:val="24"/>
          <w:szCs w:val="24"/>
        </w:rPr>
        <w:t>,</w:t>
      </w:r>
      <w:r w:rsidRPr="00D108D9">
        <w:rPr>
          <w:rFonts w:ascii="Times New Roman" w:hAnsi="Times New Roman" w:cs="Times New Roman"/>
          <w:sz w:val="24"/>
          <w:szCs w:val="24"/>
        </w:rPr>
        <w:t xml:space="preserve"> 2014/67/EU</w:t>
      </w:r>
      <w:r w:rsidR="000F65E4">
        <w:rPr>
          <w:rFonts w:ascii="Times New Roman" w:hAnsi="Times New Roman" w:cs="Times New Roman"/>
          <w:sz w:val="24"/>
          <w:szCs w:val="24"/>
        </w:rPr>
        <w:t xml:space="preserve"> i 2018/957/EU</w:t>
      </w:r>
    </w:p>
    <w:p w14:paraId="0C706170"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određuje se opseg i područje suradnje, na način da se </w:t>
      </w:r>
      <w:r w:rsidR="00E87588">
        <w:rPr>
          <w:rFonts w:ascii="Times New Roman" w:hAnsi="Times New Roman" w:cs="Times New Roman"/>
          <w:sz w:val="24"/>
          <w:szCs w:val="24"/>
        </w:rPr>
        <w:t>Z</w:t>
      </w:r>
      <w:r w:rsidRPr="00D108D9">
        <w:rPr>
          <w:rFonts w:ascii="Times New Roman" w:hAnsi="Times New Roman" w:cs="Times New Roman"/>
          <w:sz w:val="24"/>
          <w:szCs w:val="24"/>
        </w:rPr>
        <w:t>akon primjenjuje na prekograničnu provedbu odluk</w:t>
      </w:r>
      <w:r w:rsidR="00E87588">
        <w:rPr>
          <w:rFonts w:ascii="Times New Roman" w:hAnsi="Times New Roman" w:cs="Times New Roman"/>
          <w:sz w:val="24"/>
          <w:szCs w:val="24"/>
        </w:rPr>
        <w:t>e</w:t>
      </w:r>
      <w:r w:rsidRPr="00D108D9">
        <w:rPr>
          <w:rFonts w:ascii="Times New Roman" w:hAnsi="Times New Roman" w:cs="Times New Roman"/>
          <w:sz w:val="24"/>
          <w:szCs w:val="24"/>
        </w:rPr>
        <w:t xml:space="preserve"> o novčanoj ili drugoj administrativnoj financijskoj sankciji, koje je donijelo nadležno tijelo ili potvrdilo upravno tijelo ili sud države članice E</w:t>
      </w:r>
      <w:r w:rsidR="00C3143B">
        <w:rPr>
          <w:rFonts w:ascii="Times New Roman" w:hAnsi="Times New Roman" w:cs="Times New Roman"/>
          <w:sz w:val="24"/>
          <w:szCs w:val="24"/>
        </w:rPr>
        <w:t xml:space="preserve">uropske unije </w:t>
      </w:r>
      <w:r w:rsidRPr="00D108D9">
        <w:rPr>
          <w:rFonts w:ascii="Times New Roman" w:hAnsi="Times New Roman" w:cs="Times New Roman"/>
          <w:sz w:val="24"/>
          <w:szCs w:val="24"/>
        </w:rPr>
        <w:t xml:space="preserve">ili EGP-a, izrečene </w:t>
      </w:r>
      <w:r w:rsidR="00E87588">
        <w:rPr>
          <w:rFonts w:ascii="Times New Roman" w:hAnsi="Times New Roman" w:cs="Times New Roman"/>
          <w:sz w:val="24"/>
          <w:szCs w:val="24"/>
        </w:rPr>
        <w:t>u jednoj državi članici</w:t>
      </w:r>
      <w:r w:rsidR="00E87588"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pružatelju usluga sa sjedištem u </w:t>
      </w:r>
      <w:r w:rsidR="00E87588">
        <w:rPr>
          <w:rFonts w:ascii="Times New Roman" w:hAnsi="Times New Roman" w:cs="Times New Roman"/>
          <w:sz w:val="24"/>
          <w:szCs w:val="24"/>
        </w:rPr>
        <w:t>drugoj</w:t>
      </w:r>
      <w:r w:rsidRPr="00D108D9">
        <w:rPr>
          <w:rFonts w:ascii="Times New Roman" w:hAnsi="Times New Roman" w:cs="Times New Roman"/>
          <w:sz w:val="24"/>
          <w:szCs w:val="24"/>
        </w:rPr>
        <w:t xml:space="preserve"> državi članici</w:t>
      </w:r>
      <w:r w:rsidR="00C3143B">
        <w:rPr>
          <w:rFonts w:ascii="Times New Roman" w:hAnsi="Times New Roman" w:cs="Times New Roman"/>
          <w:sz w:val="24"/>
          <w:szCs w:val="24"/>
        </w:rPr>
        <w:t>,</w:t>
      </w:r>
      <w:r w:rsidRPr="00D108D9">
        <w:rPr>
          <w:rFonts w:ascii="Times New Roman" w:hAnsi="Times New Roman" w:cs="Times New Roman"/>
          <w:sz w:val="24"/>
          <w:szCs w:val="24"/>
        </w:rPr>
        <w:t xml:space="preserve"> radi povrede prava upućenih radnika, odnosno kršenja pravila o upućivanju radnika, utvrđenih ovim Zakonom</w:t>
      </w:r>
    </w:p>
    <w:p w14:paraId="4E56B2A5"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iz područja primjene Zakona isključuju se novčane kazne i druge sankcije na temelju odluka izrečenih u kaznenim i prekršajnim, kao i građanskim i trgovačkim stvarima, a na čiju prekograničnu provedbu se primjenjuju posebni propisi</w:t>
      </w:r>
    </w:p>
    <w:p w14:paraId="6F103D2E"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nadležna tijela za međunarodnu suradnju i oblici suradnje, odnosno slanje i primanje dvije vrste zahtjeva i odgovarajućih potrebnih dokumenata: zahtjeva za dostavom obavijesti o </w:t>
      </w:r>
      <w:r w:rsidR="004E59EF">
        <w:rPr>
          <w:rFonts w:ascii="Times New Roman" w:hAnsi="Times New Roman" w:cs="Times New Roman"/>
          <w:sz w:val="24"/>
          <w:szCs w:val="24"/>
        </w:rPr>
        <w:t xml:space="preserve"> </w:t>
      </w:r>
      <w:r w:rsidRPr="00D108D9">
        <w:rPr>
          <w:rFonts w:ascii="Times New Roman" w:hAnsi="Times New Roman" w:cs="Times New Roman"/>
          <w:sz w:val="24"/>
          <w:szCs w:val="24"/>
        </w:rPr>
        <w:t>novčanoj kazni pružatelju usluga u državi njegovoga poslovnoga nastana te zahtjeva za naplatom novčane kazne te naplatu novčane kazne u državi poslovnog nastana pružatelja usluga, te pravila postupanja po njima</w:t>
      </w:r>
    </w:p>
    <w:p w14:paraId="5D07F45C"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minimalni sadržaj zahtjeva koji se podnose na za to utvrđenima jedinstvenim i standardiziranim obrascima; obrazac zahtjeva za naplatom novčane kazne, koji, uz odluku tijela države koja podnosi zahtjev o novčanoj kazni, a koja se smatra temeljnom ovršnom ispravom, predstavlja jedinstvenu ovršnu ispravu i temelj je za provedbu naplate kazne pružatelju usluga s poslovnim nastanom u Republici Hrvatskoj u korist državnoga proračuna</w:t>
      </w:r>
      <w:r w:rsidR="0012741C">
        <w:rPr>
          <w:rFonts w:ascii="Times New Roman" w:hAnsi="Times New Roman" w:cs="Times New Roman"/>
          <w:sz w:val="24"/>
          <w:szCs w:val="24"/>
        </w:rPr>
        <w:t xml:space="preserve"> Republike Hrvatske</w:t>
      </w:r>
    </w:p>
    <w:p w14:paraId="153667EF"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obvezni način suradnje i razmjene zahtjeva te relevantnih informacija i dokumenata putem Informacijskoga sustava unutarnjeg tržišta (IMI), uspostavljenoga Uredbom (EU) br. 1024/2012 o administrativnoj suradnji putem informacijskoga sustava unutarnjeg tržišta („Uredba IMI“), na način i po pravilima toga elektroničkoga sustava</w:t>
      </w:r>
    </w:p>
    <w:p w14:paraId="633DEEA0"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razlozi za odbijanje, odnosno</w:t>
      </w:r>
      <w:r w:rsidR="00517F3D">
        <w:rPr>
          <w:rFonts w:ascii="Times New Roman" w:hAnsi="Times New Roman" w:cs="Times New Roman"/>
          <w:sz w:val="24"/>
          <w:szCs w:val="24"/>
        </w:rPr>
        <w:t>,</w:t>
      </w:r>
      <w:r w:rsidRPr="00D108D9">
        <w:rPr>
          <w:rFonts w:ascii="Times New Roman" w:hAnsi="Times New Roman" w:cs="Times New Roman"/>
          <w:sz w:val="24"/>
          <w:szCs w:val="24"/>
        </w:rPr>
        <w:t xml:space="preserve"> moguće odbijanje provedbe podnesenoga zahtjeva i razlozi za prekid postupka izvršenja zahtjeva</w:t>
      </w:r>
    </w:p>
    <w:p w14:paraId="59F84FCF" w14:textId="77777777" w:rsidR="006834E0" w:rsidRPr="00D108D9" w:rsidRDefault="006834E0"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troškovi provedbe zahtjeva za dostavom obavijesti o novčanoj kazni ili zahtjeva za naplatom novčane kazne</w:t>
      </w:r>
    </w:p>
    <w:p w14:paraId="261A9051" w14:textId="77777777" w:rsidR="006834E0" w:rsidRPr="00D108D9" w:rsidRDefault="006834E0" w:rsidP="00D108D9">
      <w:pPr>
        <w:pStyle w:val="NormalWeb"/>
        <w:spacing w:before="120" w:after="200"/>
        <w:ind w:firstLine="708"/>
        <w:jc w:val="both"/>
      </w:pPr>
      <w:r w:rsidRPr="00D108D9">
        <w:t>- nadležnost u sporovima u vezi nastanka potraživanja, obveze plaćanja ili odluke o novčanoj kazni (moguće pokrenuti samo u državi koja je podnijela zahtjev, te za sporove o valjanosti dostave obavijesti o odluci koje je dostavilo nadležno tijelo u Republici Hrvatskoj i mjera koje se provode na temelju ovoga Zakona (u nadležnosti suda u Republici Hrvatskoj).</w:t>
      </w:r>
    </w:p>
    <w:p w14:paraId="641F3E47" w14:textId="77777777" w:rsidR="00D108D9" w:rsidRDefault="00D108D9" w:rsidP="00D108D9">
      <w:pPr>
        <w:spacing w:before="120" w:line="240" w:lineRule="auto"/>
        <w:ind w:firstLine="708"/>
        <w:jc w:val="both"/>
        <w:rPr>
          <w:rFonts w:ascii="Times New Roman" w:hAnsi="Times New Roman" w:cs="Times New Roman"/>
          <w:b/>
          <w:bCs/>
          <w:sz w:val="24"/>
          <w:szCs w:val="24"/>
        </w:rPr>
      </w:pPr>
    </w:p>
    <w:p w14:paraId="1DA5153E" w14:textId="77777777" w:rsidR="00B103AC" w:rsidRPr="00D108D9" w:rsidRDefault="00B103AC" w:rsidP="00D108D9">
      <w:pPr>
        <w:spacing w:before="120" w:line="240" w:lineRule="auto"/>
        <w:ind w:firstLine="708"/>
        <w:jc w:val="both"/>
        <w:rPr>
          <w:rFonts w:ascii="Times New Roman" w:hAnsi="Times New Roman" w:cs="Times New Roman"/>
          <w:b/>
          <w:bCs/>
          <w:sz w:val="24"/>
          <w:szCs w:val="24"/>
        </w:rPr>
      </w:pPr>
      <w:r w:rsidRPr="00D108D9">
        <w:rPr>
          <w:rFonts w:ascii="Times New Roman" w:hAnsi="Times New Roman" w:cs="Times New Roman"/>
          <w:b/>
          <w:bCs/>
          <w:sz w:val="24"/>
          <w:szCs w:val="24"/>
        </w:rPr>
        <w:t xml:space="preserve">Posljedice koje će proisteći donošenjem </w:t>
      </w:r>
      <w:r w:rsidR="009F680F">
        <w:rPr>
          <w:rFonts w:ascii="Times New Roman" w:hAnsi="Times New Roman" w:cs="Times New Roman"/>
          <w:b/>
          <w:bCs/>
          <w:sz w:val="24"/>
          <w:szCs w:val="24"/>
        </w:rPr>
        <w:t>Z</w:t>
      </w:r>
      <w:r w:rsidRPr="00D108D9">
        <w:rPr>
          <w:rFonts w:ascii="Times New Roman" w:hAnsi="Times New Roman" w:cs="Times New Roman"/>
          <w:b/>
          <w:bCs/>
          <w:sz w:val="24"/>
          <w:szCs w:val="24"/>
        </w:rPr>
        <w:t>akona</w:t>
      </w:r>
    </w:p>
    <w:p w14:paraId="612CB121" w14:textId="77777777" w:rsidR="007C5666" w:rsidRPr="00D108D9" w:rsidRDefault="007C5666" w:rsidP="00D108D9">
      <w:pPr>
        <w:pStyle w:val="NormalWeb"/>
        <w:spacing w:before="120" w:after="200"/>
        <w:ind w:firstLine="708"/>
        <w:jc w:val="both"/>
      </w:pPr>
      <w:r w:rsidRPr="00D108D9">
        <w:rPr>
          <w:bCs/>
        </w:rPr>
        <w:t>Sloboda kretanja radnika, sloboda poslovnog</w:t>
      </w:r>
      <w:r w:rsidR="00517F3D">
        <w:rPr>
          <w:bCs/>
        </w:rPr>
        <w:t>a</w:t>
      </w:r>
      <w:r w:rsidRPr="00D108D9">
        <w:rPr>
          <w:bCs/>
        </w:rPr>
        <w:t xml:space="preserve"> nastana i sloboda pružanja usluga</w:t>
      </w:r>
      <w:r w:rsidR="000B5E0D">
        <w:rPr>
          <w:bCs/>
        </w:rPr>
        <w:t>,</w:t>
      </w:r>
      <w:r w:rsidRPr="00D108D9">
        <w:rPr>
          <w:bCs/>
        </w:rPr>
        <w:t xml:space="preserve"> temeljna su načela unutarnjeg</w:t>
      </w:r>
      <w:r w:rsidR="000B5E0D">
        <w:rPr>
          <w:bCs/>
        </w:rPr>
        <w:t>a</w:t>
      </w:r>
      <w:r w:rsidRPr="00D108D9">
        <w:rPr>
          <w:bCs/>
        </w:rPr>
        <w:t xml:space="preserve"> tržišta Europske unije, zbog čega Unija dalje razvija ta načela</w:t>
      </w:r>
      <w:r w:rsidR="000B5E0D">
        <w:rPr>
          <w:bCs/>
        </w:rPr>
        <w:t>,</w:t>
      </w:r>
      <w:r w:rsidRPr="00D108D9">
        <w:rPr>
          <w:bCs/>
        </w:rPr>
        <w:t xml:space="preserve"> čiji je cilj osiguravanje jednakih uvjeta za poslovanje poduzetnika i poštivanja i zaštite prava radnika te se ovim </w:t>
      </w:r>
      <w:r w:rsidR="0012741C">
        <w:rPr>
          <w:bCs/>
        </w:rPr>
        <w:t>Z</w:t>
      </w:r>
      <w:r w:rsidRPr="00D108D9">
        <w:rPr>
          <w:bCs/>
        </w:rPr>
        <w:t xml:space="preserve">akonom nacionalno zakonodavstvo prvenstveno usklađuje s dodatnim zahtjevima </w:t>
      </w:r>
      <w:r w:rsidRPr="00D108D9">
        <w:t>Direktive 2018/957 Europskog parlamenta i Vijeća od 28. lipnja 2018. o izmjeni Direktive 96/71/EZ o upućivanju radnika u okviru pružanja usluga (Sl. L, broj L 173 od 9. 7. 2018.), ali i</w:t>
      </w:r>
      <w:r w:rsidR="00517F3D">
        <w:t>,</w:t>
      </w:r>
      <w:r w:rsidR="0034765C">
        <w:t xml:space="preserve"> </w:t>
      </w:r>
      <w:r w:rsidRPr="00D108D9">
        <w:t>cjelovito i u istom propisu</w:t>
      </w:r>
      <w:r w:rsidR="00517F3D">
        <w:t>,</w:t>
      </w:r>
      <w:r w:rsidRPr="00D108D9">
        <w:t xml:space="preserve"> preuzima cjelokupni paket od tri direktive koje se odnose na područje radnih prava upućenih radnika za vrijeme</w:t>
      </w:r>
      <w:r w:rsidR="00D108D9">
        <w:t xml:space="preserve"> upućivanja</w:t>
      </w:r>
      <w:r w:rsidR="00517F3D">
        <w:t xml:space="preserve"> unutar jedinstvenoga tržišta</w:t>
      </w:r>
      <w:r w:rsidR="00D108D9">
        <w:t xml:space="preserve"> te njihova zaštita.</w:t>
      </w:r>
    </w:p>
    <w:p w14:paraId="0A943561" w14:textId="77777777" w:rsidR="007C5666" w:rsidRPr="00D108D9" w:rsidRDefault="007C5666" w:rsidP="00D108D9">
      <w:pPr>
        <w:pStyle w:val="NormalWeb"/>
        <w:spacing w:before="120" w:after="200"/>
        <w:ind w:firstLine="708"/>
        <w:jc w:val="both"/>
      </w:pPr>
      <w:r w:rsidRPr="00D108D9">
        <w:t>Nadalje, i pravilima koja omogućuju efektivniji nadzor te kažnjavanje, kao i prekograničnu provedbu određenih odluka o izrečenoj novčanoj kazni, pridonosi se ostvarenju prvenstvenoga cilja veće zaštite radnika u situacijama upućivanja u okviru transnacionalnog</w:t>
      </w:r>
      <w:r w:rsidR="000B5E0D">
        <w:t>a</w:t>
      </w:r>
      <w:r w:rsidRPr="00D108D9">
        <w:t xml:space="preserve"> pružanja usluga, kao i omogućavanju boljih uvjeta za sprječavanje prijevara u ovom</w:t>
      </w:r>
      <w:r w:rsidR="0012741C">
        <w:t>u</w:t>
      </w:r>
      <w:r w:rsidRPr="00D108D9">
        <w:t xml:space="preserve"> području.</w:t>
      </w:r>
    </w:p>
    <w:p w14:paraId="72D07D69" w14:textId="77777777" w:rsidR="007C5666" w:rsidRPr="00D108D9" w:rsidRDefault="007C5666" w:rsidP="00D108D9">
      <w:pPr>
        <w:spacing w:before="120" w:line="240" w:lineRule="auto"/>
        <w:ind w:firstLine="708"/>
        <w:jc w:val="both"/>
        <w:rPr>
          <w:rStyle w:val="tlid-translation"/>
          <w:rFonts w:ascii="Times New Roman" w:hAnsi="Times New Roman" w:cs="Times New Roman"/>
          <w:sz w:val="24"/>
          <w:szCs w:val="24"/>
        </w:rPr>
      </w:pPr>
      <w:r w:rsidRPr="00D108D9">
        <w:rPr>
          <w:rStyle w:val="tlid-translation"/>
          <w:rFonts w:ascii="Times New Roman" w:hAnsi="Times New Roman" w:cs="Times New Roman"/>
          <w:sz w:val="24"/>
          <w:szCs w:val="24"/>
        </w:rPr>
        <w:t xml:space="preserve">Navedeni ciljevi osobito se postižu se definiranjem prava upućenoga radnika na naknadu za obavljeni rad, </w:t>
      </w:r>
      <w:r w:rsidRPr="00D108D9">
        <w:rPr>
          <w:rFonts w:ascii="Times New Roman" w:eastAsiaTheme="minorEastAsia" w:hAnsi="Times New Roman" w:cs="Times New Roman"/>
          <w:kern w:val="24"/>
          <w:sz w:val="24"/>
          <w:szCs w:val="24"/>
        </w:rPr>
        <w:t>umjesto do sada propisanoga prava upućenoga radnika na zajamčeni najniži iznos plaće u državi domaćinu, proširenjem liste prava koja se jamče upućenom radniku za vrijeme privremenoga rada u drugoj državi s dva dodatna prava koja se odnose na kvalitetu smještaja i troškove unutarnje mobilnosti radnika, uvođenjem pravila o dugotrajnom upućivanju kojim se propisuje nova i veća razina zaštite koja se jamči dugotrajno upućenom radniku, za razliku od razine zaštite koja se jamči radniku čije upućivanje traje najviše 12 mjeseci te detaljnijim uređenjem prava upućenih stranih agencijskih radnika</w:t>
      </w:r>
      <w:r w:rsidRPr="00D108D9">
        <w:rPr>
          <w:rFonts w:ascii="Times New Roman" w:hAnsi="Times New Roman" w:cs="Times New Roman"/>
          <w:sz w:val="24"/>
          <w:szCs w:val="24"/>
        </w:rPr>
        <w:t xml:space="preserve"> na koje se primjenjuju ista pravila, odnosno ista naknada za obavljeni rad te drugi uvjeti rada koji se primjenjuju na domaće agencijske radnike ustupljene domaćem korisniku,</w:t>
      </w:r>
      <w:r w:rsidRPr="00D108D9">
        <w:rPr>
          <w:rFonts w:ascii="Times New Roman" w:eastAsiaTheme="minorEastAsia" w:hAnsi="Times New Roman" w:cs="Times New Roman"/>
          <w:kern w:val="24"/>
          <w:sz w:val="24"/>
          <w:szCs w:val="24"/>
        </w:rPr>
        <w:t xml:space="preserve"> </w:t>
      </w:r>
      <w:r w:rsidRPr="00D108D9">
        <w:rPr>
          <w:rFonts w:ascii="Times New Roman" w:hAnsi="Times New Roman" w:cs="Times New Roman"/>
          <w:sz w:val="24"/>
          <w:szCs w:val="24"/>
        </w:rPr>
        <w:t>definiranjem o</w:t>
      </w:r>
      <w:r w:rsidRPr="00D108D9">
        <w:rPr>
          <w:rFonts w:ascii="Times New Roman" w:eastAsiaTheme="minorEastAsia" w:hAnsi="Times New Roman" w:cs="Times New Roman"/>
          <w:kern w:val="24"/>
          <w:sz w:val="24"/>
          <w:szCs w:val="24"/>
        </w:rPr>
        <w:t xml:space="preserve">bveze agencije za privremeno zapošljavanje koju ima kao poslodavac ako prekogranično ustupa, odnosno upućuje radnika korisniku sa sjedištem ili koji posluje u drugoj državi EGP- te omogućavanjem </w:t>
      </w:r>
      <w:r w:rsidRPr="00D108D9">
        <w:rPr>
          <w:rStyle w:val="tlid-translation"/>
          <w:rFonts w:ascii="Times New Roman" w:hAnsi="Times New Roman" w:cs="Times New Roman"/>
          <w:sz w:val="24"/>
          <w:szCs w:val="24"/>
        </w:rPr>
        <w:t xml:space="preserve">suradnje ne samo s drugim državama članicama i Europskom komisijom, već s drugim tijelima Europske unije (osobito s Europskim nadzornim tijelom za rad, novoosnovanom europskom agencijom </w:t>
      </w:r>
      <w:r w:rsidR="003444D2" w:rsidRPr="00D108D9">
        <w:rPr>
          <w:rStyle w:val="tlid-translation"/>
          <w:rFonts w:ascii="Times New Roman" w:hAnsi="Times New Roman" w:cs="Times New Roman"/>
          <w:sz w:val="24"/>
          <w:szCs w:val="24"/>
        </w:rPr>
        <w:t>(European Labour Authority</w:t>
      </w:r>
      <w:r w:rsidR="006E34A3">
        <w:rPr>
          <w:rStyle w:val="tlid-translation"/>
          <w:rFonts w:ascii="Times New Roman" w:hAnsi="Times New Roman" w:cs="Times New Roman"/>
          <w:sz w:val="24"/>
          <w:szCs w:val="24"/>
        </w:rPr>
        <w:t xml:space="preserve"> </w:t>
      </w:r>
      <w:r w:rsidR="003444D2" w:rsidRPr="00D108D9">
        <w:rPr>
          <w:rStyle w:val="tlid-translation"/>
          <w:rFonts w:ascii="Times New Roman" w:hAnsi="Times New Roman" w:cs="Times New Roman"/>
          <w:sz w:val="24"/>
          <w:szCs w:val="24"/>
        </w:rPr>
        <w:t>-</w:t>
      </w:r>
      <w:r w:rsidR="006E34A3">
        <w:rPr>
          <w:rStyle w:val="tlid-translation"/>
          <w:rFonts w:ascii="Times New Roman" w:hAnsi="Times New Roman" w:cs="Times New Roman"/>
          <w:sz w:val="24"/>
          <w:szCs w:val="24"/>
        </w:rPr>
        <w:t xml:space="preserve"> </w:t>
      </w:r>
      <w:r w:rsidR="003444D2" w:rsidRPr="00D108D9">
        <w:rPr>
          <w:rStyle w:val="tlid-translation"/>
          <w:rFonts w:ascii="Times New Roman" w:hAnsi="Times New Roman" w:cs="Times New Roman"/>
          <w:sz w:val="24"/>
          <w:szCs w:val="24"/>
        </w:rPr>
        <w:t>ELA) kao i naglašavanjem potrebe suradnje tijela na nacionalnoj razini u sprječavanju povreda prava upućenih radnika.</w:t>
      </w:r>
    </w:p>
    <w:p w14:paraId="436827AB" w14:textId="77777777" w:rsidR="007C5666" w:rsidRPr="005B133B" w:rsidRDefault="007C5666" w:rsidP="00D108D9">
      <w:pPr>
        <w:pStyle w:val="NormalWeb"/>
        <w:spacing w:before="120" w:after="200"/>
        <w:ind w:firstLine="708"/>
        <w:jc w:val="both"/>
      </w:pPr>
      <w:r w:rsidRPr="00D108D9">
        <w:t xml:space="preserve">Treba naglasiti da se ovim pravilima ne onemogućava upućivanje u okviru prekograničnoga pružanja usluga niti se ograničava njegovo trajanje, </w:t>
      </w:r>
      <w:r w:rsidR="00320549">
        <w:t xml:space="preserve">odnosno, </w:t>
      </w:r>
      <w:r w:rsidRPr="00D108D9">
        <w:t xml:space="preserve">ne postavlja se gornja granica do kada je moguće upućivati radnike u cilju </w:t>
      </w:r>
      <w:r w:rsidR="00320549">
        <w:t xml:space="preserve">privremenoga ili povremenoga </w:t>
      </w:r>
      <w:r w:rsidRPr="00D108D9">
        <w:t>prekograničnoga pružanja usluga</w:t>
      </w:r>
      <w:r w:rsidRPr="00D108D9">
        <w:rPr>
          <w:b/>
        </w:rPr>
        <w:t xml:space="preserve">. </w:t>
      </w:r>
      <w:r w:rsidRPr="00D108D9">
        <w:t>Naime, ako se ispune uvjeti da se radi o dugotrajnom upućivanju, ne dolazi do prekida pružanja usluga, već promjene uvjeta i primjene većeg</w:t>
      </w:r>
      <w:r w:rsidR="000B5E0D">
        <w:t>a</w:t>
      </w:r>
      <w:r w:rsidRPr="00D108D9">
        <w:t xml:space="preserve"> opsega radnih prava koja će poslodavac koji upućuje radnika morati osigurati radniku, kada će se</w:t>
      </w:r>
      <w:r w:rsidR="00183259">
        <w:t>,</w:t>
      </w:r>
      <w:r w:rsidRPr="00D108D9">
        <w:t xml:space="preserve"> umjesto određene liste uvjeta rada, na radnika primijeniti svi obvezno primjenjivi uvjeti rada države domaćina koji se prema propisu, odnosno primjenjivom (proširenom, a iznimno ako je riječ o upućenom stranom agencijskom radniku </w:t>
      </w:r>
      <w:r w:rsidR="00CA139C" w:rsidRPr="00D108D9">
        <w:t xml:space="preserve">kolektivnom ugovoru na razini </w:t>
      </w:r>
      <w:r w:rsidR="000B5E0D">
        <w:t xml:space="preserve">poduzeća </w:t>
      </w:r>
      <w:r w:rsidR="00CA139C" w:rsidRPr="00D108D9">
        <w:t>korisnika</w:t>
      </w:r>
      <w:r w:rsidRPr="00D108D9">
        <w:t>) obvezno primjenjuju na domaće rad</w:t>
      </w:r>
      <w:r w:rsidR="005B133B">
        <w:t>nike, odnosno radnike korisnika.</w:t>
      </w:r>
      <w:r w:rsidR="009E0F9F">
        <w:t xml:space="preserve"> </w:t>
      </w:r>
      <w:r w:rsidR="00DB413F" w:rsidRPr="005B133B">
        <w:t xml:space="preserve">No primjena uvjeta rada države domaćina </w:t>
      </w:r>
      <w:r w:rsidR="007B7990" w:rsidRPr="005B133B">
        <w:t xml:space="preserve">i dalje </w:t>
      </w:r>
      <w:r w:rsidR="00DB413F" w:rsidRPr="005B133B">
        <w:t>ne smije dovesti do smanjenja zaštite radnika pa se strani poslodavac mora pridržavati pravila države domaćina samo ako ti uvjeti rada u matičnoj državi poslodavca nisu povoljniji po radnika</w:t>
      </w:r>
      <w:r w:rsidR="00E80874" w:rsidRPr="005B133B">
        <w:t>.</w:t>
      </w:r>
    </w:p>
    <w:p w14:paraId="0DC6B526" w14:textId="77777777" w:rsidR="00D108D9" w:rsidRPr="00D108D9" w:rsidRDefault="00D108D9" w:rsidP="00D108D9">
      <w:pPr>
        <w:pStyle w:val="NormalWeb"/>
        <w:spacing w:before="120" w:after="200"/>
        <w:ind w:firstLine="708"/>
        <w:jc w:val="both"/>
      </w:pPr>
    </w:p>
    <w:p w14:paraId="1B20271B" w14:textId="77777777" w:rsidR="00B103AC" w:rsidRPr="00D108D9" w:rsidRDefault="00B103AC" w:rsidP="00D108D9">
      <w:pPr>
        <w:spacing w:before="120" w:line="240" w:lineRule="auto"/>
        <w:jc w:val="both"/>
        <w:rPr>
          <w:rFonts w:ascii="Times New Roman" w:hAnsi="Times New Roman" w:cs="Times New Roman"/>
          <w:b/>
          <w:bCs/>
          <w:sz w:val="24"/>
          <w:szCs w:val="24"/>
        </w:rPr>
      </w:pPr>
      <w:r w:rsidRPr="00D108D9">
        <w:rPr>
          <w:rFonts w:ascii="Times New Roman" w:hAnsi="Times New Roman" w:cs="Times New Roman"/>
          <w:b/>
          <w:bCs/>
          <w:sz w:val="24"/>
          <w:szCs w:val="24"/>
        </w:rPr>
        <w:t>III.</w:t>
      </w:r>
      <w:r w:rsidRPr="00D108D9">
        <w:rPr>
          <w:rFonts w:ascii="Times New Roman" w:hAnsi="Times New Roman" w:cs="Times New Roman"/>
          <w:b/>
          <w:bCs/>
          <w:sz w:val="24"/>
          <w:szCs w:val="24"/>
        </w:rPr>
        <w:tab/>
        <w:t>OCJENA I IZVORI POTREBNIH SREDSTAVA ZA PROVEDBU ZAKONA</w:t>
      </w:r>
    </w:p>
    <w:p w14:paraId="3B890868" w14:textId="77777777" w:rsidR="005B5699" w:rsidRPr="00D108D9" w:rsidRDefault="00B103AC" w:rsidP="00D108D9">
      <w:pPr>
        <w:spacing w:before="120" w:line="240" w:lineRule="auto"/>
        <w:ind w:firstLine="708"/>
        <w:jc w:val="both"/>
        <w:rPr>
          <w:rFonts w:ascii="Times New Roman" w:hAnsi="Times New Roman" w:cs="Times New Roman"/>
          <w:sz w:val="24"/>
          <w:szCs w:val="24"/>
        </w:rPr>
      </w:pPr>
      <w:r w:rsidRPr="00D108D9">
        <w:rPr>
          <w:rFonts w:ascii="Times New Roman" w:eastAsia="Calibri" w:hAnsi="Times New Roman" w:cs="Times New Roman"/>
          <w:sz w:val="24"/>
          <w:szCs w:val="24"/>
        </w:rPr>
        <w:t>Za provedbu ovoga Zakona nije potrebno osigurati dodatna sredstva u državnom proračunu Republike Hrvatske.</w:t>
      </w:r>
      <w:r w:rsidR="005B5699" w:rsidRPr="00D108D9">
        <w:rPr>
          <w:rFonts w:ascii="Times New Roman" w:hAnsi="Times New Roman" w:cs="Times New Roman"/>
          <w:sz w:val="24"/>
          <w:szCs w:val="24"/>
        </w:rPr>
        <w:t xml:space="preserve"> </w:t>
      </w:r>
    </w:p>
    <w:p w14:paraId="13145035" w14:textId="77777777" w:rsidR="005B5699" w:rsidRPr="00D108D9" w:rsidRDefault="005B5699" w:rsidP="00D108D9">
      <w:pPr>
        <w:spacing w:before="120" w:line="240" w:lineRule="auto"/>
        <w:ind w:firstLine="708"/>
        <w:jc w:val="both"/>
        <w:rPr>
          <w:rFonts w:ascii="Times New Roman" w:eastAsia="Calibri" w:hAnsi="Times New Roman" w:cs="Times New Roman"/>
          <w:sz w:val="24"/>
          <w:szCs w:val="24"/>
        </w:rPr>
      </w:pPr>
      <w:r w:rsidRPr="00D108D9">
        <w:rPr>
          <w:rFonts w:ascii="Times New Roman" w:hAnsi="Times New Roman" w:cs="Times New Roman"/>
          <w:sz w:val="24"/>
          <w:szCs w:val="24"/>
        </w:rPr>
        <w:t>No provedba ovoga Zakona ima određen utjecaj na prihode državnoga proračuna</w:t>
      </w:r>
      <w:r w:rsidR="00357DC8">
        <w:rPr>
          <w:rFonts w:ascii="Times New Roman" w:hAnsi="Times New Roman" w:cs="Times New Roman"/>
          <w:sz w:val="24"/>
          <w:szCs w:val="24"/>
        </w:rPr>
        <w:t xml:space="preserve"> Republike Hrvatske</w:t>
      </w:r>
      <w:r w:rsidRPr="00D108D9">
        <w:rPr>
          <w:rFonts w:ascii="Times New Roman" w:hAnsi="Times New Roman" w:cs="Times New Roman"/>
          <w:sz w:val="24"/>
          <w:szCs w:val="24"/>
        </w:rPr>
        <w:t xml:space="preserve">, koji nije moguće procijeniti, s obzirom da se </w:t>
      </w:r>
      <w:r w:rsidRPr="00D108D9">
        <w:rPr>
          <w:rFonts w:ascii="Times New Roman" w:eastAsia="Calibri" w:hAnsi="Times New Roman" w:cs="Times New Roman"/>
          <w:sz w:val="24"/>
          <w:szCs w:val="24"/>
        </w:rPr>
        <w:t>Direktivom 2014/67/EU Europskog parlamenta i Vijeća od 15. svibnja 2014. o provedbi Direktive 96/71/EZ o upućivanju radnika u okviru pružanja usluga i izmjeni Uredbe (EU) br. 1024/2012 o administrativnoj suradnji putem Informacijskog sustava unutarnjeg tržišta („Uredba IMI”), koja se ovim Zakonom preuzima u pravni poredak Republike Hrvatske, nalaže državama usvajanje zajedničkih pravila kojima se omogućuje prekogra</w:t>
      </w:r>
      <w:r w:rsidR="005A5290">
        <w:rPr>
          <w:rFonts w:ascii="Times New Roman" w:eastAsia="Calibri" w:hAnsi="Times New Roman" w:cs="Times New Roman"/>
          <w:sz w:val="24"/>
          <w:szCs w:val="24"/>
        </w:rPr>
        <w:t>nična provedba</w:t>
      </w:r>
      <w:r w:rsidRPr="00D108D9">
        <w:rPr>
          <w:rFonts w:ascii="Times New Roman" w:eastAsia="Calibri" w:hAnsi="Times New Roman" w:cs="Times New Roman"/>
          <w:sz w:val="24"/>
          <w:szCs w:val="24"/>
        </w:rPr>
        <w:t xml:space="preserve"> odluka o novčanim ili drugim administrativnim financijskim sankcijama koje je donijelo nadležno tijelo ili potvrdilo upravno tijelo ili sud države članice, izrečene </w:t>
      </w:r>
      <w:r w:rsidR="005A5290">
        <w:rPr>
          <w:rFonts w:ascii="Times New Roman" w:eastAsia="Calibri" w:hAnsi="Times New Roman" w:cs="Times New Roman"/>
          <w:sz w:val="24"/>
          <w:szCs w:val="24"/>
        </w:rPr>
        <w:t>u jednoj državi članici</w:t>
      </w:r>
      <w:r w:rsidR="005A5290" w:rsidRPr="005A5290">
        <w:rPr>
          <w:rFonts w:ascii="Times New Roman" w:eastAsia="Calibri" w:hAnsi="Times New Roman" w:cs="Times New Roman"/>
          <w:sz w:val="24"/>
          <w:szCs w:val="24"/>
        </w:rPr>
        <w:t xml:space="preserve"> </w:t>
      </w:r>
      <w:r w:rsidR="005A5290" w:rsidRPr="00D108D9">
        <w:rPr>
          <w:rFonts w:ascii="Times New Roman" w:eastAsia="Calibri" w:hAnsi="Times New Roman" w:cs="Times New Roman"/>
          <w:sz w:val="24"/>
          <w:szCs w:val="24"/>
        </w:rPr>
        <w:t>pružatelju usluga</w:t>
      </w:r>
      <w:r w:rsidR="005A5290">
        <w:rPr>
          <w:rFonts w:ascii="Times New Roman" w:eastAsia="Calibri" w:hAnsi="Times New Roman" w:cs="Times New Roman"/>
          <w:sz w:val="24"/>
          <w:szCs w:val="24"/>
        </w:rPr>
        <w:t xml:space="preserve"> </w:t>
      </w:r>
      <w:r w:rsidRPr="00D108D9">
        <w:rPr>
          <w:rFonts w:ascii="Times New Roman" w:eastAsia="Calibri" w:hAnsi="Times New Roman" w:cs="Times New Roman"/>
          <w:sz w:val="24"/>
          <w:szCs w:val="24"/>
        </w:rPr>
        <w:t xml:space="preserve">s poslovnim nastanom u </w:t>
      </w:r>
      <w:r w:rsidR="005A5290">
        <w:rPr>
          <w:rFonts w:ascii="Times New Roman" w:eastAsia="Calibri" w:hAnsi="Times New Roman" w:cs="Times New Roman"/>
          <w:sz w:val="24"/>
          <w:szCs w:val="24"/>
        </w:rPr>
        <w:t>drugoj</w:t>
      </w:r>
      <w:r w:rsidRPr="00D108D9">
        <w:rPr>
          <w:rFonts w:ascii="Times New Roman" w:eastAsia="Calibri" w:hAnsi="Times New Roman" w:cs="Times New Roman"/>
          <w:sz w:val="24"/>
          <w:szCs w:val="24"/>
        </w:rPr>
        <w:t xml:space="preserve"> državi članici radi povrede prava upućenih radnika, odnosno kršenj</w:t>
      </w:r>
      <w:r w:rsidR="00D108D9">
        <w:rPr>
          <w:rFonts w:ascii="Times New Roman" w:eastAsia="Calibri" w:hAnsi="Times New Roman" w:cs="Times New Roman"/>
          <w:sz w:val="24"/>
          <w:szCs w:val="24"/>
        </w:rPr>
        <w:t>a pravila o upućivanju radnika.</w:t>
      </w:r>
    </w:p>
    <w:p w14:paraId="0D55AD3E" w14:textId="77777777" w:rsidR="00D77AB4" w:rsidRDefault="005B5699" w:rsidP="002C4B3F">
      <w:pPr>
        <w:spacing w:before="120" w:line="240" w:lineRule="auto"/>
        <w:ind w:firstLine="709"/>
        <w:jc w:val="both"/>
        <w:rPr>
          <w:rFonts w:ascii="Times New Roman" w:eastAsia="Calibri" w:hAnsi="Times New Roman" w:cs="Times New Roman"/>
          <w:sz w:val="24"/>
          <w:szCs w:val="24"/>
        </w:rPr>
      </w:pPr>
      <w:r w:rsidRPr="00D108D9">
        <w:rPr>
          <w:rFonts w:ascii="Times New Roman" w:eastAsia="Calibri" w:hAnsi="Times New Roman" w:cs="Times New Roman"/>
          <w:sz w:val="24"/>
          <w:szCs w:val="24"/>
        </w:rPr>
        <w:t>Članice administrativno surađuju putem jedinstvenog elektroničkoga sustava, preko kojega će slati ili zaprimati zahtjeve za obavješćivanjem o novčanoj kazni, odnosno zahtjeve za naplatom izrečenih novčanih kazni. Ukupan iznos naplaćen po mogućem zahtjevu za naplatom novčane kazne pružatelju usluge s poslovnim nastanom u R</w:t>
      </w:r>
      <w:r w:rsidR="00357DC8">
        <w:rPr>
          <w:rFonts w:ascii="Times New Roman" w:eastAsia="Calibri" w:hAnsi="Times New Roman" w:cs="Times New Roman"/>
          <w:sz w:val="24"/>
          <w:szCs w:val="24"/>
        </w:rPr>
        <w:t xml:space="preserve">epublici </w:t>
      </w:r>
      <w:r w:rsidRPr="00D108D9">
        <w:rPr>
          <w:rFonts w:ascii="Times New Roman" w:eastAsia="Calibri" w:hAnsi="Times New Roman" w:cs="Times New Roman"/>
          <w:sz w:val="24"/>
          <w:szCs w:val="24"/>
        </w:rPr>
        <w:t>H</w:t>
      </w:r>
      <w:r w:rsidR="00357DC8">
        <w:rPr>
          <w:rFonts w:ascii="Times New Roman" w:eastAsia="Calibri" w:hAnsi="Times New Roman" w:cs="Times New Roman"/>
          <w:sz w:val="24"/>
          <w:szCs w:val="24"/>
        </w:rPr>
        <w:t>rvatskoj</w:t>
      </w:r>
      <w:r w:rsidRPr="00D108D9">
        <w:rPr>
          <w:rFonts w:ascii="Times New Roman" w:eastAsia="Calibri" w:hAnsi="Times New Roman" w:cs="Times New Roman"/>
          <w:sz w:val="24"/>
          <w:szCs w:val="24"/>
        </w:rPr>
        <w:t xml:space="preserve"> prihod je državnog proračuna Republike Hrvatske, no broj takvih zahtjeva iz drugih država članica nije moguće procijeniti, kao ni iznos koji bi se mogao naplatiti. Uzajamna pomoć i administrativna suradnja država članica u skladu s odredbama ovoga Zakona pruža se besplatno te se troškovi nastali u toj suradnji neće potraživati od druge države članice.</w:t>
      </w:r>
    </w:p>
    <w:p w14:paraId="2AE3C88A" w14:textId="77777777" w:rsidR="00E769A6" w:rsidRDefault="00E769A6">
      <w:pPr>
        <w:rPr>
          <w:rFonts w:ascii="Times New Roman" w:hAnsi="Times New Roman"/>
          <w:sz w:val="24"/>
          <w:szCs w:val="24"/>
        </w:rPr>
      </w:pPr>
      <w:r>
        <w:rPr>
          <w:rFonts w:ascii="Times New Roman" w:hAnsi="Times New Roman"/>
          <w:sz w:val="24"/>
          <w:szCs w:val="24"/>
        </w:rPr>
        <w:br w:type="page"/>
      </w:r>
    </w:p>
    <w:p w14:paraId="7F9125A1" w14:textId="77777777" w:rsidR="00A83F12" w:rsidRDefault="00B103AC" w:rsidP="007234A4">
      <w:pPr>
        <w:spacing w:before="120" w:line="240" w:lineRule="auto"/>
        <w:jc w:val="center"/>
        <w:rPr>
          <w:rFonts w:ascii="Times New Roman" w:eastAsia="Calibri" w:hAnsi="Times New Roman" w:cs="Times New Roman"/>
          <w:sz w:val="24"/>
          <w:szCs w:val="24"/>
        </w:rPr>
      </w:pPr>
      <w:r w:rsidRPr="00D0634C">
        <w:rPr>
          <w:rFonts w:ascii="Times New Roman" w:hAnsi="Times New Roman" w:cs="Times New Roman"/>
          <w:b/>
          <w:bCs/>
          <w:sz w:val="24"/>
          <w:szCs w:val="24"/>
        </w:rPr>
        <w:t>P</w:t>
      </w:r>
      <w:r w:rsidRPr="00D108D9">
        <w:rPr>
          <w:rFonts w:ascii="Times New Roman" w:hAnsi="Times New Roman" w:cs="Times New Roman"/>
          <w:b/>
          <w:bCs/>
          <w:sz w:val="24"/>
          <w:szCs w:val="24"/>
        </w:rPr>
        <w:t xml:space="preserve">RIJEDLOG ZAKONA O </w:t>
      </w:r>
      <w:r w:rsidRPr="00D108D9">
        <w:rPr>
          <w:rFonts w:ascii="Times New Roman" w:hAnsi="Times New Roman" w:cs="Times New Roman"/>
          <w:b/>
          <w:snapToGrid w:val="0"/>
          <w:spacing w:val="-3"/>
          <w:sz w:val="24"/>
          <w:szCs w:val="24"/>
        </w:rPr>
        <w:t>UPUĆIVANJU RADNIKA U REPUBLIKU HRVATSKU I PREKOGRANIČNOJ PROVEDBI ODLUK</w:t>
      </w:r>
      <w:r w:rsidR="00C004C2" w:rsidRPr="00D108D9">
        <w:rPr>
          <w:rFonts w:ascii="Times New Roman" w:hAnsi="Times New Roman" w:cs="Times New Roman"/>
          <w:b/>
          <w:snapToGrid w:val="0"/>
          <w:spacing w:val="-3"/>
          <w:sz w:val="24"/>
          <w:szCs w:val="24"/>
        </w:rPr>
        <w:t>A</w:t>
      </w:r>
      <w:r w:rsidRPr="00D108D9">
        <w:rPr>
          <w:rFonts w:ascii="Times New Roman" w:hAnsi="Times New Roman" w:cs="Times New Roman"/>
          <w:b/>
          <w:snapToGrid w:val="0"/>
          <w:spacing w:val="-3"/>
          <w:sz w:val="24"/>
          <w:szCs w:val="24"/>
        </w:rPr>
        <w:t xml:space="preserve"> O NOVČANOJ KAZNI</w:t>
      </w:r>
    </w:p>
    <w:p w14:paraId="7E5D86F9" w14:textId="77777777" w:rsidR="00A83F12" w:rsidRDefault="00A83F12" w:rsidP="00A83F12">
      <w:pPr>
        <w:spacing w:before="120" w:line="240" w:lineRule="auto"/>
        <w:ind w:firstLine="709"/>
        <w:jc w:val="both"/>
        <w:rPr>
          <w:rFonts w:ascii="Times New Roman" w:eastAsia="Calibri" w:hAnsi="Times New Roman" w:cs="Times New Roman"/>
          <w:sz w:val="24"/>
          <w:szCs w:val="24"/>
        </w:rPr>
      </w:pPr>
    </w:p>
    <w:p w14:paraId="650FF777" w14:textId="77777777" w:rsidR="003E11C3" w:rsidRPr="00A83F12" w:rsidRDefault="0049509E" w:rsidP="00A83F12">
      <w:pPr>
        <w:spacing w:before="120" w:line="240" w:lineRule="auto"/>
        <w:jc w:val="center"/>
        <w:rPr>
          <w:rFonts w:ascii="Times New Roman" w:eastAsia="Calibri" w:hAnsi="Times New Roman" w:cs="Times New Roman"/>
          <w:sz w:val="24"/>
          <w:szCs w:val="24"/>
        </w:rPr>
      </w:pPr>
      <w:r w:rsidRPr="00D108D9">
        <w:rPr>
          <w:rFonts w:ascii="Times New Roman" w:eastAsia="Times New Roman" w:hAnsi="Times New Roman" w:cs="Times New Roman"/>
          <w:bCs/>
          <w:sz w:val="24"/>
          <w:szCs w:val="24"/>
          <w:lang w:eastAsia="hr-HR"/>
        </w:rPr>
        <w:t xml:space="preserve">GLAVA </w:t>
      </w:r>
      <w:r w:rsidR="003E11C3" w:rsidRPr="00D108D9">
        <w:rPr>
          <w:rFonts w:ascii="Times New Roman" w:eastAsia="Times New Roman" w:hAnsi="Times New Roman" w:cs="Times New Roman"/>
          <w:bCs/>
          <w:sz w:val="24"/>
          <w:szCs w:val="24"/>
          <w:lang w:eastAsia="hr-HR"/>
        </w:rPr>
        <w:t>I.</w:t>
      </w:r>
      <w:r w:rsidRPr="00D108D9">
        <w:rPr>
          <w:rFonts w:ascii="Times New Roman" w:eastAsia="Times New Roman" w:hAnsi="Times New Roman" w:cs="Times New Roman"/>
          <w:bCs/>
          <w:sz w:val="24"/>
          <w:szCs w:val="24"/>
          <w:lang w:eastAsia="hr-HR"/>
        </w:rPr>
        <w:t xml:space="preserve"> </w:t>
      </w:r>
      <w:r w:rsidR="003E11C3" w:rsidRPr="00D108D9">
        <w:rPr>
          <w:rFonts w:ascii="Times New Roman" w:eastAsia="Times New Roman" w:hAnsi="Times New Roman" w:cs="Times New Roman"/>
          <w:bCs/>
          <w:sz w:val="24"/>
          <w:szCs w:val="24"/>
          <w:lang w:eastAsia="hr-HR"/>
        </w:rPr>
        <w:t>OPĆE ODREDBE</w:t>
      </w:r>
    </w:p>
    <w:p w14:paraId="3095778F" w14:textId="77777777" w:rsidR="003E11C3" w:rsidRPr="00D108D9" w:rsidRDefault="003E11C3" w:rsidP="00D108D9">
      <w:pPr>
        <w:spacing w:before="120" w:line="240" w:lineRule="auto"/>
        <w:jc w:val="center"/>
        <w:rPr>
          <w:rFonts w:ascii="Times New Roman" w:hAnsi="Times New Roman" w:cs="Times New Roman"/>
          <w:i/>
          <w:sz w:val="24"/>
          <w:szCs w:val="24"/>
        </w:rPr>
      </w:pPr>
      <w:r w:rsidRPr="00D108D9">
        <w:rPr>
          <w:rFonts w:ascii="Times New Roman" w:hAnsi="Times New Roman" w:cs="Times New Roman"/>
          <w:i/>
          <w:sz w:val="24"/>
          <w:szCs w:val="24"/>
        </w:rPr>
        <w:t>Predmet Zakona</w:t>
      </w:r>
    </w:p>
    <w:p w14:paraId="71186EEE" w14:textId="77777777" w:rsidR="003E11C3" w:rsidRPr="00D108D9" w:rsidRDefault="003E11C3"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p>
    <w:p w14:paraId="51649353" w14:textId="77777777" w:rsidR="00E07FA3" w:rsidRPr="00D108D9" w:rsidRDefault="003E11C3" w:rsidP="00D108D9">
      <w:pPr>
        <w:spacing w:before="120" w:line="240" w:lineRule="auto"/>
        <w:ind w:firstLine="708"/>
        <w:jc w:val="both"/>
        <w:rPr>
          <w:rStyle w:val="tlid-translation"/>
          <w:rFonts w:ascii="Times New Roman" w:hAnsi="Times New Roman" w:cs="Times New Roman"/>
          <w:sz w:val="24"/>
          <w:szCs w:val="24"/>
        </w:rPr>
      </w:pPr>
      <w:r w:rsidRPr="00D108D9">
        <w:rPr>
          <w:rFonts w:ascii="Times New Roman" w:eastAsia="Times New Roman" w:hAnsi="Times New Roman" w:cs="Times New Roman"/>
          <w:sz w:val="24"/>
          <w:szCs w:val="24"/>
          <w:lang w:eastAsia="hr-HR"/>
        </w:rPr>
        <w:t xml:space="preserve">(1) Ovim se Zakonom, u cilju zaštite radnika, </w:t>
      </w:r>
      <w:r w:rsidR="00E07FA3" w:rsidRPr="00D108D9">
        <w:rPr>
          <w:rStyle w:val="tlid-translation"/>
          <w:rFonts w:ascii="Times New Roman" w:hAnsi="Times New Roman" w:cs="Times New Roman"/>
          <w:sz w:val="24"/>
          <w:szCs w:val="24"/>
        </w:rPr>
        <w:t xml:space="preserve">neovisno o pravu koje se primjenjuje na radni odnos upućenoga radnika, </w:t>
      </w:r>
      <w:r w:rsidRPr="00D108D9">
        <w:rPr>
          <w:rFonts w:ascii="Times New Roman" w:eastAsia="Times New Roman" w:hAnsi="Times New Roman" w:cs="Times New Roman"/>
          <w:sz w:val="24"/>
          <w:szCs w:val="24"/>
          <w:lang w:eastAsia="hr-HR"/>
        </w:rPr>
        <w:t xml:space="preserve">uređuju uvjeti rada i prava radnika </w:t>
      </w:r>
      <w:r w:rsidR="00C65882" w:rsidRPr="00D108D9">
        <w:rPr>
          <w:rStyle w:val="tlid-translation"/>
          <w:rFonts w:ascii="Times New Roman" w:hAnsi="Times New Roman" w:cs="Times New Roman"/>
          <w:sz w:val="24"/>
          <w:szCs w:val="24"/>
        </w:rPr>
        <w:t xml:space="preserve">koji </w:t>
      </w:r>
      <w:r w:rsidR="00763486" w:rsidRPr="00D108D9">
        <w:rPr>
          <w:rStyle w:val="tlid-translation"/>
          <w:rFonts w:ascii="Times New Roman" w:hAnsi="Times New Roman" w:cs="Times New Roman"/>
          <w:sz w:val="24"/>
          <w:szCs w:val="24"/>
        </w:rPr>
        <w:t>je</w:t>
      </w:r>
      <w:r w:rsidR="00C65882" w:rsidRPr="00D108D9">
        <w:rPr>
          <w:rStyle w:val="tlid-translation"/>
          <w:rFonts w:ascii="Times New Roman" w:hAnsi="Times New Roman" w:cs="Times New Roman"/>
          <w:sz w:val="24"/>
          <w:szCs w:val="24"/>
        </w:rPr>
        <w:t xml:space="preserve"> u okviru prekograničnog pružanja usluga upućen na rad na ograničeno vrijeme u Republiku Hrvatsku iz Europske unije</w:t>
      </w:r>
      <w:r w:rsidR="004F165E" w:rsidRPr="004F165E">
        <w:rPr>
          <w:rStyle w:val="tlid-translation"/>
          <w:rFonts w:ascii="Times New Roman" w:hAnsi="Times New Roman" w:cs="Times New Roman"/>
          <w:sz w:val="24"/>
          <w:szCs w:val="24"/>
        </w:rPr>
        <w:t>,</w:t>
      </w:r>
      <w:r w:rsidR="00C65882" w:rsidRPr="004F165E">
        <w:rPr>
          <w:rStyle w:val="tlid-translation"/>
          <w:rFonts w:ascii="Times New Roman" w:hAnsi="Times New Roman" w:cs="Times New Roman"/>
          <w:sz w:val="24"/>
          <w:szCs w:val="24"/>
        </w:rPr>
        <w:t xml:space="preserve"> </w:t>
      </w:r>
      <w:r w:rsidR="00C65882" w:rsidRPr="00D108D9">
        <w:rPr>
          <w:rStyle w:val="tlid-translation"/>
          <w:rFonts w:ascii="Times New Roman" w:hAnsi="Times New Roman" w:cs="Times New Roman"/>
          <w:sz w:val="24"/>
          <w:szCs w:val="24"/>
        </w:rPr>
        <w:t>Europskog</w:t>
      </w:r>
      <w:r w:rsidR="004B105A">
        <w:rPr>
          <w:rStyle w:val="tlid-translation"/>
          <w:rFonts w:ascii="Times New Roman" w:hAnsi="Times New Roman" w:cs="Times New Roman"/>
          <w:sz w:val="24"/>
          <w:szCs w:val="24"/>
        </w:rPr>
        <w:t>a</w:t>
      </w:r>
      <w:r w:rsidR="00C65882" w:rsidRPr="00D108D9">
        <w:rPr>
          <w:rStyle w:val="tlid-translation"/>
          <w:rFonts w:ascii="Times New Roman" w:hAnsi="Times New Roman" w:cs="Times New Roman"/>
          <w:sz w:val="24"/>
          <w:szCs w:val="24"/>
        </w:rPr>
        <w:t xml:space="preserve"> gospodarskog</w:t>
      </w:r>
      <w:r w:rsidR="004B105A">
        <w:rPr>
          <w:rStyle w:val="tlid-translation"/>
          <w:rFonts w:ascii="Times New Roman" w:hAnsi="Times New Roman" w:cs="Times New Roman"/>
          <w:sz w:val="24"/>
          <w:szCs w:val="24"/>
        </w:rPr>
        <w:t>a</w:t>
      </w:r>
      <w:r w:rsidR="00C65882" w:rsidRPr="00D108D9">
        <w:rPr>
          <w:rStyle w:val="tlid-translation"/>
          <w:rFonts w:ascii="Times New Roman" w:hAnsi="Times New Roman" w:cs="Times New Roman"/>
          <w:sz w:val="24"/>
          <w:szCs w:val="24"/>
        </w:rPr>
        <w:t xml:space="preserve"> prostora (</w:t>
      </w:r>
      <w:r w:rsidR="00E55341" w:rsidRPr="00D108D9">
        <w:rPr>
          <w:rStyle w:val="tlid-translation"/>
          <w:rFonts w:ascii="Times New Roman" w:hAnsi="Times New Roman" w:cs="Times New Roman"/>
          <w:sz w:val="24"/>
          <w:szCs w:val="24"/>
        </w:rPr>
        <w:t xml:space="preserve">u daljnjem tekstu: </w:t>
      </w:r>
      <w:r w:rsidR="00C65882" w:rsidRPr="00D108D9">
        <w:rPr>
          <w:rStyle w:val="tlid-translation"/>
          <w:rFonts w:ascii="Times New Roman" w:hAnsi="Times New Roman" w:cs="Times New Roman"/>
          <w:sz w:val="24"/>
          <w:szCs w:val="24"/>
        </w:rPr>
        <w:t>EGP), Švicarske Konfederacije ili treće zemlje, osim ako ovim Zakonom nije drugačije određeno</w:t>
      </w:r>
      <w:r w:rsidR="00E07FA3" w:rsidRPr="00D108D9">
        <w:rPr>
          <w:rStyle w:val="tlid-translation"/>
          <w:rFonts w:ascii="Times New Roman" w:hAnsi="Times New Roman" w:cs="Times New Roman"/>
          <w:sz w:val="24"/>
          <w:szCs w:val="24"/>
        </w:rPr>
        <w:t>.</w:t>
      </w:r>
    </w:p>
    <w:p w14:paraId="1A74C287" w14:textId="77777777" w:rsidR="00C65882" w:rsidRPr="00D108D9" w:rsidRDefault="003E11C3" w:rsidP="00D108D9">
      <w:pPr>
        <w:spacing w:before="120" w:line="240" w:lineRule="auto"/>
        <w:ind w:firstLine="709"/>
        <w:jc w:val="both"/>
        <w:rPr>
          <w:rFonts w:ascii="Times New Roman" w:hAnsi="Times New Roman" w:cs="Times New Roman"/>
          <w:sz w:val="24"/>
          <w:szCs w:val="24"/>
        </w:rPr>
      </w:pPr>
      <w:r w:rsidRPr="00D108D9">
        <w:rPr>
          <w:rStyle w:val="tlid-translation"/>
          <w:rFonts w:ascii="Times New Roman" w:hAnsi="Times New Roman" w:cs="Times New Roman"/>
          <w:sz w:val="24"/>
          <w:szCs w:val="24"/>
        </w:rPr>
        <w:t>(2)</w:t>
      </w:r>
      <w:r w:rsidR="00C65882" w:rsidRPr="00D108D9">
        <w:rPr>
          <w:rStyle w:val="tlid-translation"/>
          <w:rFonts w:ascii="Times New Roman" w:hAnsi="Times New Roman" w:cs="Times New Roman"/>
          <w:sz w:val="24"/>
          <w:szCs w:val="24"/>
        </w:rPr>
        <w:t xml:space="preserve"> Ovim se Zakonom propisuju</w:t>
      </w:r>
      <w:r w:rsidRPr="00D108D9">
        <w:rPr>
          <w:rStyle w:val="tlid-translation"/>
          <w:rFonts w:ascii="Times New Roman" w:hAnsi="Times New Roman" w:cs="Times New Roman"/>
          <w:sz w:val="24"/>
          <w:szCs w:val="24"/>
        </w:rPr>
        <w:t xml:space="preserve"> </w:t>
      </w:r>
      <w:r w:rsidR="00C65882" w:rsidRPr="00D108D9">
        <w:rPr>
          <w:rFonts w:ascii="Times New Roman" w:eastAsia="Times New Roman" w:hAnsi="Times New Roman" w:cs="Times New Roman"/>
          <w:sz w:val="24"/>
          <w:szCs w:val="24"/>
          <w:lang w:eastAsia="hr-HR"/>
        </w:rPr>
        <w:t>obveze poslodavaca te</w:t>
      </w:r>
      <w:r w:rsidR="00C65882" w:rsidRPr="00D108D9">
        <w:rPr>
          <w:rFonts w:ascii="Times New Roman" w:eastAsia="Times New Roman" w:hAnsi="Times New Roman" w:cs="Times New Roman"/>
          <w:b/>
          <w:sz w:val="24"/>
          <w:szCs w:val="24"/>
          <w:lang w:eastAsia="hr-HR"/>
        </w:rPr>
        <w:t xml:space="preserve"> </w:t>
      </w:r>
      <w:r w:rsidR="00C65882" w:rsidRPr="00D108D9">
        <w:rPr>
          <w:rFonts w:ascii="Times New Roman" w:hAnsi="Times New Roman" w:cs="Times New Roman"/>
          <w:sz w:val="24"/>
          <w:szCs w:val="24"/>
        </w:rPr>
        <w:t xml:space="preserve">pravila i postupak uzajamne pomoći i suradnje nadležnih tijela država članica u prekograničnoj provedbi odluka o novčanoj kazni koje je </w:t>
      </w:r>
      <w:r w:rsidR="00C65882" w:rsidRPr="00D108D9">
        <w:rPr>
          <w:rFonts w:ascii="Times New Roman" w:eastAsia="Times New Roman" w:hAnsi="Times New Roman" w:cs="Times New Roman"/>
          <w:sz w:val="24"/>
          <w:szCs w:val="24"/>
        </w:rPr>
        <w:t>donijelo nadležno tijelo ili potvrdilo upravno tijelo ili sud</w:t>
      </w:r>
      <w:r w:rsidR="00C65882" w:rsidRPr="00D108D9">
        <w:rPr>
          <w:rFonts w:ascii="Times New Roman" w:hAnsi="Times New Roman" w:cs="Times New Roman"/>
          <w:sz w:val="24"/>
          <w:szCs w:val="24"/>
        </w:rPr>
        <w:t xml:space="preserve"> države članice, izrečene pružatelju usluga sa sjedištem u jednoj državi članici EGP</w:t>
      </w:r>
      <w:r w:rsidR="00E07FA3" w:rsidRPr="00D108D9">
        <w:rPr>
          <w:rFonts w:ascii="Times New Roman" w:hAnsi="Times New Roman" w:cs="Times New Roman"/>
          <w:sz w:val="24"/>
          <w:szCs w:val="24"/>
        </w:rPr>
        <w:t>-a</w:t>
      </w:r>
      <w:r w:rsidR="00C65882" w:rsidRPr="00D108D9">
        <w:rPr>
          <w:rFonts w:ascii="Times New Roman" w:hAnsi="Times New Roman" w:cs="Times New Roman"/>
          <w:sz w:val="24"/>
          <w:szCs w:val="24"/>
        </w:rPr>
        <w:t xml:space="preserve"> radi povrede prava upućen</w:t>
      </w:r>
      <w:r w:rsidR="00763486" w:rsidRPr="00D108D9">
        <w:rPr>
          <w:rFonts w:ascii="Times New Roman" w:hAnsi="Times New Roman" w:cs="Times New Roman"/>
          <w:sz w:val="24"/>
          <w:szCs w:val="24"/>
        </w:rPr>
        <w:t>og</w:t>
      </w:r>
      <w:r w:rsidR="00C65882" w:rsidRPr="00D108D9">
        <w:rPr>
          <w:rFonts w:ascii="Times New Roman" w:hAnsi="Times New Roman" w:cs="Times New Roman"/>
          <w:sz w:val="24"/>
          <w:szCs w:val="24"/>
        </w:rPr>
        <w:t xml:space="preserve"> radnika, odnosno kršenja pravila o upućivanju radnika.</w:t>
      </w:r>
    </w:p>
    <w:p w14:paraId="0C5773B0" w14:textId="77777777" w:rsidR="006E576A" w:rsidRPr="00D108D9" w:rsidRDefault="003E11C3" w:rsidP="00D108D9">
      <w:pPr>
        <w:pStyle w:val="CM4"/>
        <w:spacing w:before="120" w:after="200"/>
        <w:ind w:firstLine="709"/>
        <w:jc w:val="both"/>
        <w:rPr>
          <w:rFonts w:ascii="Times New Roman" w:hAnsi="Times New Roman"/>
          <w:bCs/>
        </w:rPr>
      </w:pPr>
      <w:r w:rsidRPr="00D108D9">
        <w:rPr>
          <w:rFonts w:ascii="Times New Roman" w:hAnsi="Times New Roman"/>
        </w:rPr>
        <w:t xml:space="preserve">(3) Ovaj Zakon se ne primjenjuje na prekograničnu provedbu novčanih kazni i drugih sankcija na temelju odluka izrečenih u kaznenim, prekršajnim, građanskim i trgovačkim stvarima na koje se primjenjuju pravni propisi kojima je u pravni poredak prenesena Okvirna odluka Vijeća 2005/214/PUP od 24. veljače 2004. o primjeni načela uzajamnog priznavanja novčanih kazni (SL L 76, 22. 3. 2005.), </w:t>
      </w:r>
      <w:r w:rsidRPr="00D108D9">
        <w:rPr>
          <w:rFonts w:ascii="Times New Roman" w:hAnsi="Times New Roman"/>
          <w:spacing w:val="-3"/>
        </w:rPr>
        <w:t xml:space="preserve">Uredba Vijeća br. 44/2001 od 22. prosinca 2000. o nadležnosti i izvršenju sudskih odluka u građanskim i trgovačkim predmetima (SL L 12, 16.1.2001.) i </w:t>
      </w:r>
      <w:r w:rsidRPr="00D108D9">
        <w:rPr>
          <w:rFonts w:ascii="Times New Roman" w:hAnsi="Times New Roman"/>
          <w:bCs/>
        </w:rPr>
        <w:t xml:space="preserve">Uredba (EU) br. 1215/2012 Europskog parlamenta i Vijeća od 12. prosinca 2012. o nadležnosti, priznavanju i izvršenju sudskih odluka u građanskim i trgovačkim stvarima (preinačena), (SL L 351, 20.12.2012.). </w:t>
      </w:r>
    </w:p>
    <w:p w14:paraId="11FDD4B9" w14:textId="77777777" w:rsidR="006E576A" w:rsidRPr="00D108D9" w:rsidRDefault="00F65A76" w:rsidP="00D108D9">
      <w:pPr>
        <w:pStyle w:val="CM4"/>
        <w:spacing w:before="120" w:after="200"/>
        <w:ind w:firstLine="708"/>
        <w:jc w:val="both"/>
        <w:rPr>
          <w:rFonts w:ascii="Times New Roman" w:eastAsia="Times New Roman" w:hAnsi="Times New Roman"/>
        </w:rPr>
      </w:pPr>
      <w:r w:rsidRPr="00D108D9">
        <w:rPr>
          <w:rFonts w:ascii="Times New Roman" w:hAnsi="Times New Roman"/>
          <w:bCs/>
        </w:rPr>
        <w:t>(4)</w:t>
      </w:r>
      <w:r w:rsidR="003E11C3" w:rsidRPr="00D108D9">
        <w:rPr>
          <w:rFonts w:ascii="Times New Roman" w:eastAsia="Times New Roman" w:hAnsi="Times New Roman"/>
        </w:rPr>
        <w:t xml:space="preserve"> Odredbe Glave </w:t>
      </w:r>
      <w:r w:rsidR="006E576A" w:rsidRPr="00D108D9">
        <w:rPr>
          <w:rFonts w:ascii="Times New Roman" w:eastAsia="Times New Roman" w:hAnsi="Times New Roman"/>
        </w:rPr>
        <w:t>IV.</w:t>
      </w:r>
      <w:r w:rsidR="003E11C3" w:rsidRPr="00D108D9">
        <w:rPr>
          <w:rFonts w:ascii="Times New Roman" w:eastAsia="Times New Roman" w:hAnsi="Times New Roman"/>
        </w:rPr>
        <w:t xml:space="preserve"> ovoga </w:t>
      </w:r>
      <w:r w:rsidR="00E07FA3" w:rsidRPr="00D108D9">
        <w:rPr>
          <w:rFonts w:ascii="Times New Roman" w:eastAsia="Times New Roman" w:hAnsi="Times New Roman"/>
        </w:rPr>
        <w:t>Z</w:t>
      </w:r>
      <w:r w:rsidR="003E11C3" w:rsidRPr="00D108D9">
        <w:rPr>
          <w:rFonts w:ascii="Times New Roman" w:eastAsia="Times New Roman" w:hAnsi="Times New Roman"/>
        </w:rPr>
        <w:t>akona n</w:t>
      </w:r>
      <w:r w:rsidR="00704484" w:rsidRPr="00D108D9">
        <w:rPr>
          <w:rFonts w:ascii="Times New Roman" w:eastAsia="Times New Roman" w:hAnsi="Times New Roman"/>
        </w:rPr>
        <w:t xml:space="preserve">e primjenjuju se na upućivanja </w:t>
      </w:r>
      <w:r w:rsidR="003E11C3" w:rsidRPr="00D108D9">
        <w:rPr>
          <w:rFonts w:ascii="Times New Roman" w:eastAsia="Times New Roman" w:hAnsi="Times New Roman"/>
        </w:rPr>
        <w:t xml:space="preserve">iz Švicarske </w:t>
      </w:r>
      <w:r w:rsidR="00A54973" w:rsidRPr="00D108D9">
        <w:rPr>
          <w:rFonts w:ascii="Times New Roman" w:eastAsia="Times New Roman" w:hAnsi="Times New Roman"/>
        </w:rPr>
        <w:t>K</w:t>
      </w:r>
      <w:r w:rsidR="003E11C3" w:rsidRPr="00D108D9">
        <w:rPr>
          <w:rFonts w:ascii="Times New Roman" w:eastAsia="Times New Roman" w:hAnsi="Times New Roman"/>
        </w:rPr>
        <w:t>onfederacije i trećih zemalja.</w:t>
      </w:r>
    </w:p>
    <w:p w14:paraId="51D67002" w14:textId="77777777" w:rsidR="003E11C3" w:rsidRPr="00D108D9" w:rsidRDefault="003E11C3" w:rsidP="00D108D9">
      <w:pPr>
        <w:spacing w:before="120" w:line="240" w:lineRule="auto"/>
        <w:ind w:firstLine="708"/>
        <w:rPr>
          <w:rFonts w:ascii="Times New Roman" w:hAnsi="Times New Roman" w:cs="Times New Roman"/>
          <w:sz w:val="24"/>
          <w:szCs w:val="24"/>
          <w:lang w:eastAsia="hr-HR"/>
        </w:rPr>
      </w:pPr>
      <w:r w:rsidRPr="00D108D9">
        <w:rPr>
          <w:rFonts w:ascii="Times New Roman" w:hAnsi="Times New Roman" w:cs="Times New Roman"/>
          <w:sz w:val="24"/>
          <w:szCs w:val="24"/>
          <w:lang w:eastAsia="hr-HR"/>
        </w:rPr>
        <w:t>(</w:t>
      </w:r>
      <w:r w:rsidR="00F65A76" w:rsidRPr="00D108D9">
        <w:rPr>
          <w:rFonts w:ascii="Times New Roman" w:hAnsi="Times New Roman" w:cs="Times New Roman"/>
          <w:sz w:val="24"/>
          <w:szCs w:val="24"/>
          <w:lang w:eastAsia="hr-HR"/>
        </w:rPr>
        <w:t>5</w:t>
      </w:r>
      <w:r w:rsidRPr="00D108D9">
        <w:rPr>
          <w:rFonts w:ascii="Times New Roman" w:hAnsi="Times New Roman" w:cs="Times New Roman"/>
          <w:sz w:val="24"/>
          <w:szCs w:val="24"/>
          <w:lang w:eastAsia="hr-HR"/>
        </w:rPr>
        <w:t xml:space="preserve">) Ovaj </w:t>
      </w:r>
      <w:r w:rsidR="002E2B93" w:rsidRPr="00D108D9">
        <w:rPr>
          <w:rFonts w:ascii="Times New Roman" w:hAnsi="Times New Roman" w:cs="Times New Roman"/>
          <w:sz w:val="24"/>
          <w:szCs w:val="24"/>
          <w:lang w:eastAsia="hr-HR"/>
        </w:rPr>
        <w:t>Z</w:t>
      </w:r>
      <w:r w:rsidRPr="00D108D9">
        <w:rPr>
          <w:rFonts w:ascii="Times New Roman" w:hAnsi="Times New Roman" w:cs="Times New Roman"/>
          <w:sz w:val="24"/>
          <w:szCs w:val="24"/>
          <w:lang w:eastAsia="hr-HR"/>
        </w:rPr>
        <w:t xml:space="preserve">akon </w:t>
      </w:r>
      <w:r w:rsidR="00F65A76" w:rsidRPr="00D108D9">
        <w:rPr>
          <w:rFonts w:ascii="Times New Roman" w:hAnsi="Times New Roman" w:cs="Times New Roman"/>
          <w:sz w:val="24"/>
          <w:szCs w:val="24"/>
          <w:lang w:eastAsia="hr-HR"/>
        </w:rPr>
        <w:t xml:space="preserve">se </w:t>
      </w:r>
      <w:r w:rsidRPr="00D108D9">
        <w:rPr>
          <w:rFonts w:ascii="Times New Roman" w:hAnsi="Times New Roman" w:cs="Times New Roman"/>
          <w:sz w:val="24"/>
          <w:szCs w:val="24"/>
          <w:lang w:eastAsia="hr-HR"/>
        </w:rPr>
        <w:t xml:space="preserve">ne primjenjuje </w:t>
      </w:r>
      <w:r w:rsidR="00F65A76" w:rsidRPr="00D108D9">
        <w:rPr>
          <w:rFonts w:ascii="Times New Roman" w:hAnsi="Times New Roman" w:cs="Times New Roman"/>
          <w:sz w:val="24"/>
          <w:szCs w:val="24"/>
          <w:lang w:eastAsia="hr-HR"/>
        </w:rPr>
        <w:t>na</w:t>
      </w:r>
      <w:r w:rsidRPr="00D108D9">
        <w:rPr>
          <w:rFonts w:ascii="Times New Roman" w:hAnsi="Times New Roman" w:cs="Times New Roman"/>
          <w:sz w:val="24"/>
          <w:szCs w:val="24"/>
          <w:lang w:eastAsia="hr-HR"/>
        </w:rPr>
        <w:t xml:space="preserve"> prekogranično pružanje usluga samozaposlenih osoba, </w:t>
      </w:r>
      <w:r w:rsidR="00146E45">
        <w:rPr>
          <w:rFonts w:ascii="Times New Roman" w:hAnsi="Times New Roman" w:cs="Times New Roman"/>
          <w:sz w:val="24"/>
          <w:szCs w:val="24"/>
          <w:lang w:eastAsia="hr-HR"/>
        </w:rPr>
        <w:t xml:space="preserve">rad u dvije ili više država te </w:t>
      </w:r>
      <w:r w:rsidRPr="00D108D9">
        <w:rPr>
          <w:rFonts w:ascii="Times New Roman" w:hAnsi="Times New Roman" w:cs="Times New Roman"/>
          <w:sz w:val="24"/>
          <w:szCs w:val="24"/>
          <w:lang w:eastAsia="hr-HR"/>
        </w:rPr>
        <w:t xml:space="preserve">rad pomoraca. </w:t>
      </w:r>
    </w:p>
    <w:p w14:paraId="2A93DC69" w14:textId="77777777" w:rsidR="0038656D" w:rsidRPr="00D108D9" w:rsidRDefault="0038656D" w:rsidP="00D108D9">
      <w:pPr>
        <w:pStyle w:val="CM4"/>
        <w:spacing w:before="120" w:after="200"/>
        <w:jc w:val="center"/>
        <w:rPr>
          <w:rFonts w:ascii="Times New Roman" w:hAnsi="Times New Roman"/>
          <w:i/>
        </w:rPr>
      </w:pPr>
    </w:p>
    <w:p w14:paraId="057B8044" w14:textId="77777777" w:rsidR="003E11C3" w:rsidRPr="00D108D9" w:rsidRDefault="003E11C3" w:rsidP="00D108D9">
      <w:pPr>
        <w:pStyle w:val="CM4"/>
        <w:spacing w:before="120" w:after="200"/>
        <w:jc w:val="center"/>
        <w:rPr>
          <w:rFonts w:ascii="Times New Roman" w:hAnsi="Times New Roman"/>
          <w:i/>
        </w:rPr>
      </w:pPr>
      <w:r w:rsidRPr="00D108D9">
        <w:rPr>
          <w:rFonts w:ascii="Times New Roman" w:hAnsi="Times New Roman"/>
          <w:i/>
        </w:rPr>
        <w:t>Usklađivanje s pravnim aktima Europske unije</w:t>
      </w:r>
    </w:p>
    <w:p w14:paraId="6DF45531" w14:textId="77777777" w:rsidR="003E11C3" w:rsidRPr="00D108D9" w:rsidRDefault="003E11C3" w:rsidP="00D108D9">
      <w:pPr>
        <w:spacing w:before="120" w:line="240" w:lineRule="auto"/>
        <w:jc w:val="center"/>
        <w:rPr>
          <w:rFonts w:ascii="Times New Roman" w:hAnsi="Times New Roman" w:cs="Times New Roman"/>
          <w:b/>
          <w:sz w:val="24"/>
          <w:szCs w:val="24"/>
        </w:rPr>
      </w:pPr>
      <w:r w:rsidRPr="00D108D9">
        <w:rPr>
          <w:rFonts w:ascii="Times New Roman" w:hAnsi="Times New Roman" w:cs="Times New Roman"/>
          <w:b/>
          <w:sz w:val="24"/>
          <w:szCs w:val="24"/>
        </w:rPr>
        <w:t>Članak 2.</w:t>
      </w:r>
    </w:p>
    <w:p w14:paraId="5175243F" w14:textId="77777777" w:rsidR="003E11C3" w:rsidRPr="00D108D9" w:rsidRDefault="003E11C3" w:rsidP="00D108D9">
      <w:pPr>
        <w:pStyle w:val="t-9-8"/>
        <w:spacing w:before="120" w:beforeAutospacing="0" w:after="200" w:afterAutospacing="0"/>
        <w:ind w:firstLine="708"/>
        <w:jc w:val="both"/>
      </w:pPr>
      <w:r w:rsidRPr="00D108D9">
        <w:t xml:space="preserve">Ovim Zakonom se u pravni poredak Republike Hrvatske prenose sljedeće direktive </w:t>
      </w:r>
      <w:r w:rsidR="001F2E81" w:rsidRPr="00323440">
        <w:t>E</w:t>
      </w:r>
      <w:r w:rsidR="00B6610A" w:rsidRPr="00323440">
        <w:t>uropske unije</w:t>
      </w:r>
      <w:r w:rsidRPr="00323440">
        <w:t>:</w:t>
      </w:r>
    </w:p>
    <w:p w14:paraId="15FC7103"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hAnsi="Times New Roman" w:cs="Times New Roman"/>
          <w:sz w:val="24"/>
          <w:szCs w:val="24"/>
        </w:rPr>
        <w:t>- Direktiva 96/71/EZ Europskog parlamenta i Vijeća od 16. prosinca 1996. o upućivanju radnika u okviru pružanja usluga (SL L 18, 21.1.1997.)</w:t>
      </w:r>
    </w:p>
    <w:p w14:paraId="108837B1" w14:textId="77777777" w:rsidR="00D108D9" w:rsidRDefault="003E11C3" w:rsidP="00D108D9">
      <w:pPr>
        <w:pStyle w:val="ListParagraph"/>
        <w:shd w:val="clear" w:color="auto" w:fill="FFFFFF"/>
        <w:spacing w:before="120" w:line="240" w:lineRule="auto"/>
        <w:ind w:left="0" w:firstLine="708"/>
        <w:jc w:val="both"/>
        <w:rPr>
          <w:rFonts w:ascii="Times New Roman" w:hAnsi="Times New Roman"/>
          <w:sz w:val="24"/>
          <w:szCs w:val="24"/>
        </w:rPr>
      </w:pPr>
      <w:r w:rsidRPr="00D108D9">
        <w:rPr>
          <w:rFonts w:ascii="Times New Roman" w:hAnsi="Times New Roman"/>
          <w:sz w:val="24"/>
          <w:szCs w:val="24"/>
        </w:rPr>
        <w:t>- Direktiva 2014/67/EU Europskog parlamenta i Vijeća od 15. svibnja 2014. o provedbi Direktive 96/71/EZ o upućivanju radnika u okviru pružanja usluga i izmjeni Uredbe (EU) br. 1024/2012 o administrativnoj suradnji putem Informacijskog sustava unutarnjeg tržišta („Uredba</w:t>
      </w:r>
      <w:r w:rsidR="001F2E81">
        <w:rPr>
          <w:rFonts w:ascii="Times New Roman" w:hAnsi="Times New Roman"/>
          <w:sz w:val="24"/>
          <w:szCs w:val="24"/>
        </w:rPr>
        <w:t xml:space="preserve"> IMI”)“ (SL L 159, 28.5. 2014.)</w:t>
      </w:r>
      <w:r w:rsidRPr="00D108D9">
        <w:rPr>
          <w:rFonts w:ascii="Times New Roman" w:hAnsi="Times New Roman"/>
          <w:sz w:val="24"/>
          <w:szCs w:val="24"/>
        </w:rPr>
        <w:t xml:space="preserve"> </w:t>
      </w:r>
    </w:p>
    <w:p w14:paraId="54CD2C3C" w14:textId="77777777" w:rsidR="00D108D9" w:rsidRDefault="00D108D9" w:rsidP="00D108D9">
      <w:pPr>
        <w:pStyle w:val="ListParagraph"/>
        <w:shd w:val="clear" w:color="auto" w:fill="FFFFFF"/>
        <w:spacing w:before="120" w:line="240" w:lineRule="auto"/>
        <w:ind w:left="0" w:firstLine="708"/>
        <w:jc w:val="both"/>
        <w:rPr>
          <w:rFonts w:ascii="Times New Roman" w:hAnsi="Times New Roman"/>
          <w:sz w:val="24"/>
          <w:szCs w:val="24"/>
        </w:rPr>
      </w:pPr>
    </w:p>
    <w:p w14:paraId="5E26D6B5" w14:textId="77777777" w:rsidR="00F65A76" w:rsidRPr="00D108D9" w:rsidRDefault="00E56A1E" w:rsidP="00D108D9">
      <w:pPr>
        <w:pStyle w:val="ListParagraph"/>
        <w:shd w:val="clear" w:color="auto" w:fill="FFFFFF"/>
        <w:spacing w:before="120" w:line="240" w:lineRule="auto"/>
        <w:ind w:left="0" w:firstLine="708"/>
        <w:jc w:val="both"/>
        <w:rPr>
          <w:rFonts w:ascii="Times New Roman" w:hAnsi="Times New Roman"/>
          <w:sz w:val="24"/>
          <w:szCs w:val="24"/>
        </w:rPr>
      </w:pPr>
      <w:r w:rsidRPr="00D108D9">
        <w:rPr>
          <w:rFonts w:ascii="Times New Roman" w:hAnsi="Times New Roman"/>
          <w:sz w:val="24"/>
          <w:szCs w:val="24"/>
        </w:rPr>
        <w:t>- Direktiva (EU) 2018/957 Europskog parlamenta i Vijeća od 28. lipnja 2018. o izmjeni Direktive 96/71/EZ o upućivanju radnika u okviru pružanja usluga (SL L</w:t>
      </w:r>
      <w:r w:rsidRPr="00D108D9">
        <w:rPr>
          <w:rStyle w:val="Emphasis"/>
          <w:rFonts w:ascii="Times New Roman" w:hAnsi="Times New Roman"/>
          <w:sz w:val="24"/>
          <w:szCs w:val="24"/>
        </w:rPr>
        <w:t xml:space="preserve"> 173, 9.7.2018</w:t>
      </w:r>
      <w:r w:rsidR="00F65A76" w:rsidRPr="00D108D9">
        <w:rPr>
          <w:rStyle w:val="Emphasis"/>
          <w:rFonts w:ascii="Times New Roman" w:hAnsi="Times New Roman"/>
          <w:sz w:val="24"/>
          <w:szCs w:val="24"/>
        </w:rPr>
        <w:t>)</w:t>
      </w:r>
      <w:r w:rsidRPr="00D108D9">
        <w:rPr>
          <w:rStyle w:val="Emphasis"/>
          <w:rFonts w:ascii="Times New Roman" w:hAnsi="Times New Roman"/>
          <w:sz w:val="24"/>
          <w:szCs w:val="24"/>
        </w:rPr>
        <w:t xml:space="preserve">, </w:t>
      </w:r>
      <w:r w:rsidRPr="00D108D9">
        <w:rPr>
          <w:rFonts w:ascii="Times New Roman" w:hAnsi="Times New Roman"/>
          <w:sz w:val="24"/>
          <w:szCs w:val="24"/>
        </w:rPr>
        <w:t>PE/18/2018/REV/1</w:t>
      </w:r>
      <w:r w:rsidR="00F65A76" w:rsidRPr="00D108D9">
        <w:rPr>
          <w:rFonts w:ascii="Times New Roman" w:hAnsi="Times New Roman"/>
          <w:sz w:val="24"/>
          <w:szCs w:val="24"/>
        </w:rPr>
        <w:t>.</w:t>
      </w:r>
    </w:p>
    <w:p w14:paraId="1307C096" w14:textId="77777777" w:rsidR="003E5C7B" w:rsidRPr="00D108D9" w:rsidRDefault="003E5C7B" w:rsidP="00D108D9">
      <w:pPr>
        <w:spacing w:before="120" w:line="240" w:lineRule="auto"/>
        <w:jc w:val="center"/>
        <w:rPr>
          <w:rFonts w:ascii="Times New Roman" w:hAnsi="Times New Roman" w:cs="Times New Roman"/>
          <w:i/>
          <w:sz w:val="24"/>
          <w:szCs w:val="24"/>
        </w:rPr>
      </w:pPr>
    </w:p>
    <w:p w14:paraId="2B740460" w14:textId="77777777" w:rsidR="006E576A" w:rsidRPr="00D108D9" w:rsidRDefault="003E11C3" w:rsidP="00D108D9">
      <w:pPr>
        <w:spacing w:before="120" w:line="240" w:lineRule="auto"/>
        <w:jc w:val="center"/>
        <w:rPr>
          <w:rFonts w:ascii="Times New Roman" w:hAnsi="Times New Roman" w:cs="Times New Roman"/>
          <w:i/>
          <w:sz w:val="24"/>
          <w:szCs w:val="24"/>
        </w:rPr>
      </w:pPr>
      <w:r w:rsidRPr="00D108D9">
        <w:rPr>
          <w:rFonts w:ascii="Times New Roman" w:hAnsi="Times New Roman" w:cs="Times New Roman"/>
          <w:i/>
          <w:sz w:val="24"/>
          <w:szCs w:val="24"/>
        </w:rPr>
        <w:t>Pojmovi</w:t>
      </w:r>
    </w:p>
    <w:p w14:paraId="1CD88E1A" w14:textId="77777777" w:rsidR="00126CD4" w:rsidRPr="00D108D9" w:rsidRDefault="003E11C3" w:rsidP="00D108D9">
      <w:pPr>
        <w:spacing w:before="120" w:line="240" w:lineRule="auto"/>
        <w:jc w:val="center"/>
        <w:rPr>
          <w:rFonts w:ascii="Times New Roman" w:hAnsi="Times New Roman" w:cs="Times New Roman"/>
          <w:b/>
          <w:sz w:val="24"/>
          <w:szCs w:val="24"/>
        </w:rPr>
      </w:pPr>
      <w:r w:rsidRPr="00D108D9">
        <w:rPr>
          <w:rFonts w:ascii="Times New Roman" w:hAnsi="Times New Roman" w:cs="Times New Roman"/>
          <w:b/>
          <w:sz w:val="24"/>
          <w:szCs w:val="24"/>
        </w:rPr>
        <w:t>Članak 3.</w:t>
      </w:r>
    </w:p>
    <w:p w14:paraId="3AD029E7" w14:textId="77777777" w:rsidR="003E11C3" w:rsidRPr="00D108D9" w:rsidRDefault="003E11C3" w:rsidP="00D108D9">
      <w:pPr>
        <w:shd w:val="clear" w:color="auto" w:fill="FFFFFF"/>
        <w:tabs>
          <w:tab w:val="left" w:pos="1134"/>
        </w:tabs>
        <w:spacing w:before="120" w:line="240" w:lineRule="auto"/>
        <w:ind w:left="709" w:right="-675"/>
        <w:contextualSpacing/>
        <w:rPr>
          <w:rFonts w:ascii="Times New Roman" w:eastAsia="Times New Roman" w:hAnsi="Times New Roman" w:cs="Times New Roman"/>
          <w:sz w:val="24"/>
          <w:szCs w:val="24"/>
        </w:rPr>
      </w:pPr>
      <w:r w:rsidRPr="00D108D9">
        <w:rPr>
          <w:rFonts w:ascii="Times New Roman" w:eastAsia="Times New Roman" w:hAnsi="Times New Roman" w:cs="Times New Roman"/>
          <w:sz w:val="24"/>
          <w:szCs w:val="24"/>
        </w:rPr>
        <w:t>Pojmovi koji se koriste u smislu ovoga Zakona imaju sljedeće značenje:</w:t>
      </w:r>
    </w:p>
    <w:p w14:paraId="5EE44E12" w14:textId="77777777" w:rsidR="003E11C3" w:rsidRPr="00D108D9" w:rsidRDefault="003E11C3" w:rsidP="00D108D9">
      <w:pPr>
        <w:shd w:val="clear" w:color="auto" w:fill="FFFFFF"/>
        <w:tabs>
          <w:tab w:val="left" w:pos="1134"/>
        </w:tabs>
        <w:spacing w:before="120" w:line="240" w:lineRule="auto"/>
        <w:ind w:left="709" w:right="-675"/>
        <w:contextualSpacing/>
        <w:rPr>
          <w:rFonts w:ascii="Times New Roman" w:eastAsia="Times New Roman" w:hAnsi="Times New Roman" w:cs="Times New Roman"/>
          <w:sz w:val="24"/>
          <w:szCs w:val="24"/>
        </w:rPr>
      </w:pPr>
    </w:p>
    <w:p w14:paraId="7793E97E"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1</w:t>
      </w:r>
      <w:r w:rsidR="000B4C8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0B4C8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b/>
          <w:i/>
          <w:sz w:val="24"/>
          <w:szCs w:val="24"/>
          <w:lang w:eastAsia="hr-HR"/>
        </w:rPr>
        <w:t>Strani poslodavac</w:t>
      </w:r>
      <w:r w:rsidRPr="00D108D9">
        <w:rPr>
          <w:rFonts w:ascii="Times New Roman" w:eastAsia="Times New Roman" w:hAnsi="Times New Roman" w:cs="Times New Roman"/>
          <w:sz w:val="24"/>
          <w:szCs w:val="24"/>
          <w:lang w:eastAsia="hr-HR"/>
        </w:rPr>
        <w:t xml:space="preserve"> je:</w:t>
      </w:r>
    </w:p>
    <w:p w14:paraId="007188A1"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fizička ili pravna osoba</w:t>
      </w:r>
      <w:r w:rsidR="00713455" w:rsidRPr="00D108D9">
        <w:rPr>
          <w:rFonts w:ascii="Times New Roman" w:eastAsia="Times New Roman" w:hAnsi="Times New Roman" w:cs="Times New Roman"/>
          <w:sz w:val="24"/>
          <w:szCs w:val="24"/>
          <w:lang w:eastAsia="hr-HR"/>
        </w:rPr>
        <w:t>, uključujući i agenciju za privremeno zapošljavanje,</w:t>
      </w:r>
      <w:r w:rsidRPr="00D108D9">
        <w:rPr>
          <w:rFonts w:ascii="Times New Roman" w:eastAsia="Times New Roman" w:hAnsi="Times New Roman" w:cs="Times New Roman"/>
          <w:sz w:val="24"/>
          <w:szCs w:val="24"/>
          <w:lang w:eastAsia="hr-HR"/>
        </w:rPr>
        <w:t xml:space="preserve"> koja ima sjedište u </w:t>
      </w:r>
      <w:r w:rsidR="0074312B" w:rsidRPr="00D108D9">
        <w:rPr>
          <w:rFonts w:ascii="Times New Roman" w:eastAsia="Times New Roman" w:hAnsi="Times New Roman" w:cs="Times New Roman"/>
          <w:sz w:val="24"/>
          <w:szCs w:val="24"/>
          <w:lang w:eastAsia="hr-HR"/>
        </w:rPr>
        <w:t xml:space="preserve">državi članici </w:t>
      </w:r>
      <w:r w:rsidR="00E07FA3" w:rsidRPr="00D108D9">
        <w:rPr>
          <w:rFonts w:ascii="Times New Roman" w:eastAsia="Times New Roman" w:hAnsi="Times New Roman" w:cs="Times New Roman"/>
          <w:sz w:val="24"/>
          <w:szCs w:val="24"/>
          <w:lang w:eastAsia="hr-HR"/>
        </w:rPr>
        <w:t>E</w:t>
      </w:r>
      <w:r w:rsidR="00B6610A">
        <w:rPr>
          <w:rFonts w:ascii="Times New Roman" w:eastAsia="Times New Roman" w:hAnsi="Times New Roman" w:cs="Times New Roman"/>
          <w:sz w:val="24"/>
          <w:szCs w:val="24"/>
          <w:lang w:eastAsia="hr-HR"/>
        </w:rPr>
        <w:t>uropske unije</w:t>
      </w:r>
      <w:r w:rsidR="009D54B1" w:rsidRPr="00D108D9">
        <w:rPr>
          <w:rFonts w:ascii="Times New Roman" w:eastAsia="Times New Roman" w:hAnsi="Times New Roman" w:cs="Times New Roman"/>
          <w:sz w:val="24"/>
          <w:szCs w:val="24"/>
          <w:lang w:eastAsia="hr-HR"/>
        </w:rPr>
        <w:t>,</w:t>
      </w:r>
      <w:r w:rsidR="00E07FA3"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drugoj državi ugovornici EGP</w:t>
      </w:r>
      <w:r w:rsidR="00E55341" w:rsidRPr="00D108D9">
        <w:rPr>
          <w:rFonts w:ascii="Times New Roman" w:eastAsia="Times New Roman" w:hAnsi="Times New Roman" w:cs="Times New Roman"/>
          <w:sz w:val="24"/>
          <w:szCs w:val="24"/>
          <w:lang w:eastAsia="hr-HR"/>
        </w:rPr>
        <w:t>-a</w:t>
      </w:r>
      <w:r w:rsidR="0074312B" w:rsidRPr="00D108D9">
        <w:rPr>
          <w:rFonts w:ascii="Times New Roman" w:eastAsia="Times New Roman" w:hAnsi="Times New Roman" w:cs="Times New Roman"/>
          <w:sz w:val="24"/>
          <w:szCs w:val="24"/>
          <w:lang w:eastAsia="hr-HR"/>
        </w:rPr>
        <w:t xml:space="preserve"> ili u </w:t>
      </w:r>
      <w:r w:rsidR="0074312B" w:rsidRPr="00D108D9">
        <w:rPr>
          <w:rStyle w:val="tlid-translation"/>
          <w:rFonts w:ascii="Times New Roman" w:hAnsi="Times New Roman" w:cs="Times New Roman"/>
          <w:sz w:val="24"/>
          <w:szCs w:val="24"/>
        </w:rPr>
        <w:t>Švicarskoj Konfederaciji</w:t>
      </w:r>
      <w:r w:rsidR="00E55341" w:rsidRPr="00D108D9">
        <w:rPr>
          <w:rFonts w:ascii="Times New Roman" w:eastAsia="Times New Roman" w:hAnsi="Times New Roman" w:cs="Times New Roman"/>
          <w:sz w:val="24"/>
          <w:szCs w:val="24"/>
          <w:lang w:eastAsia="hr-HR"/>
        </w:rPr>
        <w:t xml:space="preserve">, </w:t>
      </w:r>
      <w:r w:rsidR="00615DB8" w:rsidRPr="00D108D9">
        <w:rPr>
          <w:rFonts w:ascii="Times New Roman" w:eastAsia="Times New Roman" w:hAnsi="Times New Roman" w:cs="Times New Roman"/>
          <w:sz w:val="24"/>
          <w:szCs w:val="24"/>
          <w:lang w:eastAsia="hr-HR"/>
        </w:rPr>
        <w:t xml:space="preserve">i </w:t>
      </w:r>
      <w:r w:rsidR="00E55341" w:rsidRPr="00D108D9">
        <w:rPr>
          <w:rFonts w:ascii="Times New Roman" w:eastAsia="Times New Roman" w:hAnsi="Times New Roman" w:cs="Times New Roman"/>
          <w:sz w:val="24"/>
          <w:szCs w:val="24"/>
          <w:lang w:eastAsia="hr-HR"/>
        </w:rPr>
        <w:t>koj</w:t>
      </w:r>
      <w:r w:rsidR="00615DB8" w:rsidRPr="00D108D9">
        <w:rPr>
          <w:rFonts w:ascii="Times New Roman" w:eastAsia="Times New Roman" w:hAnsi="Times New Roman" w:cs="Times New Roman"/>
          <w:sz w:val="24"/>
          <w:szCs w:val="24"/>
          <w:lang w:eastAsia="hr-HR"/>
        </w:rPr>
        <w:t>a</w:t>
      </w:r>
      <w:r w:rsidR="00E55341" w:rsidRPr="00D108D9">
        <w:rPr>
          <w:rFonts w:ascii="Times New Roman" w:eastAsia="Times New Roman" w:hAnsi="Times New Roman" w:cs="Times New Roman"/>
          <w:sz w:val="24"/>
          <w:szCs w:val="24"/>
          <w:lang w:eastAsia="hr-HR"/>
        </w:rPr>
        <w:t xml:space="preserve"> u okviru privremenog</w:t>
      </w:r>
      <w:r w:rsidR="00F44BB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ili povremenog</w:t>
      </w:r>
      <w:r w:rsidR="00F44BB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prekograničnog</w:t>
      </w:r>
      <w:r w:rsidR="00F44BB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pružanja usluga, upućuje radnika na ograničeno vrijeme na rad u Republiku Hrvatsku</w:t>
      </w:r>
      <w:r w:rsidR="00181C8A" w:rsidRPr="00D108D9">
        <w:rPr>
          <w:rFonts w:ascii="Times New Roman" w:eastAsia="Times New Roman" w:hAnsi="Times New Roman" w:cs="Times New Roman"/>
          <w:sz w:val="24"/>
          <w:szCs w:val="24"/>
          <w:lang w:eastAsia="hr-HR"/>
        </w:rPr>
        <w:t xml:space="preserve"> ili</w:t>
      </w:r>
    </w:p>
    <w:p w14:paraId="1E9333B9" w14:textId="77777777" w:rsidR="003E11C3" w:rsidRPr="00D108D9" w:rsidRDefault="003E11C3" w:rsidP="007C1CE5">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 </w:t>
      </w:r>
      <w:r w:rsidRPr="00323440">
        <w:rPr>
          <w:rFonts w:ascii="Times New Roman" w:eastAsia="Times New Roman" w:hAnsi="Times New Roman" w:cs="Times New Roman"/>
          <w:sz w:val="24"/>
          <w:szCs w:val="24"/>
          <w:lang w:eastAsia="hr-HR"/>
        </w:rPr>
        <w:t>fizička ili pravna osoba</w:t>
      </w:r>
      <w:r w:rsidR="00713455" w:rsidRPr="00323440">
        <w:rPr>
          <w:rFonts w:ascii="Times New Roman" w:eastAsia="Times New Roman" w:hAnsi="Times New Roman" w:cs="Times New Roman"/>
          <w:sz w:val="24"/>
          <w:szCs w:val="24"/>
          <w:lang w:eastAsia="hr-HR"/>
        </w:rPr>
        <w:t>, uključujući agenciju za privremeno zapošljavanje,</w:t>
      </w:r>
      <w:r w:rsidRPr="00323440">
        <w:rPr>
          <w:rFonts w:ascii="Times New Roman" w:eastAsia="Times New Roman" w:hAnsi="Times New Roman" w:cs="Times New Roman"/>
          <w:sz w:val="24"/>
          <w:szCs w:val="24"/>
          <w:lang w:eastAsia="hr-HR"/>
        </w:rPr>
        <w:t xml:space="preserve"> koja ima sjedište u trećoj </w:t>
      </w:r>
      <w:r w:rsidR="00BB4F29" w:rsidRPr="00323440">
        <w:rPr>
          <w:rFonts w:ascii="Times New Roman" w:eastAsia="Times New Roman" w:hAnsi="Times New Roman" w:cs="Times New Roman"/>
          <w:sz w:val="24"/>
          <w:szCs w:val="24"/>
          <w:lang w:eastAsia="hr-HR"/>
        </w:rPr>
        <w:t>državi</w:t>
      </w:r>
      <w:r w:rsidR="00685B15" w:rsidRPr="00323440">
        <w:rPr>
          <w:rFonts w:ascii="Times New Roman" w:eastAsia="Times New Roman" w:hAnsi="Times New Roman" w:cs="Times New Roman"/>
          <w:sz w:val="24"/>
          <w:szCs w:val="24"/>
          <w:lang w:eastAsia="hr-HR"/>
        </w:rPr>
        <w:t xml:space="preserve"> i </w:t>
      </w:r>
      <w:r w:rsidRPr="00323440">
        <w:rPr>
          <w:rFonts w:ascii="Times New Roman" w:eastAsia="Times New Roman" w:hAnsi="Times New Roman" w:cs="Times New Roman"/>
          <w:sz w:val="24"/>
          <w:szCs w:val="24"/>
          <w:lang w:eastAsia="hr-HR"/>
        </w:rPr>
        <w:t>koja</w:t>
      </w:r>
      <w:r w:rsidR="00685B15" w:rsidRPr="00323440">
        <w:rPr>
          <w:rFonts w:ascii="Times New Roman" w:eastAsia="Times New Roman" w:hAnsi="Times New Roman" w:cs="Times New Roman"/>
          <w:sz w:val="24"/>
          <w:szCs w:val="24"/>
          <w:lang w:eastAsia="hr-HR"/>
        </w:rPr>
        <w:t>,</w:t>
      </w:r>
      <w:r w:rsidRPr="00323440">
        <w:rPr>
          <w:rFonts w:ascii="Times New Roman" w:eastAsia="Times New Roman" w:hAnsi="Times New Roman" w:cs="Times New Roman"/>
          <w:sz w:val="24"/>
          <w:szCs w:val="24"/>
          <w:lang w:eastAsia="hr-HR"/>
        </w:rPr>
        <w:t xml:space="preserve"> na temelju </w:t>
      </w:r>
      <w:r w:rsidR="004E7A51" w:rsidRPr="00323440">
        <w:rPr>
          <w:rFonts w:ascii="Times New Roman" w:eastAsia="Times New Roman" w:hAnsi="Times New Roman" w:cs="Times New Roman"/>
          <w:sz w:val="24"/>
          <w:szCs w:val="24"/>
          <w:lang w:eastAsia="hr-HR"/>
        </w:rPr>
        <w:t>višestranoga ili dvostranoga</w:t>
      </w:r>
      <w:r w:rsidRPr="00323440">
        <w:rPr>
          <w:rFonts w:ascii="Times New Roman" w:eastAsia="Times New Roman" w:hAnsi="Times New Roman" w:cs="Times New Roman"/>
          <w:sz w:val="24"/>
          <w:szCs w:val="24"/>
          <w:lang w:eastAsia="hr-HR"/>
        </w:rPr>
        <w:t xml:space="preserve"> međunarodnoga ugovora</w:t>
      </w:r>
      <w:r w:rsidR="002820A3" w:rsidRPr="00323440">
        <w:rPr>
          <w:rFonts w:ascii="Times New Roman" w:eastAsia="Times New Roman" w:hAnsi="Times New Roman" w:cs="Times New Roman"/>
          <w:sz w:val="24"/>
          <w:szCs w:val="24"/>
          <w:lang w:eastAsia="hr-HR"/>
        </w:rPr>
        <w:t xml:space="preserve"> koji obvezuje Republiku Hrvatsku,</w:t>
      </w:r>
      <w:r w:rsidRPr="00323440">
        <w:rPr>
          <w:rFonts w:ascii="Times New Roman" w:eastAsia="Times New Roman" w:hAnsi="Times New Roman" w:cs="Times New Roman"/>
          <w:sz w:val="24"/>
          <w:szCs w:val="24"/>
          <w:lang w:eastAsia="hr-HR"/>
        </w:rPr>
        <w:t xml:space="preserve"> </w:t>
      </w:r>
      <w:r w:rsidR="001640FF" w:rsidRPr="00323440">
        <w:rPr>
          <w:rFonts w:ascii="Times New Roman" w:eastAsia="Times New Roman" w:hAnsi="Times New Roman" w:cs="Times New Roman"/>
          <w:sz w:val="24"/>
          <w:szCs w:val="24"/>
          <w:lang w:eastAsia="hr-HR"/>
        </w:rPr>
        <w:t xml:space="preserve">može pružati </w:t>
      </w:r>
      <w:r w:rsidR="0040551C" w:rsidRPr="00323440">
        <w:rPr>
          <w:rFonts w:ascii="Times New Roman" w:eastAsia="Times New Roman" w:hAnsi="Times New Roman" w:cs="Times New Roman"/>
          <w:sz w:val="24"/>
          <w:szCs w:val="24"/>
          <w:lang w:eastAsia="hr-HR"/>
        </w:rPr>
        <w:t xml:space="preserve">usluge u Republici Hrvatskoj te </w:t>
      </w:r>
      <w:r w:rsidRPr="00D108D9">
        <w:rPr>
          <w:rFonts w:ascii="Times New Roman" w:eastAsia="Times New Roman" w:hAnsi="Times New Roman" w:cs="Times New Roman"/>
          <w:sz w:val="24"/>
          <w:szCs w:val="24"/>
          <w:lang w:eastAsia="hr-HR"/>
        </w:rPr>
        <w:t>upućuje radnika na ograničeno vrijeme na rad u Republiku Hrvatsku zbog izvršenja usluge</w:t>
      </w:r>
    </w:p>
    <w:p w14:paraId="103412A2" w14:textId="77777777" w:rsidR="00E55341"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2</w:t>
      </w:r>
      <w:r w:rsidR="000B4C8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b/>
          <w:sz w:val="24"/>
          <w:szCs w:val="24"/>
          <w:lang w:eastAsia="hr-HR"/>
        </w:rPr>
        <w:t xml:space="preserve"> </w:t>
      </w:r>
      <w:r w:rsidR="000B4C83">
        <w:rPr>
          <w:rFonts w:ascii="Times New Roman" w:eastAsia="Times New Roman" w:hAnsi="Times New Roman" w:cs="Times New Roman"/>
          <w:b/>
          <w:sz w:val="24"/>
          <w:szCs w:val="24"/>
          <w:lang w:eastAsia="hr-HR"/>
        </w:rPr>
        <w:tab/>
      </w:r>
      <w:r w:rsidRPr="00D108D9">
        <w:rPr>
          <w:rFonts w:ascii="Times New Roman" w:eastAsia="Times New Roman" w:hAnsi="Times New Roman" w:cs="Times New Roman"/>
          <w:b/>
          <w:i/>
          <w:sz w:val="24"/>
          <w:szCs w:val="24"/>
          <w:lang w:eastAsia="hr-HR"/>
        </w:rPr>
        <w:t>u</w:t>
      </w:r>
      <w:r w:rsidRPr="00D108D9">
        <w:rPr>
          <w:rFonts w:ascii="Times New Roman" w:eastAsia="Times New Roman" w:hAnsi="Times New Roman" w:cs="Times New Roman"/>
          <w:b/>
          <w:bCs/>
          <w:i/>
          <w:iCs/>
          <w:sz w:val="24"/>
          <w:szCs w:val="24"/>
          <w:lang w:eastAsia="hr-HR"/>
        </w:rPr>
        <w:t>pućeni</w:t>
      </w:r>
      <w:r w:rsidRPr="00D108D9">
        <w:rPr>
          <w:rFonts w:ascii="Times New Roman" w:eastAsia="Times New Roman" w:hAnsi="Times New Roman" w:cs="Times New Roman"/>
          <w:b/>
          <w:i/>
          <w:sz w:val="24"/>
          <w:szCs w:val="24"/>
          <w:lang w:eastAsia="hr-HR"/>
        </w:rPr>
        <w:t xml:space="preserve"> radnik</w:t>
      </w:r>
      <w:r w:rsidR="00E55341"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je radnik kojega je strani poslodavac u jednoj od situacija iz čl</w:t>
      </w:r>
      <w:r w:rsidR="00E55341" w:rsidRPr="00D108D9">
        <w:rPr>
          <w:rFonts w:ascii="Times New Roman" w:eastAsia="Times New Roman" w:hAnsi="Times New Roman" w:cs="Times New Roman"/>
          <w:sz w:val="24"/>
          <w:szCs w:val="24"/>
          <w:lang w:eastAsia="hr-HR"/>
        </w:rPr>
        <w:t>anka</w:t>
      </w:r>
      <w:r w:rsidRPr="00D108D9">
        <w:rPr>
          <w:rFonts w:ascii="Times New Roman" w:eastAsia="Times New Roman" w:hAnsi="Times New Roman" w:cs="Times New Roman"/>
          <w:sz w:val="24"/>
          <w:szCs w:val="24"/>
          <w:lang w:eastAsia="hr-HR"/>
        </w:rPr>
        <w:t xml:space="preserve"> </w:t>
      </w:r>
      <w:r w:rsidR="0074312B" w:rsidRPr="00D108D9">
        <w:rPr>
          <w:rFonts w:ascii="Times New Roman" w:eastAsia="Times New Roman" w:hAnsi="Times New Roman" w:cs="Times New Roman"/>
          <w:sz w:val="24"/>
          <w:szCs w:val="24"/>
          <w:lang w:eastAsia="hr-HR"/>
        </w:rPr>
        <w:t>5</w:t>
      </w:r>
      <w:r w:rsidR="00E55341" w:rsidRPr="00D108D9">
        <w:rPr>
          <w:rFonts w:ascii="Times New Roman" w:eastAsia="Times New Roman" w:hAnsi="Times New Roman" w:cs="Times New Roman"/>
          <w:sz w:val="24"/>
          <w:szCs w:val="24"/>
          <w:lang w:eastAsia="hr-HR"/>
        </w:rPr>
        <w:t>.</w:t>
      </w:r>
      <w:r w:rsidR="00146E45">
        <w:rPr>
          <w:rFonts w:ascii="Times New Roman" w:eastAsia="Times New Roman" w:hAnsi="Times New Roman" w:cs="Times New Roman"/>
          <w:sz w:val="24"/>
          <w:szCs w:val="24"/>
          <w:lang w:eastAsia="hr-HR"/>
        </w:rPr>
        <w:t xml:space="preserve"> ovoga Zakona </w:t>
      </w:r>
      <w:r w:rsidRPr="00D108D9">
        <w:rPr>
          <w:rFonts w:ascii="Times New Roman" w:eastAsia="Times New Roman" w:hAnsi="Times New Roman" w:cs="Times New Roman"/>
          <w:sz w:val="24"/>
          <w:szCs w:val="24"/>
          <w:lang w:eastAsia="hr-HR"/>
        </w:rPr>
        <w:t xml:space="preserve">uputio na ograničeno vrijeme na rad u Republiku Hrvatsku, koja nije država u kojoj radnik uobičajeno radi </w:t>
      </w:r>
    </w:p>
    <w:p w14:paraId="38BB8856" w14:textId="77777777" w:rsidR="003E11C3" w:rsidRPr="00D108D9" w:rsidRDefault="003E11C3" w:rsidP="00D108D9">
      <w:pPr>
        <w:shd w:val="clear" w:color="auto" w:fill="FFFFFF"/>
        <w:spacing w:before="120" w:line="240" w:lineRule="auto"/>
        <w:ind w:right="-675" w:firstLine="708"/>
        <w:contextualSpacing/>
        <w:jc w:val="both"/>
        <w:rPr>
          <w:rFonts w:ascii="Times New Roman" w:eastAsia="Times New Roman" w:hAnsi="Times New Roman" w:cs="Times New Roman"/>
          <w:sz w:val="24"/>
          <w:szCs w:val="24"/>
        </w:rPr>
      </w:pPr>
      <w:r w:rsidRPr="00D108D9">
        <w:rPr>
          <w:rFonts w:ascii="Times New Roman" w:eastAsia="Times New Roman" w:hAnsi="Times New Roman" w:cs="Times New Roman"/>
          <w:sz w:val="24"/>
          <w:szCs w:val="24"/>
        </w:rPr>
        <w:t>3</w:t>
      </w:r>
      <w:r w:rsidR="000B4C83">
        <w:rPr>
          <w:rFonts w:ascii="Times New Roman" w:eastAsia="Times New Roman" w:hAnsi="Times New Roman" w:cs="Times New Roman"/>
          <w:sz w:val="24"/>
          <w:szCs w:val="24"/>
        </w:rPr>
        <w:t>.</w:t>
      </w:r>
      <w:r w:rsidRPr="00D108D9">
        <w:rPr>
          <w:rFonts w:ascii="Times New Roman" w:eastAsia="Times New Roman" w:hAnsi="Times New Roman" w:cs="Times New Roman"/>
          <w:sz w:val="24"/>
          <w:szCs w:val="24"/>
        </w:rPr>
        <w:t xml:space="preserve"> </w:t>
      </w:r>
      <w:r w:rsidR="000B4C83">
        <w:rPr>
          <w:rFonts w:ascii="Times New Roman" w:eastAsia="Times New Roman" w:hAnsi="Times New Roman" w:cs="Times New Roman"/>
          <w:sz w:val="24"/>
          <w:szCs w:val="24"/>
        </w:rPr>
        <w:tab/>
      </w:r>
      <w:r w:rsidRPr="00D108D9">
        <w:rPr>
          <w:rFonts w:ascii="Times New Roman" w:eastAsia="Times New Roman" w:hAnsi="Times New Roman" w:cs="Times New Roman"/>
          <w:b/>
          <w:i/>
          <w:sz w:val="24"/>
          <w:szCs w:val="24"/>
        </w:rPr>
        <w:t>država sjedišta</w:t>
      </w:r>
      <w:r w:rsidRPr="00D108D9">
        <w:rPr>
          <w:rFonts w:ascii="Times New Roman" w:eastAsia="Times New Roman" w:hAnsi="Times New Roman" w:cs="Times New Roman"/>
          <w:sz w:val="24"/>
          <w:szCs w:val="24"/>
        </w:rPr>
        <w:t xml:space="preserve"> je država </w:t>
      </w:r>
      <w:r w:rsidR="0074312B" w:rsidRPr="00D108D9">
        <w:rPr>
          <w:rFonts w:ascii="Times New Roman" w:eastAsia="Times New Roman" w:hAnsi="Times New Roman" w:cs="Times New Roman"/>
          <w:sz w:val="24"/>
          <w:szCs w:val="24"/>
        </w:rPr>
        <w:t xml:space="preserve">članica </w:t>
      </w:r>
      <w:r w:rsidR="00B6610A" w:rsidRPr="00323440">
        <w:rPr>
          <w:rFonts w:ascii="Times New Roman" w:eastAsia="Times New Roman" w:hAnsi="Times New Roman" w:cs="Times New Roman"/>
          <w:sz w:val="24"/>
          <w:szCs w:val="24"/>
          <w:lang w:eastAsia="hr-HR"/>
        </w:rPr>
        <w:t>Europske unije</w:t>
      </w:r>
      <w:r w:rsidR="00B6610A" w:rsidRPr="00323440">
        <w:rPr>
          <w:rFonts w:ascii="Times New Roman" w:eastAsia="Times New Roman" w:hAnsi="Times New Roman" w:cs="Times New Roman"/>
          <w:sz w:val="24"/>
          <w:szCs w:val="24"/>
        </w:rPr>
        <w:t>,</w:t>
      </w:r>
      <w:r w:rsidR="0074312B" w:rsidRPr="00323440">
        <w:rPr>
          <w:rFonts w:ascii="Times New Roman" w:eastAsia="Times New Roman" w:hAnsi="Times New Roman" w:cs="Times New Roman"/>
          <w:sz w:val="24"/>
          <w:szCs w:val="24"/>
        </w:rPr>
        <w:t xml:space="preserve"> </w:t>
      </w:r>
      <w:r w:rsidR="0074312B" w:rsidRPr="00D108D9">
        <w:rPr>
          <w:rFonts w:ascii="Times New Roman" w:eastAsia="Times New Roman" w:hAnsi="Times New Roman" w:cs="Times New Roman"/>
          <w:sz w:val="24"/>
          <w:szCs w:val="24"/>
        </w:rPr>
        <w:t xml:space="preserve">druga država </w:t>
      </w:r>
      <w:r w:rsidRPr="00D108D9">
        <w:rPr>
          <w:rFonts w:ascii="Times New Roman" w:eastAsia="Times New Roman" w:hAnsi="Times New Roman" w:cs="Times New Roman"/>
          <w:sz w:val="24"/>
          <w:szCs w:val="24"/>
        </w:rPr>
        <w:t>ugovornica EGP-a</w:t>
      </w:r>
      <w:r w:rsidR="0074312B" w:rsidRPr="00D108D9">
        <w:rPr>
          <w:rFonts w:ascii="Times New Roman" w:eastAsia="Times New Roman" w:hAnsi="Times New Roman" w:cs="Times New Roman"/>
          <w:sz w:val="24"/>
          <w:szCs w:val="24"/>
        </w:rPr>
        <w:t>,</w:t>
      </w:r>
      <w:r w:rsidRPr="00D108D9">
        <w:rPr>
          <w:rFonts w:ascii="Times New Roman" w:eastAsia="Times New Roman" w:hAnsi="Times New Roman" w:cs="Times New Roman"/>
          <w:sz w:val="24"/>
          <w:szCs w:val="24"/>
        </w:rPr>
        <w:t xml:space="preserve"> </w:t>
      </w:r>
      <w:r w:rsidR="0074312B" w:rsidRPr="00D108D9">
        <w:rPr>
          <w:rStyle w:val="tlid-translation"/>
          <w:rFonts w:ascii="Times New Roman" w:hAnsi="Times New Roman" w:cs="Times New Roman"/>
          <w:sz w:val="24"/>
          <w:szCs w:val="24"/>
        </w:rPr>
        <w:t>Švicarska Konfederacija,</w:t>
      </w:r>
      <w:r w:rsidR="0074312B" w:rsidRPr="00D108D9">
        <w:rPr>
          <w:rFonts w:ascii="Times New Roman" w:eastAsia="Times New Roman" w:hAnsi="Times New Roman" w:cs="Times New Roman"/>
          <w:sz w:val="24"/>
          <w:szCs w:val="24"/>
        </w:rPr>
        <w:t xml:space="preserve"> Republika Hrvatska </w:t>
      </w:r>
      <w:r w:rsidRPr="00D108D9">
        <w:rPr>
          <w:rFonts w:ascii="Times New Roman" w:eastAsia="Times New Roman" w:hAnsi="Times New Roman" w:cs="Times New Roman"/>
          <w:sz w:val="24"/>
          <w:szCs w:val="24"/>
        </w:rPr>
        <w:t>ili treća država na</w:t>
      </w:r>
      <w:r w:rsidR="0074312B" w:rsidRPr="00D108D9">
        <w:rPr>
          <w:rFonts w:ascii="Times New Roman" w:eastAsia="Times New Roman" w:hAnsi="Times New Roman" w:cs="Times New Roman"/>
          <w:sz w:val="24"/>
          <w:szCs w:val="24"/>
        </w:rPr>
        <w:t xml:space="preserve"> čijem teritoriju pružatelj</w:t>
      </w:r>
      <w:r w:rsidRPr="00D108D9">
        <w:rPr>
          <w:rFonts w:ascii="Times New Roman" w:eastAsia="Times New Roman" w:hAnsi="Times New Roman" w:cs="Times New Roman"/>
          <w:sz w:val="24"/>
          <w:szCs w:val="24"/>
        </w:rPr>
        <w:t xml:space="preserve"> usluge ostvaruje pravo na poslovni nastan</w:t>
      </w:r>
    </w:p>
    <w:p w14:paraId="0D6A2546" w14:textId="77777777" w:rsidR="003E11C3" w:rsidRPr="00D108D9" w:rsidRDefault="003E11C3" w:rsidP="00D108D9">
      <w:pPr>
        <w:shd w:val="clear" w:color="auto" w:fill="FFFFFF"/>
        <w:spacing w:before="120" w:line="240" w:lineRule="auto"/>
        <w:ind w:right="-675"/>
        <w:contextualSpacing/>
        <w:jc w:val="both"/>
        <w:rPr>
          <w:rFonts w:ascii="Times New Roman" w:eastAsia="Times New Roman" w:hAnsi="Times New Roman" w:cs="Times New Roman"/>
          <w:sz w:val="24"/>
          <w:szCs w:val="24"/>
        </w:rPr>
      </w:pPr>
    </w:p>
    <w:p w14:paraId="3C2497F1" w14:textId="77777777" w:rsidR="00A83F12" w:rsidRDefault="003E11C3" w:rsidP="00BB628B">
      <w:pPr>
        <w:shd w:val="clear" w:color="auto" w:fill="FFFFFF"/>
        <w:spacing w:before="120" w:line="240" w:lineRule="auto"/>
        <w:ind w:right="-675" w:firstLine="709"/>
        <w:contextualSpacing/>
        <w:jc w:val="both"/>
        <w:rPr>
          <w:rFonts w:ascii="Times New Roman" w:eastAsia="Times New Roman" w:hAnsi="Times New Roman" w:cs="Times New Roman"/>
          <w:sz w:val="24"/>
          <w:szCs w:val="24"/>
        </w:rPr>
      </w:pPr>
      <w:r w:rsidRPr="00D108D9">
        <w:rPr>
          <w:rFonts w:ascii="Times New Roman" w:eastAsia="Times New Roman" w:hAnsi="Times New Roman" w:cs="Times New Roman"/>
          <w:sz w:val="24"/>
          <w:szCs w:val="24"/>
        </w:rPr>
        <w:t>4</w:t>
      </w:r>
      <w:r w:rsidR="000B4C83">
        <w:rPr>
          <w:rFonts w:ascii="Times New Roman" w:eastAsia="Times New Roman" w:hAnsi="Times New Roman" w:cs="Times New Roman"/>
          <w:sz w:val="24"/>
          <w:szCs w:val="24"/>
        </w:rPr>
        <w:t>.</w:t>
      </w:r>
      <w:r w:rsidRPr="00D108D9">
        <w:rPr>
          <w:rFonts w:ascii="Times New Roman" w:eastAsia="Times New Roman" w:hAnsi="Times New Roman" w:cs="Times New Roman"/>
          <w:sz w:val="24"/>
          <w:szCs w:val="24"/>
        </w:rPr>
        <w:t xml:space="preserve"> </w:t>
      </w:r>
      <w:r w:rsidR="000B4C83">
        <w:rPr>
          <w:rFonts w:ascii="Times New Roman" w:eastAsia="Times New Roman" w:hAnsi="Times New Roman" w:cs="Times New Roman"/>
          <w:sz w:val="24"/>
          <w:szCs w:val="24"/>
        </w:rPr>
        <w:tab/>
      </w:r>
      <w:r w:rsidRPr="00D108D9">
        <w:rPr>
          <w:rFonts w:ascii="Times New Roman" w:eastAsia="Times New Roman" w:hAnsi="Times New Roman" w:cs="Times New Roman"/>
          <w:b/>
          <w:i/>
          <w:sz w:val="24"/>
          <w:szCs w:val="24"/>
        </w:rPr>
        <w:t>sjedište</w:t>
      </w:r>
      <w:r w:rsidR="00E55341" w:rsidRPr="00D108D9">
        <w:rPr>
          <w:rFonts w:ascii="Times New Roman" w:eastAsia="Times New Roman" w:hAnsi="Times New Roman" w:cs="Times New Roman"/>
          <w:b/>
          <w:i/>
          <w:sz w:val="24"/>
          <w:szCs w:val="24"/>
        </w:rPr>
        <w:t xml:space="preserve"> </w:t>
      </w:r>
      <w:r w:rsidRPr="00D108D9">
        <w:rPr>
          <w:rFonts w:ascii="Times New Roman" w:eastAsia="Times New Roman" w:hAnsi="Times New Roman" w:cs="Times New Roman"/>
          <w:sz w:val="24"/>
          <w:szCs w:val="24"/>
        </w:rPr>
        <w:t>označava stalno mjesto poslovanja gdje se stvarno upravlja gospodarskom djelatnošću od strane pružatelja usluga u neodređenom vremenskom razdobl</w:t>
      </w:r>
      <w:r w:rsidR="00380895">
        <w:rPr>
          <w:rFonts w:ascii="Times New Roman" w:eastAsia="Times New Roman" w:hAnsi="Times New Roman" w:cs="Times New Roman"/>
          <w:sz w:val="24"/>
          <w:szCs w:val="24"/>
        </w:rPr>
        <w:t>ju i sa stalnom infrastrukturom</w:t>
      </w:r>
    </w:p>
    <w:p w14:paraId="62E5C427" w14:textId="77777777" w:rsidR="00A83F12" w:rsidRDefault="00A83F12" w:rsidP="00CE2678">
      <w:pPr>
        <w:shd w:val="clear" w:color="auto" w:fill="FFFFFF"/>
        <w:spacing w:before="120" w:line="240" w:lineRule="auto"/>
        <w:ind w:right="-675" w:firstLine="709"/>
        <w:contextualSpacing/>
        <w:rPr>
          <w:rFonts w:ascii="Times New Roman" w:eastAsia="Times New Roman" w:hAnsi="Times New Roman" w:cs="Times New Roman"/>
          <w:sz w:val="24"/>
          <w:szCs w:val="24"/>
        </w:rPr>
      </w:pPr>
    </w:p>
    <w:p w14:paraId="23A2F093" w14:textId="77777777" w:rsidR="00F403EC" w:rsidRDefault="003E11C3" w:rsidP="00F403EC">
      <w:pPr>
        <w:shd w:val="clear" w:color="auto" w:fill="FFFFFF"/>
        <w:spacing w:before="120" w:line="240" w:lineRule="auto"/>
        <w:ind w:right="-675" w:firstLine="709"/>
        <w:contextualSpacing/>
        <w:rPr>
          <w:rFonts w:ascii="Times New Roman" w:hAnsi="Times New Roman" w:cs="Times New Roman"/>
          <w:sz w:val="24"/>
          <w:szCs w:val="24"/>
        </w:rPr>
      </w:pPr>
      <w:r w:rsidRPr="00D108D9">
        <w:rPr>
          <w:rFonts w:ascii="Times New Roman" w:hAnsi="Times New Roman" w:cs="Times New Roman"/>
          <w:sz w:val="24"/>
          <w:szCs w:val="24"/>
        </w:rPr>
        <w:t>5</w:t>
      </w:r>
      <w:r w:rsidR="000B4C83">
        <w:rPr>
          <w:rFonts w:ascii="Times New Roman" w:hAnsi="Times New Roman" w:cs="Times New Roman"/>
          <w:sz w:val="24"/>
          <w:szCs w:val="24"/>
        </w:rPr>
        <w:t>.</w:t>
      </w:r>
      <w:r w:rsidRPr="00D108D9">
        <w:rPr>
          <w:rFonts w:ascii="Times New Roman" w:hAnsi="Times New Roman" w:cs="Times New Roman"/>
          <w:sz w:val="24"/>
          <w:szCs w:val="24"/>
        </w:rPr>
        <w:t xml:space="preserve"> </w:t>
      </w:r>
      <w:r w:rsidR="000B4C83">
        <w:rPr>
          <w:rFonts w:ascii="Times New Roman" w:hAnsi="Times New Roman" w:cs="Times New Roman"/>
          <w:sz w:val="24"/>
          <w:szCs w:val="24"/>
        </w:rPr>
        <w:tab/>
      </w:r>
      <w:r w:rsidRPr="00D108D9">
        <w:rPr>
          <w:rFonts w:ascii="Times New Roman" w:hAnsi="Times New Roman" w:cs="Times New Roman"/>
          <w:b/>
          <w:i/>
          <w:sz w:val="24"/>
          <w:szCs w:val="24"/>
        </w:rPr>
        <w:t>treća država</w:t>
      </w:r>
      <w:r w:rsidR="00913A59"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je država koja nije država članica </w:t>
      </w:r>
      <w:r w:rsidR="00B6610A" w:rsidRPr="005D7A49">
        <w:rPr>
          <w:rFonts w:ascii="Times New Roman" w:eastAsia="Times New Roman" w:hAnsi="Times New Roman" w:cs="Times New Roman"/>
          <w:sz w:val="24"/>
          <w:szCs w:val="24"/>
          <w:lang w:eastAsia="hr-HR"/>
        </w:rPr>
        <w:t>Europske unije</w:t>
      </w:r>
      <w:r w:rsidR="00B6610A" w:rsidRPr="005D7A49">
        <w:rPr>
          <w:rFonts w:ascii="Times New Roman" w:hAnsi="Times New Roman" w:cs="Times New Roman"/>
          <w:sz w:val="24"/>
          <w:szCs w:val="24"/>
        </w:rPr>
        <w:t xml:space="preserve"> </w:t>
      </w:r>
      <w:r w:rsidR="00676B46" w:rsidRPr="00D108D9">
        <w:rPr>
          <w:rFonts w:ascii="Times New Roman" w:hAnsi="Times New Roman" w:cs="Times New Roman"/>
          <w:sz w:val="24"/>
          <w:szCs w:val="24"/>
        </w:rPr>
        <w:t xml:space="preserve">ili druga država </w:t>
      </w:r>
      <w:r w:rsidR="00CE77C4" w:rsidRPr="00D108D9">
        <w:rPr>
          <w:rFonts w:ascii="Times New Roman" w:hAnsi="Times New Roman" w:cs="Times New Roman"/>
          <w:sz w:val="24"/>
          <w:szCs w:val="24"/>
        </w:rPr>
        <w:t xml:space="preserve">ugovornica </w:t>
      </w:r>
      <w:r w:rsidR="00676B46" w:rsidRPr="00D108D9">
        <w:rPr>
          <w:rFonts w:ascii="Times New Roman" w:hAnsi="Times New Roman" w:cs="Times New Roman"/>
          <w:sz w:val="24"/>
          <w:szCs w:val="24"/>
        </w:rPr>
        <w:t>EGP-a</w:t>
      </w:r>
      <w:r w:rsidR="00CE77C4" w:rsidRPr="00D108D9">
        <w:rPr>
          <w:rFonts w:ascii="Times New Roman" w:hAnsi="Times New Roman" w:cs="Times New Roman"/>
          <w:sz w:val="24"/>
          <w:szCs w:val="24"/>
        </w:rPr>
        <w:t>, niti Švicarska Konfederacija</w:t>
      </w:r>
    </w:p>
    <w:p w14:paraId="3CF3FA2A" w14:textId="77777777" w:rsidR="00F403EC" w:rsidRDefault="00F403EC" w:rsidP="00F403EC">
      <w:pPr>
        <w:shd w:val="clear" w:color="auto" w:fill="FFFFFF"/>
        <w:spacing w:before="120" w:line="240" w:lineRule="auto"/>
        <w:ind w:right="-675" w:firstLine="709"/>
        <w:contextualSpacing/>
        <w:rPr>
          <w:rFonts w:ascii="Times New Roman" w:hAnsi="Times New Roman" w:cs="Times New Roman"/>
          <w:sz w:val="24"/>
          <w:szCs w:val="24"/>
        </w:rPr>
      </w:pPr>
    </w:p>
    <w:p w14:paraId="76D0F106" w14:textId="77777777" w:rsidR="00CF3504" w:rsidRPr="00703735" w:rsidRDefault="003E11C3" w:rsidP="005D7A49">
      <w:pPr>
        <w:shd w:val="clear" w:color="auto" w:fill="FFFFFF"/>
        <w:spacing w:before="120" w:line="240" w:lineRule="auto"/>
        <w:ind w:right="-675" w:firstLine="709"/>
        <w:contextualSpacing/>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6</w:t>
      </w:r>
      <w:r w:rsidR="000B4C83">
        <w:rPr>
          <w:rFonts w:ascii="Times New Roman" w:eastAsia="Times New Roman" w:hAnsi="Times New Roman" w:cs="Times New Roman"/>
          <w:sz w:val="24"/>
          <w:szCs w:val="24"/>
          <w:lang w:eastAsia="hr-HR"/>
        </w:rPr>
        <w:t>.</w:t>
      </w:r>
      <w:r w:rsidR="000B4C83">
        <w:rPr>
          <w:rFonts w:ascii="Times New Roman" w:eastAsia="Times New Roman" w:hAnsi="Times New Roman" w:cs="Times New Roman"/>
          <w:sz w:val="24"/>
          <w:szCs w:val="24"/>
          <w:lang w:eastAsia="hr-HR"/>
        </w:rPr>
        <w:tab/>
      </w:r>
      <w:r w:rsidR="00676B46" w:rsidRPr="00D108D9">
        <w:rPr>
          <w:rFonts w:ascii="Times New Roman" w:eastAsia="Times New Roman" w:hAnsi="Times New Roman" w:cs="Times New Roman"/>
          <w:sz w:val="24"/>
          <w:szCs w:val="24"/>
          <w:lang w:eastAsia="hr-HR"/>
        </w:rPr>
        <w:t xml:space="preserve"> </w:t>
      </w:r>
      <w:r w:rsidR="00DD76F7" w:rsidRPr="00703735">
        <w:rPr>
          <w:rFonts w:ascii="Times New Roman" w:eastAsia="Times New Roman" w:hAnsi="Times New Roman" w:cs="Times New Roman"/>
          <w:b/>
          <w:sz w:val="24"/>
          <w:szCs w:val="24"/>
          <w:lang w:eastAsia="hr-HR"/>
        </w:rPr>
        <w:t>s</w:t>
      </w:r>
      <w:r w:rsidRPr="00703735">
        <w:rPr>
          <w:rFonts w:ascii="Times New Roman" w:eastAsia="Times New Roman" w:hAnsi="Times New Roman" w:cs="Times New Roman"/>
          <w:b/>
          <w:i/>
          <w:sz w:val="24"/>
          <w:szCs w:val="24"/>
          <w:lang w:eastAsia="hr-HR"/>
        </w:rPr>
        <w:t>trana agencija</w:t>
      </w:r>
      <w:r w:rsidRPr="00703735">
        <w:rPr>
          <w:rFonts w:ascii="Times New Roman" w:eastAsia="Times New Roman" w:hAnsi="Times New Roman" w:cs="Times New Roman"/>
          <w:sz w:val="24"/>
          <w:szCs w:val="24"/>
          <w:lang w:eastAsia="hr-HR"/>
        </w:rPr>
        <w:t xml:space="preserve"> je agencija za privremeno zapošljavanje</w:t>
      </w:r>
      <w:r w:rsidR="00D5078A" w:rsidRPr="00703735">
        <w:rPr>
          <w:rFonts w:ascii="Times New Roman" w:eastAsia="Times New Roman" w:hAnsi="Times New Roman" w:cs="Times New Roman"/>
          <w:sz w:val="24"/>
          <w:szCs w:val="24"/>
          <w:lang w:eastAsia="hr-HR"/>
        </w:rPr>
        <w:t xml:space="preserve">, </w:t>
      </w:r>
      <w:r w:rsidRPr="00703735">
        <w:rPr>
          <w:rFonts w:ascii="Times New Roman" w:eastAsia="Times New Roman" w:hAnsi="Times New Roman" w:cs="Times New Roman"/>
          <w:sz w:val="24"/>
          <w:szCs w:val="24"/>
          <w:lang w:eastAsia="hr-HR"/>
        </w:rPr>
        <w:t xml:space="preserve">koja ima sjedište </w:t>
      </w:r>
      <w:r w:rsidR="002820A3" w:rsidRPr="00703735">
        <w:rPr>
          <w:rFonts w:ascii="Times New Roman" w:eastAsia="Times New Roman" w:hAnsi="Times New Roman" w:cs="Times New Roman"/>
          <w:sz w:val="24"/>
          <w:szCs w:val="24"/>
          <w:lang w:eastAsia="hr-HR"/>
        </w:rPr>
        <w:t xml:space="preserve">u državi članici </w:t>
      </w:r>
      <w:r w:rsidR="00B6610A" w:rsidRPr="00703735">
        <w:rPr>
          <w:rFonts w:ascii="Times New Roman" w:eastAsia="Times New Roman" w:hAnsi="Times New Roman" w:cs="Times New Roman"/>
          <w:sz w:val="24"/>
          <w:szCs w:val="24"/>
          <w:lang w:eastAsia="hr-HR"/>
        </w:rPr>
        <w:t>Europske unije</w:t>
      </w:r>
      <w:r w:rsidR="002820A3" w:rsidRPr="00703735">
        <w:rPr>
          <w:rFonts w:ascii="Times New Roman" w:eastAsia="Times New Roman" w:hAnsi="Times New Roman" w:cs="Times New Roman"/>
          <w:sz w:val="24"/>
          <w:szCs w:val="24"/>
          <w:lang w:eastAsia="hr-HR"/>
        </w:rPr>
        <w:t>, drugoj državi ugovornici EGP-a ili Švicarskoj Konfederaciji</w:t>
      </w:r>
      <w:r w:rsidR="00205E14" w:rsidRPr="00703735">
        <w:rPr>
          <w:rFonts w:ascii="Times New Roman" w:eastAsia="Times New Roman" w:hAnsi="Times New Roman" w:cs="Times New Roman"/>
          <w:sz w:val="24"/>
          <w:szCs w:val="24"/>
          <w:lang w:eastAsia="hr-HR"/>
        </w:rPr>
        <w:t xml:space="preserve">, </w:t>
      </w:r>
      <w:r w:rsidR="002820A3" w:rsidRPr="00703735">
        <w:rPr>
          <w:rFonts w:ascii="Times New Roman" w:eastAsia="Times New Roman" w:hAnsi="Times New Roman" w:cs="Times New Roman"/>
          <w:sz w:val="24"/>
          <w:szCs w:val="24"/>
          <w:lang w:eastAsia="hr-HR"/>
        </w:rPr>
        <w:t xml:space="preserve">a </w:t>
      </w:r>
      <w:r w:rsidR="00205E14" w:rsidRPr="00703735">
        <w:rPr>
          <w:rFonts w:ascii="Times New Roman" w:eastAsia="Times New Roman" w:hAnsi="Times New Roman" w:cs="Times New Roman"/>
          <w:sz w:val="24"/>
          <w:szCs w:val="24"/>
          <w:lang w:eastAsia="hr-HR"/>
        </w:rPr>
        <w:t xml:space="preserve">koja </w:t>
      </w:r>
      <w:r w:rsidRPr="00703735">
        <w:rPr>
          <w:rFonts w:ascii="Times New Roman" w:eastAsia="Times New Roman" w:hAnsi="Times New Roman" w:cs="Times New Roman"/>
          <w:sz w:val="24"/>
          <w:szCs w:val="24"/>
          <w:lang w:eastAsia="hr-HR"/>
        </w:rPr>
        <w:t>je prekogranično ustupila radnika korisniku koji ima sjedište u Republici Hrvatskoj ili korisniku koji privremen</w:t>
      </w:r>
      <w:r w:rsidR="00F44BB9" w:rsidRPr="00703735">
        <w:rPr>
          <w:rFonts w:ascii="Times New Roman" w:eastAsia="Times New Roman" w:hAnsi="Times New Roman" w:cs="Times New Roman"/>
          <w:sz w:val="24"/>
          <w:szCs w:val="24"/>
          <w:lang w:eastAsia="hr-HR"/>
        </w:rPr>
        <w:t>o posluje u Republici Hrvatskoj ili</w:t>
      </w:r>
      <w:r w:rsidR="002820A3" w:rsidRPr="00703735">
        <w:rPr>
          <w:rFonts w:ascii="Times New Roman" w:eastAsia="Times New Roman" w:hAnsi="Times New Roman" w:cs="Times New Roman"/>
          <w:sz w:val="24"/>
          <w:szCs w:val="24"/>
          <w:lang w:eastAsia="hr-HR"/>
        </w:rPr>
        <w:t xml:space="preserve"> ima sjedište u trećoj </w:t>
      </w:r>
      <w:r w:rsidR="00CA6D2F" w:rsidRPr="00703735">
        <w:rPr>
          <w:rFonts w:ascii="Times New Roman" w:eastAsia="Times New Roman" w:hAnsi="Times New Roman" w:cs="Times New Roman"/>
          <w:sz w:val="24"/>
          <w:szCs w:val="24"/>
          <w:lang w:eastAsia="hr-HR"/>
        </w:rPr>
        <w:t>državi</w:t>
      </w:r>
      <w:r w:rsidR="002820A3" w:rsidRPr="00703735">
        <w:rPr>
          <w:rFonts w:ascii="Times New Roman" w:eastAsia="Times New Roman" w:hAnsi="Times New Roman" w:cs="Times New Roman"/>
          <w:sz w:val="24"/>
          <w:szCs w:val="24"/>
          <w:lang w:eastAsia="hr-HR"/>
        </w:rPr>
        <w:t xml:space="preserve"> i koja</w:t>
      </w:r>
      <w:r w:rsidR="0062145F" w:rsidRPr="00703735">
        <w:rPr>
          <w:rFonts w:ascii="Times New Roman" w:eastAsia="Times New Roman" w:hAnsi="Times New Roman" w:cs="Times New Roman"/>
          <w:sz w:val="24"/>
          <w:szCs w:val="24"/>
          <w:lang w:eastAsia="hr-HR"/>
        </w:rPr>
        <w:t>,</w:t>
      </w:r>
      <w:r w:rsidR="002820A3" w:rsidRPr="00703735">
        <w:rPr>
          <w:rFonts w:ascii="Times New Roman" w:eastAsia="Times New Roman" w:hAnsi="Times New Roman" w:cs="Times New Roman"/>
          <w:sz w:val="24"/>
          <w:szCs w:val="24"/>
          <w:lang w:eastAsia="hr-HR"/>
        </w:rPr>
        <w:t xml:space="preserve"> na temelju </w:t>
      </w:r>
      <w:r w:rsidR="004E7A51" w:rsidRPr="00703735">
        <w:rPr>
          <w:rFonts w:ascii="Times New Roman" w:eastAsia="Times New Roman" w:hAnsi="Times New Roman" w:cs="Times New Roman"/>
          <w:sz w:val="24"/>
          <w:szCs w:val="24"/>
          <w:lang w:eastAsia="hr-HR"/>
        </w:rPr>
        <w:t xml:space="preserve">višestranoga ili dvostranoga </w:t>
      </w:r>
      <w:r w:rsidR="002820A3" w:rsidRPr="00703735">
        <w:rPr>
          <w:rFonts w:ascii="Times New Roman" w:eastAsia="Times New Roman" w:hAnsi="Times New Roman" w:cs="Times New Roman"/>
          <w:sz w:val="24"/>
          <w:szCs w:val="24"/>
          <w:lang w:eastAsia="hr-HR"/>
        </w:rPr>
        <w:t xml:space="preserve">međunarodnoga ugovora </w:t>
      </w:r>
      <w:r w:rsidR="0007748E" w:rsidRPr="00703735">
        <w:rPr>
          <w:rFonts w:ascii="Times New Roman" w:eastAsia="Times New Roman" w:hAnsi="Times New Roman" w:cs="Times New Roman"/>
          <w:sz w:val="24"/>
          <w:szCs w:val="24"/>
          <w:lang w:eastAsia="hr-HR"/>
        </w:rPr>
        <w:t>koji obvezuje Republiku Hrvatsku</w:t>
      </w:r>
      <w:r w:rsidR="00F44BB9" w:rsidRPr="00703735">
        <w:rPr>
          <w:rFonts w:ascii="Times New Roman" w:eastAsia="Times New Roman" w:hAnsi="Times New Roman" w:cs="Times New Roman"/>
          <w:sz w:val="24"/>
          <w:szCs w:val="24"/>
          <w:lang w:eastAsia="hr-HR"/>
        </w:rPr>
        <w:t>,</w:t>
      </w:r>
      <w:r w:rsidR="0007748E" w:rsidRPr="00703735">
        <w:rPr>
          <w:rFonts w:ascii="Times New Roman" w:eastAsia="Times New Roman" w:hAnsi="Times New Roman" w:cs="Times New Roman"/>
          <w:sz w:val="24"/>
          <w:szCs w:val="24"/>
          <w:lang w:eastAsia="hr-HR"/>
        </w:rPr>
        <w:t xml:space="preserve"> </w:t>
      </w:r>
      <w:r w:rsidR="002820A3" w:rsidRPr="00703735">
        <w:rPr>
          <w:rFonts w:ascii="Times New Roman" w:eastAsia="Times New Roman" w:hAnsi="Times New Roman" w:cs="Times New Roman"/>
          <w:sz w:val="24"/>
          <w:szCs w:val="24"/>
          <w:lang w:eastAsia="hr-HR"/>
        </w:rPr>
        <w:t xml:space="preserve">može pružati usluge u Republici Hrvatskoj te </w:t>
      </w:r>
      <w:r w:rsidR="00CF3504" w:rsidRPr="00703735">
        <w:rPr>
          <w:rFonts w:ascii="Times New Roman" w:eastAsia="Times New Roman" w:hAnsi="Times New Roman" w:cs="Times New Roman"/>
          <w:sz w:val="24"/>
          <w:szCs w:val="24"/>
          <w:lang w:eastAsia="hr-HR"/>
        </w:rPr>
        <w:t>je prekogranično ustupila radnika korisniku koji ima sjedište u Republici Hrvatskoj ili korisniku koji privremen</w:t>
      </w:r>
      <w:r w:rsidR="00380895" w:rsidRPr="00703735">
        <w:rPr>
          <w:rFonts w:ascii="Times New Roman" w:eastAsia="Times New Roman" w:hAnsi="Times New Roman" w:cs="Times New Roman"/>
          <w:sz w:val="24"/>
          <w:szCs w:val="24"/>
          <w:lang w:eastAsia="hr-HR"/>
        </w:rPr>
        <w:t>o posluje u Republici Hrvatskoj</w:t>
      </w:r>
    </w:p>
    <w:p w14:paraId="48BB763B" w14:textId="77777777" w:rsidR="00F403EC" w:rsidRPr="00703735" w:rsidRDefault="00F403EC" w:rsidP="00F403EC">
      <w:pPr>
        <w:shd w:val="clear" w:color="auto" w:fill="FFFFFF"/>
        <w:spacing w:before="120" w:line="240" w:lineRule="auto"/>
        <w:ind w:right="-675" w:firstLine="709"/>
        <w:contextualSpacing/>
        <w:rPr>
          <w:rFonts w:ascii="Times New Roman" w:eastAsia="Times New Roman" w:hAnsi="Times New Roman" w:cs="Times New Roman"/>
          <w:sz w:val="24"/>
          <w:szCs w:val="24"/>
          <w:lang w:eastAsia="hr-HR"/>
        </w:rPr>
      </w:pPr>
    </w:p>
    <w:p w14:paraId="5AB3836F" w14:textId="77777777" w:rsidR="00B21E82" w:rsidRPr="00703735" w:rsidRDefault="000D0BC0" w:rsidP="000C4ADF">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7</w:t>
      </w:r>
      <w:r w:rsidR="000B4C8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b/>
          <w:sz w:val="24"/>
          <w:szCs w:val="24"/>
          <w:lang w:eastAsia="hr-HR"/>
        </w:rPr>
        <w:t xml:space="preserve"> </w:t>
      </w:r>
      <w:r w:rsidR="005D7A49">
        <w:rPr>
          <w:rFonts w:ascii="Times New Roman" w:eastAsia="Times New Roman" w:hAnsi="Times New Roman" w:cs="Times New Roman"/>
          <w:b/>
          <w:sz w:val="24"/>
          <w:szCs w:val="24"/>
          <w:lang w:eastAsia="hr-HR"/>
        </w:rPr>
        <w:tab/>
      </w:r>
      <w:r w:rsidR="00DD76F7" w:rsidRPr="00703735">
        <w:rPr>
          <w:rFonts w:ascii="Times New Roman" w:eastAsia="Times New Roman" w:hAnsi="Times New Roman" w:cs="Times New Roman"/>
          <w:b/>
          <w:i/>
          <w:sz w:val="24"/>
          <w:szCs w:val="24"/>
          <w:lang w:eastAsia="hr-HR"/>
        </w:rPr>
        <w:t>s</w:t>
      </w:r>
      <w:r w:rsidRPr="00703735">
        <w:rPr>
          <w:rFonts w:ascii="Times New Roman" w:eastAsia="Times New Roman" w:hAnsi="Times New Roman" w:cs="Times New Roman"/>
          <w:b/>
          <w:i/>
          <w:sz w:val="24"/>
          <w:szCs w:val="24"/>
          <w:lang w:eastAsia="hr-HR"/>
        </w:rPr>
        <w:t>trani korisnik</w:t>
      </w:r>
      <w:r w:rsidRPr="00703735">
        <w:rPr>
          <w:rFonts w:ascii="Times New Roman" w:eastAsia="Times New Roman" w:hAnsi="Times New Roman" w:cs="Times New Roman"/>
          <w:sz w:val="24"/>
          <w:szCs w:val="24"/>
          <w:lang w:eastAsia="hr-HR"/>
        </w:rPr>
        <w:t xml:space="preserve"> je</w:t>
      </w:r>
      <w:r w:rsidR="00CE77C4" w:rsidRPr="00703735">
        <w:rPr>
          <w:rFonts w:ascii="Times New Roman" w:eastAsia="Times New Roman" w:hAnsi="Times New Roman" w:cs="Times New Roman"/>
          <w:sz w:val="24"/>
          <w:szCs w:val="24"/>
          <w:lang w:eastAsia="hr-HR"/>
        </w:rPr>
        <w:t xml:space="preserve"> pravna ili fizička osoba -</w:t>
      </w:r>
      <w:r w:rsidRPr="00703735">
        <w:rPr>
          <w:rFonts w:ascii="Times New Roman" w:eastAsia="Times New Roman" w:hAnsi="Times New Roman" w:cs="Times New Roman"/>
          <w:sz w:val="24"/>
          <w:szCs w:val="24"/>
          <w:lang w:eastAsia="hr-HR"/>
        </w:rPr>
        <w:t xml:space="preserve"> </w:t>
      </w:r>
      <w:r w:rsidR="00CE77C4" w:rsidRPr="00703735">
        <w:rPr>
          <w:rFonts w:ascii="Times New Roman" w:eastAsia="Times New Roman" w:hAnsi="Times New Roman" w:cs="Times New Roman"/>
          <w:sz w:val="24"/>
          <w:szCs w:val="24"/>
          <w:lang w:eastAsia="hr-HR"/>
        </w:rPr>
        <w:t>pružatelj usluga</w:t>
      </w:r>
      <w:r w:rsidR="00A324AA" w:rsidRPr="00703735">
        <w:rPr>
          <w:rFonts w:ascii="Times New Roman" w:eastAsia="Times New Roman" w:hAnsi="Times New Roman" w:cs="Times New Roman"/>
          <w:sz w:val="24"/>
          <w:szCs w:val="24"/>
          <w:lang w:eastAsia="hr-HR"/>
        </w:rPr>
        <w:t xml:space="preserve"> </w:t>
      </w:r>
      <w:r w:rsidRPr="00703735">
        <w:rPr>
          <w:rFonts w:ascii="Times New Roman" w:eastAsia="Times New Roman" w:hAnsi="Times New Roman" w:cs="Times New Roman"/>
          <w:sz w:val="24"/>
          <w:szCs w:val="24"/>
          <w:lang w:eastAsia="hr-HR"/>
        </w:rPr>
        <w:t>sa</w:t>
      </w:r>
      <w:r w:rsidRPr="00703735">
        <w:rPr>
          <w:rFonts w:ascii="Times New Roman" w:eastAsia="Times New Roman" w:hAnsi="Times New Roman" w:cs="Times New Roman"/>
          <w:b/>
          <w:sz w:val="24"/>
          <w:szCs w:val="24"/>
          <w:lang w:eastAsia="hr-HR"/>
        </w:rPr>
        <w:t xml:space="preserve"> </w:t>
      </w:r>
      <w:r w:rsidRPr="00703735">
        <w:rPr>
          <w:rFonts w:ascii="Times New Roman" w:eastAsia="Times New Roman" w:hAnsi="Times New Roman" w:cs="Times New Roman"/>
          <w:sz w:val="24"/>
          <w:szCs w:val="24"/>
          <w:lang w:eastAsia="hr-HR"/>
        </w:rPr>
        <w:t>sjedištem</w:t>
      </w:r>
      <w:r w:rsidR="000C4ADF" w:rsidRPr="00703735">
        <w:rPr>
          <w:rFonts w:ascii="Times New Roman" w:eastAsia="Times New Roman" w:hAnsi="Times New Roman" w:cs="Times New Roman"/>
          <w:sz w:val="24"/>
          <w:szCs w:val="24"/>
          <w:lang w:eastAsia="hr-HR"/>
        </w:rPr>
        <w:t xml:space="preserve"> </w:t>
      </w:r>
      <w:r w:rsidR="000332FF" w:rsidRPr="00703735">
        <w:rPr>
          <w:rFonts w:ascii="Times New Roman" w:eastAsia="Times New Roman" w:hAnsi="Times New Roman" w:cs="Times New Roman"/>
          <w:sz w:val="24"/>
          <w:szCs w:val="24"/>
          <w:lang w:eastAsia="hr-HR"/>
        </w:rPr>
        <w:t xml:space="preserve">u državi članici </w:t>
      </w:r>
      <w:r w:rsidR="00B6610A" w:rsidRPr="00703735">
        <w:rPr>
          <w:rFonts w:ascii="Times New Roman" w:eastAsia="Times New Roman" w:hAnsi="Times New Roman" w:cs="Times New Roman"/>
          <w:sz w:val="24"/>
          <w:szCs w:val="24"/>
          <w:lang w:eastAsia="hr-HR"/>
        </w:rPr>
        <w:t>Europske unije,</w:t>
      </w:r>
      <w:r w:rsidR="000332FF" w:rsidRPr="00703735">
        <w:rPr>
          <w:rFonts w:ascii="Times New Roman" w:eastAsia="Times New Roman" w:hAnsi="Times New Roman" w:cs="Times New Roman"/>
          <w:sz w:val="24"/>
          <w:szCs w:val="24"/>
          <w:lang w:eastAsia="hr-HR"/>
        </w:rPr>
        <w:t xml:space="preserve"> drugoj državi ugovornici EGP-a ili Švicarskoj Konfederaciji</w:t>
      </w:r>
      <w:r w:rsidR="00BA0C0E" w:rsidRPr="00703735">
        <w:rPr>
          <w:rFonts w:ascii="Times New Roman" w:eastAsia="Times New Roman" w:hAnsi="Times New Roman" w:cs="Times New Roman"/>
          <w:sz w:val="24"/>
          <w:szCs w:val="24"/>
          <w:lang w:eastAsia="hr-HR"/>
        </w:rPr>
        <w:t xml:space="preserve"> </w:t>
      </w:r>
      <w:r w:rsidR="000332FF" w:rsidRPr="00703735">
        <w:rPr>
          <w:rFonts w:ascii="Times New Roman" w:eastAsia="Times New Roman" w:hAnsi="Times New Roman" w:cs="Times New Roman"/>
          <w:sz w:val="24"/>
          <w:szCs w:val="24"/>
          <w:lang w:eastAsia="hr-HR"/>
        </w:rPr>
        <w:t xml:space="preserve">ili </w:t>
      </w:r>
      <w:r w:rsidR="00703735" w:rsidRPr="00703735">
        <w:rPr>
          <w:rFonts w:ascii="Times New Roman" w:eastAsia="Times New Roman" w:hAnsi="Times New Roman" w:cs="Times New Roman"/>
          <w:sz w:val="24"/>
          <w:szCs w:val="24"/>
          <w:lang w:eastAsia="hr-HR"/>
        </w:rPr>
        <w:t xml:space="preserve">koji </w:t>
      </w:r>
      <w:r w:rsidR="000332FF" w:rsidRPr="00703735">
        <w:rPr>
          <w:rFonts w:ascii="Times New Roman" w:eastAsia="Times New Roman" w:hAnsi="Times New Roman" w:cs="Times New Roman"/>
          <w:sz w:val="24"/>
          <w:szCs w:val="24"/>
          <w:lang w:eastAsia="hr-HR"/>
        </w:rPr>
        <w:t xml:space="preserve">ima sjedište u trećoj </w:t>
      </w:r>
      <w:r w:rsidR="00193233" w:rsidRPr="00703735">
        <w:rPr>
          <w:rFonts w:ascii="Times New Roman" w:eastAsia="Times New Roman" w:hAnsi="Times New Roman" w:cs="Times New Roman"/>
          <w:sz w:val="24"/>
          <w:szCs w:val="24"/>
          <w:lang w:eastAsia="hr-HR"/>
        </w:rPr>
        <w:t>državi</w:t>
      </w:r>
      <w:r w:rsidR="00BC2523" w:rsidRPr="00703735">
        <w:rPr>
          <w:rFonts w:ascii="Times New Roman" w:eastAsia="Times New Roman" w:hAnsi="Times New Roman" w:cs="Times New Roman"/>
          <w:sz w:val="24"/>
          <w:szCs w:val="24"/>
          <w:lang w:eastAsia="hr-HR"/>
        </w:rPr>
        <w:t xml:space="preserve"> te</w:t>
      </w:r>
      <w:r w:rsidR="00936230" w:rsidRPr="00703735">
        <w:rPr>
          <w:rFonts w:ascii="Times New Roman" w:eastAsia="Times New Roman" w:hAnsi="Times New Roman" w:cs="Times New Roman"/>
          <w:sz w:val="24"/>
          <w:szCs w:val="24"/>
          <w:lang w:eastAsia="hr-HR"/>
        </w:rPr>
        <w:t xml:space="preserve">, na temelju </w:t>
      </w:r>
      <w:r w:rsidR="004E7A51" w:rsidRPr="00703735">
        <w:rPr>
          <w:rFonts w:ascii="Times New Roman" w:eastAsia="Times New Roman" w:hAnsi="Times New Roman" w:cs="Times New Roman"/>
          <w:sz w:val="24"/>
          <w:szCs w:val="24"/>
          <w:lang w:eastAsia="hr-HR"/>
        </w:rPr>
        <w:t>višestranoga ili dvostranoga međunarodnoga ugovora</w:t>
      </w:r>
      <w:r w:rsidR="00936230" w:rsidRPr="00703735">
        <w:rPr>
          <w:rFonts w:ascii="Times New Roman" w:eastAsia="Times New Roman" w:hAnsi="Times New Roman" w:cs="Times New Roman"/>
          <w:sz w:val="24"/>
          <w:szCs w:val="24"/>
          <w:lang w:eastAsia="hr-HR"/>
        </w:rPr>
        <w:t xml:space="preserve"> koji obvezuje Republiku Hrvatsku,</w:t>
      </w:r>
      <w:r w:rsidR="00BC2523" w:rsidRPr="00703735">
        <w:rPr>
          <w:rFonts w:ascii="Times New Roman" w:eastAsia="Times New Roman" w:hAnsi="Times New Roman" w:cs="Times New Roman"/>
          <w:sz w:val="24"/>
          <w:szCs w:val="24"/>
          <w:lang w:eastAsia="hr-HR"/>
        </w:rPr>
        <w:t xml:space="preserve"> može pružati usluge u Republici Hrvatskoj</w:t>
      </w:r>
      <w:r w:rsidR="006C1AAE" w:rsidRPr="00703735">
        <w:rPr>
          <w:rFonts w:ascii="Times New Roman" w:eastAsia="Times New Roman" w:hAnsi="Times New Roman" w:cs="Times New Roman"/>
          <w:sz w:val="24"/>
          <w:szCs w:val="24"/>
          <w:lang w:eastAsia="hr-HR"/>
        </w:rPr>
        <w:t xml:space="preserve">, a </w:t>
      </w:r>
      <w:r w:rsidR="008C52C8" w:rsidRPr="00703735">
        <w:rPr>
          <w:rFonts w:ascii="Times New Roman" w:eastAsia="Times New Roman" w:hAnsi="Times New Roman" w:cs="Times New Roman"/>
          <w:sz w:val="24"/>
          <w:szCs w:val="24"/>
          <w:lang w:eastAsia="hr-HR"/>
        </w:rPr>
        <w:t>koji koristi rad agencijskog</w:t>
      </w:r>
      <w:r w:rsidR="00936230" w:rsidRPr="00703735">
        <w:rPr>
          <w:rFonts w:ascii="Times New Roman" w:eastAsia="Times New Roman" w:hAnsi="Times New Roman" w:cs="Times New Roman"/>
          <w:sz w:val="24"/>
          <w:szCs w:val="24"/>
          <w:lang w:eastAsia="hr-HR"/>
        </w:rPr>
        <w:t>a</w:t>
      </w:r>
      <w:r w:rsidR="008C52C8" w:rsidRPr="00703735">
        <w:rPr>
          <w:rFonts w:ascii="Times New Roman" w:eastAsia="Times New Roman" w:hAnsi="Times New Roman" w:cs="Times New Roman"/>
          <w:sz w:val="24"/>
          <w:szCs w:val="24"/>
          <w:lang w:eastAsia="hr-HR"/>
        </w:rPr>
        <w:t xml:space="preserve"> radnika</w:t>
      </w:r>
    </w:p>
    <w:p w14:paraId="33C61689" w14:textId="77777777" w:rsidR="006E576A" w:rsidRPr="00D108D9" w:rsidRDefault="00F50872"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8</w:t>
      </w:r>
      <w:r w:rsidR="000B4C83">
        <w:rPr>
          <w:rFonts w:ascii="Times New Roman" w:eastAsia="Times New Roman" w:hAnsi="Times New Roman" w:cs="Times New Roman"/>
          <w:sz w:val="24"/>
          <w:szCs w:val="24"/>
          <w:lang w:eastAsia="hr-HR"/>
        </w:rPr>
        <w:t>.</w:t>
      </w:r>
      <w:r w:rsidR="003E11C3" w:rsidRPr="00D108D9">
        <w:rPr>
          <w:rFonts w:ascii="Times New Roman" w:eastAsia="Times New Roman" w:hAnsi="Times New Roman" w:cs="Times New Roman"/>
          <w:sz w:val="24"/>
          <w:szCs w:val="24"/>
          <w:lang w:eastAsia="hr-HR"/>
        </w:rPr>
        <w:t xml:space="preserve"> </w:t>
      </w:r>
      <w:r w:rsidR="000B4C83">
        <w:rPr>
          <w:rFonts w:ascii="Times New Roman" w:eastAsia="Times New Roman" w:hAnsi="Times New Roman" w:cs="Times New Roman"/>
          <w:sz w:val="24"/>
          <w:szCs w:val="24"/>
          <w:lang w:eastAsia="hr-HR"/>
        </w:rPr>
        <w:tab/>
      </w:r>
      <w:r w:rsidR="00DD76F7" w:rsidRPr="00D108D9">
        <w:rPr>
          <w:rFonts w:ascii="Times New Roman" w:eastAsia="Times New Roman" w:hAnsi="Times New Roman" w:cs="Times New Roman"/>
          <w:b/>
          <w:i/>
          <w:sz w:val="24"/>
          <w:szCs w:val="24"/>
          <w:lang w:eastAsia="hr-HR"/>
        </w:rPr>
        <w:t>d</w:t>
      </w:r>
      <w:r w:rsidR="003E11C3" w:rsidRPr="00D108D9">
        <w:rPr>
          <w:rFonts w:ascii="Times New Roman" w:eastAsia="Times New Roman" w:hAnsi="Times New Roman" w:cs="Times New Roman"/>
          <w:b/>
          <w:i/>
          <w:sz w:val="24"/>
          <w:szCs w:val="24"/>
          <w:lang w:eastAsia="hr-HR"/>
        </w:rPr>
        <w:t>omaća agencija</w:t>
      </w:r>
      <w:r w:rsidR="003E11C3" w:rsidRPr="00D108D9">
        <w:rPr>
          <w:rFonts w:ascii="Times New Roman" w:eastAsia="Times New Roman" w:hAnsi="Times New Roman" w:cs="Times New Roman"/>
          <w:i/>
          <w:sz w:val="24"/>
          <w:szCs w:val="24"/>
          <w:lang w:eastAsia="hr-HR"/>
        </w:rPr>
        <w:t xml:space="preserve"> </w:t>
      </w:r>
      <w:r w:rsidR="003E11C3" w:rsidRPr="00D108D9">
        <w:rPr>
          <w:rFonts w:ascii="Times New Roman" w:eastAsia="Times New Roman" w:hAnsi="Times New Roman" w:cs="Times New Roman"/>
          <w:sz w:val="24"/>
          <w:szCs w:val="24"/>
          <w:lang w:eastAsia="hr-HR"/>
        </w:rPr>
        <w:t>je agencija za privremeno zapošljavanje koja ima</w:t>
      </w:r>
      <w:r w:rsidR="00676B46" w:rsidRPr="00D108D9">
        <w:rPr>
          <w:rFonts w:ascii="Times New Roman" w:eastAsia="Times New Roman" w:hAnsi="Times New Roman" w:cs="Times New Roman"/>
          <w:sz w:val="24"/>
          <w:szCs w:val="24"/>
          <w:lang w:eastAsia="hr-HR"/>
        </w:rPr>
        <w:t xml:space="preserve"> sjedište u Republici Hrvatskoj</w:t>
      </w:r>
    </w:p>
    <w:p w14:paraId="515B5E1C" w14:textId="77777777" w:rsidR="00A4149F" w:rsidRPr="00D108D9" w:rsidRDefault="00676B46"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9</w:t>
      </w:r>
      <w:r w:rsidR="000B4C83">
        <w:rPr>
          <w:rFonts w:ascii="Times New Roman" w:eastAsia="Times New Roman" w:hAnsi="Times New Roman" w:cs="Times New Roman"/>
          <w:sz w:val="24"/>
          <w:szCs w:val="24"/>
          <w:lang w:eastAsia="hr-HR"/>
        </w:rPr>
        <w:t>.</w:t>
      </w:r>
      <w:r w:rsidR="000B4C83">
        <w:rPr>
          <w:rFonts w:ascii="Times New Roman" w:eastAsia="Times New Roman" w:hAnsi="Times New Roman" w:cs="Times New Roman"/>
          <w:sz w:val="24"/>
          <w:szCs w:val="24"/>
          <w:lang w:eastAsia="hr-HR"/>
        </w:rPr>
        <w:tab/>
      </w:r>
      <w:r w:rsidR="00DD76F7" w:rsidRPr="00D108D9">
        <w:rPr>
          <w:rFonts w:ascii="Times New Roman" w:eastAsia="Times New Roman" w:hAnsi="Times New Roman" w:cs="Times New Roman"/>
          <w:b/>
          <w:i/>
          <w:sz w:val="24"/>
          <w:szCs w:val="24"/>
          <w:lang w:eastAsia="hr-HR"/>
        </w:rPr>
        <w:t>d</w:t>
      </w:r>
      <w:r w:rsidR="00A4149F" w:rsidRPr="00D108D9">
        <w:rPr>
          <w:rFonts w:ascii="Times New Roman" w:eastAsia="Times New Roman" w:hAnsi="Times New Roman" w:cs="Times New Roman"/>
          <w:b/>
          <w:i/>
          <w:sz w:val="24"/>
          <w:szCs w:val="24"/>
          <w:lang w:eastAsia="hr-HR"/>
        </w:rPr>
        <w:t>omaći korisnik</w:t>
      </w:r>
      <w:r w:rsidRPr="00D108D9">
        <w:rPr>
          <w:rFonts w:ascii="Times New Roman" w:eastAsia="Times New Roman" w:hAnsi="Times New Roman" w:cs="Times New Roman"/>
          <w:b/>
          <w:i/>
          <w:sz w:val="24"/>
          <w:szCs w:val="24"/>
          <w:lang w:eastAsia="hr-HR"/>
        </w:rPr>
        <w:t xml:space="preserve"> </w:t>
      </w:r>
      <w:r w:rsidR="00A4149F" w:rsidRPr="00D108D9">
        <w:rPr>
          <w:rFonts w:ascii="Times New Roman" w:eastAsia="Times New Roman" w:hAnsi="Times New Roman" w:cs="Times New Roman"/>
          <w:sz w:val="24"/>
          <w:szCs w:val="24"/>
          <w:lang w:eastAsia="hr-HR"/>
        </w:rPr>
        <w:t xml:space="preserve">je </w:t>
      </w:r>
      <w:r w:rsidR="007C40E2" w:rsidRPr="00D108D9">
        <w:rPr>
          <w:rFonts w:ascii="Times New Roman" w:eastAsia="Times New Roman" w:hAnsi="Times New Roman" w:cs="Times New Roman"/>
          <w:sz w:val="24"/>
          <w:szCs w:val="24"/>
          <w:lang w:eastAsia="hr-HR"/>
        </w:rPr>
        <w:t>pravna</w:t>
      </w:r>
      <w:r w:rsidR="001F64DB" w:rsidRPr="00D108D9">
        <w:rPr>
          <w:rFonts w:ascii="Times New Roman" w:eastAsia="Times New Roman" w:hAnsi="Times New Roman" w:cs="Times New Roman"/>
          <w:sz w:val="24"/>
          <w:szCs w:val="24"/>
          <w:lang w:eastAsia="hr-HR"/>
        </w:rPr>
        <w:t xml:space="preserve"> </w:t>
      </w:r>
      <w:r w:rsidR="000D0BC0" w:rsidRPr="00D108D9">
        <w:rPr>
          <w:rFonts w:ascii="Times New Roman" w:eastAsia="Times New Roman" w:hAnsi="Times New Roman" w:cs="Times New Roman"/>
          <w:sz w:val="24"/>
          <w:szCs w:val="24"/>
          <w:lang w:eastAsia="hr-HR"/>
        </w:rPr>
        <w:t xml:space="preserve">ili fizička </w:t>
      </w:r>
      <w:r w:rsidR="001F64DB" w:rsidRPr="00D108D9">
        <w:rPr>
          <w:rFonts w:ascii="Times New Roman" w:eastAsia="Times New Roman" w:hAnsi="Times New Roman" w:cs="Times New Roman"/>
          <w:sz w:val="24"/>
          <w:szCs w:val="24"/>
          <w:lang w:eastAsia="hr-HR"/>
        </w:rPr>
        <w:t xml:space="preserve">osoba sa sjedištem u Republici Hrvatskoj </w:t>
      </w:r>
      <w:r w:rsidR="007C40E2" w:rsidRPr="00D108D9">
        <w:rPr>
          <w:rFonts w:ascii="Times New Roman" w:eastAsia="Times New Roman" w:hAnsi="Times New Roman" w:cs="Times New Roman"/>
          <w:sz w:val="24"/>
          <w:szCs w:val="24"/>
          <w:lang w:eastAsia="hr-HR"/>
        </w:rPr>
        <w:t xml:space="preserve">kojoj je </w:t>
      </w:r>
      <w:r w:rsidR="008E6CE8" w:rsidRPr="00D108D9">
        <w:rPr>
          <w:rFonts w:ascii="Times New Roman" w:eastAsia="Times New Roman" w:hAnsi="Times New Roman" w:cs="Times New Roman"/>
          <w:sz w:val="24"/>
          <w:szCs w:val="24"/>
          <w:lang w:eastAsia="hr-HR"/>
        </w:rPr>
        <w:t>strana a</w:t>
      </w:r>
      <w:r w:rsidR="007C40E2" w:rsidRPr="00D108D9">
        <w:rPr>
          <w:rFonts w:ascii="Times New Roman" w:eastAsia="Times New Roman" w:hAnsi="Times New Roman" w:cs="Times New Roman"/>
          <w:sz w:val="24"/>
          <w:szCs w:val="24"/>
          <w:lang w:eastAsia="hr-HR"/>
        </w:rPr>
        <w:t xml:space="preserve">gencija za privremeno zapošljavanje </w:t>
      </w:r>
      <w:r w:rsidR="000D0BC0" w:rsidRPr="00D108D9">
        <w:rPr>
          <w:rFonts w:ascii="Times New Roman" w:eastAsia="Times New Roman" w:hAnsi="Times New Roman" w:cs="Times New Roman"/>
          <w:sz w:val="24"/>
          <w:szCs w:val="24"/>
          <w:lang w:eastAsia="hr-HR"/>
        </w:rPr>
        <w:t>uputila</w:t>
      </w:r>
      <w:r w:rsidR="007C40E2" w:rsidRPr="00D108D9">
        <w:rPr>
          <w:rFonts w:ascii="Times New Roman" w:eastAsia="Times New Roman" w:hAnsi="Times New Roman" w:cs="Times New Roman"/>
          <w:sz w:val="24"/>
          <w:szCs w:val="24"/>
          <w:lang w:eastAsia="hr-HR"/>
        </w:rPr>
        <w:t xml:space="preserve"> radnika na temelju ugovora</w:t>
      </w:r>
      <w:r w:rsidR="000D0BC0" w:rsidRPr="00D108D9">
        <w:rPr>
          <w:rFonts w:ascii="Times New Roman" w:eastAsia="Times New Roman" w:hAnsi="Times New Roman" w:cs="Times New Roman"/>
          <w:sz w:val="24"/>
          <w:szCs w:val="24"/>
          <w:lang w:eastAsia="hr-HR"/>
        </w:rPr>
        <w:t xml:space="preserve"> o prekograničnom ustupanju </w:t>
      </w:r>
      <w:r w:rsidR="008E6CE8" w:rsidRPr="00D108D9">
        <w:rPr>
          <w:rFonts w:ascii="Times New Roman" w:eastAsia="Times New Roman" w:hAnsi="Times New Roman" w:cs="Times New Roman"/>
          <w:sz w:val="24"/>
          <w:szCs w:val="24"/>
          <w:lang w:eastAsia="hr-HR"/>
        </w:rPr>
        <w:t>radnika</w:t>
      </w:r>
    </w:p>
    <w:p w14:paraId="393637EE" w14:textId="77777777" w:rsidR="00A27084" w:rsidRDefault="00676B46" w:rsidP="00A27084">
      <w:pPr>
        <w:shd w:val="clear" w:color="auto" w:fill="FFFFFF"/>
        <w:spacing w:before="120" w:line="240" w:lineRule="auto"/>
        <w:ind w:right="-675" w:firstLine="708"/>
        <w:contextualSpacing/>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10</w:t>
      </w:r>
      <w:r w:rsidR="000B4C83">
        <w:rPr>
          <w:rFonts w:ascii="Times New Roman" w:eastAsia="Times New Roman" w:hAnsi="Times New Roman" w:cs="Times New Roman"/>
          <w:sz w:val="24"/>
          <w:szCs w:val="24"/>
          <w:lang w:eastAsia="hr-HR"/>
        </w:rPr>
        <w:t>.</w:t>
      </w:r>
      <w:r w:rsidR="003E11C3" w:rsidRPr="00D108D9">
        <w:rPr>
          <w:rFonts w:ascii="Times New Roman" w:eastAsia="Times New Roman" w:hAnsi="Times New Roman" w:cs="Times New Roman"/>
          <w:sz w:val="24"/>
          <w:szCs w:val="24"/>
          <w:lang w:eastAsia="hr-HR"/>
        </w:rPr>
        <w:t xml:space="preserve"> </w:t>
      </w:r>
      <w:r w:rsidR="00A27084">
        <w:rPr>
          <w:rFonts w:ascii="Times New Roman" w:eastAsia="Times New Roman" w:hAnsi="Times New Roman" w:cs="Times New Roman"/>
          <w:sz w:val="24"/>
          <w:szCs w:val="24"/>
          <w:lang w:eastAsia="hr-HR"/>
        </w:rPr>
        <w:tab/>
      </w:r>
      <w:r w:rsidR="00DD76F7" w:rsidRPr="00D108D9">
        <w:rPr>
          <w:rFonts w:ascii="Times New Roman" w:eastAsia="Times New Roman" w:hAnsi="Times New Roman" w:cs="Times New Roman"/>
          <w:b/>
          <w:i/>
          <w:sz w:val="24"/>
          <w:szCs w:val="24"/>
          <w:lang w:eastAsia="hr-HR"/>
        </w:rPr>
        <w:t>d</w:t>
      </w:r>
      <w:r w:rsidR="003E11C3" w:rsidRPr="00D108D9">
        <w:rPr>
          <w:rFonts w:ascii="Times New Roman" w:eastAsia="Times New Roman" w:hAnsi="Times New Roman" w:cs="Times New Roman"/>
          <w:b/>
          <w:i/>
          <w:sz w:val="24"/>
          <w:szCs w:val="24"/>
          <w:lang w:eastAsia="hr-HR"/>
        </w:rPr>
        <w:t>omaći radnik</w:t>
      </w:r>
      <w:r w:rsidRPr="00D108D9">
        <w:rPr>
          <w:rFonts w:ascii="Times New Roman" w:eastAsia="Times New Roman" w:hAnsi="Times New Roman" w:cs="Times New Roman"/>
          <w:sz w:val="24"/>
          <w:szCs w:val="24"/>
          <w:lang w:eastAsia="hr-HR"/>
        </w:rPr>
        <w:t xml:space="preserve"> </w:t>
      </w:r>
      <w:r w:rsidR="003E11C3" w:rsidRPr="00D108D9">
        <w:rPr>
          <w:rFonts w:ascii="Times New Roman" w:eastAsia="Times New Roman" w:hAnsi="Times New Roman" w:cs="Times New Roman"/>
          <w:sz w:val="24"/>
          <w:szCs w:val="24"/>
          <w:lang w:eastAsia="hr-HR"/>
        </w:rPr>
        <w:t xml:space="preserve">je fizička osoba u radnom odnosu s poslodavcem koji ima </w:t>
      </w:r>
    </w:p>
    <w:p w14:paraId="700C848B" w14:textId="77777777" w:rsidR="00B21E82" w:rsidRDefault="003E11C3" w:rsidP="00A27084">
      <w:pPr>
        <w:shd w:val="clear" w:color="auto" w:fill="FFFFFF"/>
        <w:spacing w:before="120" w:line="240" w:lineRule="auto"/>
        <w:ind w:right="-675"/>
        <w:contextualSpacing/>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sjedište u Republici Hrvatskoj, odnosno fizička osoba koja se smatra radnikom u smislu općeg propisa</w:t>
      </w:r>
      <w:r w:rsidR="00A27084">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kojim se uređuju rad</w:t>
      </w:r>
      <w:r w:rsidR="00676B46" w:rsidRPr="00D108D9">
        <w:rPr>
          <w:rFonts w:ascii="Times New Roman" w:eastAsia="Times New Roman" w:hAnsi="Times New Roman" w:cs="Times New Roman"/>
          <w:sz w:val="24"/>
          <w:szCs w:val="24"/>
          <w:lang w:eastAsia="hr-HR"/>
        </w:rPr>
        <w:t>ni odnosi u Republici Hrvatskoj</w:t>
      </w:r>
    </w:p>
    <w:p w14:paraId="2B45B598" w14:textId="77777777" w:rsidR="00A83F12" w:rsidRDefault="00A83F12" w:rsidP="00D108D9">
      <w:pPr>
        <w:shd w:val="clear" w:color="auto" w:fill="FFFFFF"/>
        <w:spacing w:before="120" w:line="240" w:lineRule="auto"/>
        <w:ind w:firstLine="708"/>
        <w:contextualSpacing/>
        <w:jc w:val="both"/>
        <w:rPr>
          <w:rFonts w:ascii="Times New Roman" w:eastAsia="MinionPro-Regular" w:hAnsi="Times New Roman" w:cs="Times New Roman"/>
          <w:sz w:val="24"/>
          <w:szCs w:val="24"/>
        </w:rPr>
      </w:pPr>
    </w:p>
    <w:p w14:paraId="2C544DAE" w14:textId="77777777" w:rsidR="00F50872" w:rsidRPr="00D108D9" w:rsidRDefault="00304531" w:rsidP="00D108D9">
      <w:pPr>
        <w:shd w:val="clear" w:color="auto" w:fill="FFFFFF"/>
        <w:spacing w:before="120" w:line="240" w:lineRule="auto"/>
        <w:ind w:firstLine="708"/>
        <w:contextualSpacing/>
        <w:jc w:val="both"/>
        <w:rPr>
          <w:rFonts w:ascii="Times New Roman" w:eastAsia="Times New Roman" w:hAnsi="Times New Roman" w:cs="Times New Roman"/>
          <w:sz w:val="24"/>
          <w:szCs w:val="24"/>
          <w:lang w:eastAsia="hr-HR"/>
        </w:rPr>
      </w:pPr>
      <w:r>
        <w:rPr>
          <w:rFonts w:ascii="Times New Roman" w:eastAsia="MinionPro-Regular" w:hAnsi="Times New Roman" w:cs="Times New Roman"/>
          <w:sz w:val="24"/>
          <w:szCs w:val="24"/>
        </w:rPr>
        <w:t>1</w:t>
      </w:r>
      <w:r w:rsidR="00676B46" w:rsidRPr="00D108D9">
        <w:rPr>
          <w:rFonts w:ascii="Times New Roman" w:eastAsia="MinionPro-Regular" w:hAnsi="Times New Roman" w:cs="Times New Roman"/>
          <w:sz w:val="24"/>
          <w:szCs w:val="24"/>
        </w:rPr>
        <w:t>1</w:t>
      </w:r>
      <w:r w:rsidR="000B4C83">
        <w:rPr>
          <w:rFonts w:ascii="Times New Roman" w:eastAsia="MinionPro-Regular" w:hAnsi="Times New Roman" w:cs="Times New Roman"/>
          <w:sz w:val="24"/>
          <w:szCs w:val="24"/>
        </w:rPr>
        <w:t>.</w:t>
      </w:r>
      <w:r w:rsidR="003E11C3" w:rsidRPr="00D108D9">
        <w:rPr>
          <w:rFonts w:ascii="Times New Roman" w:eastAsia="MinionPro-Regular" w:hAnsi="Times New Roman" w:cs="Times New Roman"/>
          <w:i/>
          <w:sz w:val="24"/>
          <w:szCs w:val="24"/>
        </w:rPr>
        <w:t xml:space="preserve"> </w:t>
      </w:r>
      <w:r w:rsidR="000B4C83">
        <w:rPr>
          <w:rFonts w:ascii="Times New Roman" w:eastAsia="MinionPro-Regular" w:hAnsi="Times New Roman" w:cs="Times New Roman"/>
          <w:i/>
          <w:sz w:val="24"/>
          <w:szCs w:val="24"/>
        </w:rPr>
        <w:tab/>
      </w:r>
      <w:r w:rsidR="00DD76F7" w:rsidRPr="00D108D9">
        <w:rPr>
          <w:rFonts w:ascii="Times New Roman" w:eastAsia="MinionPro-Regular" w:hAnsi="Times New Roman" w:cs="Times New Roman"/>
          <w:b/>
          <w:i/>
          <w:sz w:val="24"/>
          <w:szCs w:val="24"/>
        </w:rPr>
        <w:t>d</w:t>
      </w:r>
      <w:r w:rsidR="003E11C3" w:rsidRPr="00D108D9">
        <w:rPr>
          <w:rFonts w:ascii="Times New Roman" w:eastAsia="MinionPro-Regular" w:hAnsi="Times New Roman" w:cs="Times New Roman"/>
          <w:b/>
          <w:i/>
          <w:sz w:val="24"/>
          <w:szCs w:val="24"/>
        </w:rPr>
        <w:t>odatak karakterističan za upućivanje</w:t>
      </w:r>
      <w:r w:rsidR="003E11C3" w:rsidRPr="00D108D9">
        <w:rPr>
          <w:rFonts w:ascii="Times New Roman" w:eastAsia="MinionPro-Regular" w:hAnsi="Times New Roman" w:cs="Times New Roman"/>
          <w:sz w:val="24"/>
          <w:szCs w:val="24"/>
        </w:rPr>
        <w:t xml:space="preserve"> </w:t>
      </w:r>
      <w:r w:rsidR="00DB13A2" w:rsidRPr="00D108D9">
        <w:rPr>
          <w:rFonts w:ascii="Times New Roman" w:eastAsia="MinionPro-Regular" w:hAnsi="Times New Roman" w:cs="Times New Roman"/>
          <w:sz w:val="24"/>
          <w:szCs w:val="24"/>
        </w:rPr>
        <w:t xml:space="preserve">je dodatak </w:t>
      </w:r>
      <w:r w:rsidR="00A22A48" w:rsidRPr="00D108D9">
        <w:rPr>
          <w:rFonts w:ascii="Times New Roman" w:eastAsia="MinionPro-Regular" w:hAnsi="Times New Roman" w:cs="Times New Roman"/>
          <w:sz w:val="24"/>
          <w:szCs w:val="24"/>
        </w:rPr>
        <w:t>koji</w:t>
      </w:r>
      <w:r w:rsidR="00913A59" w:rsidRPr="00D108D9">
        <w:rPr>
          <w:rFonts w:ascii="Times New Roman" w:eastAsia="MinionPro-Regular" w:hAnsi="Times New Roman" w:cs="Times New Roman"/>
          <w:sz w:val="24"/>
          <w:szCs w:val="24"/>
        </w:rPr>
        <w:t xml:space="preserve"> poslodavac isplaćuje radniku zbog upućivanja, odnosno </w:t>
      </w:r>
      <w:r w:rsidR="00913A59" w:rsidRPr="00D108D9">
        <w:rPr>
          <w:rFonts w:ascii="Times New Roman" w:eastAsia="Times New Roman" w:hAnsi="Times New Roman" w:cs="Times New Roman"/>
          <w:sz w:val="24"/>
          <w:szCs w:val="24"/>
          <w:lang w:eastAsia="hr-HR"/>
        </w:rPr>
        <w:t xml:space="preserve">privremenoga izbivanja iz mjesta prebivališta, </w:t>
      </w:r>
      <w:r w:rsidR="003E11C3" w:rsidRPr="00D108D9">
        <w:rPr>
          <w:rFonts w:ascii="Times New Roman" w:eastAsia="MinionPro-Regular" w:hAnsi="Times New Roman" w:cs="Times New Roman"/>
          <w:sz w:val="24"/>
          <w:szCs w:val="24"/>
        </w:rPr>
        <w:t>čij</w:t>
      </w:r>
      <w:r w:rsidR="00913A59" w:rsidRPr="00D108D9">
        <w:rPr>
          <w:rFonts w:ascii="Times New Roman" w:eastAsia="MinionPro-Regular" w:hAnsi="Times New Roman" w:cs="Times New Roman"/>
          <w:sz w:val="24"/>
          <w:szCs w:val="24"/>
        </w:rPr>
        <w:t>a je svrha</w:t>
      </w:r>
      <w:r w:rsidR="003E11C3" w:rsidRPr="00D108D9">
        <w:rPr>
          <w:rFonts w:ascii="Times New Roman" w:eastAsia="MinionPro-Regular" w:hAnsi="Times New Roman" w:cs="Times New Roman"/>
          <w:sz w:val="24"/>
          <w:szCs w:val="24"/>
        </w:rPr>
        <w:t xml:space="preserve"> </w:t>
      </w:r>
      <w:r w:rsidR="003E11C3" w:rsidRPr="00D108D9">
        <w:rPr>
          <w:rFonts w:ascii="Times New Roman" w:eastAsia="Times New Roman" w:hAnsi="Times New Roman" w:cs="Times New Roman"/>
          <w:sz w:val="24"/>
          <w:szCs w:val="24"/>
          <w:lang w:eastAsia="hr-HR"/>
        </w:rPr>
        <w:t>socijalna zaštita upućenoga radnika</w:t>
      </w:r>
      <w:r w:rsidR="003E11C3" w:rsidRPr="00D108D9">
        <w:rPr>
          <w:rFonts w:ascii="Times New Roman" w:eastAsia="MinionPro-Regular" w:hAnsi="Times New Roman" w:cs="Times New Roman"/>
          <w:sz w:val="24"/>
          <w:szCs w:val="24"/>
        </w:rPr>
        <w:t xml:space="preserve"> u državi u koju je upućen</w:t>
      </w:r>
      <w:r w:rsidR="003E11C3" w:rsidRPr="00D108D9">
        <w:rPr>
          <w:rFonts w:ascii="Times New Roman" w:eastAsia="Times New Roman" w:hAnsi="Times New Roman" w:cs="Times New Roman"/>
          <w:sz w:val="24"/>
          <w:szCs w:val="24"/>
          <w:lang w:eastAsia="hr-HR"/>
        </w:rPr>
        <w:t xml:space="preserve"> </w:t>
      </w:r>
    </w:p>
    <w:p w14:paraId="3934CE4C" w14:textId="77777777" w:rsidR="00B21E82" w:rsidRPr="00D108D9" w:rsidRDefault="00B21E82" w:rsidP="00D108D9">
      <w:pPr>
        <w:shd w:val="clear" w:color="auto" w:fill="FFFFFF"/>
        <w:spacing w:before="120" w:line="240" w:lineRule="auto"/>
        <w:ind w:firstLine="708"/>
        <w:contextualSpacing/>
        <w:jc w:val="both"/>
        <w:rPr>
          <w:rFonts w:ascii="Times New Roman" w:eastAsia="Times New Roman" w:hAnsi="Times New Roman" w:cs="Times New Roman"/>
          <w:sz w:val="24"/>
          <w:szCs w:val="24"/>
          <w:lang w:eastAsia="hr-HR"/>
        </w:rPr>
      </w:pPr>
    </w:p>
    <w:p w14:paraId="39DB1B64" w14:textId="77777777" w:rsidR="00B21E82" w:rsidRPr="00D108D9" w:rsidRDefault="00DB13A2" w:rsidP="00D108D9">
      <w:pPr>
        <w:shd w:val="clear" w:color="auto" w:fill="FFFFFF"/>
        <w:spacing w:before="120" w:line="240" w:lineRule="auto"/>
        <w:ind w:firstLine="708"/>
        <w:contextualSpacing/>
        <w:jc w:val="both"/>
        <w:rPr>
          <w:rFonts w:ascii="Times New Roman" w:hAnsi="Times New Roman" w:cs="Times New Roman"/>
          <w:sz w:val="24"/>
          <w:szCs w:val="24"/>
        </w:rPr>
      </w:pPr>
      <w:r w:rsidRPr="00D108D9">
        <w:rPr>
          <w:rFonts w:ascii="Times New Roman" w:eastAsia="Times New Roman" w:hAnsi="Times New Roman" w:cs="Times New Roman"/>
          <w:color w:val="444444"/>
          <w:sz w:val="24"/>
          <w:szCs w:val="24"/>
        </w:rPr>
        <w:t>12</w:t>
      </w:r>
      <w:r w:rsidR="000B4C83">
        <w:rPr>
          <w:rFonts w:ascii="Times New Roman" w:eastAsia="Times New Roman" w:hAnsi="Times New Roman" w:cs="Times New Roman"/>
          <w:color w:val="444444"/>
          <w:sz w:val="24"/>
          <w:szCs w:val="24"/>
        </w:rPr>
        <w:t>.</w:t>
      </w:r>
      <w:r w:rsidR="00F50872" w:rsidRPr="00D108D9">
        <w:rPr>
          <w:rFonts w:ascii="Times New Roman" w:eastAsia="Times New Roman" w:hAnsi="Times New Roman" w:cs="Times New Roman"/>
          <w:b/>
          <w:color w:val="444444"/>
          <w:sz w:val="24"/>
          <w:szCs w:val="24"/>
        </w:rPr>
        <w:t xml:space="preserve"> </w:t>
      </w:r>
      <w:r w:rsidR="000B4C83">
        <w:rPr>
          <w:rFonts w:ascii="Times New Roman" w:eastAsia="Times New Roman" w:hAnsi="Times New Roman" w:cs="Times New Roman"/>
          <w:b/>
          <w:color w:val="444444"/>
          <w:sz w:val="24"/>
          <w:szCs w:val="24"/>
        </w:rPr>
        <w:tab/>
      </w:r>
      <w:r w:rsidR="00F50872" w:rsidRPr="00D108D9">
        <w:rPr>
          <w:rFonts w:ascii="Times New Roman" w:eastAsia="Times New Roman" w:hAnsi="Times New Roman" w:cs="Times New Roman"/>
          <w:b/>
          <w:i/>
          <w:sz w:val="24"/>
          <w:szCs w:val="24"/>
        </w:rPr>
        <w:t>država članica</w:t>
      </w:r>
      <w:r w:rsidR="00F50872" w:rsidRPr="00D108D9">
        <w:rPr>
          <w:rFonts w:ascii="Times New Roman" w:eastAsia="Times New Roman" w:hAnsi="Times New Roman" w:cs="Times New Roman"/>
          <w:sz w:val="24"/>
          <w:szCs w:val="24"/>
        </w:rPr>
        <w:t xml:space="preserve"> je država članica </w:t>
      </w:r>
      <w:r w:rsidR="00B6610A" w:rsidRPr="00D108D9">
        <w:rPr>
          <w:rFonts w:ascii="Times New Roman" w:eastAsia="Times New Roman" w:hAnsi="Times New Roman" w:cs="Times New Roman"/>
          <w:sz w:val="24"/>
          <w:szCs w:val="24"/>
          <w:lang w:eastAsia="hr-HR"/>
        </w:rPr>
        <w:t>E</w:t>
      </w:r>
      <w:r w:rsidR="00B6610A">
        <w:rPr>
          <w:rFonts w:ascii="Times New Roman" w:eastAsia="Times New Roman" w:hAnsi="Times New Roman" w:cs="Times New Roman"/>
          <w:sz w:val="24"/>
          <w:szCs w:val="24"/>
          <w:lang w:eastAsia="hr-HR"/>
        </w:rPr>
        <w:t>uropske unije</w:t>
      </w:r>
      <w:r w:rsidR="007A7D42" w:rsidRPr="00D108D9">
        <w:rPr>
          <w:rFonts w:ascii="Times New Roman" w:eastAsia="Times New Roman" w:hAnsi="Times New Roman" w:cs="Times New Roman"/>
          <w:sz w:val="24"/>
          <w:szCs w:val="24"/>
        </w:rPr>
        <w:t>,</w:t>
      </w:r>
      <w:r w:rsidR="00F50872" w:rsidRPr="00D108D9">
        <w:rPr>
          <w:rFonts w:ascii="Times New Roman" w:hAnsi="Times New Roman" w:cs="Times New Roman"/>
          <w:sz w:val="24"/>
          <w:szCs w:val="24"/>
        </w:rPr>
        <w:t xml:space="preserve"> </w:t>
      </w:r>
      <w:r w:rsidR="00A22A48" w:rsidRPr="00D108D9">
        <w:rPr>
          <w:rFonts w:ascii="Times New Roman" w:hAnsi="Times New Roman" w:cs="Times New Roman"/>
          <w:sz w:val="24"/>
          <w:szCs w:val="24"/>
        </w:rPr>
        <w:t>odnosno druga</w:t>
      </w:r>
      <w:r w:rsidR="00F50872" w:rsidRPr="00D108D9">
        <w:rPr>
          <w:rFonts w:ascii="Times New Roman" w:hAnsi="Times New Roman" w:cs="Times New Roman"/>
          <w:sz w:val="24"/>
          <w:szCs w:val="24"/>
        </w:rPr>
        <w:t xml:space="preserve"> </w:t>
      </w:r>
      <w:r w:rsidR="00A22A48" w:rsidRPr="00D108D9">
        <w:rPr>
          <w:rFonts w:ascii="Times New Roman" w:hAnsi="Times New Roman" w:cs="Times New Roman"/>
          <w:sz w:val="24"/>
          <w:szCs w:val="24"/>
        </w:rPr>
        <w:t>država ugovornica</w:t>
      </w:r>
      <w:r w:rsidR="00F50872" w:rsidRPr="00D108D9">
        <w:rPr>
          <w:rFonts w:ascii="Times New Roman" w:hAnsi="Times New Roman" w:cs="Times New Roman"/>
          <w:sz w:val="24"/>
          <w:szCs w:val="24"/>
        </w:rPr>
        <w:t xml:space="preserve"> E</w:t>
      </w:r>
      <w:r w:rsidR="00380895">
        <w:rPr>
          <w:rFonts w:ascii="Times New Roman" w:hAnsi="Times New Roman" w:cs="Times New Roman"/>
          <w:sz w:val="24"/>
          <w:szCs w:val="24"/>
        </w:rPr>
        <w:t>GP-a</w:t>
      </w:r>
    </w:p>
    <w:p w14:paraId="25B6A6BE" w14:textId="77777777" w:rsidR="00977B5E" w:rsidRPr="00D108D9" w:rsidRDefault="00977B5E" w:rsidP="00D108D9">
      <w:pPr>
        <w:shd w:val="clear" w:color="auto" w:fill="FFFFFF"/>
        <w:spacing w:before="120" w:line="240" w:lineRule="auto"/>
        <w:ind w:firstLine="708"/>
        <w:contextualSpacing/>
        <w:jc w:val="both"/>
        <w:rPr>
          <w:rFonts w:ascii="Times New Roman" w:eastAsia="Times New Roman" w:hAnsi="Times New Roman" w:cs="Times New Roman"/>
          <w:i/>
          <w:sz w:val="24"/>
          <w:szCs w:val="24"/>
        </w:rPr>
      </w:pPr>
    </w:p>
    <w:p w14:paraId="6B279193" w14:textId="77777777" w:rsidR="00977B5E" w:rsidRPr="00703735" w:rsidRDefault="00F50872" w:rsidP="00D108D9">
      <w:pPr>
        <w:shd w:val="clear" w:color="auto" w:fill="FFFFFF"/>
        <w:spacing w:before="120" w:line="240" w:lineRule="auto"/>
        <w:ind w:firstLine="709"/>
        <w:contextualSpacing/>
        <w:jc w:val="both"/>
        <w:rPr>
          <w:rFonts w:ascii="Times New Roman" w:eastAsia="Times New Roman" w:hAnsi="Times New Roman" w:cs="Times New Roman"/>
          <w:sz w:val="24"/>
          <w:szCs w:val="24"/>
        </w:rPr>
      </w:pPr>
      <w:r w:rsidRPr="00D108D9">
        <w:rPr>
          <w:rFonts w:ascii="Times New Roman" w:eastAsia="Times New Roman" w:hAnsi="Times New Roman" w:cs="Times New Roman"/>
          <w:sz w:val="24"/>
          <w:szCs w:val="24"/>
        </w:rPr>
        <w:t>1</w:t>
      </w:r>
      <w:r w:rsidR="00DB13A2" w:rsidRPr="00D108D9">
        <w:rPr>
          <w:rFonts w:ascii="Times New Roman" w:eastAsia="Times New Roman" w:hAnsi="Times New Roman" w:cs="Times New Roman"/>
          <w:sz w:val="24"/>
          <w:szCs w:val="24"/>
        </w:rPr>
        <w:t>3</w:t>
      </w:r>
      <w:r w:rsidR="000B4C83">
        <w:rPr>
          <w:rFonts w:ascii="Times New Roman" w:eastAsia="Times New Roman" w:hAnsi="Times New Roman" w:cs="Times New Roman"/>
          <w:sz w:val="24"/>
          <w:szCs w:val="24"/>
        </w:rPr>
        <w:t>.</w:t>
      </w:r>
      <w:r w:rsidRPr="00D108D9">
        <w:rPr>
          <w:rFonts w:ascii="Times New Roman" w:eastAsia="Times New Roman" w:hAnsi="Times New Roman" w:cs="Times New Roman"/>
          <w:i/>
          <w:sz w:val="24"/>
          <w:szCs w:val="24"/>
        </w:rPr>
        <w:t xml:space="preserve"> </w:t>
      </w:r>
      <w:r w:rsidR="000B4C83">
        <w:rPr>
          <w:rFonts w:ascii="Times New Roman" w:eastAsia="Times New Roman" w:hAnsi="Times New Roman" w:cs="Times New Roman"/>
          <w:i/>
          <w:sz w:val="24"/>
          <w:szCs w:val="24"/>
        </w:rPr>
        <w:tab/>
      </w:r>
      <w:r w:rsidRPr="00D108D9">
        <w:rPr>
          <w:rFonts w:ascii="Times New Roman" w:eastAsia="Times New Roman" w:hAnsi="Times New Roman" w:cs="Times New Roman"/>
          <w:b/>
          <w:i/>
          <w:sz w:val="24"/>
          <w:szCs w:val="24"/>
        </w:rPr>
        <w:t>država koja podnosi zahtjev</w:t>
      </w:r>
      <w:r w:rsidRPr="00D108D9">
        <w:rPr>
          <w:rFonts w:ascii="Times New Roman" w:eastAsia="Times New Roman" w:hAnsi="Times New Roman" w:cs="Times New Roman"/>
          <w:sz w:val="24"/>
          <w:szCs w:val="24"/>
        </w:rPr>
        <w:t xml:space="preserve"> je država članica u kojoj je donesena odluka iz </w:t>
      </w:r>
      <w:r w:rsidR="00B6610A" w:rsidRPr="00210750">
        <w:rPr>
          <w:rFonts w:ascii="Times New Roman" w:eastAsia="Times New Roman" w:hAnsi="Times New Roman" w:cs="Times New Roman"/>
          <w:sz w:val="24"/>
          <w:szCs w:val="24"/>
        </w:rPr>
        <w:t>točke</w:t>
      </w:r>
      <w:r w:rsidRPr="00210750">
        <w:rPr>
          <w:rFonts w:ascii="Times New Roman" w:eastAsia="Times New Roman" w:hAnsi="Times New Roman" w:cs="Times New Roman"/>
          <w:sz w:val="24"/>
          <w:szCs w:val="24"/>
        </w:rPr>
        <w:t xml:space="preserve"> 18. </w:t>
      </w:r>
      <w:r w:rsidRPr="00D108D9">
        <w:rPr>
          <w:rFonts w:ascii="Times New Roman" w:eastAsia="Times New Roman" w:hAnsi="Times New Roman" w:cs="Times New Roman"/>
          <w:sz w:val="24"/>
          <w:szCs w:val="24"/>
        </w:rPr>
        <w:t>ovoga članka</w:t>
      </w:r>
    </w:p>
    <w:p w14:paraId="6808AA56" w14:textId="77777777" w:rsidR="00F50872" w:rsidRPr="00703735" w:rsidRDefault="00DB13A2" w:rsidP="00D108D9">
      <w:pPr>
        <w:pStyle w:val="ListParagraph"/>
        <w:shd w:val="clear" w:color="auto" w:fill="FFFFFF"/>
        <w:spacing w:before="120" w:line="240" w:lineRule="auto"/>
        <w:ind w:left="0" w:firstLine="709"/>
        <w:jc w:val="both"/>
        <w:rPr>
          <w:rFonts w:ascii="Times New Roman" w:eastAsia="Times New Roman" w:hAnsi="Times New Roman"/>
          <w:sz w:val="24"/>
          <w:szCs w:val="24"/>
        </w:rPr>
      </w:pPr>
      <w:r w:rsidRPr="00703735">
        <w:rPr>
          <w:rFonts w:ascii="Times New Roman" w:eastAsia="Times New Roman" w:hAnsi="Times New Roman"/>
          <w:sz w:val="24"/>
          <w:szCs w:val="24"/>
        </w:rPr>
        <w:t>14</w:t>
      </w:r>
      <w:r w:rsidR="000B4C83" w:rsidRPr="00703735">
        <w:rPr>
          <w:rFonts w:ascii="Times New Roman" w:eastAsia="Times New Roman" w:hAnsi="Times New Roman"/>
          <w:sz w:val="24"/>
          <w:szCs w:val="24"/>
        </w:rPr>
        <w:t>.</w:t>
      </w:r>
      <w:r w:rsidR="00F50872" w:rsidRPr="00703735">
        <w:rPr>
          <w:rFonts w:ascii="Times New Roman" w:eastAsia="Times New Roman" w:hAnsi="Times New Roman"/>
          <w:sz w:val="24"/>
          <w:szCs w:val="24"/>
        </w:rPr>
        <w:t xml:space="preserve"> </w:t>
      </w:r>
      <w:r w:rsidR="000B4C83" w:rsidRPr="00703735">
        <w:rPr>
          <w:rFonts w:ascii="Times New Roman" w:eastAsia="Times New Roman" w:hAnsi="Times New Roman"/>
          <w:sz w:val="24"/>
          <w:szCs w:val="24"/>
        </w:rPr>
        <w:tab/>
      </w:r>
      <w:r w:rsidR="00F50872" w:rsidRPr="00703735">
        <w:rPr>
          <w:rFonts w:ascii="Times New Roman" w:eastAsia="Times New Roman" w:hAnsi="Times New Roman"/>
          <w:b/>
          <w:i/>
          <w:sz w:val="24"/>
          <w:szCs w:val="24"/>
        </w:rPr>
        <w:t>država koja zaprima zahtjev</w:t>
      </w:r>
      <w:r w:rsidR="00F50872" w:rsidRPr="00703735">
        <w:rPr>
          <w:rFonts w:ascii="Times New Roman" w:eastAsia="Times New Roman" w:hAnsi="Times New Roman"/>
          <w:b/>
          <w:sz w:val="24"/>
          <w:szCs w:val="24"/>
        </w:rPr>
        <w:t xml:space="preserve"> </w:t>
      </w:r>
      <w:r w:rsidR="00F50872" w:rsidRPr="00703735">
        <w:rPr>
          <w:rFonts w:ascii="Times New Roman" w:eastAsia="Times New Roman" w:hAnsi="Times New Roman"/>
          <w:sz w:val="24"/>
          <w:szCs w:val="24"/>
        </w:rPr>
        <w:t xml:space="preserve">je država članica kojoj je podnesen zahtjev za dostavom obavijesti o odluci o novčanoj kazni ili zahtjev za naplatom novčane kazne iz </w:t>
      </w:r>
      <w:r w:rsidR="00B6610A" w:rsidRPr="00703735">
        <w:rPr>
          <w:rFonts w:ascii="Times New Roman" w:eastAsia="Times New Roman" w:hAnsi="Times New Roman"/>
          <w:sz w:val="24"/>
          <w:szCs w:val="24"/>
        </w:rPr>
        <w:t>točke</w:t>
      </w:r>
      <w:r w:rsidR="00F50872" w:rsidRPr="00703735">
        <w:rPr>
          <w:rFonts w:ascii="Times New Roman" w:eastAsia="Times New Roman" w:hAnsi="Times New Roman"/>
          <w:sz w:val="24"/>
          <w:szCs w:val="24"/>
        </w:rPr>
        <w:t xml:space="preserve"> 1</w:t>
      </w:r>
      <w:r w:rsidR="00A22A48" w:rsidRPr="00703735">
        <w:rPr>
          <w:rFonts w:ascii="Times New Roman" w:eastAsia="Times New Roman" w:hAnsi="Times New Roman"/>
          <w:sz w:val="24"/>
          <w:szCs w:val="24"/>
        </w:rPr>
        <w:t>9</w:t>
      </w:r>
      <w:r w:rsidR="00F50872" w:rsidRPr="00703735">
        <w:rPr>
          <w:rFonts w:ascii="Times New Roman" w:eastAsia="Times New Roman" w:hAnsi="Times New Roman"/>
          <w:sz w:val="24"/>
          <w:szCs w:val="24"/>
        </w:rPr>
        <w:t>. ovoga članka</w:t>
      </w:r>
    </w:p>
    <w:p w14:paraId="2F7BA1D9" w14:textId="77777777" w:rsidR="00B21E82" w:rsidRPr="00703735" w:rsidRDefault="00B21E82" w:rsidP="00D108D9">
      <w:pPr>
        <w:pStyle w:val="ListParagraph"/>
        <w:shd w:val="clear" w:color="auto" w:fill="FFFFFF"/>
        <w:spacing w:before="120" w:line="240" w:lineRule="auto"/>
        <w:ind w:left="0" w:firstLine="709"/>
        <w:jc w:val="both"/>
        <w:rPr>
          <w:rFonts w:ascii="Times New Roman" w:eastAsia="Times New Roman" w:hAnsi="Times New Roman"/>
          <w:sz w:val="24"/>
          <w:szCs w:val="24"/>
        </w:rPr>
      </w:pPr>
    </w:p>
    <w:p w14:paraId="34FCDE4B" w14:textId="77777777" w:rsidR="00F50872" w:rsidRPr="00703735" w:rsidRDefault="00F50872" w:rsidP="00D108D9">
      <w:pPr>
        <w:pStyle w:val="ListParagraph"/>
        <w:shd w:val="clear" w:color="auto" w:fill="FFFFFF"/>
        <w:spacing w:before="120" w:line="240" w:lineRule="auto"/>
        <w:ind w:left="0" w:firstLine="708"/>
        <w:jc w:val="both"/>
        <w:rPr>
          <w:rFonts w:ascii="Times New Roman" w:hAnsi="Times New Roman"/>
          <w:sz w:val="24"/>
          <w:szCs w:val="24"/>
        </w:rPr>
      </w:pPr>
      <w:r w:rsidRPr="00703735">
        <w:rPr>
          <w:rFonts w:ascii="Times New Roman" w:hAnsi="Times New Roman"/>
          <w:sz w:val="24"/>
          <w:szCs w:val="24"/>
        </w:rPr>
        <w:t>15</w:t>
      </w:r>
      <w:r w:rsidR="000B4C83" w:rsidRPr="00703735">
        <w:rPr>
          <w:rFonts w:ascii="Times New Roman" w:hAnsi="Times New Roman"/>
          <w:sz w:val="24"/>
          <w:szCs w:val="24"/>
        </w:rPr>
        <w:t>.</w:t>
      </w:r>
      <w:r w:rsidRPr="00703735">
        <w:rPr>
          <w:rFonts w:ascii="Times New Roman" w:hAnsi="Times New Roman"/>
          <w:sz w:val="24"/>
          <w:szCs w:val="24"/>
        </w:rPr>
        <w:t xml:space="preserve"> </w:t>
      </w:r>
      <w:r w:rsidR="000B4C83" w:rsidRPr="00703735">
        <w:rPr>
          <w:rFonts w:ascii="Times New Roman" w:hAnsi="Times New Roman"/>
          <w:sz w:val="24"/>
          <w:szCs w:val="24"/>
        </w:rPr>
        <w:tab/>
      </w:r>
      <w:r w:rsidRPr="00703735">
        <w:rPr>
          <w:rFonts w:ascii="Times New Roman" w:hAnsi="Times New Roman"/>
          <w:b/>
          <w:i/>
          <w:sz w:val="24"/>
          <w:szCs w:val="24"/>
        </w:rPr>
        <w:t>zahtjev za dostavom obavijesti</w:t>
      </w:r>
      <w:r w:rsidRPr="00703735">
        <w:rPr>
          <w:rFonts w:ascii="Times New Roman" w:hAnsi="Times New Roman"/>
          <w:sz w:val="24"/>
          <w:szCs w:val="24"/>
        </w:rPr>
        <w:t xml:space="preserve"> je zahtjev nadležnoga tijela države članice da se pružatelj usluga obavijesti o odluci o novčanoj kazni iz </w:t>
      </w:r>
      <w:r w:rsidR="00F94577" w:rsidRPr="00703735">
        <w:rPr>
          <w:rFonts w:ascii="Times New Roman" w:hAnsi="Times New Roman"/>
          <w:sz w:val="24"/>
          <w:szCs w:val="24"/>
        </w:rPr>
        <w:t>točke</w:t>
      </w:r>
      <w:r w:rsidRPr="00703735">
        <w:rPr>
          <w:rFonts w:ascii="Times New Roman" w:hAnsi="Times New Roman"/>
          <w:sz w:val="24"/>
          <w:szCs w:val="24"/>
        </w:rPr>
        <w:t xml:space="preserve"> 18. ovoga članka, donesenoj u državi članici koja podnosi zahtjev</w:t>
      </w:r>
    </w:p>
    <w:p w14:paraId="63E8C2A1" w14:textId="77777777" w:rsidR="00B21E82" w:rsidRPr="00703735" w:rsidRDefault="00B21E82" w:rsidP="00D108D9">
      <w:pPr>
        <w:pStyle w:val="ListParagraph"/>
        <w:shd w:val="clear" w:color="auto" w:fill="FFFFFF"/>
        <w:spacing w:before="120" w:line="240" w:lineRule="auto"/>
        <w:ind w:left="0" w:firstLine="709"/>
        <w:jc w:val="both"/>
        <w:rPr>
          <w:rFonts w:ascii="Times New Roman" w:hAnsi="Times New Roman"/>
          <w:sz w:val="24"/>
          <w:szCs w:val="24"/>
        </w:rPr>
      </w:pPr>
    </w:p>
    <w:p w14:paraId="737F7D17" w14:textId="77777777" w:rsidR="00F50872" w:rsidRPr="00703735" w:rsidRDefault="00DB13A2" w:rsidP="00D108D9">
      <w:pPr>
        <w:pStyle w:val="ListParagraph"/>
        <w:shd w:val="clear" w:color="auto" w:fill="FFFFFF"/>
        <w:spacing w:before="120" w:line="240" w:lineRule="auto"/>
        <w:ind w:left="0" w:firstLine="709"/>
        <w:jc w:val="both"/>
        <w:rPr>
          <w:rFonts w:ascii="Times New Roman" w:hAnsi="Times New Roman"/>
          <w:sz w:val="24"/>
          <w:szCs w:val="24"/>
        </w:rPr>
      </w:pPr>
      <w:r w:rsidRPr="00703735">
        <w:rPr>
          <w:rFonts w:ascii="Times New Roman" w:hAnsi="Times New Roman"/>
          <w:sz w:val="24"/>
          <w:szCs w:val="24"/>
        </w:rPr>
        <w:t>16</w:t>
      </w:r>
      <w:r w:rsidR="000B4C83" w:rsidRPr="00703735">
        <w:rPr>
          <w:rFonts w:ascii="Times New Roman" w:hAnsi="Times New Roman"/>
          <w:sz w:val="24"/>
          <w:szCs w:val="24"/>
        </w:rPr>
        <w:t>.</w:t>
      </w:r>
      <w:r w:rsidR="00F50872" w:rsidRPr="00703735">
        <w:rPr>
          <w:rFonts w:ascii="Times New Roman" w:hAnsi="Times New Roman"/>
          <w:sz w:val="24"/>
          <w:szCs w:val="24"/>
        </w:rPr>
        <w:t xml:space="preserve"> </w:t>
      </w:r>
      <w:r w:rsidR="000B4C83" w:rsidRPr="00703735">
        <w:rPr>
          <w:rFonts w:ascii="Times New Roman" w:hAnsi="Times New Roman"/>
          <w:sz w:val="24"/>
          <w:szCs w:val="24"/>
        </w:rPr>
        <w:tab/>
      </w:r>
      <w:r w:rsidR="00F50872" w:rsidRPr="00703735">
        <w:rPr>
          <w:rFonts w:ascii="Times New Roman" w:hAnsi="Times New Roman"/>
          <w:b/>
          <w:i/>
          <w:sz w:val="24"/>
          <w:szCs w:val="24"/>
        </w:rPr>
        <w:t>zahtjev za naplatom</w:t>
      </w:r>
      <w:r w:rsidR="00F50872" w:rsidRPr="00703735">
        <w:rPr>
          <w:rFonts w:ascii="Times New Roman" w:hAnsi="Times New Roman"/>
          <w:sz w:val="24"/>
          <w:szCs w:val="24"/>
        </w:rPr>
        <w:t xml:space="preserve"> je zahtjev nadležnoga tijela države članice da se u državi koja je zaprimila zahtjev izvrši izvršna, odnosno pravomoćna odluka o novčanoj kazni iz</w:t>
      </w:r>
      <w:r w:rsidR="00A22A48" w:rsidRPr="00703735">
        <w:rPr>
          <w:rFonts w:ascii="Times New Roman" w:hAnsi="Times New Roman"/>
          <w:sz w:val="24"/>
          <w:szCs w:val="24"/>
        </w:rPr>
        <w:t xml:space="preserve"> </w:t>
      </w:r>
      <w:r w:rsidR="000B4C83" w:rsidRPr="00703735">
        <w:rPr>
          <w:rFonts w:ascii="Times New Roman" w:hAnsi="Times New Roman"/>
          <w:sz w:val="24"/>
          <w:szCs w:val="24"/>
        </w:rPr>
        <w:t>točke</w:t>
      </w:r>
      <w:r w:rsidR="00F50872" w:rsidRPr="00703735">
        <w:rPr>
          <w:rFonts w:ascii="Times New Roman" w:hAnsi="Times New Roman"/>
          <w:sz w:val="24"/>
          <w:szCs w:val="24"/>
        </w:rPr>
        <w:t xml:space="preserve"> 1</w:t>
      </w:r>
      <w:r w:rsidR="00A22A48" w:rsidRPr="00703735">
        <w:rPr>
          <w:rFonts w:ascii="Times New Roman" w:hAnsi="Times New Roman"/>
          <w:sz w:val="24"/>
          <w:szCs w:val="24"/>
        </w:rPr>
        <w:t>9</w:t>
      </w:r>
      <w:r w:rsidR="00F50872" w:rsidRPr="00703735">
        <w:rPr>
          <w:rFonts w:ascii="Times New Roman" w:hAnsi="Times New Roman"/>
          <w:sz w:val="24"/>
          <w:szCs w:val="24"/>
        </w:rPr>
        <w:t>. ovoga članka</w:t>
      </w:r>
    </w:p>
    <w:p w14:paraId="7CEEDD0E" w14:textId="77777777" w:rsidR="00B21E82" w:rsidRPr="00703735" w:rsidRDefault="00B21E82" w:rsidP="00D108D9">
      <w:pPr>
        <w:pStyle w:val="ListParagraph"/>
        <w:shd w:val="clear" w:color="auto" w:fill="FFFFFF"/>
        <w:spacing w:before="120" w:line="240" w:lineRule="auto"/>
        <w:ind w:left="0" w:firstLine="709"/>
        <w:jc w:val="both"/>
        <w:rPr>
          <w:rFonts w:ascii="Times New Roman" w:hAnsi="Times New Roman"/>
          <w:sz w:val="24"/>
          <w:szCs w:val="24"/>
        </w:rPr>
      </w:pPr>
    </w:p>
    <w:p w14:paraId="72A34C1B" w14:textId="77777777" w:rsidR="00F50872" w:rsidRPr="00703735" w:rsidRDefault="00DB13A2" w:rsidP="00D108D9">
      <w:pPr>
        <w:pStyle w:val="ListParagraph"/>
        <w:shd w:val="clear" w:color="auto" w:fill="FFFFFF"/>
        <w:spacing w:before="120" w:line="240" w:lineRule="auto"/>
        <w:ind w:left="0" w:firstLine="709"/>
        <w:jc w:val="both"/>
        <w:rPr>
          <w:rFonts w:ascii="Times New Roman" w:hAnsi="Times New Roman"/>
          <w:sz w:val="24"/>
          <w:szCs w:val="24"/>
        </w:rPr>
      </w:pPr>
      <w:r w:rsidRPr="00703735">
        <w:rPr>
          <w:rFonts w:ascii="Times New Roman" w:hAnsi="Times New Roman"/>
          <w:sz w:val="24"/>
          <w:szCs w:val="24"/>
        </w:rPr>
        <w:t>17</w:t>
      </w:r>
      <w:r w:rsidR="000B4C83" w:rsidRPr="00703735">
        <w:rPr>
          <w:rFonts w:ascii="Times New Roman" w:hAnsi="Times New Roman"/>
          <w:sz w:val="24"/>
          <w:szCs w:val="24"/>
        </w:rPr>
        <w:t>.</w:t>
      </w:r>
      <w:r w:rsidR="000B4C83" w:rsidRPr="00703735">
        <w:rPr>
          <w:rFonts w:ascii="Times New Roman" w:hAnsi="Times New Roman"/>
          <w:sz w:val="24"/>
          <w:szCs w:val="24"/>
        </w:rPr>
        <w:tab/>
      </w:r>
      <w:r w:rsidR="00F50872" w:rsidRPr="00703735">
        <w:rPr>
          <w:rFonts w:ascii="Times New Roman" w:hAnsi="Times New Roman"/>
          <w:sz w:val="24"/>
          <w:szCs w:val="24"/>
        </w:rPr>
        <w:t xml:space="preserve"> </w:t>
      </w:r>
      <w:r w:rsidR="00F50872" w:rsidRPr="00703735">
        <w:rPr>
          <w:rFonts w:ascii="Times New Roman" w:hAnsi="Times New Roman"/>
          <w:b/>
          <w:i/>
          <w:sz w:val="24"/>
          <w:szCs w:val="24"/>
        </w:rPr>
        <w:t>pružatelj usluga</w:t>
      </w:r>
      <w:r w:rsidR="00F50872" w:rsidRPr="00703735">
        <w:rPr>
          <w:rFonts w:ascii="Times New Roman" w:hAnsi="Times New Roman"/>
          <w:sz w:val="24"/>
          <w:szCs w:val="24"/>
        </w:rPr>
        <w:t xml:space="preserve"> je poslodavac, fizička ili pravna osoba koja </w:t>
      </w:r>
      <w:r w:rsidRPr="00703735">
        <w:rPr>
          <w:rFonts w:ascii="Times New Roman" w:hAnsi="Times New Roman"/>
          <w:sz w:val="24"/>
          <w:szCs w:val="24"/>
        </w:rPr>
        <w:t>ima sjedište</w:t>
      </w:r>
      <w:r w:rsidR="00F50872" w:rsidRPr="00703735">
        <w:rPr>
          <w:rFonts w:ascii="Times New Roman" w:hAnsi="Times New Roman"/>
          <w:sz w:val="24"/>
          <w:szCs w:val="24"/>
        </w:rPr>
        <w:t xml:space="preserve"> u državi kojoj je zahtjev dostavljen, a koji je u okviru prekograničnoga </w:t>
      </w:r>
      <w:r w:rsidR="00146E45" w:rsidRPr="00703735">
        <w:rPr>
          <w:rFonts w:ascii="Times New Roman" w:hAnsi="Times New Roman"/>
          <w:sz w:val="24"/>
          <w:szCs w:val="24"/>
        </w:rPr>
        <w:t>pružanja usluga, uputio radnika</w:t>
      </w:r>
      <w:r w:rsidR="00F50872" w:rsidRPr="00703735">
        <w:rPr>
          <w:rFonts w:ascii="Times New Roman" w:hAnsi="Times New Roman"/>
          <w:sz w:val="24"/>
          <w:szCs w:val="24"/>
        </w:rPr>
        <w:t xml:space="preserve"> na rad u državu koja podnosi zahtjev</w:t>
      </w:r>
    </w:p>
    <w:p w14:paraId="7DABA8E8" w14:textId="77777777" w:rsidR="00B21E82" w:rsidRPr="00703735" w:rsidRDefault="00B21E82" w:rsidP="00D108D9">
      <w:pPr>
        <w:pStyle w:val="ListParagraph"/>
        <w:shd w:val="clear" w:color="auto" w:fill="FFFFFF"/>
        <w:spacing w:before="120" w:line="240" w:lineRule="auto"/>
        <w:ind w:left="0" w:firstLine="709"/>
        <w:jc w:val="both"/>
        <w:rPr>
          <w:rFonts w:ascii="Times New Roman" w:eastAsia="Times New Roman" w:hAnsi="Times New Roman"/>
          <w:sz w:val="24"/>
          <w:szCs w:val="24"/>
        </w:rPr>
      </w:pPr>
    </w:p>
    <w:p w14:paraId="3D7BCB49" w14:textId="77777777" w:rsidR="006E576A" w:rsidRPr="00703735" w:rsidRDefault="00F50872" w:rsidP="00A83F12">
      <w:pPr>
        <w:pStyle w:val="ListParagraph"/>
        <w:shd w:val="clear" w:color="auto" w:fill="FFFFFF"/>
        <w:spacing w:before="120" w:line="240" w:lineRule="auto"/>
        <w:ind w:left="0" w:firstLine="709"/>
        <w:jc w:val="both"/>
        <w:rPr>
          <w:rFonts w:ascii="Times New Roman" w:hAnsi="Times New Roman"/>
          <w:sz w:val="24"/>
          <w:szCs w:val="24"/>
        </w:rPr>
      </w:pPr>
      <w:r w:rsidRPr="00703735">
        <w:rPr>
          <w:rFonts w:ascii="Times New Roman" w:hAnsi="Times New Roman"/>
          <w:sz w:val="24"/>
          <w:szCs w:val="24"/>
        </w:rPr>
        <w:t>18</w:t>
      </w:r>
      <w:r w:rsidR="000B4C83" w:rsidRPr="00703735">
        <w:rPr>
          <w:rFonts w:ascii="Times New Roman" w:hAnsi="Times New Roman"/>
          <w:sz w:val="24"/>
          <w:szCs w:val="24"/>
        </w:rPr>
        <w:t>.</w:t>
      </w:r>
      <w:r w:rsidRPr="00703735">
        <w:rPr>
          <w:rFonts w:ascii="Times New Roman" w:eastAsia="Times New Roman" w:hAnsi="Times New Roman"/>
          <w:sz w:val="24"/>
          <w:szCs w:val="24"/>
        </w:rPr>
        <w:t xml:space="preserve"> </w:t>
      </w:r>
      <w:r w:rsidR="000B4C83" w:rsidRPr="00703735">
        <w:rPr>
          <w:rFonts w:ascii="Times New Roman" w:eastAsia="Times New Roman" w:hAnsi="Times New Roman"/>
          <w:sz w:val="24"/>
          <w:szCs w:val="24"/>
        </w:rPr>
        <w:tab/>
      </w:r>
      <w:r w:rsidRPr="00703735">
        <w:rPr>
          <w:rFonts w:ascii="Times New Roman" w:eastAsia="Times New Roman" w:hAnsi="Times New Roman"/>
          <w:b/>
          <w:i/>
          <w:sz w:val="24"/>
          <w:szCs w:val="24"/>
        </w:rPr>
        <w:t>odluka o novčan</w:t>
      </w:r>
      <w:r w:rsidRPr="00703735">
        <w:rPr>
          <w:rFonts w:ascii="Times New Roman" w:hAnsi="Times New Roman"/>
          <w:b/>
          <w:i/>
          <w:sz w:val="24"/>
          <w:szCs w:val="24"/>
        </w:rPr>
        <w:t>oj</w:t>
      </w:r>
      <w:r w:rsidRPr="00703735">
        <w:rPr>
          <w:rFonts w:ascii="Times New Roman" w:eastAsia="Times New Roman" w:hAnsi="Times New Roman"/>
          <w:b/>
          <w:i/>
          <w:sz w:val="24"/>
          <w:szCs w:val="24"/>
        </w:rPr>
        <w:t xml:space="preserve"> kazn</w:t>
      </w:r>
      <w:r w:rsidRPr="00703735">
        <w:rPr>
          <w:rFonts w:ascii="Times New Roman" w:hAnsi="Times New Roman"/>
          <w:b/>
          <w:i/>
          <w:sz w:val="24"/>
          <w:szCs w:val="24"/>
        </w:rPr>
        <w:t>i</w:t>
      </w:r>
      <w:r w:rsidRPr="00703735">
        <w:rPr>
          <w:rFonts w:ascii="Times New Roman" w:hAnsi="Times New Roman"/>
          <w:sz w:val="24"/>
          <w:szCs w:val="24"/>
        </w:rPr>
        <w:t xml:space="preserve"> je odluka koja ne može dovesti do postupka pred sudom stvarno nadležnim za kaznene stvari, a kojom je pružatelju usluga naloženo plaćanje novčane kazne ili druge administrativne novčane sankcije, koju je </w:t>
      </w:r>
      <w:r w:rsidRPr="00703735">
        <w:rPr>
          <w:rFonts w:ascii="Times New Roman" w:eastAsia="Times New Roman" w:hAnsi="Times New Roman"/>
          <w:sz w:val="24"/>
          <w:szCs w:val="24"/>
        </w:rPr>
        <w:t>donijelo nadležno tijelo ili potvrdilo upravno tijelo ili sud</w:t>
      </w:r>
      <w:r w:rsidRPr="00703735">
        <w:rPr>
          <w:rFonts w:ascii="Times New Roman" w:hAnsi="Times New Roman"/>
          <w:sz w:val="24"/>
          <w:szCs w:val="24"/>
        </w:rPr>
        <w:t xml:space="preserve"> države članice,</w:t>
      </w:r>
      <w:r w:rsidRPr="00703735">
        <w:rPr>
          <w:rFonts w:ascii="Times New Roman" w:eastAsia="Times New Roman" w:hAnsi="Times New Roman"/>
          <w:sz w:val="24"/>
          <w:szCs w:val="24"/>
        </w:rPr>
        <w:t xml:space="preserve"> radi</w:t>
      </w:r>
      <w:r w:rsidRPr="00703735">
        <w:rPr>
          <w:rFonts w:ascii="Times New Roman" w:hAnsi="Times New Roman"/>
          <w:sz w:val="24"/>
          <w:szCs w:val="24"/>
        </w:rPr>
        <w:t xml:space="preserve"> povrede zajamčenih prava upućen</w:t>
      </w:r>
      <w:r w:rsidR="009A6DA2" w:rsidRPr="00703735">
        <w:rPr>
          <w:rFonts w:ascii="Times New Roman" w:hAnsi="Times New Roman"/>
          <w:sz w:val="24"/>
          <w:szCs w:val="24"/>
        </w:rPr>
        <w:t>og</w:t>
      </w:r>
      <w:r w:rsidR="00703735" w:rsidRPr="00703735">
        <w:rPr>
          <w:rFonts w:ascii="Times New Roman" w:hAnsi="Times New Roman"/>
          <w:sz w:val="24"/>
          <w:szCs w:val="24"/>
        </w:rPr>
        <w:t>a</w:t>
      </w:r>
      <w:r w:rsidRPr="00703735">
        <w:rPr>
          <w:rFonts w:ascii="Times New Roman" w:hAnsi="Times New Roman"/>
          <w:sz w:val="24"/>
          <w:szCs w:val="24"/>
        </w:rPr>
        <w:t xml:space="preserve"> radnika ili kršenja drugih propisa o upućivanju radnika, u skladu s propisima države članice u koju je radnik upućen</w:t>
      </w:r>
    </w:p>
    <w:p w14:paraId="513284DD" w14:textId="77777777" w:rsidR="00A83F12" w:rsidRPr="00703735" w:rsidRDefault="00A83F12" w:rsidP="00A83F12">
      <w:pPr>
        <w:pStyle w:val="ListParagraph"/>
        <w:shd w:val="clear" w:color="auto" w:fill="FFFFFF"/>
        <w:spacing w:before="120" w:line="240" w:lineRule="auto"/>
        <w:ind w:left="0" w:firstLine="709"/>
        <w:jc w:val="both"/>
        <w:rPr>
          <w:rFonts w:ascii="Times New Roman" w:hAnsi="Times New Roman"/>
          <w:sz w:val="24"/>
          <w:szCs w:val="24"/>
        </w:rPr>
      </w:pPr>
    </w:p>
    <w:p w14:paraId="1A1FE7DB" w14:textId="77777777" w:rsidR="00EA796D" w:rsidRPr="00D108D9" w:rsidRDefault="00DB13A2" w:rsidP="00D108D9">
      <w:pPr>
        <w:pStyle w:val="ListParagraph"/>
        <w:shd w:val="clear" w:color="auto" w:fill="FFFFFF"/>
        <w:spacing w:before="120" w:line="240" w:lineRule="auto"/>
        <w:ind w:left="0" w:firstLine="708"/>
        <w:jc w:val="both"/>
        <w:rPr>
          <w:rFonts w:ascii="Times New Roman" w:eastAsia="Times New Roman" w:hAnsi="Times New Roman"/>
          <w:sz w:val="24"/>
          <w:szCs w:val="24"/>
        </w:rPr>
      </w:pPr>
      <w:r w:rsidRPr="00703735">
        <w:rPr>
          <w:rFonts w:ascii="Times New Roman" w:eastAsia="Times New Roman" w:hAnsi="Times New Roman"/>
          <w:sz w:val="24"/>
          <w:szCs w:val="24"/>
        </w:rPr>
        <w:t>19</w:t>
      </w:r>
      <w:r w:rsidR="000B4C83" w:rsidRPr="00703735">
        <w:rPr>
          <w:rFonts w:ascii="Times New Roman" w:eastAsia="Times New Roman" w:hAnsi="Times New Roman"/>
          <w:sz w:val="24"/>
          <w:szCs w:val="24"/>
        </w:rPr>
        <w:t>.</w:t>
      </w:r>
      <w:r w:rsidR="000B4C83" w:rsidRPr="00703735">
        <w:rPr>
          <w:rFonts w:ascii="Times New Roman" w:eastAsia="Times New Roman" w:hAnsi="Times New Roman"/>
          <w:sz w:val="24"/>
          <w:szCs w:val="24"/>
        </w:rPr>
        <w:tab/>
      </w:r>
      <w:r w:rsidR="00F50872" w:rsidRPr="00703735">
        <w:rPr>
          <w:rFonts w:ascii="Times New Roman" w:eastAsia="Times New Roman" w:hAnsi="Times New Roman"/>
          <w:sz w:val="24"/>
          <w:szCs w:val="24"/>
        </w:rPr>
        <w:t xml:space="preserve"> </w:t>
      </w:r>
      <w:r w:rsidR="00F50872" w:rsidRPr="00703735">
        <w:rPr>
          <w:rFonts w:ascii="Times New Roman" w:eastAsia="Times New Roman" w:hAnsi="Times New Roman"/>
          <w:b/>
          <w:i/>
          <w:sz w:val="24"/>
          <w:szCs w:val="24"/>
        </w:rPr>
        <w:t>novčana kazna</w:t>
      </w:r>
      <w:r w:rsidR="00F50872" w:rsidRPr="00703735">
        <w:rPr>
          <w:rFonts w:ascii="Times New Roman" w:eastAsia="Times New Roman" w:hAnsi="Times New Roman"/>
          <w:sz w:val="24"/>
          <w:szCs w:val="24"/>
        </w:rPr>
        <w:t xml:space="preserve"> znači obvezu plaćanja novčanog iznosa utvrđenoga</w:t>
      </w:r>
      <w:r w:rsidRPr="00703735">
        <w:rPr>
          <w:rFonts w:ascii="Times New Roman" w:eastAsia="Times New Roman" w:hAnsi="Times New Roman"/>
          <w:sz w:val="24"/>
          <w:szCs w:val="24"/>
        </w:rPr>
        <w:t xml:space="preserve"> ka</w:t>
      </w:r>
      <w:r w:rsidR="00A22A48" w:rsidRPr="00703735">
        <w:rPr>
          <w:rFonts w:ascii="Times New Roman" w:eastAsia="Times New Roman" w:hAnsi="Times New Roman"/>
          <w:sz w:val="24"/>
          <w:szCs w:val="24"/>
        </w:rPr>
        <w:t>o financijska</w:t>
      </w:r>
      <w:r w:rsidR="00F50872" w:rsidRPr="00703735">
        <w:rPr>
          <w:rFonts w:ascii="Times New Roman" w:eastAsia="Times New Roman" w:hAnsi="Times New Roman"/>
          <w:sz w:val="24"/>
          <w:szCs w:val="24"/>
        </w:rPr>
        <w:t xml:space="preserve"> sankcij</w:t>
      </w:r>
      <w:r w:rsidR="00A22A48" w:rsidRPr="00703735">
        <w:rPr>
          <w:rFonts w:ascii="Times New Roman" w:eastAsia="Times New Roman" w:hAnsi="Times New Roman"/>
          <w:sz w:val="24"/>
          <w:szCs w:val="24"/>
        </w:rPr>
        <w:t>a</w:t>
      </w:r>
      <w:r w:rsidR="00F50872" w:rsidRPr="00703735">
        <w:rPr>
          <w:rFonts w:ascii="Times New Roman" w:eastAsia="Times New Roman" w:hAnsi="Times New Roman"/>
          <w:sz w:val="24"/>
          <w:szCs w:val="24"/>
        </w:rPr>
        <w:t xml:space="preserve"> odlukom iz </w:t>
      </w:r>
      <w:r w:rsidR="000B4C83" w:rsidRPr="00703735">
        <w:rPr>
          <w:rFonts w:ascii="Times New Roman" w:eastAsia="Times New Roman" w:hAnsi="Times New Roman"/>
          <w:sz w:val="24"/>
          <w:szCs w:val="24"/>
        </w:rPr>
        <w:t>točke</w:t>
      </w:r>
      <w:r w:rsidR="00F50872" w:rsidRPr="00703735">
        <w:rPr>
          <w:rFonts w:ascii="Times New Roman" w:eastAsia="Times New Roman" w:hAnsi="Times New Roman"/>
          <w:sz w:val="24"/>
          <w:szCs w:val="24"/>
        </w:rPr>
        <w:t xml:space="preserve"> 18. ovoga članka, </w:t>
      </w:r>
      <w:r w:rsidR="00F50872" w:rsidRPr="00D108D9">
        <w:rPr>
          <w:rFonts w:ascii="Times New Roman" w:eastAsia="Times New Roman" w:hAnsi="Times New Roman"/>
          <w:sz w:val="24"/>
          <w:szCs w:val="24"/>
        </w:rPr>
        <w:t>uključujući upravne ili sudske pristojbe, druge pristojbe, troškove i naknade te druge sastavne dijelove kazne</w:t>
      </w:r>
    </w:p>
    <w:p w14:paraId="550E80AB" w14:textId="77777777" w:rsidR="00B21E82" w:rsidRPr="00D108D9" w:rsidRDefault="00B21E82" w:rsidP="00D108D9">
      <w:pPr>
        <w:pStyle w:val="ListParagraph"/>
        <w:shd w:val="clear" w:color="auto" w:fill="FFFFFF"/>
        <w:spacing w:before="120" w:line="240" w:lineRule="auto"/>
        <w:ind w:left="0" w:firstLine="708"/>
        <w:jc w:val="both"/>
        <w:rPr>
          <w:rFonts w:ascii="Times New Roman" w:eastAsia="Times New Roman" w:hAnsi="Times New Roman"/>
          <w:sz w:val="24"/>
          <w:szCs w:val="24"/>
        </w:rPr>
      </w:pPr>
    </w:p>
    <w:p w14:paraId="286AFE3C" w14:textId="77777777" w:rsidR="00EA796D" w:rsidRPr="00D108D9" w:rsidRDefault="001A606E" w:rsidP="00D108D9">
      <w:pPr>
        <w:pStyle w:val="ListParagraph"/>
        <w:shd w:val="clear" w:color="auto" w:fill="FFFFFF"/>
        <w:spacing w:before="120" w:line="240" w:lineRule="auto"/>
        <w:ind w:left="0" w:firstLine="708"/>
        <w:jc w:val="both"/>
        <w:rPr>
          <w:rFonts w:ascii="Times New Roman" w:hAnsi="Times New Roman"/>
          <w:sz w:val="24"/>
          <w:szCs w:val="24"/>
          <w:lang w:eastAsia="hr-HR"/>
        </w:rPr>
      </w:pPr>
      <w:r w:rsidRPr="00D108D9">
        <w:rPr>
          <w:rFonts w:ascii="Times New Roman" w:eastAsia="Times New Roman" w:hAnsi="Times New Roman"/>
          <w:sz w:val="24"/>
          <w:szCs w:val="24"/>
        </w:rPr>
        <w:t>20</w:t>
      </w:r>
      <w:r w:rsidR="000B4C83">
        <w:rPr>
          <w:rFonts w:ascii="Times New Roman" w:eastAsia="Times New Roman" w:hAnsi="Times New Roman"/>
          <w:sz w:val="24"/>
          <w:szCs w:val="24"/>
        </w:rPr>
        <w:t>.</w:t>
      </w:r>
      <w:r w:rsidR="00EA796D" w:rsidRPr="00D108D9">
        <w:rPr>
          <w:rFonts w:ascii="Times New Roman" w:hAnsi="Times New Roman"/>
          <w:sz w:val="24"/>
          <w:szCs w:val="24"/>
          <w:lang w:eastAsia="hr-HR"/>
        </w:rPr>
        <w:t xml:space="preserve"> </w:t>
      </w:r>
      <w:r w:rsidR="000B4C83">
        <w:rPr>
          <w:rFonts w:ascii="Times New Roman" w:hAnsi="Times New Roman"/>
          <w:sz w:val="24"/>
          <w:szCs w:val="24"/>
          <w:lang w:eastAsia="hr-HR"/>
        </w:rPr>
        <w:tab/>
      </w:r>
      <w:r w:rsidR="00EA796D" w:rsidRPr="00D108D9">
        <w:rPr>
          <w:rFonts w:ascii="Times New Roman" w:hAnsi="Times New Roman"/>
          <w:b/>
          <w:i/>
          <w:sz w:val="24"/>
          <w:szCs w:val="24"/>
          <w:lang w:eastAsia="hr-HR"/>
        </w:rPr>
        <w:t>prošireni kolektivni ugovor</w:t>
      </w:r>
      <w:r w:rsidR="00EA796D" w:rsidRPr="00D108D9">
        <w:rPr>
          <w:rFonts w:ascii="Times New Roman" w:hAnsi="Times New Roman"/>
          <w:sz w:val="24"/>
          <w:szCs w:val="24"/>
          <w:lang w:eastAsia="hr-HR"/>
        </w:rPr>
        <w:t xml:space="preserve"> </w:t>
      </w:r>
      <w:r w:rsidRPr="00D108D9">
        <w:rPr>
          <w:rFonts w:ascii="Times New Roman" w:hAnsi="Times New Roman"/>
          <w:sz w:val="24"/>
          <w:szCs w:val="24"/>
          <w:lang w:eastAsia="hr-HR"/>
        </w:rPr>
        <w:t>je</w:t>
      </w:r>
      <w:r w:rsidR="00EA796D" w:rsidRPr="00D108D9">
        <w:rPr>
          <w:rFonts w:ascii="Times New Roman" w:hAnsi="Times New Roman"/>
          <w:sz w:val="24"/>
          <w:szCs w:val="24"/>
          <w:lang w:eastAsia="hr-HR"/>
        </w:rPr>
        <w:t xml:space="preserve"> kol</w:t>
      </w:r>
      <w:r w:rsidR="007A7D42" w:rsidRPr="00D108D9">
        <w:rPr>
          <w:rFonts w:ascii="Times New Roman" w:hAnsi="Times New Roman"/>
          <w:sz w:val="24"/>
          <w:szCs w:val="24"/>
          <w:lang w:eastAsia="hr-HR"/>
        </w:rPr>
        <w:t>ektivni ugovor čija je primjena</w:t>
      </w:r>
      <w:r w:rsidR="00262CBF" w:rsidRPr="00D108D9">
        <w:rPr>
          <w:rFonts w:ascii="Times New Roman" w:hAnsi="Times New Roman"/>
          <w:sz w:val="24"/>
          <w:szCs w:val="24"/>
          <w:lang w:eastAsia="hr-HR"/>
        </w:rPr>
        <w:t xml:space="preserve"> odlukom ministra nadležnog za poslove rada </w:t>
      </w:r>
      <w:r w:rsidR="00EA796D" w:rsidRPr="00D108D9">
        <w:rPr>
          <w:rFonts w:ascii="Times New Roman" w:hAnsi="Times New Roman"/>
          <w:sz w:val="24"/>
          <w:szCs w:val="24"/>
          <w:lang w:eastAsia="hr-HR"/>
        </w:rPr>
        <w:t xml:space="preserve">proširena na sve poslodavce i radnike u određenom području, grani ili djelatnosti na temelju općega propisa </w:t>
      </w:r>
      <w:r w:rsidR="00146E45">
        <w:rPr>
          <w:rFonts w:ascii="Times New Roman" w:hAnsi="Times New Roman"/>
          <w:sz w:val="24"/>
          <w:szCs w:val="24"/>
          <w:lang w:eastAsia="hr-HR"/>
        </w:rPr>
        <w:t>kojim se uređuju radni odnosi.</w:t>
      </w:r>
    </w:p>
    <w:p w14:paraId="2BA7FCAB" w14:textId="77777777" w:rsidR="00F01558" w:rsidRDefault="00F01558" w:rsidP="00D108D9">
      <w:pPr>
        <w:pStyle w:val="ListParagraph"/>
        <w:shd w:val="clear" w:color="auto" w:fill="FFFFFF"/>
        <w:spacing w:before="120" w:line="240" w:lineRule="auto"/>
        <w:ind w:left="0" w:firstLine="708"/>
        <w:jc w:val="both"/>
        <w:rPr>
          <w:rFonts w:ascii="Times New Roman" w:eastAsia="Times New Roman" w:hAnsi="Times New Roman"/>
          <w:b/>
          <w:sz w:val="24"/>
          <w:szCs w:val="24"/>
        </w:rPr>
      </w:pPr>
    </w:p>
    <w:p w14:paraId="669500CA" w14:textId="77777777" w:rsidR="00A83F12" w:rsidRDefault="00A83F12" w:rsidP="00D108D9">
      <w:pPr>
        <w:pStyle w:val="ListParagraph"/>
        <w:shd w:val="clear" w:color="auto" w:fill="FFFFFF"/>
        <w:spacing w:before="120" w:line="240" w:lineRule="auto"/>
        <w:ind w:left="0" w:firstLine="708"/>
        <w:jc w:val="both"/>
        <w:rPr>
          <w:rFonts w:ascii="Times New Roman" w:eastAsia="Times New Roman" w:hAnsi="Times New Roman"/>
          <w:b/>
          <w:sz w:val="24"/>
          <w:szCs w:val="24"/>
        </w:rPr>
      </w:pPr>
    </w:p>
    <w:p w14:paraId="7D4C28F6" w14:textId="77777777" w:rsidR="00DB13A2" w:rsidRPr="00D108D9" w:rsidRDefault="003E11C3" w:rsidP="00D108D9">
      <w:pPr>
        <w:shd w:val="clear" w:color="auto" w:fill="FFFFFF"/>
        <w:spacing w:before="120" w:line="240" w:lineRule="auto"/>
        <w:jc w:val="center"/>
        <w:rPr>
          <w:rFonts w:ascii="Times New Roman" w:hAnsi="Times New Roman" w:cs="Times New Roman"/>
          <w:i/>
          <w:iCs/>
          <w:sz w:val="24"/>
          <w:szCs w:val="24"/>
        </w:rPr>
      </w:pPr>
      <w:r w:rsidRPr="00D108D9">
        <w:rPr>
          <w:rFonts w:ascii="Times New Roman" w:hAnsi="Times New Roman" w:cs="Times New Roman"/>
          <w:i/>
          <w:iCs/>
          <w:sz w:val="24"/>
          <w:szCs w:val="24"/>
        </w:rPr>
        <w:t>Rodna jednakost</w:t>
      </w:r>
    </w:p>
    <w:p w14:paraId="6DCC4E90" w14:textId="77777777" w:rsidR="00DB13A2" w:rsidRPr="00D108D9" w:rsidRDefault="003E11C3" w:rsidP="00D108D9">
      <w:pPr>
        <w:shd w:val="clear" w:color="auto" w:fill="FFFFFF"/>
        <w:spacing w:before="120" w:line="240" w:lineRule="auto"/>
        <w:jc w:val="center"/>
        <w:rPr>
          <w:rFonts w:ascii="Times New Roman" w:hAnsi="Times New Roman" w:cs="Times New Roman"/>
          <w:b/>
          <w:sz w:val="24"/>
          <w:szCs w:val="24"/>
        </w:rPr>
      </w:pPr>
      <w:r w:rsidRPr="00D108D9">
        <w:rPr>
          <w:rFonts w:ascii="Times New Roman" w:hAnsi="Times New Roman" w:cs="Times New Roman"/>
          <w:b/>
          <w:sz w:val="24"/>
          <w:szCs w:val="24"/>
        </w:rPr>
        <w:t>Članak 4.</w:t>
      </w:r>
    </w:p>
    <w:p w14:paraId="51EEEB6A" w14:textId="77777777" w:rsidR="00A83F12" w:rsidRDefault="003E11C3" w:rsidP="00A83F12">
      <w:pPr>
        <w:pStyle w:val="ListParagraph"/>
        <w:shd w:val="clear" w:color="auto" w:fill="FFFFFF"/>
        <w:spacing w:before="120" w:line="240" w:lineRule="auto"/>
        <w:ind w:left="0" w:firstLine="708"/>
        <w:jc w:val="both"/>
        <w:rPr>
          <w:rFonts w:ascii="Times New Roman" w:hAnsi="Times New Roman"/>
          <w:sz w:val="24"/>
          <w:szCs w:val="24"/>
        </w:rPr>
      </w:pPr>
      <w:r w:rsidRPr="00D108D9">
        <w:rPr>
          <w:rFonts w:ascii="Times New Roman" w:hAnsi="Times New Roman"/>
          <w:sz w:val="24"/>
          <w:szCs w:val="24"/>
        </w:rPr>
        <w:t xml:space="preserve">Izrazi koji se koriste u ovom Zakonu, a imaju rodno značenje, odnose se jednako na </w:t>
      </w:r>
      <w:r w:rsidR="00B21E82" w:rsidRPr="00D108D9">
        <w:rPr>
          <w:rFonts w:ascii="Times New Roman" w:hAnsi="Times New Roman"/>
          <w:sz w:val="24"/>
          <w:szCs w:val="24"/>
        </w:rPr>
        <w:t>muški i ženski rod.</w:t>
      </w:r>
    </w:p>
    <w:p w14:paraId="55CA1A26" w14:textId="77777777" w:rsidR="00A83F12" w:rsidRDefault="00A83F12" w:rsidP="00A83F12">
      <w:pPr>
        <w:pStyle w:val="ListParagraph"/>
        <w:shd w:val="clear" w:color="auto" w:fill="FFFFFF"/>
        <w:spacing w:before="120" w:line="240" w:lineRule="auto"/>
        <w:ind w:left="0" w:firstLine="708"/>
        <w:jc w:val="both"/>
        <w:rPr>
          <w:rFonts w:ascii="Times New Roman" w:hAnsi="Times New Roman"/>
          <w:sz w:val="24"/>
          <w:szCs w:val="24"/>
        </w:rPr>
      </w:pPr>
    </w:p>
    <w:p w14:paraId="4559F913" w14:textId="77777777" w:rsidR="00A83F12" w:rsidRDefault="00A83F12" w:rsidP="00A83F12">
      <w:pPr>
        <w:pStyle w:val="ListParagraph"/>
        <w:shd w:val="clear" w:color="auto" w:fill="FFFFFF"/>
        <w:spacing w:before="120" w:line="240" w:lineRule="auto"/>
        <w:ind w:left="0" w:firstLine="708"/>
        <w:jc w:val="center"/>
        <w:rPr>
          <w:rFonts w:ascii="Times New Roman" w:hAnsi="Times New Roman"/>
          <w:sz w:val="24"/>
          <w:szCs w:val="24"/>
        </w:rPr>
      </w:pPr>
    </w:p>
    <w:p w14:paraId="27B51C81" w14:textId="77777777" w:rsidR="00CE04C9" w:rsidRPr="00A83F12" w:rsidRDefault="00CE04C9" w:rsidP="00A83F12">
      <w:pPr>
        <w:pStyle w:val="ListParagraph"/>
        <w:shd w:val="clear" w:color="auto" w:fill="FFFFFF"/>
        <w:spacing w:before="120" w:line="240" w:lineRule="auto"/>
        <w:ind w:left="0" w:firstLine="708"/>
        <w:jc w:val="center"/>
        <w:rPr>
          <w:rFonts w:ascii="Times New Roman" w:hAnsi="Times New Roman"/>
          <w:sz w:val="24"/>
          <w:szCs w:val="24"/>
        </w:rPr>
      </w:pPr>
      <w:r w:rsidRPr="00A83F12">
        <w:rPr>
          <w:rFonts w:ascii="Times New Roman" w:eastAsia="Times New Roman" w:hAnsi="Times New Roman"/>
          <w:bCs/>
          <w:sz w:val="24"/>
          <w:szCs w:val="24"/>
          <w:lang w:eastAsia="hr-HR"/>
        </w:rPr>
        <w:t>GLAVA II. UPUĆIVANJE RADNIKA U REPUBLIKU HRVATSKU</w:t>
      </w:r>
    </w:p>
    <w:p w14:paraId="6A134918" w14:textId="77777777" w:rsidR="006932C2" w:rsidRPr="00A83F12" w:rsidRDefault="00CE04C9" w:rsidP="00A83F12">
      <w:pPr>
        <w:shd w:val="clear" w:color="auto" w:fill="FFFFFF"/>
        <w:spacing w:before="120" w:line="240" w:lineRule="auto"/>
        <w:jc w:val="center"/>
        <w:rPr>
          <w:rFonts w:ascii="Times New Roman" w:eastAsia="Times New Roman" w:hAnsi="Times New Roman"/>
          <w:bCs/>
          <w:i/>
          <w:iCs/>
          <w:sz w:val="24"/>
          <w:szCs w:val="24"/>
          <w:lang w:eastAsia="hr-HR"/>
        </w:rPr>
      </w:pPr>
      <w:r w:rsidRPr="00A83F12">
        <w:rPr>
          <w:rFonts w:ascii="Times New Roman" w:eastAsia="Times New Roman" w:hAnsi="Times New Roman"/>
          <w:bCs/>
          <w:i/>
          <w:iCs/>
          <w:sz w:val="24"/>
          <w:szCs w:val="24"/>
          <w:lang w:eastAsia="hr-HR"/>
        </w:rPr>
        <w:t>S</w:t>
      </w:r>
      <w:r w:rsidR="003E11C3" w:rsidRPr="00A83F12">
        <w:rPr>
          <w:rFonts w:ascii="Times New Roman" w:eastAsia="Times New Roman" w:hAnsi="Times New Roman"/>
          <w:bCs/>
          <w:i/>
          <w:iCs/>
          <w:sz w:val="24"/>
          <w:szCs w:val="24"/>
          <w:lang w:eastAsia="hr-HR"/>
        </w:rPr>
        <w:t>ituacije upućivanja</w:t>
      </w:r>
    </w:p>
    <w:p w14:paraId="00E7FB75" w14:textId="77777777" w:rsidR="00CE04C9" w:rsidRPr="00A83F12" w:rsidRDefault="00D63D2D" w:rsidP="00A83F12">
      <w:pPr>
        <w:shd w:val="clear" w:color="auto" w:fill="FFFFFF"/>
        <w:spacing w:before="120" w:line="240" w:lineRule="auto"/>
        <w:jc w:val="center"/>
        <w:rPr>
          <w:rFonts w:ascii="Times New Roman" w:eastAsia="Times New Roman" w:hAnsi="Times New Roman"/>
          <w:b/>
          <w:sz w:val="24"/>
          <w:szCs w:val="24"/>
          <w:lang w:eastAsia="hr-HR"/>
        </w:rPr>
      </w:pPr>
      <w:r w:rsidRPr="00A83F12">
        <w:rPr>
          <w:rFonts w:ascii="Times New Roman" w:eastAsia="Times New Roman" w:hAnsi="Times New Roman"/>
          <w:b/>
          <w:sz w:val="24"/>
          <w:szCs w:val="24"/>
          <w:lang w:eastAsia="hr-HR"/>
        </w:rPr>
        <w:t xml:space="preserve">Članak </w:t>
      </w:r>
      <w:r w:rsidR="00CE04C9" w:rsidRPr="00A83F12">
        <w:rPr>
          <w:rFonts w:ascii="Times New Roman" w:eastAsia="Times New Roman" w:hAnsi="Times New Roman"/>
          <w:b/>
          <w:sz w:val="24"/>
          <w:szCs w:val="24"/>
          <w:lang w:eastAsia="hr-HR"/>
        </w:rPr>
        <w:t>5</w:t>
      </w:r>
      <w:r w:rsidR="003E11C3" w:rsidRPr="00A83F12">
        <w:rPr>
          <w:rFonts w:ascii="Times New Roman" w:eastAsia="Times New Roman" w:hAnsi="Times New Roman"/>
          <w:b/>
          <w:sz w:val="24"/>
          <w:szCs w:val="24"/>
          <w:lang w:eastAsia="hr-HR"/>
        </w:rPr>
        <w:t>.</w:t>
      </w:r>
    </w:p>
    <w:p w14:paraId="5EA673E5" w14:textId="77777777" w:rsidR="00175F3A" w:rsidRPr="00D108D9" w:rsidRDefault="00175F3A" w:rsidP="00D108D9">
      <w:pPr>
        <w:pStyle w:val="ListParagraph"/>
        <w:shd w:val="clear" w:color="auto" w:fill="FFFFFF"/>
        <w:spacing w:before="120" w:line="240" w:lineRule="auto"/>
        <w:ind w:left="0" w:firstLine="708"/>
        <w:jc w:val="center"/>
        <w:rPr>
          <w:rFonts w:ascii="Times New Roman" w:eastAsia="Times New Roman" w:hAnsi="Times New Roman"/>
          <w:bCs/>
          <w:i/>
          <w:iCs/>
          <w:sz w:val="24"/>
          <w:szCs w:val="24"/>
          <w:lang w:eastAsia="hr-HR"/>
        </w:rPr>
      </w:pPr>
    </w:p>
    <w:p w14:paraId="32B90178" w14:textId="77777777" w:rsidR="00147332" w:rsidRPr="00D108D9" w:rsidRDefault="003E11C3"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r w:rsidRPr="00D108D9">
        <w:rPr>
          <w:rFonts w:ascii="Times New Roman" w:eastAsia="Times New Roman" w:hAnsi="Times New Roman"/>
          <w:sz w:val="24"/>
          <w:szCs w:val="24"/>
          <w:lang w:eastAsia="hr-HR"/>
        </w:rPr>
        <w:t xml:space="preserve">Upućivanjem u smislu ovoga </w:t>
      </w:r>
      <w:r w:rsidR="00262CBF" w:rsidRPr="00D108D9">
        <w:rPr>
          <w:rFonts w:ascii="Times New Roman" w:eastAsia="Times New Roman" w:hAnsi="Times New Roman"/>
          <w:sz w:val="24"/>
          <w:szCs w:val="24"/>
          <w:lang w:eastAsia="hr-HR"/>
        </w:rPr>
        <w:t>Z</w:t>
      </w:r>
      <w:r w:rsidRPr="00D108D9">
        <w:rPr>
          <w:rFonts w:ascii="Times New Roman" w:eastAsia="Times New Roman" w:hAnsi="Times New Roman"/>
          <w:sz w:val="24"/>
          <w:szCs w:val="24"/>
          <w:lang w:eastAsia="hr-HR"/>
        </w:rPr>
        <w:t>akona smatra se ako strani poslodavac, u okviru privremenog</w:t>
      </w:r>
      <w:r w:rsidR="00B36510">
        <w:rPr>
          <w:rFonts w:ascii="Times New Roman" w:eastAsia="Times New Roman" w:hAnsi="Times New Roman"/>
          <w:sz w:val="24"/>
          <w:szCs w:val="24"/>
          <w:lang w:eastAsia="hr-HR"/>
        </w:rPr>
        <w:t>a</w:t>
      </w:r>
      <w:r w:rsidRPr="00D108D9">
        <w:rPr>
          <w:rFonts w:ascii="Times New Roman" w:eastAsia="Times New Roman" w:hAnsi="Times New Roman"/>
          <w:sz w:val="24"/>
          <w:szCs w:val="24"/>
          <w:lang w:eastAsia="hr-HR"/>
        </w:rPr>
        <w:t xml:space="preserve"> ili povremenog</w:t>
      </w:r>
      <w:r w:rsidR="00B36510">
        <w:rPr>
          <w:rFonts w:ascii="Times New Roman" w:eastAsia="Times New Roman" w:hAnsi="Times New Roman"/>
          <w:sz w:val="24"/>
          <w:szCs w:val="24"/>
          <w:lang w:eastAsia="hr-HR"/>
        </w:rPr>
        <w:t>a</w:t>
      </w:r>
      <w:r w:rsidRPr="00D108D9">
        <w:rPr>
          <w:rFonts w:ascii="Times New Roman" w:eastAsia="Times New Roman" w:hAnsi="Times New Roman"/>
          <w:sz w:val="24"/>
          <w:szCs w:val="24"/>
          <w:lang w:eastAsia="hr-HR"/>
        </w:rPr>
        <w:t xml:space="preserve"> prekograničnog</w:t>
      </w:r>
      <w:r w:rsidR="00B36510">
        <w:rPr>
          <w:rFonts w:ascii="Times New Roman" w:eastAsia="Times New Roman" w:hAnsi="Times New Roman"/>
          <w:sz w:val="24"/>
          <w:szCs w:val="24"/>
          <w:lang w:eastAsia="hr-HR"/>
        </w:rPr>
        <w:t>a</w:t>
      </w:r>
      <w:r w:rsidRPr="00D108D9">
        <w:rPr>
          <w:rFonts w:ascii="Times New Roman" w:eastAsia="Times New Roman" w:hAnsi="Times New Roman"/>
          <w:sz w:val="24"/>
          <w:szCs w:val="24"/>
          <w:lang w:eastAsia="hr-HR"/>
        </w:rPr>
        <w:t xml:space="preserve"> pružanja usluga, na ograničeno razdoblje upućuje radnika na rad u Republiku Hrvatsku:</w:t>
      </w:r>
    </w:p>
    <w:p w14:paraId="7E7A1F66" w14:textId="77777777" w:rsidR="00147332" w:rsidRPr="00D108D9"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p>
    <w:p w14:paraId="2E137ED9" w14:textId="77777777" w:rsidR="00147332" w:rsidRPr="00D108D9"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r w:rsidRPr="00D108D9">
        <w:rPr>
          <w:rFonts w:ascii="Times New Roman" w:eastAsia="Times New Roman" w:hAnsi="Times New Roman"/>
          <w:sz w:val="24"/>
          <w:szCs w:val="24"/>
          <w:lang w:eastAsia="hr-HR"/>
        </w:rPr>
        <w:t>1</w:t>
      </w:r>
      <w:r w:rsidR="00182A18">
        <w:rPr>
          <w:rFonts w:ascii="Times New Roman" w:eastAsia="Times New Roman" w:hAnsi="Times New Roman"/>
          <w:sz w:val="24"/>
          <w:szCs w:val="24"/>
          <w:lang w:eastAsia="hr-HR"/>
        </w:rPr>
        <w:t>.</w:t>
      </w:r>
      <w:r w:rsidR="003E11C3" w:rsidRPr="00D108D9">
        <w:rPr>
          <w:rFonts w:ascii="Times New Roman" w:eastAsia="Times New Roman" w:hAnsi="Times New Roman"/>
          <w:sz w:val="24"/>
          <w:szCs w:val="24"/>
          <w:lang w:eastAsia="hr-HR"/>
        </w:rPr>
        <w:t xml:space="preserve"> za svoj račun i pod svojim vodstvom, na temelju ugovora sklopljenog</w:t>
      </w:r>
      <w:r w:rsidR="00B36510">
        <w:rPr>
          <w:rFonts w:ascii="Times New Roman" w:eastAsia="Times New Roman" w:hAnsi="Times New Roman"/>
          <w:sz w:val="24"/>
          <w:szCs w:val="24"/>
          <w:lang w:eastAsia="hr-HR"/>
        </w:rPr>
        <w:t>a</w:t>
      </w:r>
      <w:r w:rsidR="003E11C3" w:rsidRPr="00D108D9">
        <w:rPr>
          <w:rFonts w:ascii="Times New Roman" w:eastAsia="Times New Roman" w:hAnsi="Times New Roman"/>
          <w:sz w:val="24"/>
          <w:szCs w:val="24"/>
          <w:lang w:eastAsia="hr-HR"/>
        </w:rPr>
        <w:t xml:space="preserve"> između stranog poslodavca i korisnika usluge u Republici </w:t>
      </w:r>
      <w:r w:rsidR="003E11C3" w:rsidRPr="00B36510">
        <w:rPr>
          <w:rFonts w:ascii="Times New Roman" w:eastAsia="Times New Roman" w:hAnsi="Times New Roman"/>
          <w:sz w:val="24"/>
          <w:szCs w:val="24"/>
          <w:lang w:eastAsia="hr-HR"/>
        </w:rPr>
        <w:t>Hrvatskoj</w:t>
      </w:r>
      <w:r w:rsidR="00120687" w:rsidRPr="00B36510">
        <w:rPr>
          <w:rFonts w:ascii="Times New Roman" w:eastAsia="Times New Roman" w:hAnsi="Times New Roman"/>
          <w:sz w:val="24"/>
          <w:szCs w:val="24"/>
          <w:lang w:eastAsia="hr-HR"/>
        </w:rPr>
        <w:t xml:space="preserve"> kojem je usluga namijenjena</w:t>
      </w:r>
      <w:r w:rsidR="003E11C3" w:rsidRPr="00B36510">
        <w:rPr>
          <w:rFonts w:ascii="Times New Roman" w:eastAsia="Times New Roman" w:hAnsi="Times New Roman"/>
          <w:sz w:val="24"/>
          <w:szCs w:val="24"/>
          <w:lang w:eastAsia="hr-HR"/>
        </w:rPr>
        <w:t xml:space="preserve">, </w:t>
      </w:r>
      <w:r w:rsidR="003E11C3" w:rsidRPr="00D108D9">
        <w:rPr>
          <w:rFonts w:ascii="Times New Roman" w:eastAsia="Times New Roman" w:hAnsi="Times New Roman"/>
          <w:sz w:val="24"/>
          <w:szCs w:val="24"/>
          <w:lang w:eastAsia="hr-HR"/>
        </w:rPr>
        <w:t>pod uvjetom da za vrijeme upućivanja između stranog poslodavca i radnika postoji radni odnos ili</w:t>
      </w:r>
    </w:p>
    <w:p w14:paraId="3CF608CC" w14:textId="77777777" w:rsidR="00147332" w:rsidRPr="00D108D9"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p>
    <w:p w14:paraId="45BC5C44" w14:textId="77777777" w:rsidR="00147332" w:rsidRPr="00D108D9" w:rsidRDefault="003E11C3"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r w:rsidRPr="00D108D9">
        <w:rPr>
          <w:rFonts w:ascii="Times New Roman" w:eastAsia="Times New Roman" w:hAnsi="Times New Roman"/>
          <w:sz w:val="24"/>
          <w:szCs w:val="24"/>
          <w:lang w:eastAsia="hr-HR"/>
        </w:rPr>
        <w:t>2</w:t>
      </w:r>
      <w:r w:rsidR="00182A18">
        <w:rPr>
          <w:rFonts w:ascii="Times New Roman" w:eastAsia="Times New Roman" w:hAnsi="Times New Roman"/>
          <w:sz w:val="24"/>
          <w:szCs w:val="24"/>
          <w:lang w:eastAsia="hr-HR"/>
        </w:rPr>
        <w:t>.</w:t>
      </w:r>
      <w:r w:rsidRPr="00D108D9">
        <w:rPr>
          <w:rFonts w:ascii="Times New Roman" w:eastAsia="Times New Roman" w:hAnsi="Times New Roman"/>
          <w:sz w:val="24"/>
          <w:szCs w:val="24"/>
          <w:lang w:eastAsia="hr-HR"/>
        </w:rPr>
        <w:t xml:space="preserve"> u svoju podružnicu ili u društvo u vlasništvu iste grupe kojoj pripada i strani poslodavac, pod uvjetom da za vrijeme upućivanja između stranog poslodavca i radnika postoji radni odnos ili</w:t>
      </w:r>
    </w:p>
    <w:p w14:paraId="662C7498" w14:textId="77777777" w:rsidR="00147332" w:rsidRPr="00D108D9"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p>
    <w:p w14:paraId="5281C788" w14:textId="77777777" w:rsidR="00147332"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r w:rsidRPr="00D108D9">
        <w:rPr>
          <w:rFonts w:ascii="Times New Roman" w:eastAsia="Times New Roman" w:hAnsi="Times New Roman"/>
          <w:sz w:val="24"/>
          <w:szCs w:val="24"/>
          <w:lang w:eastAsia="hr-HR"/>
        </w:rPr>
        <w:t>3</w:t>
      </w:r>
      <w:r w:rsidR="00182A18">
        <w:rPr>
          <w:rFonts w:ascii="Times New Roman" w:eastAsia="Times New Roman" w:hAnsi="Times New Roman"/>
          <w:sz w:val="24"/>
          <w:szCs w:val="24"/>
          <w:lang w:eastAsia="hr-HR"/>
        </w:rPr>
        <w:t>.</w:t>
      </w:r>
      <w:r w:rsidR="003E11C3" w:rsidRPr="00D108D9">
        <w:rPr>
          <w:rFonts w:ascii="Times New Roman" w:eastAsia="Times New Roman" w:hAnsi="Times New Roman"/>
          <w:sz w:val="24"/>
          <w:szCs w:val="24"/>
          <w:lang w:eastAsia="hr-HR"/>
        </w:rPr>
        <w:t xml:space="preserve"> ustupa radnika kao agencija za privremeno zapošljavanje korisniku </w:t>
      </w:r>
      <w:r w:rsidR="00262CBF" w:rsidRPr="00D108D9">
        <w:rPr>
          <w:rFonts w:ascii="Times New Roman" w:eastAsia="Times New Roman" w:hAnsi="Times New Roman"/>
          <w:sz w:val="24"/>
          <w:szCs w:val="24"/>
          <w:lang w:eastAsia="hr-HR"/>
        </w:rPr>
        <w:t xml:space="preserve">sa sjedištem u Republici Hrvatskoj ili </w:t>
      </w:r>
      <w:r w:rsidR="003E11C3" w:rsidRPr="00D108D9">
        <w:rPr>
          <w:rFonts w:ascii="Times New Roman" w:eastAsia="Times New Roman" w:hAnsi="Times New Roman"/>
          <w:sz w:val="24"/>
          <w:szCs w:val="24"/>
          <w:lang w:eastAsia="hr-HR"/>
        </w:rPr>
        <w:t>koji posluje u Republici Hrvatskoj</w:t>
      </w:r>
      <w:r w:rsidR="00262CBF" w:rsidRPr="00D108D9">
        <w:rPr>
          <w:rFonts w:ascii="Times New Roman" w:eastAsia="Times New Roman" w:hAnsi="Times New Roman"/>
          <w:sz w:val="24"/>
          <w:szCs w:val="24"/>
          <w:lang w:eastAsia="hr-HR"/>
        </w:rPr>
        <w:t>,</w:t>
      </w:r>
      <w:r w:rsidR="003E11C3" w:rsidRPr="00D108D9">
        <w:rPr>
          <w:rFonts w:ascii="Times New Roman" w:eastAsia="Times New Roman" w:hAnsi="Times New Roman"/>
          <w:sz w:val="24"/>
          <w:szCs w:val="24"/>
          <w:lang w:eastAsia="hr-HR"/>
        </w:rPr>
        <w:t xml:space="preserve"> pod uvjetom da za vrijeme ustupanja postoji radni odnos između agencije za privremeno zapošljavanje i radnika.</w:t>
      </w:r>
    </w:p>
    <w:p w14:paraId="57D07DDA" w14:textId="77777777" w:rsidR="00A83F12" w:rsidRPr="00D108D9" w:rsidRDefault="00A83F1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p>
    <w:p w14:paraId="7478FF0A" w14:textId="77777777" w:rsidR="00147332" w:rsidRPr="00D108D9" w:rsidRDefault="00147332" w:rsidP="00D108D9">
      <w:pPr>
        <w:pStyle w:val="ListParagraph"/>
        <w:shd w:val="clear" w:color="auto" w:fill="FFFFFF"/>
        <w:spacing w:before="120" w:line="240" w:lineRule="auto"/>
        <w:ind w:left="0" w:firstLine="708"/>
        <w:jc w:val="both"/>
        <w:rPr>
          <w:rFonts w:ascii="Times New Roman" w:eastAsia="Times New Roman" w:hAnsi="Times New Roman"/>
          <w:sz w:val="24"/>
          <w:szCs w:val="24"/>
          <w:lang w:eastAsia="hr-HR"/>
        </w:rPr>
      </w:pPr>
    </w:p>
    <w:p w14:paraId="60DD2395" w14:textId="77777777" w:rsidR="003A7165" w:rsidRPr="00A83F12" w:rsidRDefault="003A7165" w:rsidP="00A83F12">
      <w:pPr>
        <w:pStyle w:val="ListParagraph"/>
        <w:numPr>
          <w:ilvl w:val="0"/>
          <w:numId w:val="26"/>
        </w:numPr>
        <w:shd w:val="clear" w:color="auto" w:fill="FFFFFF"/>
        <w:tabs>
          <w:tab w:val="left" w:pos="0"/>
        </w:tabs>
        <w:spacing w:before="120" w:line="240" w:lineRule="auto"/>
        <w:jc w:val="center"/>
        <w:rPr>
          <w:rFonts w:ascii="Times New Roman" w:eastAsia="Times New Roman" w:hAnsi="Times New Roman"/>
          <w:b/>
          <w:i/>
          <w:sz w:val="24"/>
          <w:szCs w:val="24"/>
          <w:lang w:eastAsia="hr-HR"/>
        </w:rPr>
      </w:pPr>
      <w:r w:rsidRPr="00A83F12">
        <w:rPr>
          <w:rFonts w:ascii="Times New Roman" w:eastAsia="Times New Roman" w:hAnsi="Times New Roman"/>
          <w:sz w:val="24"/>
          <w:szCs w:val="24"/>
          <w:lang w:eastAsia="hr-HR"/>
        </w:rPr>
        <w:t>UVJETI RADA UPUĆENOG RADNIKA</w:t>
      </w:r>
    </w:p>
    <w:p w14:paraId="1EAAFC33" w14:textId="77777777" w:rsidR="003E11C3" w:rsidRPr="00D108D9" w:rsidRDefault="00913A59" w:rsidP="00D108D9">
      <w:pPr>
        <w:shd w:val="clear" w:color="auto" w:fill="FFFFFF"/>
        <w:tabs>
          <w:tab w:val="left" w:pos="0"/>
        </w:tabs>
        <w:spacing w:before="120" w:line="240" w:lineRule="auto"/>
        <w:jc w:val="center"/>
        <w:rPr>
          <w:rFonts w:ascii="Times New Roman" w:eastAsia="Times New Roman" w:hAnsi="Times New Roman" w:cs="Times New Roman"/>
          <w:b/>
          <w:i/>
          <w:sz w:val="24"/>
          <w:szCs w:val="24"/>
          <w:lang w:eastAsia="hr-HR"/>
        </w:rPr>
      </w:pPr>
      <w:r w:rsidRPr="00D108D9">
        <w:rPr>
          <w:rFonts w:ascii="Times New Roman" w:eastAsia="Times New Roman" w:hAnsi="Times New Roman" w:cs="Times New Roman"/>
          <w:i/>
          <w:sz w:val="24"/>
          <w:szCs w:val="24"/>
          <w:lang w:eastAsia="hr-HR"/>
        </w:rPr>
        <w:t>Z</w:t>
      </w:r>
      <w:r w:rsidR="003E11C3" w:rsidRPr="00D108D9">
        <w:rPr>
          <w:rFonts w:ascii="Times New Roman" w:eastAsia="Times New Roman" w:hAnsi="Times New Roman" w:cs="Times New Roman"/>
          <w:i/>
          <w:sz w:val="24"/>
          <w:szCs w:val="24"/>
          <w:lang w:eastAsia="hr-HR"/>
        </w:rPr>
        <w:t>ajamčeni uvjeti rada</w:t>
      </w:r>
    </w:p>
    <w:p w14:paraId="2099E7AD" w14:textId="77777777" w:rsidR="00D63D2D" w:rsidRPr="00D108D9" w:rsidRDefault="00D63D2D"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6.</w:t>
      </w:r>
    </w:p>
    <w:p w14:paraId="4B59A5B3"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Strani poslodavac je dužan, neovisno o pravu koje se primjenjuje na radni odnos </w:t>
      </w:r>
      <w:r w:rsidR="005A2D5E" w:rsidRPr="00D108D9">
        <w:rPr>
          <w:rFonts w:ascii="Times New Roman" w:eastAsia="Times New Roman" w:hAnsi="Times New Roman" w:cs="Times New Roman"/>
          <w:sz w:val="24"/>
          <w:szCs w:val="24"/>
          <w:lang w:eastAsia="hr-HR"/>
        </w:rPr>
        <w:t xml:space="preserve">upućenog radnika </w:t>
      </w:r>
      <w:r w:rsidRPr="00D108D9">
        <w:rPr>
          <w:rFonts w:ascii="Times New Roman" w:eastAsia="Times New Roman" w:hAnsi="Times New Roman" w:cs="Times New Roman"/>
          <w:sz w:val="24"/>
          <w:szCs w:val="24"/>
          <w:lang w:eastAsia="hr-HR"/>
        </w:rPr>
        <w:t>i osi</w:t>
      </w:r>
      <w:r w:rsidR="009F2329" w:rsidRPr="00D108D9">
        <w:rPr>
          <w:rFonts w:ascii="Times New Roman" w:eastAsia="Times New Roman" w:hAnsi="Times New Roman" w:cs="Times New Roman"/>
          <w:sz w:val="24"/>
          <w:szCs w:val="24"/>
          <w:lang w:eastAsia="hr-HR"/>
        </w:rPr>
        <w:t>m ako drugo nije određeno ovim Z</w:t>
      </w:r>
      <w:r w:rsidRPr="00D108D9">
        <w:rPr>
          <w:rFonts w:ascii="Times New Roman" w:eastAsia="Times New Roman" w:hAnsi="Times New Roman" w:cs="Times New Roman"/>
          <w:sz w:val="24"/>
          <w:szCs w:val="24"/>
          <w:lang w:eastAsia="hr-HR"/>
        </w:rPr>
        <w:t xml:space="preserve">akonom, za vrijeme upućivanja radnika u Republiku Hrvatsku primjenjivati odredbe propisa Republike Hrvatske, odnosno </w:t>
      </w:r>
      <w:r w:rsidR="001A606E" w:rsidRPr="00D108D9">
        <w:rPr>
          <w:rFonts w:ascii="Times New Roman" w:eastAsia="Times New Roman" w:hAnsi="Times New Roman" w:cs="Times New Roman"/>
          <w:sz w:val="24"/>
          <w:szCs w:val="24"/>
          <w:lang w:eastAsia="hr-HR"/>
        </w:rPr>
        <w:t>proširenog</w:t>
      </w:r>
      <w:r w:rsidR="00C0307D"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kolektivnog ugovora, koj</w:t>
      </w:r>
      <w:r w:rsidR="00262CBF"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 xml:space="preserve"> se odnose na:</w:t>
      </w:r>
    </w:p>
    <w:p w14:paraId="4936934D"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1</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najduže trajanje radnog vremena i najkraće trajanje odmora</w:t>
      </w:r>
    </w:p>
    <w:p w14:paraId="4DBDD18E"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2</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najkraće trajanje plaćenog godišnjeg odmora</w:t>
      </w:r>
    </w:p>
    <w:p w14:paraId="061D1399"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3</w:t>
      </w:r>
      <w:r w:rsidR="00431FF3">
        <w:rPr>
          <w:rFonts w:ascii="Times New Roman" w:eastAsia="Times New Roman" w:hAnsi="Times New Roman" w:cs="Times New Roman"/>
          <w:sz w:val="24"/>
          <w:szCs w:val="24"/>
          <w:lang w:eastAsia="hr-HR"/>
        </w:rPr>
        <w:t>.</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 xml:space="preserve"> naknadu za obavljeni rad iz članka </w:t>
      </w:r>
      <w:r w:rsidR="001A606E" w:rsidRPr="00D108D9">
        <w:rPr>
          <w:rFonts w:ascii="Times New Roman" w:eastAsia="Times New Roman" w:hAnsi="Times New Roman" w:cs="Times New Roman"/>
          <w:sz w:val="24"/>
          <w:szCs w:val="24"/>
          <w:lang w:eastAsia="hr-HR"/>
        </w:rPr>
        <w:t>8</w:t>
      </w:r>
      <w:r w:rsidR="00563B19" w:rsidRPr="00D108D9">
        <w:rPr>
          <w:rFonts w:ascii="Times New Roman" w:eastAsia="Times New Roman" w:hAnsi="Times New Roman" w:cs="Times New Roman"/>
          <w:sz w:val="24"/>
          <w:szCs w:val="24"/>
          <w:lang w:eastAsia="hr-HR"/>
        </w:rPr>
        <w:t>.</w:t>
      </w:r>
      <w:r w:rsidR="007C40E2" w:rsidRPr="00D108D9">
        <w:rPr>
          <w:rFonts w:ascii="Times New Roman" w:eastAsia="Times New Roman" w:hAnsi="Times New Roman" w:cs="Times New Roman"/>
          <w:sz w:val="24"/>
          <w:szCs w:val="24"/>
          <w:lang w:eastAsia="hr-HR"/>
        </w:rPr>
        <w:t xml:space="preserve"> ovoga Z</w:t>
      </w:r>
      <w:r w:rsidRPr="00D108D9">
        <w:rPr>
          <w:rFonts w:ascii="Times New Roman" w:eastAsia="Times New Roman" w:hAnsi="Times New Roman" w:cs="Times New Roman"/>
          <w:sz w:val="24"/>
          <w:szCs w:val="24"/>
          <w:lang w:eastAsia="hr-HR"/>
        </w:rPr>
        <w:t xml:space="preserve">akona, uključujući povećanu naknadu za prekovremeni rad </w:t>
      </w:r>
    </w:p>
    <w:p w14:paraId="24859459"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4</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zaštitu zdravlja i sigurnost na radu</w:t>
      </w:r>
    </w:p>
    <w:p w14:paraId="3398E3EA"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5</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zaštitne mjere za rad trudnica, žena koje su nedavno rodile, odnosno doje i maloljetnih radnika</w:t>
      </w:r>
    </w:p>
    <w:p w14:paraId="0B6C49B9"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6</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uvjete ustupanja preko agen</w:t>
      </w:r>
      <w:r w:rsidR="00431FF3">
        <w:rPr>
          <w:rFonts w:ascii="Times New Roman" w:eastAsia="Times New Roman" w:hAnsi="Times New Roman" w:cs="Times New Roman"/>
          <w:sz w:val="24"/>
          <w:szCs w:val="24"/>
          <w:lang w:eastAsia="hr-HR"/>
        </w:rPr>
        <w:t>cija za privremeno zapošljavanje</w:t>
      </w:r>
      <w:r w:rsidRPr="00D108D9">
        <w:rPr>
          <w:rFonts w:ascii="Times New Roman" w:eastAsia="Times New Roman" w:hAnsi="Times New Roman" w:cs="Times New Roman"/>
          <w:sz w:val="24"/>
          <w:szCs w:val="24"/>
          <w:lang w:eastAsia="hr-HR"/>
        </w:rPr>
        <w:t xml:space="preserve"> </w:t>
      </w:r>
    </w:p>
    <w:p w14:paraId="5454FD25" w14:textId="77777777" w:rsidR="00431FF3"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7</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jednako postupanj</w:t>
      </w:r>
      <w:r w:rsidR="001A606E"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 xml:space="preserve"> prema ženama i muškarcima i drug</w:t>
      </w:r>
      <w:r w:rsidR="001A606E" w:rsidRPr="00D108D9">
        <w:rPr>
          <w:rFonts w:ascii="Times New Roman" w:eastAsia="Times New Roman" w:hAnsi="Times New Roman" w:cs="Times New Roman"/>
          <w:sz w:val="24"/>
          <w:szCs w:val="24"/>
          <w:lang w:eastAsia="hr-HR"/>
        </w:rPr>
        <w:t>u</w:t>
      </w:r>
      <w:r w:rsidRPr="00D108D9">
        <w:rPr>
          <w:rFonts w:ascii="Times New Roman" w:eastAsia="Times New Roman" w:hAnsi="Times New Roman" w:cs="Times New Roman"/>
          <w:sz w:val="24"/>
          <w:szCs w:val="24"/>
          <w:lang w:eastAsia="hr-HR"/>
        </w:rPr>
        <w:t xml:space="preserve"> zaštit</w:t>
      </w:r>
      <w:r w:rsidR="001A606E" w:rsidRPr="00D108D9">
        <w:rPr>
          <w:rFonts w:ascii="Times New Roman" w:eastAsia="Times New Roman" w:hAnsi="Times New Roman" w:cs="Times New Roman"/>
          <w:sz w:val="24"/>
          <w:szCs w:val="24"/>
          <w:lang w:eastAsia="hr-HR"/>
        </w:rPr>
        <w:t>u</w:t>
      </w:r>
      <w:r w:rsidRPr="00D108D9">
        <w:rPr>
          <w:rFonts w:ascii="Times New Roman" w:eastAsia="Times New Roman" w:hAnsi="Times New Roman" w:cs="Times New Roman"/>
          <w:sz w:val="24"/>
          <w:szCs w:val="24"/>
          <w:lang w:eastAsia="hr-HR"/>
        </w:rPr>
        <w:t xml:space="preserve"> od diskriminacije</w:t>
      </w:r>
    </w:p>
    <w:p w14:paraId="5B806475" w14:textId="77777777" w:rsidR="00F865D4"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8</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 xml:space="preserve">dodatak ili naknadu </w:t>
      </w:r>
      <w:r w:rsidR="00D06481" w:rsidRPr="009E533F">
        <w:rPr>
          <w:rFonts w:ascii="Times New Roman" w:eastAsia="Times New Roman" w:hAnsi="Times New Roman" w:cs="Times New Roman"/>
          <w:sz w:val="24"/>
          <w:szCs w:val="24"/>
          <w:lang w:eastAsia="hr-HR"/>
        </w:rPr>
        <w:t>za</w:t>
      </w:r>
      <w:r w:rsidR="00D06481"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troškov</w:t>
      </w:r>
      <w:r w:rsidR="009F2329"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 xml:space="preserve"> putovanja, hrane i smještaja za vrijeme obavljanja </w:t>
      </w:r>
      <w:r w:rsidR="002532C3" w:rsidRPr="00D108D9">
        <w:rPr>
          <w:rFonts w:ascii="Times New Roman" w:eastAsia="Times New Roman" w:hAnsi="Times New Roman" w:cs="Times New Roman"/>
          <w:sz w:val="24"/>
          <w:szCs w:val="24"/>
          <w:lang w:eastAsia="hr-HR"/>
        </w:rPr>
        <w:t>zadatka</w:t>
      </w:r>
      <w:r w:rsidRPr="00D108D9">
        <w:rPr>
          <w:rFonts w:ascii="Times New Roman" w:eastAsia="Times New Roman" w:hAnsi="Times New Roman" w:cs="Times New Roman"/>
          <w:sz w:val="24"/>
          <w:szCs w:val="24"/>
          <w:lang w:eastAsia="hr-HR"/>
        </w:rPr>
        <w:t xml:space="preserve"> zbog čijeg izvršenja je </w:t>
      </w:r>
      <w:r w:rsidR="007D462E" w:rsidRPr="00D108D9">
        <w:rPr>
          <w:rFonts w:ascii="Times New Roman" w:eastAsia="Times New Roman" w:hAnsi="Times New Roman" w:cs="Times New Roman"/>
          <w:sz w:val="24"/>
          <w:szCs w:val="24"/>
          <w:lang w:eastAsia="hr-HR"/>
        </w:rPr>
        <w:t xml:space="preserve">radnik </w:t>
      </w:r>
      <w:r w:rsidRPr="00D108D9">
        <w:rPr>
          <w:rFonts w:ascii="Times New Roman" w:eastAsia="Times New Roman" w:hAnsi="Times New Roman" w:cs="Times New Roman"/>
          <w:sz w:val="24"/>
          <w:szCs w:val="24"/>
          <w:lang w:eastAsia="hr-HR"/>
        </w:rPr>
        <w:t xml:space="preserve">upućen u Republiku Hrvatsku, iz članka </w:t>
      </w:r>
      <w:r w:rsidR="001A606E" w:rsidRPr="00D108D9">
        <w:rPr>
          <w:rFonts w:ascii="Times New Roman" w:eastAsia="Times New Roman" w:hAnsi="Times New Roman" w:cs="Times New Roman"/>
          <w:sz w:val="24"/>
          <w:szCs w:val="24"/>
          <w:lang w:eastAsia="hr-HR"/>
        </w:rPr>
        <w:t>9</w:t>
      </w:r>
      <w:r w:rsidRPr="00D108D9">
        <w:rPr>
          <w:rFonts w:ascii="Times New Roman" w:eastAsia="Times New Roman" w:hAnsi="Times New Roman" w:cs="Times New Roman"/>
          <w:sz w:val="24"/>
          <w:szCs w:val="24"/>
          <w:lang w:eastAsia="hr-HR"/>
        </w:rPr>
        <w:t>. ovoga Zakona</w:t>
      </w:r>
      <w:r w:rsidR="00F865D4" w:rsidRPr="00D108D9">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F865D4" w:rsidRPr="00D108D9">
        <w:rPr>
          <w:rFonts w:ascii="Times New Roman" w:eastAsia="Times New Roman" w:hAnsi="Times New Roman" w:cs="Times New Roman"/>
          <w:sz w:val="24"/>
          <w:szCs w:val="24"/>
          <w:lang w:eastAsia="hr-HR"/>
        </w:rPr>
        <w:t>pod uvjetom da na tak</w:t>
      </w:r>
      <w:r w:rsidR="002532C3" w:rsidRPr="00D108D9">
        <w:rPr>
          <w:rFonts w:ascii="Times New Roman" w:eastAsia="Times New Roman" w:hAnsi="Times New Roman" w:cs="Times New Roman"/>
          <w:sz w:val="24"/>
          <w:szCs w:val="24"/>
          <w:lang w:eastAsia="hr-HR"/>
        </w:rPr>
        <w:t>av dodatak ili naknadu</w:t>
      </w:r>
      <w:r w:rsidR="00F865D4" w:rsidRPr="00D108D9">
        <w:rPr>
          <w:rFonts w:ascii="Times New Roman" w:eastAsia="Times New Roman" w:hAnsi="Times New Roman" w:cs="Times New Roman"/>
          <w:sz w:val="24"/>
          <w:szCs w:val="24"/>
          <w:lang w:eastAsia="hr-HR"/>
        </w:rPr>
        <w:t xml:space="preserve"> prema propisu, odnosno proširenom kolektivnom u</w:t>
      </w:r>
      <w:r w:rsidR="00145438" w:rsidRPr="00D108D9">
        <w:rPr>
          <w:rFonts w:ascii="Times New Roman" w:eastAsia="Times New Roman" w:hAnsi="Times New Roman" w:cs="Times New Roman"/>
          <w:sz w:val="24"/>
          <w:szCs w:val="24"/>
          <w:lang w:eastAsia="hr-HR"/>
        </w:rPr>
        <w:t>govoru ima pravo domaći radnik</w:t>
      </w:r>
    </w:p>
    <w:p w14:paraId="679ACB8C"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9</w:t>
      </w:r>
      <w:r w:rsidR="00431FF3">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w:t>
      </w:r>
      <w:r w:rsidR="00431FF3">
        <w:rPr>
          <w:rFonts w:ascii="Times New Roman" w:eastAsia="Times New Roman" w:hAnsi="Times New Roman" w:cs="Times New Roman"/>
          <w:sz w:val="24"/>
          <w:szCs w:val="24"/>
          <w:lang w:eastAsia="hr-HR"/>
        </w:rPr>
        <w:tab/>
      </w:r>
      <w:r w:rsidRPr="00D108D9">
        <w:rPr>
          <w:rFonts w:ascii="Times New Roman" w:eastAsia="Times New Roman" w:hAnsi="Times New Roman" w:cs="Times New Roman"/>
          <w:sz w:val="24"/>
          <w:szCs w:val="24"/>
          <w:lang w:eastAsia="hr-HR"/>
        </w:rPr>
        <w:t xml:space="preserve">kvalitetu smještaja u mjeri na koju ima pravo domaći radnik, ako je poslodavac prema propisu ili </w:t>
      </w:r>
      <w:r w:rsidR="004B0C1E" w:rsidRPr="00D108D9">
        <w:rPr>
          <w:rFonts w:ascii="Times New Roman" w:eastAsia="Times New Roman" w:hAnsi="Times New Roman" w:cs="Times New Roman"/>
          <w:sz w:val="24"/>
          <w:szCs w:val="24"/>
          <w:lang w:eastAsia="hr-HR"/>
        </w:rPr>
        <w:t xml:space="preserve">proširenom </w:t>
      </w:r>
      <w:r w:rsidRPr="00D108D9">
        <w:rPr>
          <w:rFonts w:ascii="Times New Roman" w:eastAsia="Times New Roman" w:hAnsi="Times New Roman" w:cs="Times New Roman"/>
          <w:sz w:val="24"/>
          <w:szCs w:val="24"/>
          <w:lang w:eastAsia="hr-HR"/>
        </w:rPr>
        <w:t>kolektivnom ugovoru dužan osigurati smještaj domać</w:t>
      </w:r>
      <w:r w:rsidR="009A6DA2"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m radni</w:t>
      </w:r>
      <w:r w:rsidR="009A6DA2" w:rsidRPr="00D108D9">
        <w:rPr>
          <w:rFonts w:ascii="Times New Roman" w:eastAsia="Times New Roman" w:hAnsi="Times New Roman" w:cs="Times New Roman"/>
          <w:sz w:val="24"/>
          <w:szCs w:val="24"/>
          <w:lang w:eastAsia="hr-HR"/>
        </w:rPr>
        <w:t>ku</w:t>
      </w:r>
      <w:r w:rsidRPr="00D108D9">
        <w:rPr>
          <w:rFonts w:ascii="Times New Roman" w:eastAsia="Times New Roman" w:hAnsi="Times New Roman" w:cs="Times New Roman"/>
          <w:sz w:val="24"/>
          <w:szCs w:val="24"/>
          <w:lang w:eastAsia="hr-HR"/>
        </w:rPr>
        <w:t xml:space="preserve"> koji</w:t>
      </w:r>
      <w:r w:rsidR="002532C3" w:rsidRPr="00D108D9">
        <w:rPr>
          <w:rFonts w:ascii="Times New Roman" w:eastAsia="Times New Roman" w:hAnsi="Times New Roman" w:cs="Times New Roman"/>
          <w:sz w:val="24"/>
          <w:szCs w:val="24"/>
          <w:lang w:eastAsia="hr-HR"/>
        </w:rPr>
        <w:t xml:space="preserve"> izbiva iz svojeg</w:t>
      </w:r>
      <w:r w:rsidR="00B36510">
        <w:rPr>
          <w:rFonts w:ascii="Times New Roman" w:eastAsia="Times New Roman" w:hAnsi="Times New Roman" w:cs="Times New Roman"/>
          <w:sz w:val="24"/>
          <w:szCs w:val="24"/>
          <w:lang w:eastAsia="hr-HR"/>
        </w:rPr>
        <w:t>a</w:t>
      </w:r>
      <w:r w:rsidR="002532C3" w:rsidRPr="00D108D9">
        <w:rPr>
          <w:rFonts w:ascii="Times New Roman" w:eastAsia="Times New Roman" w:hAnsi="Times New Roman" w:cs="Times New Roman"/>
          <w:sz w:val="24"/>
          <w:szCs w:val="24"/>
          <w:lang w:eastAsia="hr-HR"/>
        </w:rPr>
        <w:t xml:space="preserve"> uobičajenog</w:t>
      </w:r>
      <w:r w:rsidR="00B36510">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mjesta rada. </w:t>
      </w:r>
    </w:p>
    <w:p w14:paraId="387F9B0B" w14:textId="77777777" w:rsidR="00431B31" w:rsidRPr="00D108D9" w:rsidRDefault="00555EEC"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w:t>
      </w:r>
      <w:r w:rsidR="003E11C3" w:rsidRPr="00D108D9">
        <w:rPr>
          <w:rFonts w:ascii="Times New Roman" w:eastAsia="Times New Roman" w:hAnsi="Times New Roman" w:cs="Times New Roman"/>
          <w:sz w:val="24"/>
          <w:szCs w:val="24"/>
          <w:lang w:eastAsia="hr-HR"/>
        </w:rPr>
        <w:t>2</w:t>
      </w:r>
      <w:r w:rsidRPr="00D108D9">
        <w:rPr>
          <w:rFonts w:ascii="Times New Roman" w:eastAsia="Times New Roman" w:hAnsi="Times New Roman" w:cs="Times New Roman"/>
          <w:sz w:val="24"/>
          <w:szCs w:val="24"/>
          <w:lang w:eastAsia="hr-HR"/>
        </w:rPr>
        <w:t>)</w:t>
      </w:r>
      <w:r w:rsidR="003E11C3" w:rsidRPr="00D108D9">
        <w:rPr>
          <w:rFonts w:ascii="Times New Roman" w:eastAsia="Times New Roman" w:hAnsi="Times New Roman" w:cs="Times New Roman"/>
          <w:sz w:val="24"/>
          <w:szCs w:val="24"/>
          <w:lang w:eastAsia="hr-HR"/>
        </w:rPr>
        <w:t xml:space="preserve"> </w:t>
      </w:r>
      <w:r w:rsidR="00431B31" w:rsidRPr="00D108D9">
        <w:rPr>
          <w:rFonts w:ascii="Times New Roman" w:eastAsia="Times New Roman" w:hAnsi="Times New Roman" w:cs="Times New Roman"/>
          <w:sz w:val="24"/>
          <w:szCs w:val="24"/>
          <w:lang w:eastAsia="hr-HR"/>
        </w:rPr>
        <w:t xml:space="preserve">Iznimno, na uvjete rada </w:t>
      </w:r>
      <w:r w:rsidR="005D6737" w:rsidRPr="00D108D9">
        <w:rPr>
          <w:rFonts w:ascii="Times New Roman" w:eastAsia="Times New Roman" w:hAnsi="Times New Roman" w:cs="Times New Roman"/>
          <w:sz w:val="24"/>
          <w:szCs w:val="24"/>
          <w:lang w:eastAsia="hr-HR"/>
        </w:rPr>
        <w:t xml:space="preserve">iz stavka 1. ovoga članka </w:t>
      </w:r>
      <w:r w:rsidR="002532C3" w:rsidRPr="00D108D9">
        <w:rPr>
          <w:rFonts w:ascii="Times New Roman" w:eastAsia="Times New Roman" w:hAnsi="Times New Roman" w:cs="Times New Roman"/>
          <w:sz w:val="24"/>
          <w:szCs w:val="24"/>
          <w:lang w:eastAsia="hr-HR"/>
        </w:rPr>
        <w:t>stranog</w:t>
      </w:r>
      <w:r w:rsidR="004E117D">
        <w:rPr>
          <w:rFonts w:ascii="Times New Roman" w:eastAsia="Times New Roman" w:hAnsi="Times New Roman" w:cs="Times New Roman"/>
          <w:sz w:val="24"/>
          <w:szCs w:val="24"/>
          <w:lang w:eastAsia="hr-HR"/>
        </w:rPr>
        <w:t>a</w:t>
      </w:r>
      <w:r w:rsidR="00431B31" w:rsidRPr="00D108D9">
        <w:rPr>
          <w:rFonts w:ascii="Times New Roman" w:eastAsia="Times New Roman" w:hAnsi="Times New Roman" w:cs="Times New Roman"/>
          <w:sz w:val="24"/>
          <w:szCs w:val="24"/>
          <w:lang w:eastAsia="hr-HR"/>
        </w:rPr>
        <w:t xml:space="preserve"> age</w:t>
      </w:r>
      <w:r w:rsidR="002532C3" w:rsidRPr="00D108D9">
        <w:rPr>
          <w:rFonts w:ascii="Times New Roman" w:eastAsia="Times New Roman" w:hAnsi="Times New Roman" w:cs="Times New Roman"/>
          <w:sz w:val="24"/>
          <w:szCs w:val="24"/>
          <w:lang w:eastAsia="hr-HR"/>
        </w:rPr>
        <w:t>ncijskog</w:t>
      </w:r>
      <w:r w:rsidR="004E117D">
        <w:rPr>
          <w:rFonts w:ascii="Times New Roman" w:eastAsia="Times New Roman" w:hAnsi="Times New Roman" w:cs="Times New Roman"/>
          <w:sz w:val="24"/>
          <w:szCs w:val="24"/>
          <w:lang w:eastAsia="hr-HR"/>
        </w:rPr>
        <w:t>a</w:t>
      </w:r>
      <w:r w:rsidR="002532C3" w:rsidRPr="00D108D9">
        <w:rPr>
          <w:rFonts w:ascii="Times New Roman" w:eastAsia="Times New Roman" w:hAnsi="Times New Roman" w:cs="Times New Roman"/>
          <w:sz w:val="24"/>
          <w:szCs w:val="24"/>
          <w:lang w:eastAsia="hr-HR"/>
        </w:rPr>
        <w:t xml:space="preserve"> radnika upućenog</w:t>
      </w:r>
      <w:r w:rsidR="00FB0D4D">
        <w:rPr>
          <w:rFonts w:ascii="Times New Roman" w:eastAsia="Times New Roman" w:hAnsi="Times New Roman" w:cs="Times New Roman"/>
          <w:sz w:val="24"/>
          <w:szCs w:val="24"/>
          <w:lang w:eastAsia="hr-HR"/>
        </w:rPr>
        <w:t>a</w:t>
      </w:r>
      <w:r w:rsidR="00431B31" w:rsidRPr="00D108D9">
        <w:rPr>
          <w:rFonts w:ascii="Times New Roman" w:eastAsia="Times New Roman" w:hAnsi="Times New Roman" w:cs="Times New Roman"/>
          <w:sz w:val="24"/>
          <w:szCs w:val="24"/>
          <w:lang w:eastAsia="hr-HR"/>
        </w:rPr>
        <w:t xml:space="preserve"> </w:t>
      </w:r>
      <w:r w:rsidR="008E6C34" w:rsidRPr="00D108D9">
        <w:rPr>
          <w:rFonts w:ascii="Times New Roman" w:eastAsia="Times New Roman" w:hAnsi="Times New Roman" w:cs="Times New Roman"/>
          <w:sz w:val="24"/>
          <w:szCs w:val="24"/>
          <w:lang w:eastAsia="hr-HR"/>
        </w:rPr>
        <w:t xml:space="preserve">domaćem </w:t>
      </w:r>
      <w:r w:rsidR="00A26F3B" w:rsidRPr="00D108D9">
        <w:rPr>
          <w:rFonts w:ascii="Times New Roman" w:eastAsia="Times New Roman" w:hAnsi="Times New Roman" w:cs="Times New Roman"/>
          <w:sz w:val="24"/>
          <w:szCs w:val="24"/>
          <w:lang w:eastAsia="hr-HR"/>
        </w:rPr>
        <w:t>korisniku</w:t>
      </w:r>
      <w:r w:rsidR="00431B31" w:rsidRPr="00D108D9">
        <w:rPr>
          <w:rFonts w:ascii="Times New Roman" w:eastAsia="Times New Roman" w:hAnsi="Times New Roman" w:cs="Times New Roman"/>
          <w:sz w:val="24"/>
          <w:szCs w:val="24"/>
          <w:lang w:eastAsia="hr-HR"/>
        </w:rPr>
        <w:t>, primjenjuju se odredbe članka 1</w:t>
      </w:r>
      <w:r w:rsidR="00A26F3B" w:rsidRPr="00D108D9">
        <w:rPr>
          <w:rFonts w:ascii="Times New Roman" w:eastAsia="Times New Roman" w:hAnsi="Times New Roman" w:cs="Times New Roman"/>
          <w:sz w:val="24"/>
          <w:szCs w:val="24"/>
          <w:lang w:eastAsia="hr-HR"/>
        </w:rPr>
        <w:t>1</w:t>
      </w:r>
      <w:r w:rsidR="00431B31" w:rsidRPr="00D108D9">
        <w:rPr>
          <w:rFonts w:ascii="Times New Roman" w:eastAsia="Times New Roman" w:hAnsi="Times New Roman" w:cs="Times New Roman"/>
          <w:sz w:val="24"/>
          <w:szCs w:val="24"/>
          <w:lang w:eastAsia="hr-HR"/>
        </w:rPr>
        <w:t>. ovoga Zakona.</w:t>
      </w:r>
    </w:p>
    <w:p w14:paraId="126BBF07" w14:textId="77777777" w:rsidR="003A7165"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(3) Uvjeti rada iz </w:t>
      </w:r>
      <w:r w:rsidRPr="00B36510">
        <w:rPr>
          <w:rFonts w:ascii="Times New Roman" w:eastAsia="Times New Roman" w:hAnsi="Times New Roman" w:cs="Times New Roman"/>
          <w:sz w:val="24"/>
          <w:szCs w:val="24"/>
          <w:lang w:eastAsia="hr-HR"/>
        </w:rPr>
        <w:t xml:space="preserve">stavka 1. </w:t>
      </w:r>
      <w:r w:rsidR="00EB44AE" w:rsidRPr="00B36510">
        <w:rPr>
          <w:rFonts w:ascii="Times New Roman" w:eastAsia="Times New Roman" w:hAnsi="Times New Roman" w:cs="Times New Roman"/>
          <w:sz w:val="24"/>
          <w:szCs w:val="24"/>
          <w:lang w:eastAsia="hr-HR"/>
        </w:rPr>
        <w:t>točaka</w:t>
      </w:r>
      <w:r w:rsidR="002532C3" w:rsidRPr="00B36510">
        <w:rPr>
          <w:rFonts w:ascii="Times New Roman" w:eastAsia="Times New Roman" w:hAnsi="Times New Roman" w:cs="Times New Roman"/>
          <w:sz w:val="24"/>
          <w:szCs w:val="24"/>
          <w:lang w:eastAsia="hr-HR"/>
        </w:rPr>
        <w:t xml:space="preserve"> </w:t>
      </w:r>
      <w:r w:rsidRPr="00B36510">
        <w:rPr>
          <w:rFonts w:ascii="Times New Roman" w:eastAsia="Times New Roman" w:hAnsi="Times New Roman" w:cs="Times New Roman"/>
          <w:sz w:val="24"/>
          <w:szCs w:val="24"/>
          <w:lang w:eastAsia="hr-HR"/>
        </w:rPr>
        <w:t>2. i 3. ovoga članka</w:t>
      </w:r>
      <w:r w:rsidR="00481CC1" w:rsidRPr="00B36510">
        <w:rPr>
          <w:rFonts w:ascii="Times New Roman" w:eastAsia="Times New Roman" w:hAnsi="Times New Roman" w:cs="Times New Roman"/>
          <w:sz w:val="24"/>
          <w:szCs w:val="24"/>
          <w:lang w:eastAsia="hr-HR"/>
        </w:rPr>
        <w:t xml:space="preserve"> ili članka 11.</w:t>
      </w:r>
      <w:r w:rsidR="00A9025A" w:rsidRPr="00B36510">
        <w:rPr>
          <w:rFonts w:ascii="Times New Roman" w:eastAsia="Times New Roman" w:hAnsi="Times New Roman" w:cs="Times New Roman"/>
          <w:sz w:val="24"/>
          <w:szCs w:val="24"/>
          <w:lang w:eastAsia="hr-HR"/>
        </w:rPr>
        <w:t xml:space="preserve"> stavka 1.</w:t>
      </w:r>
      <w:r w:rsidR="00481CC1" w:rsidRPr="00B36510">
        <w:rPr>
          <w:rFonts w:ascii="Times New Roman" w:eastAsia="Times New Roman" w:hAnsi="Times New Roman" w:cs="Times New Roman"/>
          <w:sz w:val="24"/>
          <w:szCs w:val="24"/>
          <w:lang w:eastAsia="hr-HR"/>
        </w:rPr>
        <w:t xml:space="preserve"> ovoga Zakona</w:t>
      </w:r>
      <w:r w:rsidRPr="00B36510">
        <w:rPr>
          <w:rFonts w:ascii="Times New Roman" w:eastAsia="Times New Roman" w:hAnsi="Times New Roman" w:cs="Times New Roman"/>
          <w:sz w:val="24"/>
          <w:szCs w:val="24"/>
          <w:lang w:eastAsia="hr-HR"/>
        </w:rPr>
        <w:t xml:space="preserve"> neće se primjenjivati na kvalificiranog</w:t>
      </w:r>
      <w:r w:rsidR="00EB44AE" w:rsidRPr="00B36510">
        <w:rPr>
          <w:rFonts w:ascii="Times New Roman" w:eastAsia="Times New Roman" w:hAnsi="Times New Roman" w:cs="Times New Roman"/>
          <w:sz w:val="24"/>
          <w:szCs w:val="24"/>
          <w:lang w:eastAsia="hr-HR"/>
        </w:rPr>
        <w:t>a</w:t>
      </w:r>
      <w:r w:rsidRPr="00B36510">
        <w:rPr>
          <w:rFonts w:ascii="Times New Roman" w:eastAsia="Times New Roman" w:hAnsi="Times New Roman" w:cs="Times New Roman"/>
          <w:sz w:val="24"/>
          <w:szCs w:val="24"/>
          <w:lang w:eastAsia="hr-HR"/>
        </w:rPr>
        <w:t xml:space="preserve"> radnika upućenog</w:t>
      </w:r>
      <w:r w:rsidR="00EB44AE" w:rsidRPr="00B36510">
        <w:rPr>
          <w:rFonts w:ascii="Times New Roman" w:eastAsia="Times New Roman" w:hAnsi="Times New Roman" w:cs="Times New Roman"/>
          <w:sz w:val="24"/>
          <w:szCs w:val="24"/>
          <w:lang w:eastAsia="hr-HR"/>
        </w:rPr>
        <w:t>a</w:t>
      </w:r>
      <w:r w:rsidRPr="00B36510">
        <w:rPr>
          <w:rFonts w:ascii="Times New Roman" w:eastAsia="Times New Roman" w:hAnsi="Times New Roman" w:cs="Times New Roman"/>
          <w:sz w:val="24"/>
          <w:szCs w:val="24"/>
          <w:lang w:eastAsia="hr-HR"/>
        </w:rPr>
        <w:t xml:space="preserve"> od stranog</w:t>
      </w:r>
      <w:r w:rsidR="000D6D94" w:rsidRPr="00B36510">
        <w:rPr>
          <w:rFonts w:ascii="Times New Roman" w:eastAsia="Times New Roman" w:hAnsi="Times New Roman" w:cs="Times New Roman"/>
          <w:sz w:val="24"/>
          <w:szCs w:val="24"/>
          <w:lang w:eastAsia="hr-HR"/>
        </w:rPr>
        <w:t>a</w:t>
      </w:r>
      <w:r w:rsidRPr="00B36510">
        <w:rPr>
          <w:rFonts w:ascii="Times New Roman" w:eastAsia="Times New Roman" w:hAnsi="Times New Roman" w:cs="Times New Roman"/>
          <w:sz w:val="24"/>
          <w:szCs w:val="24"/>
          <w:lang w:eastAsia="hr-HR"/>
        </w:rPr>
        <w:t xml:space="preserve"> poslodavca na rad u Republiku Hrvatsku na razdoblje kraće od </w:t>
      </w:r>
      <w:r w:rsidR="00EB44AE" w:rsidRPr="00B36510">
        <w:rPr>
          <w:rFonts w:ascii="Times New Roman" w:eastAsia="Times New Roman" w:hAnsi="Times New Roman" w:cs="Times New Roman"/>
          <w:sz w:val="24"/>
          <w:szCs w:val="24"/>
          <w:lang w:eastAsia="hr-HR"/>
        </w:rPr>
        <w:t>osam</w:t>
      </w:r>
      <w:r w:rsidRPr="00B36510">
        <w:rPr>
          <w:rFonts w:ascii="Times New Roman" w:eastAsia="Times New Roman" w:hAnsi="Times New Roman" w:cs="Times New Roman"/>
          <w:sz w:val="24"/>
          <w:szCs w:val="24"/>
          <w:lang w:eastAsia="hr-HR"/>
        </w:rPr>
        <w:t xml:space="preserve"> dana ako </w:t>
      </w:r>
      <w:r w:rsidRPr="00D108D9">
        <w:rPr>
          <w:rFonts w:ascii="Times New Roman" w:eastAsia="Times New Roman" w:hAnsi="Times New Roman" w:cs="Times New Roman"/>
          <w:sz w:val="24"/>
          <w:szCs w:val="24"/>
          <w:lang w:eastAsia="hr-HR"/>
        </w:rPr>
        <w:t>ga strani poslodavac koji obavlja isporuku upućuje da izvrši početno sastavljanje</w:t>
      </w:r>
      <w:r w:rsidR="000D6D94">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odnosno prvo postavljanje koje je nužno za stavljanje isporučene robe u uporabu i koje je ugovoreno kao bitni sastojak ugovora o isporuci robe.</w:t>
      </w:r>
    </w:p>
    <w:p w14:paraId="4A8C34B4" w14:textId="77777777" w:rsidR="00E50745"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(4) </w:t>
      </w:r>
      <w:r w:rsidR="00F84277" w:rsidRPr="00D108D9">
        <w:rPr>
          <w:rFonts w:ascii="Times New Roman" w:eastAsia="Times New Roman" w:hAnsi="Times New Roman" w:cs="Times New Roman"/>
          <w:sz w:val="24"/>
          <w:szCs w:val="24"/>
          <w:lang w:eastAsia="hr-HR"/>
        </w:rPr>
        <w:t>Odredba stavka 3. ovoga članka ne primjenjuje se n</w:t>
      </w:r>
      <w:r w:rsidRPr="00D108D9">
        <w:rPr>
          <w:rFonts w:ascii="Times New Roman" w:eastAsia="Times New Roman" w:hAnsi="Times New Roman" w:cs="Times New Roman"/>
          <w:sz w:val="24"/>
          <w:szCs w:val="24"/>
          <w:lang w:eastAsia="hr-HR"/>
        </w:rPr>
        <w:t>a radnik</w:t>
      </w:r>
      <w:r w:rsidR="009A6DA2" w:rsidRPr="00D108D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koje</w:t>
      </w:r>
      <w:r w:rsidR="009A6DA2" w:rsidRPr="00D108D9">
        <w:rPr>
          <w:rFonts w:ascii="Times New Roman" w:eastAsia="Times New Roman" w:hAnsi="Times New Roman" w:cs="Times New Roman"/>
          <w:sz w:val="24"/>
          <w:szCs w:val="24"/>
          <w:lang w:eastAsia="hr-HR"/>
        </w:rPr>
        <w:t>g</w:t>
      </w:r>
      <w:r w:rsidR="000D6D94">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strani poslodavac upućuje u Republiku Hrvatsku</w:t>
      </w:r>
      <w:r w:rsidR="00F84277" w:rsidRPr="00D108D9">
        <w:rPr>
          <w:rFonts w:ascii="Times New Roman" w:eastAsia="Times New Roman" w:hAnsi="Times New Roman" w:cs="Times New Roman"/>
          <w:sz w:val="24"/>
          <w:szCs w:val="24"/>
          <w:lang w:eastAsia="hr-HR"/>
        </w:rPr>
        <w:t xml:space="preserve"> zbog obavljanja svih poslova </w:t>
      </w:r>
      <w:r w:rsidRPr="00D108D9">
        <w:rPr>
          <w:rFonts w:ascii="Times New Roman" w:eastAsia="Times New Roman" w:hAnsi="Times New Roman" w:cs="Times New Roman"/>
          <w:sz w:val="24"/>
          <w:szCs w:val="24"/>
          <w:lang w:eastAsia="hr-HR"/>
        </w:rPr>
        <w:t>u gra</w:t>
      </w:r>
      <w:r w:rsidR="00F84277" w:rsidRPr="00D108D9">
        <w:rPr>
          <w:rFonts w:ascii="Times New Roman" w:eastAsia="Times New Roman" w:hAnsi="Times New Roman" w:cs="Times New Roman"/>
          <w:sz w:val="24"/>
          <w:szCs w:val="24"/>
          <w:lang w:eastAsia="hr-HR"/>
        </w:rPr>
        <w:t xml:space="preserve">diteljstvu </w:t>
      </w:r>
      <w:r w:rsidRPr="00D108D9">
        <w:rPr>
          <w:rFonts w:ascii="Times New Roman" w:eastAsia="Times New Roman" w:hAnsi="Times New Roman" w:cs="Times New Roman"/>
          <w:sz w:val="24"/>
          <w:szCs w:val="24"/>
          <w:lang w:eastAsia="hr-HR"/>
        </w:rPr>
        <w:t>koji se odnose na izgradnju, popravljanje, održavanje, preinake ili rušenje zgrada, a posebno poslove iskapanja, zemljanih radova, stvarnih poslova izgradnje, sastavljanja i rastavljanja prefabriciranih elemenata, postavljanja instalacija, preinaka, renoviranja, popravaka, rastavljanja, rušenja, redovnog održavanja, održavanja, ličenja i čišćenja ili poboljšanja</w:t>
      </w:r>
      <w:r w:rsidR="00F84277" w:rsidRPr="00D108D9">
        <w:rPr>
          <w:rFonts w:ascii="Times New Roman" w:eastAsia="Times New Roman" w:hAnsi="Times New Roman" w:cs="Times New Roman"/>
          <w:sz w:val="24"/>
          <w:szCs w:val="24"/>
          <w:lang w:eastAsia="hr-HR"/>
        </w:rPr>
        <w:t>.</w:t>
      </w:r>
    </w:p>
    <w:p w14:paraId="7FCEA9F7" w14:textId="77777777" w:rsidR="00624993" w:rsidRDefault="00624993" w:rsidP="00D108D9">
      <w:pPr>
        <w:tabs>
          <w:tab w:val="left" w:pos="3468"/>
        </w:tabs>
        <w:spacing w:before="120" w:line="240" w:lineRule="auto"/>
        <w:jc w:val="center"/>
        <w:rPr>
          <w:rFonts w:ascii="Times New Roman" w:eastAsia="Times New Roman" w:hAnsi="Times New Roman" w:cs="Times New Roman"/>
          <w:i/>
          <w:sz w:val="24"/>
          <w:szCs w:val="24"/>
          <w:lang w:eastAsia="hr-HR"/>
        </w:rPr>
      </w:pPr>
    </w:p>
    <w:p w14:paraId="365B5AFF" w14:textId="77777777" w:rsidR="0023637A" w:rsidRPr="00D108D9" w:rsidRDefault="0023637A" w:rsidP="00D108D9">
      <w:pPr>
        <w:tabs>
          <w:tab w:val="left" w:pos="3468"/>
        </w:tabs>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Primjena povoljnijeg prava</w:t>
      </w:r>
      <w:r w:rsidR="00603F2D" w:rsidRPr="00D108D9">
        <w:rPr>
          <w:rFonts w:ascii="Times New Roman" w:eastAsia="Times New Roman" w:hAnsi="Times New Roman" w:cs="Times New Roman"/>
          <w:i/>
          <w:sz w:val="24"/>
          <w:szCs w:val="24"/>
          <w:lang w:eastAsia="hr-HR"/>
        </w:rPr>
        <w:t xml:space="preserve"> </w:t>
      </w:r>
    </w:p>
    <w:p w14:paraId="69BEC2A0" w14:textId="77777777" w:rsidR="00E50745" w:rsidRPr="00D108D9" w:rsidRDefault="00E50745"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7.</w:t>
      </w:r>
    </w:p>
    <w:p w14:paraId="563D53BC" w14:textId="77777777" w:rsidR="00A3460D" w:rsidRDefault="00E50745"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A</w:t>
      </w:r>
      <w:r w:rsidR="003E11C3" w:rsidRPr="00D108D9">
        <w:rPr>
          <w:rFonts w:ascii="Times New Roman" w:eastAsia="Times New Roman" w:hAnsi="Times New Roman" w:cs="Times New Roman"/>
          <w:sz w:val="24"/>
          <w:szCs w:val="24"/>
          <w:lang w:eastAsia="hr-HR"/>
        </w:rPr>
        <w:t xml:space="preserve">ko su zajamčeni uvjeti rada iz </w:t>
      </w:r>
      <w:r w:rsidR="00712353" w:rsidRPr="00D108D9">
        <w:rPr>
          <w:rFonts w:ascii="Times New Roman" w:eastAsia="Times New Roman" w:hAnsi="Times New Roman" w:cs="Times New Roman"/>
          <w:sz w:val="24"/>
          <w:szCs w:val="24"/>
          <w:lang w:eastAsia="hr-HR"/>
        </w:rPr>
        <w:t>član</w:t>
      </w:r>
      <w:r w:rsidR="00EB44AE">
        <w:rPr>
          <w:rFonts w:ascii="Times New Roman" w:eastAsia="Times New Roman" w:hAnsi="Times New Roman" w:cs="Times New Roman"/>
          <w:sz w:val="24"/>
          <w:szCs w:val="24"/>
          <w:lang w:eastAsia="hr-HR"/>
        </w:rPr>
        <w:t>a</w:t>
      </w:r>
      <w:r w:rsidR="00712353" w:rsidRPr="00D108D9">
        <w:rPr>
          <w:rFonts w:ascii="Times New Roman" w:eastAsia="Times New Roman" w:hAnsi="Times New Roman" w:cs="Times New Roman"/>
          <w:sz w:val="24"/>
          <w:szCs w:val="24"/>
          <w:lang w:eastAsia="hr-HR"/>
        </w:rPr>
        <w:t xml:space="preserve">ka </w:t>
      </w:r>
      <w:r w:rsidR="002532C3" w:rsidRPr="00D108D9">
        <w:rPr>
          <w:rFonts w:ascii="Times New Roman" w:eastAsia="Times New Roman" w:hAnsi="Times New Roman" w:cs="Times New Roman"/>
          <w:sz w:val="24"/>
          <w:szCs w:val="24"/>
          <w:lang w:eastAsia="hr-HR"/>
        </w:rPr>
        <w:t>6</w:t>
      </w:r>
      <w:r w:rsidR="003E11C3" w:rsidRPr="00D108D9">
        <w:rPr>
          <w:rFonts w:ascii="Times New Roman" w:eastAsia="Times New Roman" w:hAnsi="Times New Roman" w:cs="Times New Roman"/>
          <w:sz w:val="24"/>
          <w:szCs w:val="24"/>
          <w:lang w:eastAsia="hr-HR"/>
        </w:rPr>
        <w:t xml:space="preserve">. </w:t>
      </w:r>
      <w:r w:rsidR="002532C3" w:rsidRPr="00D108D9">
        <w:rPr>
          <w:rFonts w:ascii="Times New Roman" w:eastAsia="Times New Roman" w:hAnsi="Times New Roman" w:cs="Times New Roman"/>
          <w:sz w:val="24"/>
          <w:szCs w:val="24"/>
          <w:lang w:eastAsia="hr-HR"/>
        </w:rPr>
        <w:t xml:space="preserve">i 11. </w:t>
      </w:r>
      <w:r w:rsidR="003E11C3" w:rsidRPr="00D108D9">
        <w:rPr>
          <w:rFonts w:ascii="Times New Roman" w:eastAsia="Times New Roman" w:hAnsi="Times New Roman" w:cs="Times New Roman"/>
          <w:sz w:val="24"/>
          <w:szCs w:val="24"/>
          <w:lang w:eastAsia="hr-HR"/>
        </w:rPr>
        <w:t xml:space="preserve">ovoga </w:t>
      </w:r>
      <w:r w:rsidR="00326280" w:rsidRPr="00D108D9">
        <w:rPr>
          <w:rFonts w:ascii="Times New Roman" w:eastAsia="Times New Roman" w:hAnsi="Times New Roman" w:cs="Times New Roman"/>
          <w:sz w:val="24"/>
          <w:szCs w:val="24"/>
          <w:lang w:eastAsia="hr-HR"/>
        </w:rPr>
        <w:t>Zakona</w:t>
      </w:r>
      <w:r w:rsidR="003E11C3" w:rsidRPr="00D108D9">
        <w:rPr>
          <w:rFonts w:ascii="Times New Roman" w:eastAsia="Times New Roman" w:hAnsi="Times New Roman" w:cs="Times New Roman"/>
          <w:sz w:val="24"/>
          <w:szCs w:val="24"/>
          <w:lang w:eastAsia="hr-HR"/>
        </w:rPr>
        <w:t xml:space="preserve"> povoljnije uređeni </w:t>
      </w:r>
      <w:r w:rsidR="0011696C" w:rsidRPr="00D108D9">
        <w:rPr>
          <w:rFonts w:ascii="Times New Roman" w:eastAsia="Times New Roman" w:hAnsi="Times New Roman" w:cs="Times New Roman"/>
          <w:sz w:val="24"/>
          <w:szCs w:val="24"/>
          <w:lang w:eastAsia="hr-HR"/>
        </w:rPr>
        <w:t xml:space="preserve">pravom </w:t>
      </w:r>
      <w:r w:rsidR="003E11C3" w:rsidRPr="00D108D9">
        <w:rPr>
          <w:rFonts w:ascii="Times New Roman" w:eastAsia="Times New Roman" w:hAnsi="Times New Roman" w:cs="Times New Roman"/>
          <w:sz w:val="24"/>
          <w:szCs w:val="24"/>
          <w:lang w:eastAsia="hr-HR"/>
        </w:rPr>
        <w:t xml:space="preserve">države sjedišta </w:t>
      </w:r>
      <w:r w:rsidR="0011696C" w:rsidRPr="00D108D9">
        <w:rPr>
          <w:rFonts w:ascii="Times New Roman" w:eastAsia="Times New Roman" w:hAnsi="Times New Roman" w:cs="Times New Roman"/>
          <w:sz w:val="24"/>
          <w:szCs w:val="24"/>
          <w:lang w:eastAsia="hr-HR"/>
        </w:rPr>
        <w:t xml:space="preserve">stranoga </w:t>
      </w:r>
      <w:r w:rsidR="002532C3" w:rsidRPr="00D108D9">
        <w:rPr>
          <w:rFonts w:ascii="Times New Roman" w:eastAsia="Times New Roman" w:hAnsi="Times New Roman" w:cs="Times New Roman"/>
          <w:sz w:val="24"/>
          <w:szCs w:val="24"/>
          <w:lang w:eastAsia="hr-HR"/>
        </w:rPr>
        <w:t>poslodavca i koj</w:t>
      </w:r>
      <w:r w:rsidR="0047200A" w:rsidRPr="00D108D9">
        <w:rPr>
          <w:rFonts w:ascii="Times New Roman" w:eastAsia="Times New Roman" w:hAnsi="Times New Roman" w:cs="Times New Roman"/>
          <w:sz w:val="24"/>
          <w:szCs w:val="24"/>
          <w:lang w:eastAsia="hr-HR"/>
        </w:rPr>
        <w:t>e</w:t>
      </w:r>
      <w:r w:rsidR="002532C3" w:rsidRPr="00D108D9">
        <w:rPr>
          <w:rFonts w:ascii="Times New Roman" w:eastAsia="Times New Roman" w:hAnsi="Times New Roman" w:cs="Times New Roman"/>
          <w:sz w:val="24"/>
          <w:szCs w:val="24"/>
          <w:lang w:eastAsia="hr-HR"/>
        </w:rPr>
        <w:t xml:space="preserve"> se primjenjuje</w:t>
      </w:r>
      <w:r w:rsidR="003E11C3" w:rsidRPr="00D108D9">
        <w:rPr>
          <w:rFonts w:ascii="Times New Roman" w:eastAsia="Times New Roman" w:hAnsi="Times New Roman" w:cs="Times New Roman"/>
          <w:sz w:val="24"/>
          <w:szCs w:val="24"/>
          <w:lang w:eastAsia="hr-HR"/>
        </w:rPr>
        <w:t xml:space="preserve"> na radni odnos</w:t>
      </w:r>
      <w:r w:rsidR="008D4FDA" w:rsidRPr="00D108D9">
        <w:rPr>
          <w:rFonts w:ascii="Times New Roman" w:eastAsia="Times New Roman" w:hAnsi="Times New Roman" w:cs="Times New Roman"/>
          <w:sz w:val="24"/>
          <w:szCs w:val="24"/>
          <w:lang w:eastAsia="hr-HR"/>
        </w:rPr>
        <w:t xml:space="preserve"> upućenog</w:t>
      </w:r>
      <w:r w:rsidR="000D6D94">
        <w:rPr>
          <w:rFonts w:ascii="Times New Roman" w:eastAsia="Times New Roman" w:hAnsi="Times New Roman" w:cs="Times New Roman"/>
          <w:sz w:val="24"/>
          <w:szCs w:val="24"/>
          <w:lang w:eastAsia="hr-HR"/>
        </w:rPr>
        <w:t>a</w:t>
      </w:r>
      <w:r w:rsidR="00937BDC" w:rsidRPr="00D108D9">
        <w:rPr>
          <w:rFonts w:ascii="Times New Roman" w:eastAsia="Times New Roman" w:hAnsi="Times New Roman" w:cs="Times New Roman"/>
          <w:sz w:val="24"/>
          <w:szCs w:val="24"/>
          <w:lang w:eastAsia="hr-HR"/>
        </w:rPr>
        <w:t xml:space="preserve"> radnika</w:t>
      </w:r>
      <w:r w:rsidR="003E11C3" w:rsidRPr="00D108D9">
        <w:rPr>
          <w:rFonts w:ascii="Times New Roman" w:eastAsia="Times New Roman" w:hAnsi="Times New Roman" w:cs="Times New Roman"/>
          <w:sz w:val="24"/>
          <w:szCs w:val="24"/>
          <w:lang w:eastAsia="hr-HR"/>
        </w:rPr>
        <w:t xml:space="preserve">, nego </w:t>
      </w:r>
      <w:r w:rsidR="00937BDC" w:rsidRPr="00D108D9">
        <w:rPr>
          <w:rFonts w:ascii="Times New Roman" w:eastAsia="Times New Roman" w:hAnsi="Times New Roman" w:cs="Times New Roman"/>
          <w:sz w:val="24"/>
          <w:szCs w:val="24"/>
          <w:lang w:eastAsia="hr-HR"/>
        </w:rPr>
        <w:t xml:space="preserve">pravom </w:t>
      </w:r>
      <w:r w:rsidR="00712353" w:rsidRPr="00D108D9">
        <w:rPr>
          <w:rFonts w:ascii="Times New Roman" w:eastAsia="Times New Roman" w:hAnsi="Times New Roman" w:cs="Times New Roman"/>
          <w:sz w:val="24"/>
          <w:szCs w:val="24"/>
          <w:lang w:eastAsia="hr-HR"/>
        </w:rPr>
        <w:t>Republi</w:t>
      </w:r>
      <w:r w:rsidR="00937BDC" w:rsidRPr="00D108D9">
        <w:rPr>
          <w:rFonts w:ascii="Times New Roman" w:eastAsia="Times New Roman" w:hAnsi="Times New Roman" w:cs="Times New Roman"/>
          <w:sz w:val="24"/>
          <w:szCs w:val="24"/>
          <w:lang w:eastAsia="hr-HR"/>
        </w:rPr>
        <w:t>ke</w:t>
      </w:r>
      <w:r w:rsidR="00712353" w:rsidRPr="00D108D9">
        <w:rPr>
          <w:rFonts w:ascii="Times New Roman" w:eastAsia="Times New Roman" w:hAnsi="Times New Roman" w:cs="Times New Roman"/>
          <w:sz w:val="24"/>
          <w:szCs w:val="24"/>
          <w:lang w:eastAsia="hr-HR"/>
        </w:rPr>
        <w:t xml:space="preserve"> Hrvatsk</w:t>
      </w:r>
      <w:r w:rsidR="00937BDC" w:rsidRPr="00D108D9">
        <w:rPr>
          <w:rFonts w:ascii="Times New Roman" w:eastAsia="Times New Roman" w:hAnsi="Times New Roman" w:cs="Times New Roman"/>
          <w:sz w:val="24"/>
          <w:szCs w:val="24"/>
          <w:lang w:eastAsia="hr-HR"/>
        </w:rPr>
        <w:t>e</w:t>
      </w:r>
      <w:r w:rsidR="008D4FDA" w:rsidRPr="00D108D9">
        <w:rPr>
          <w:rFonts w:ascii="Times New Roman" w:eastAsia="Times New Roman" w:hAnsi="Times New Roman" w:cs="Times New Roman"/>
          <w:sz w:val="24"/>
          <w:szCs w:val="24"/>
          <w:lang w:eastAsia="hr-HR"/>
        </w:rPr>
        <w:t>, na upućenog</w:t>
      </w:r>
      <w:r w:rsidR="000D6D94">
        <w:rPr>
          <w:rFonts w:ascii="Times New Roman" w:eastAsia="Times New Roman" w:hAnsi="Times New Roman" w:cs="Times New Roman"/>
          <w:sz w:val="24"/>
          <w:szCs w:val="24"/>
          <w:lang w:eastAsia="hr-HR"/>
        </w:rPr>
        <w:t>a</w:t>
      </w:r>
      <w:r w:rsidR="003E11C3" w:rsidRPr="00D108D9">
        <w:rPr>
          <w:rFonts w:ascii="Times New Roman" w:eastAsia="Times New Roman" w:hAnsi="Times New Roman" w:cs="Times New Roman"/>
          <w:sz w:val="24"/>
          <w:szCs w:val="24"/>
          <w:lang w:eastAsia="hr-HR"/>
        </w:rPr>
        <w:t xml:space="preserve"> radnika se primjenj</w:t>
      </w:r>
      <w:r w:rsidR="00A83F12">
        <w:rPr>
          <w:rFonts w:ascii="Times New Roman" w:eastAsia="Times New Roman" w:hAnsi="Times New Roman" w:cs="Times New Roman"/>
          <w:sz w:val="24"/>
          <w:szCs w:val="24"/>
          <w:lang w:eastAsia="hr-HR"/>
        </w:rPr>
        <w:t>uje za njega povoljnije pravo.</w:t>
      </w:r>
    </w:p>
    <w:p w14:paraId="09C22473" w14:textId="77777777" w:rsidR="00624993" w:rsidRDefault="00624993" w:rsidP="00D108D9">
      <w:pPr>
        <w:spacing w:before="120" w:line="240" w:lineRule="auto"/>
        <w:jc w:val="center"/>
        <w:rPr>
          <w:rFonts w:ascii="Times New Roman" w:eastAsia="Times New Roman" w:hAnsi="Times New Roman" w:cs="Times New Roman"/>
          <w:i/>
          <w:sz w:val="24"/>
          <w:szCs w:val="24"/>
          <w:lang w:eastAsia="hr-HR"/>
        </w:rPr>
      </w:pPr>
    </w:p>
    <w:p w14:paraId="77FCF863" w14:textId="77777777" w:rsidR="00B36510" w:rsidRDefault="00B36510" w:rsidP="00D108D9">
      <w:pPr>
        <w:spacing w:before="120" w:line="240" w:lineRule="auto"/>
        <w:jc w:val="center"/>
        <w:rPr>
          <w:rFonts w:ascii="Times New Roman" w:eastAsia="Times New Roman" w:hAnsi="Times New Roman" w:cs="Times New Roman"/>
          <w:i/>
          <w:sz w:val="24"/>
          <w:szCs w:val="24"/>
          <w:lang w:eastAsia="hr-HR"/>
        </w:rPr>
      </w:pPr>
    </w:p>
    <w:p w14:paraId="3ED1D90A" w14:textId="77777777" w:rsidR="003E11C3" w:rsidRPr="00D108D9" w:rsidRDefault="00FE4EF6"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Naknada za obavljeni rad</w:t>
      </w:r>
    </w:p>
    <w:p w14:paraId="13801DD7" w14:textId="77777777" w:rsidR="00D63D2D" w:rsidRPr="00D108D9" w:rsidRDefault="00D63D2D"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937BDC" w:rsidRPr="00D108D9">
        <w:rPr>
          <w:rFonts w:ascii="Times New Roman" w:eastAsia="Times New Roman" w:hAnsi="Times New Roman" w:cs="Times New Roman"/>
          <w:b/>
          <w:sz w:val="24"/>
          <w:szCs w:val="24"/>
          <w:lang w:eastAsia="hr-HR"/>
        </w:rPr>
        <w:t>8</w:t>
      </w:r>
      <w:r w:rsidRPr="00D108D9">
        <w:rPr>
          <w:rFonts w:ascii="Times New Roman" w:eastAsia="Times New Roman" w:hAnsi="Times New Roman" w:cs="Times New Roman"/>
          <w:b/>
          <w:sz w:val="24"/>
          <w:szCs w:val="24"/>
          <w:lang w:eastAsia="hr-HR"/>
        </w:rPr>
        <w:t>.</w:t>
      </w:r>
    </w:p>
    <w:p w14:paraId="35058657"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Naknadu za obavljeni rad </w:t>
      </w:r>
      <w:r w:rsidR="00E644D4" w:rsidRPr="00D108D9">
        <w:rPr>
          <w:rFonts w:ascii="Times New Roman" w:eastAsia="Times New Roman" w:hAnsi="Times New Roman" w:cs="Times New Roman"/>
          <w:sz w:val="24"/>
          <w:szCs w:val="24"/>
          <w:lang w:eastAsia="hr-HR"/>
        </w:rPr>
        <w:t xml:space="preserve">iz članka 6. stavka </w:t>
      </w:r>
      <w:r w:rsidR="00E644D4" w:rsidRPr="00FF26F7">
        <w:rPr>
          <w:rFonts w:ascii="Times New Roman" w:eastAsia="Times New Roman" w:hAnsi="Times New Roman" w:cs="Times New Roman"/>
          <w:sz w:val="24"/>
          <w:szCs w:val="24"/>
          <w:lang w:eastAsia="hr-HR"/>
        </w:rPr>
        <w:t xml:space="preserve">1. </w:t>
      </w:r>
      <w:r w:rsidR="0096516A" w:rsidRPr="00FF26F7">
        <w:rPr>
          <w:rFonts w:ascii="Times New Roman" w:eastAsia="Times New Roman" w:hAnsi="Times New Roman" w:cs="Times New Roman"/>
          <w:sz w:val="24"/>
          <w:szCs w:val="24"/>
          <w:lang w:eastAsia="hr-HR"/>
        </w:rPr>
        <w:t>točke</w:t>
      </w:r>
      <w:r w:rsidR="00E644D4" w:rsidRPr="00FF26F7">
        <w:rPr>
          <w:rFonts w:ascii="Times New Roman" w:eastAsia="Times New Roman" w:hAnsi="Times New Roman" w:cs="Times New Roman"/>
          <w:sz w:val="24"/>
          <w:szCs w:val="24"/>
          <w:lang w:eastAsia="hr-HR"/>
        </w:rPr>
        <w:t xml:space="preserve"> 3. ovoga </w:t>
      </w:r>
      <w:r w:rsidR="00E644D4" w:rsidRPr="00D108D9">
        <w:rPr>
          <w:rFonts w:ascii="Times New Roman" w:eastAsia="Times New Roman" w:hAnsi="Times New Roman" w:cs="Times New Roman"/>
          <w:sz w:val="24"/>
          <w:szCs w:val="24"/>
          <w:lang w:eastAsia="hr-HR"/>
        </w:rPr>
        <w:t>Zakona</w:t>
      </w:r>
      <w:r w:rsidR="00DC1FF6" w:rsidRPr="00D108D9">
        <w:rPr>
          <w:rFonts w:ascii="Times New Roman" w:eastAsia="Times New Roman" w:hAnsi="Times New Roman" w:cs="Times New Roman"/>
          <w:sz w:val="24"/>
          <w:szCs w:val="24"/>
          <w:lang w:eastAsia="hr-HR"/>
        </w:rPr>
        <w:t xml:space="preserve"> koja se jamči upućenom radniku</w:t>
      </w:r>
      <w:r w:rsidR="00DE7AB2" w:rsidRPr="00D108D9">
        <w:rPr>
          <w:rFonts w:ascii="Times New Roman" w:eastAsia="Times New Roman" w:hAnsi="Times New Roman" w:cs="Times New Roman"/>
          <w:sz w:val="24"/>
          <w:szCs w:val="24"/>
          <w:lang w:eastAsia="hr-HR"/>
        </w:rPr>
        <w:t xml:space="preserve"> ako je povoljnija</w:t>
      </w:r>
      <w:r w:rsidR="003A46E4" w:rsidRPr="00D108D9">
        <w:rPr>
          <w:rFonts w:ascii="Times New Roman" w:eastAsia="Times New Roman" w:hAnsi="Times New Roman" w:cs="Times New Roman"/>
          <w:sz w:val="24"/>
          <w:szCs w:val="24"/>
          <w:lang w:eastAsia="hr-HR"/>
        </w:rPr>
        <w:t xml:space="preserve"> za radnika</w:t>
      </w:r>
      <w:r w:rsidR="00DE7AB2" w:rsidRPr="00D108D9">
        <w:rPr>
          <w:rFonts w:ascii="Times New Roman" w:eastAsia="Times New Roman" w:hAnsi="Times New Roman" w:cs="Times New Roman"/>
          <w:sz w:val="24"/>
          <w:szCs w:val="24"/>
          <w:lang w:eastAsia="hr-HR"/>
        </w:rPr>
        <w:t>,</w:t>
      </w:r>
      <w:r w:rsidR="00E644D4"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 xml:space="preserve">čine svi obvezni sastavni dijelovi naknade za obavljeni rad na koje imaju pravo svi domaći radnici prema propisu, odnosno </w:t>
      </w:r>
      <w:r w:rsidR="005D4784" w:rsidRPr="00D108D9">
        <w:rPr>
          <w:rFonts w:ascii="Times New Roman" w:eastAsia="Times New Roman" w:hAnsi="Times New Roman" w:cs="Times New Roman"/>
          <w:sz w:val="24"/>
          <w:szCs w:val="24"/>
          <w:lang w:eastAsia="hr-HR"/>
        </w:rPr>
        <w:t xml:space="preserve">proširenom </w:t>
      </w:r>
      <w:r w:rsidRPr="00D108D9">
        <w:rPr>
          <w:rFonts w:ascii="Times New Roman" w:eastAsia="Times New Roman" w:hAnsi="Times New Roman" w:cs="Times New Roman"/>
          <w:sz w:val="24"/>
          <w:szCs w:val="24"/>
          <w:lang w:eastAsia="hr-HR"/>
        </w:rPr>
        <w:t xml:space="preserve">kolektivnom ugovoru, osim ako drugo nije određeno ovim </w:t>
      </w:r>
      <w:r w:rsidR="00194215" w:rsidRPr="00D108D9">
        <w:rPr>
          <w:rFonts w:ascii="Times New Roman" w:eastAsia="Times New Roman" w:hAnsi="Times New Roman" w:cs="Times New Roman"/>
          <w:sz w:val="24"/>
          <w:szCs w:val="24"/>
          <w:lang w:eastAsia="hr-HR"/>
        </w:rPr>
        <w:t>Z</w:t>
      </w:r>
      <w:r w:rsidRPr="00D108D9">
        <w:rPr>
          <w:rFonts w:ascii="Times New Roman" w:eastAsia="Times New Roman" w:hAnsi="Times New Roman" w:cs="Times New Roman"/>
          <w:sz w:val="24"/>
          <w:szCs w:val="24"/>
          <w:lang w:eastAsia="hr-HR"/>
        </w:rPr>
        <w:t>akonom.</w:t>
      </w:r>
    </w:p>
    <w:p w14:paraId="2FFF8B27" w14:textId="77777777" w:rsidR="00246CB8"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(2) Iznimno od odredbe stavka 1. ovoga članka, </w:t>
      </w:r>
      <w:r w:rsidR="00246CB8" w:rsidRPr="00D108D9">
        <w:rPr>
          <w:rFonts w:ascii="Times New Roman" w:eastAsia="Times New Roman" w:hAnsi="Times New Roman" w:cs="Times New Roman"/>
          <w:sz w:val="24"/>
          <w:szCs w:val="24"/>
          <w:lang w:eastAsia="hr-HR"/>
        </w:rPr>
        <w:t xml:space="preserve">strani agencijski radnik upućen korisniku sa sjedištem u Republici Hrvatskoj ima pravo na naknadu za obavljeni rad </w:t>
      </w:r>
      <w:r w:rsidR="00E1157A" w:rsidRPr="00D108D9">
        <w:rPr>
          <w:rFonts w:ascii="Times New Roman" w:eastAsia="Times New Roman" w:hAnsi="Times New Roman" w:cs="Times New Roman"/>
          <w:sz w:val="24"/>
          <w:szCs w:val="24"/>
          <w:lang w:eastAsia="hr-HR"/>
        </w:rPr>
        <w:t xml:space="preserve">na koju ima pravo domaći agencijski radnik prema odredbama općega propisa kojim se uređuju radni odnosi u Republici Hrvatskoj, a najmanje </w:t>
      </w:r>
      <w:r w:rsidR="00EE7204" w:rsidRPr="00D108D9">
        <w:rPr>
          <w:rFonts w:ascii="Times New Roman" w:eastAsia="Times New Roman" w:hAnsi="Times New Roman" w:cs="Times New Roman"/>
          <w:sz w:val="24"/>
          <w:szCs w:val="24"/>
          <w:lang w:eastAsia="hr-HR"/>
        </w:rPr>
        <w:t xml:space="preserve">u iznosu koji ne smije biti nepovoljniji od plaće </w:t>
      </w:r>
      <w:r w:rsidR="00246CB8" w:rsidRPr="00D108D9">
        <w:rPr>
          <w:rFonts w:ascii="Times New Roman" w:eastAsia="Times New Roman" w:hAnsi="Times New Roman" w:cs="Times New Roman"/>
          <w:sz w:val="24"/>
          <w:szCs w:val="24"/>
          <w:lang w:eastAsia="hr-HR"/>
        </w:rPr>
        <w:t>radnika zaposlenoga kod korisnika na istim poslovima</w:t>
      </w:r>
      <w:r w:rsidR="000807B1" w:rsidRPr="00D108D9">
        <w:rPr>
          <w:rFonts w:ascii="Times New Roman" w:eastAsia="Times New Roman" w:hAnsi="Times New Roman" w:cs="Times New Roman"/>
          <w:sz w:val="24"/>
          <w:szCs w:val="24"/>
          <w:lang w:eastAsia="hr-HR"/>
        </w:rPr>
        <w:t>,</w:t>
      </w:r>
      <w:r w:rsidR="00246CB8" w:rsidRPr="00D108D9">
        <w:rPr>
          <w:rFonts w:ascii="Times New Roman" w:eastAsia="Times New Roman" w:hAnsi="Times New Roman" w:cs="Times New Roman"/>
          <w:sz w:val="24"/>
          <w:szCs w:val="24"/>
          <w:lang w:eastAsia="hr-HR"/>
        </w:rPr>
        <w:t xml:space="preserve"> a koju bi strani agencijski radnik ostvario da je izravno sklopio ugovor o radu s </w:t>
      </w:r>
      <w:r w:rsidR="006A228B" w:rsidRPr="00D108D9">
        <w:rPr>
          <w:rFonts w:ascii="Times New Roman" w:eastAsia="Times New Roman" w:hAnsi="Times New Roman" w:cs="Times New Roman"/>
          <w:sz w:val="24"/>
          <w:szCs w:val="24"/>
          <w:lang w:eastAsia="hr-HR"/>
        </w:rPr>
        <w:t xml:space="preserve">domaćim </w:t>
      </w:r>
      <w:r w:rsidR="00246CB8" w:rsidRPr="00D108D9">
        <w:rPr>
          <w:rFonts w:ascii="Times New Roman" w:eastAsia="Times New Roman" w:hAnsi="Times New Roman" w:cs="Times New Roman"/>
          <w:sz w:val="24"/>
          <w:szCs w:val="24"/>
          <w:lang w:eastAsia="hr-HR"/>
        </w:rPr>
        <w:t>korisnikom</w:t>
      </w:r>
      <w:r w:rsidR="00E1157A" w:rsidRPr="00D108D9">
        <w:rPr>
          <w:rFonts w:ascii="Times New Roman" w:eastAsia="Times New Roman" w:hAnsi="Times New Roman" w:cs="Times New Roman"/>
          <w:sz w:val="24"/>
          <w:szCs w:val="24"/>
          <w:lang w:eastAsia="hr-HR"/>
        </w:rPr>
        <w:t>.</w:t>
      </w:r>
    </w:p>
    <w:p w14:paraId="798A1EF2" w14:textId="77777777" w:rsidR="003E11C3" w:rsidRPr="00D108D9" w:rsidRDefault="003E11C3" w:rsidP="00D108D9">
      <w:pPr>
        <w:spacing w:before="120" w:line="240" w:lineRule="auto"/>
        <w:ind w:firstLine="709"/>
        <w:jc w:val="both"/>
        <w:rPr>
          <w:rFonts w:ascii="Times New Roman" w:eastAsia="MinionPro-Regular" w:hAnsi="Times New Roman" w:cs="Times New Roman"/>
          <w:sz w:val="24"/>
          <w:szCs w:val="24"/>
        </w:rPr>
      </w:pPr>
      <w:r w:rsidRPr="00D108D9">
        <w:rPr>
          <w:rFonts w:ascii="Times New Roman" w:eastAsia="Times New Roman" w:hAnsi="Times New Roman" w:cs="Times New Roman"/>
          <w:sz w:val="24"/>
          <w:szCs w:val="24"/>
          <w:lang w:eastAsia="hr-HR"/>
        </w:rPr>
        <w:t xml:space="preserve">(3) </w:t>
      </w:r>
      <w:r w:rsidRPr="00D108D9">
        <w:rPr>
          <w:rFonts w:ascii="Times New Roman" w:eastAsia="MinionPro-Regular" w:hAnsi="Times New Roman" w:cs="Times New Roman"/>
          <w:sz w:val="24"/>
          <w:szCs w:val="24"/>
        </w:rPr>
        <w:t xml:space="preserve">Naknadom za obavljeni rad </w:t>
      </w:r>
      <w:r w:rsidRPr="00D108D9">
        <w:rPr>
          <w:rFonts w:ascii="Times New Roman" w:eastAsia="Times New Roman" w:hAnsi="Times New Roman" w:cs="Times New Roman"/>
          <w:sz w:val="24"/>
          <w:szCs w:val="24"/>
          <w:lang w:eastAsia="hr-HR"/>
        </w:rPr>
        <w:t>iz stav</w:t>
      </w:r>
      <w:r w:rsidR="001873A2" w:rsidRPr="00D108D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ka 1. i 2. ovoga članka </w:t>
      </w:r>
      <w:r w:rsidRPr="00D108D9">
        <w:rPr>
          <w:rFonts w:ascii="Times New Roman" w:eastAsia="MinionPro-Regular" w:hAnsi="Times New Roman" w:cs="Times New Roman"/>
          <w:sz w:val="24"/>
          <w:szCs w:val="24"/>
        </w:rPr>
        <w:t>ne smatra se naknada stvarno nastalih troškova zbog i za vrijeme upućivanja, kao što su troškovi putovanja, hrane, smještaja niti davanja u naravi</w:t>
      </w:r>
      <w:r w:rsidR="008D4FDA" w:rsidRPr="00D108D9">
        <w:rPr>
          <w:rFonts w:ascii="Times New Roman" w:eastAsia="MinionPro-Regular" w:hAnsi="Times New Roman" w:cs="Times New Roman"/>
          <w:sz w:val="24"/>
          <w:szCs w:val="24"/>
        </w:rPr>
        <w:t>,</w:t>
      </w:r>
      <w:r w:rsidRPr="00D108D9">
        <w:rPr>
          <w:rFonts w:ascii="Times New Roman" w:eastAsia="MinionPro-Regular" w:hAnsi="Times New Roman" w:cs="Times New Roman"/>
          <w:sz w:val="24"/>
          <w:szCs w:val="24"/>
        </w:rPr>
        <w:t xml:space="preserve"> </w:t>
      </w:r>
      <w:r w:rsidR="006A228B" w:rsidRPr="00D108D9">
        <w:rPr>
          <w:rFonts w:ascii="Times New Roman" w:eastAsia="MinionPro-Regular" w:hAnsi="Times New Roman" w:cs="Times New Roman"/>
          <w:sz w:val="24"/>
          <w:szCs w:val="24"/>
        </w:rPr>
        <w:t>a</w:t>
      </w:r>
      <w:r w:rsidR="005B6BB7" w:rsidRPr="00D108D9">
        <w:rPr>
          <w:rFonts w:ascii="Times New Roman" w:eastAsia="MinionPro-Regular" w:hAnsi="Times New Roman" w:cs="Times New Roman"/>
          <w:sz w:val="24"/>
          <w:szCs w:val="24"/>
        </w:rPr>
        <w:t xml:space="preserve"> koje je </w:t>
      </w:r>
      <w:r w:rsidRPr="00D108D9">
        <w:rPr>
          <w:rFonts w:ascii="Times New Roman" w:eastAsia="MinionPro-Regular" w:hAnsi="Times New Roman" w:cs="Times New Roman"/>
          <w:sz w:val="24"/>
          <w:szCs w:val="24"/>
        </w:rPr>
        <w:t>domaći poslodavac dužan osigurati domaćem upućenom radniku prema zakonodavstvu Republike Hrvatske, odnosno na temelju obveze koja proizlazi iz prava koje se primjenjuje na radni odnos</w:t>
      </w:r>
      <w:r w:rsidR="006A010B" w:rsidRPr="00D108D9">
        <w:rPr>
          <w:rFonts w:ascii="Times New Roman" w:eastAsia="MinionPro-Regular" w:hAnsi="Times New Roman" w:cs="Times New Roman"/>
          <w:sz w:val="24"/>
          <w:szCs w:val="24"/>
        </w:rPr>
        <w:t xml:space="preserve"> domaćega radnika</w:t>
      </w:r>
      <w:r w:rsidR="00DB7DC2" w:rsidRPr="00D108D9">
        <w:rPr>
          <w:rFonts w:ascii="Times New Roman" w:eastAsia="MinionPro-Regular" w:hAnsi="Times New Roman" w:cs="Times New Roman"/>
          <w:sz w:val="24"/>
          <w:szCs w:val="24"/>
        </w:rPr>
        <w:t>.</w:t>
      </w:r>
    </w:p>
    <w:p w14:paraId="42D22A91" w14:textId="77777777" w:rsidR="00B7770E" w:rsidRPr="00D108D9" w:rsidRDefault="003E11C3" w:rsidP="00D108D9">
      <w:pPr>
        <w:pStyle w:val="Default"/>
        <w:spacing w:before="120" w:after="200"/>
        <w:ind w:firstLine="708"/>
        <w:jc w:val="both"/>
        <w:rPr>
          <w:rFonts w:ascii="Times New Roman" w:eastAsia="MinionPro-Regular" w:hAnsi="Times New Roman" w:cs="Times New Roman"/>
          <w:color w:val="auto"/>
        </w:rPr>
      </w:pPr>
      <w:r w:rsidRPr="00D108D9">
        <w:rPr>
          <w:rFonts w:ascii="Times New Roman" w:eastAsia="MinionPro-Regular" w:hAnsi="Times New Roman" w:cs="Times New Roman"/>
          <w:color w:val="auto"/>
        </w:rPr>
        <w:t>(</w:t>
      </w:r>
      <w:r w:rsidR="001D5A04" w:rsidRPr="00D108D9">
        <w:rPr>
          <w:rFonts w:ascii="Times New Roman" w:eastAsia="MinionPro-Regular" w:hAnsi="Times New Roman" w:cs="Times New Roman"/>
          <w:color w:val="auto"/>
        </w:rPr>
        <w:t>4</w:t>
      </w:r>
      <w:r w:rsidR="00C13E1F" w:rsidRPr="00D108D9">
        <w:rPr>
          <w:rFonts w:ascii="Times New Roman" w:eastAsia="MinionPro-Regular" w:hAnsi="Times New Roman" w:cs="Times New Roman"/>
          <w:color w:val="auto"/>
        </w:rPr>
        <w:t>) Novčana sreds</w:t>
      </w:r>
      <w:r w:rsidR="008D4FDA" w:rsidRPr="00D108D9">
        <w:rPr>
          <w:rFonts w:ascii="Times New Roman" w:eastAsia="MinionPro-Regular" w:hAnsi="Times New Roman" w:cs="Times New Roman"/>
          <w:color w:val="auto"/>
        </w:rPr>
        <w:t>tva koja se na temelju posebnog</w:t>
      </w:r>
      <w:r w:rsidR="00C13E1F" w:rsidRPr="00D108D9">
        <w:rPr>
          <w:rFonts w:ascii="Times New Roman" w:eastAsia="MinionPro-Regular" w:hAnsi="Times New Roman" w:cs="Times New Roman"/>
          <w:color w:val="auto"/>
        </w:rPr>
        <w:t xml:space="preserve"> propisa kojim se uređuju </w:t>
      </w:r>
      <w:r w:rsidR="00C13E1F" w:rsidRPr="00D108D9">
        <w:rPr>
          <w:rFonts w:ascii="Times New Roman" w:hAnsi="Times New Roman" w:cs="Times New Roman"/>
          <w:color w:val="auto"/>
        </w:rPr>
        <w:t>rad i poslovanje dobrovoljnih mirovinskih fondova</w:t>
      </w:r>
      <w:r w:rsidR="00C13E1F" w:rsidRPr="00D108D9">
        <w:rPr>
          <w:rFonts w:ascii="Times New Roman" w:eastAsia="MinionPro-Regular" w:hAnsi="Times New Roman" w:cs="Times New Roman"/>
          <w:color w:val="auto"/>
        </w:rPr>
        <w:t xml:space="preserve"> uplaćuju u zatvoreni dobrovoljni mirovinski fond radnika člana fonda ne smatraju se naknadom za obavljeni rad</w:t>
      </w:r>
      <w:r w:rsidR="008C372B" w:rsidRPr="00D108D9">
        <w:rPr>
          <w:rFonts w:ascii="Times New Roman" w:eastAsia="MinionPro-Regular" w:hAnsi="Times New Roman" w:cs="Times New Roman"/>
          <w:color w:val="auto"/>
        </w:rPr>
        <w:t xml:space="preserve"> iz stav</w:t>
      </w:r>
      <w:r w:rsidR="005B6BB7" w:rsidRPr="00D108D9">
        <w:rPr>
          <w:rFonts w:ascii="Times New Roman" w:eastAsia="MinionPro-Regular" w:hAnsi="Times New Roman" w:cs="Times New Roman"/>
          <w:color w:val="auto"/>
        </w:rPr>
        <w:t>a</w:t>
      </w:r>
      <w:r w:rsidR="008C372B" w:rsidRPr="00D108D9">
        <w:rPr>
          <w:rFonts w:ascii="Times New Roman" w:eastAsia="MinionPro-Regular" w:hAnsi="Times New Roman" w:cs="Times New Roman"/>
          <w:color w:val="auto"/>
        </w:rPr>
        <w:t>ka 1. i 2. ovoga članka.</w:t>
      </w:r>
      <w:r w:rsidR="00C13E1F" w:rsidRPr="00D108D9">
        <w:rPr>
          <w:rFonts w:ascii="Times New Roman" w:eastAsia="MinionPro-Regular" w:hAnsi="Times New Roman" w:cs="Times New Roman"/>
          <w:color w:val="auto"/>
        </w:rPr>
        <w:t xml:space="preserve"> </w:t>
      </w:r>
    </w:p>
    <w:p w14:paraId="13B7D1DF" w14:textId="77777777" w:rsidR="00B21E82" w:rsidRPr="00D108D9" w:rsidRDefault="00B21E82" w:rsidP="00D108D9">
      <w:pPr>
        <w:pStyle w:val="Default"/>
        <w:spacing w:before="120" w:after="200"/>
        <w:ind w:firstLine="708"/>
        <w:jc w:val="both"/>
        <w:rPr>
          <w:rFonts w:ascii="Times New Roman" w:hAnsi="Times New Roman" w:cs="Times New Roman"/>
          <w:b/>
          <w:color w:val="auto"/>
        </w:rPr>
      </w:pPr>
    </w:p>
    <w:p w14:paraId="0DFB1FA6" w14:textId="77777777" w:rsidR="003E11C3" w:rsidRPr="00D108D9" w:rsidRDefault="008D4FDA" w:rsidP="00D108D9">
      <w:pPr>
        <w:pStyle w:val="Default"/>
        <w:spacing w:before="120" w:after="200"/>
        <w:jc w:val="center"/>
        <w:rPr>
          <w:rFonts w:ascii="Times New Roman" w:hAnsi="Times New Roman" w:cs="Times New Roman"/>
          <w:i/>
          <w:color w:val="auto"/>
        </w:rPr>
      </w:pPr>
      <w:r w:rsidRPr="00D108D9">
        <w:rPr>
          <w:rFonts w:ascii="Times New Roman" w:hAnsi="Times New Roman" w:cs="Times New Roman"/>
          <w:i/>
          <w:color w:val="auto"/>
        </w:rPr>
        <w:t>Troškovi</w:t>
      </w:r>
      <w:r w:rsidR="00406C8F" w:rsidRPr="00D108D9">
        <w:rPr>
          <w:rFonts w:ascii="Times New Roman" w:hAnsi="Times New Roman" w:cs="Times New Roman"/>
          <w:i/>
          <w:color w:val="auto"/>
        </w:rPr>
        <w:t xml:space="preserve"> mobilnosti</w:t>
      </w:r>
      <w:r w:rsidR="005A3CD4" w:rsidRPr="00D108D9">
        <w:rPr>
          <w:rFonts w:ascii="Times New Roman" w:hAnsi="Times New Roman" w:cs="Times New Roman"/>
          <w:i/>
          <w:color w:val="auto"/>
        </w:rPr>
        <w:t xml:space="preserve"> tijekom rada u Republici Hrvatskoj</w:t>
      </w:r>
    </w:p>
    <w:p w14:paraId="75F9C94A" w14:textId="77777777" w:rsidR="003E11C3" w:rsidRPr="00D108D9" w:rsidRDefault="00D63D2D"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F4201B" w:rsidRPr="00D108D9">
        <w:rPr>
          <w:rFonts w:ascii="Times New Roman" w:eastAsia="Times New Roman" w:hAnsi="Times New Roman" w:cs="Times New Roman"/>
          <w:b/>
          <w:sz w:val="24"/>
          <w:szCs w:val="24"/>
          <w:lang w:eastAsia="hr-HR"/>
        </w:rPr>
        <w:t>9</w:t>
      </w:r>
      <w:r w:rsidRPr="00D108D9">
        <w:rPr>
          <w:rFonts w:ascii="Times New Roman" w:eastAsia="Times New Roman" w:hAnsi="Times New Roman" w:cs="Times New Roman"/>
          <w:b/>
          <w:sz w:val="24"/>
          <w:szCs w:val="24"/>
          <w:lang w:eastAsia="hr-HR"/>
        </w:rPr>
        <w:t>.</w:t>
      </w:r>
    </w:p>
    <w:p w14:paraId="0AAC1F9C" w14:textId="77777777" w:rsidR="003E11C3" w:rsidRPr="00D108D9" w:rsidRDefault="00C445B2"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w:t>
      </w:r>
      <w:r w:rsidR="00772A69" w:rsidRPr="00D108D9">
        <w:rPr>
          <w:rFonts w:ascii="Times New Roman" w:eastAsia="Times New Roman" w:hAnsi="Times New Roman" w:cs="Times New Roman"/>
          <w:sz w:val="24"/>
          <w:szCs w:val="24"/>
          <w:lang w:eastAsia="hr-HR"/>
        </w:rPr>
        <w:t>Troškovi iz čl</w:t>
      </w:r>
      <w:r w:rsidR="003E11C3" w:rsidRPr="00D108D9">
        <w:rPr>
          <w:rFonts w:ascii="Times New Roman" w:eastAsia="Times New Roman" w:hAnsi="Times New Roman" w:cs="Times New Roman"/>
          <w:sz w:val="24"/>
          <w:szCs w:val="24"/>
          <w:lang w:eastAsia="hr-HR"/>
        </w:rPr>
        <w:t xml:space="preserve">anka </w:t>
      </w:r>
      <w:r w:rsidR="006A7461" w:rsidRPr="00D108D9">
        <w:rPr>
          <w:rFonts w:ascii="Times New Roman" w:eastAsia="Times New Roman" w:hAnsi="Times New Roman" w:cs="Times New Roman"/>
          <w:sz w:val="24"/>
          <w:szCs w:val="24"/>
          <w:lang w:eastAsia="hr-HR"/>
        </w:rPr>
        <w:t>6</w:t>
      </w:r>
      <w:r w:rsidR="0096516A" w:rsidRPr="00FF26F7">
        <w:rPr>
          <w:rFonts w:ascii="Times New Roman" w:eastAsia="Times New Roman" w:hAnsi="Times New Roman" w:cs="Times New Roman"/>
          <w:sz w:val="24"/>
          <w:szCs w:val="24"/>
          <w:lang w:eastAsia="hr-HR"/>
        </w:rPr>
        <w:t>. stavka 1. točke</w:t>
      </w:r>
      <w:r w:rsidR="003E11C3" w:rsidRPr="00FF26F7">
        <w:rPr>
          <w:rFonts w:ascii="Times New Roman" w:eastAsia="Times New Roman" w:hAnsi="Times New Roman" w:cs="Times New Roman"/>
          <w:sz w:val="24"/>
          <w:szCs w:val="24"/>
          <w:lang w:eastAsia="hr-HR"/>
        </w:rPr>
        <w:t xml:space="preserve"> 8. ovoga Zakona </w:t>
      </w:r>
      <w:r w:rsidR="00772A69" w:rsidRPr="00FF26F7">
        <w:rPr>
          <w:rFonts w:ascii="Times New Roman" w:eastAsia="Times New Roman" w:hAnsi="Times New Roman" w:cs="Times New Roman"/>
          <w:sz w:val="24"/>
          <w:szCs w:val="24"/>
          <w:lang w:eastAsia="hr-HR"/>
        </w:rPr>
        <w:t xml:space="preserve">su </w:t>
      </w:r>
      <w:r w:rsidR="003E11C3" w:rsidRPr="00D108D9">
        <w:rPr>
          <w:rFonts w:ascii="Times New Roman" w:eastAsia="Times New Roman" w:hAnsi="Times New Roman" w:cs="Times New Roman"/>
          <w:sz w:val="24"/>
          <w:szCs w:val="24"/>
          <w:lang w:eastAsia="hr-HR"/>
        </w:rPr>
        <w:t>troškov</w:t>
      </w:r>
      <w:r w:rsidR="00772A69" w:rsidRPr="00D108D9">
        <w:rPr>
          <w:rFonts w:ascii="Times New Roman" w:eastAsia="Times New Roman" w:hAnsi="Times New Roman" w:cs="Times New Roman"/>
          <w:sz w:val="24"/>
          <w:szCs w:val="24"/>
          <w:lang w:eastAsia="hr-HR"/>
        </w:rPr>
        <w:t>i</w:t>
      </w:r>
      <w:r w:rsidR="003E11C3" w:rsidRPr="00D108D9">
        <w:rPr>
          <w:rFonts w:ascii="Times New Roman" w:eastAsia="Times New Roman" w:hAnsi="Times New Roman" w:cs="Times New Roman"/>
          <w:sz w:val="24"/>
          <w:szCs w:val="24"/>
          <w:lang w:eastAsia="hr-HR"/>
        </w:rPr>
        <w:t xml:space="preserve"> koji </w:t>
      </w:r>
      <w:r w:rsidR="00B7770E" w:rsidRPr="00D108D9">
        <w:rPr>
          <w:rFonts w:ascii="Times New Roman" w:eastAsia="Times New Roman" w:hAnsi="Times New Roman" w:cs="Times New Roman"/>
          <w:sz w:val="24"/>
          <w:szCs w:val="24"/>
          <w:lang w:eastAsia="hr-HR"/>
        </w:rPr>
        <w:t>nastaju</w:t>
      </w:r>
      <w:r w:rsidR="003E11C3" w:rsidRPr="00D108D9">
        <w:rPr>
          <w:rFonts w:ascii="Times New Roman" w:eastAsia="Times New Roman" w:hAnsi="Times New Roman" w:cs="Times New Roman"/>
          <w:sz w:val="24"/>
          <w:szCs w:val="24"/>
          <w:lang w:eastAsia="hr-HR"/>
        </w:rPr>
        <w:t xml:space="preserve"> ako</w:t>
      </w:r>
      <w:r w:rsidR="00E62AF8" w:rsidRPr="00D108D9">
        <w:rPr>
          <w:rFonts w:ascii="Times New Roman" w:eastAsia="Times New Roman" w:hAnsi="Times New Roman" w:cs="Times New Roman"/>
          <w:sz w:val="24"/>
          <w:szCs w:val="24"/>
          <w:lang w:eastAsia="hr-HR"/>
        </w:rPr>
        <w:t xml:space="preserve"> upućeni </w:t>
      </w:r>
      <w:r w:rsidR="003E11C3" w:rsidRPr="00D108D9">
        <w:rPr>
          <w:rFonts w:ascii="Times New Roman" w:eastAsia="Times New Roman" w:hAnsi="Times New Roman" w:cs="Times New Roman"/>
          <w:sz w:val="24"/>
          <w:szCs w:val="24"/>
          <w:lang w:eastAsia="hr-HR"/>
        </w:rPr>
        <w:t xml:space="preserve">radnik </w:t>
      </w:r>
      <w:r w:rsidR="00C747D9" w:rsidRPr="00D108D9">
        <w:rPr>
          <w:rFonts w:ascii="Times New Roman" w:eastAsia="Times New Roman" w:hAnsi="Times New Roman" w:cs="Times New Roman"/>
          <w:sz w:val="24"/>
          <w:szCs w:val="24"/>
          <w:lang w:eastAsia="hr-HR"/>
        </w:rPr>
        <w:t>mora</w:t>
      </w:r>
      <w:r w:rsidR="00125AA8" w:rsidRPr="00D108D9">
        <w:rPr>
          <w:rFonts w:ascii="Times New Roman" w:eastAsia="Times New Roman" w:hAnsi="Times New Roman" w:cs="Times New Roman"/>
          <w:sz w:val="24"/>
          <w:szCs w:val="24"/>
          <w:lang w:eastAsia="hr-HR"/>
        </w:rPr>
        <w:t xml:space="preserve">, u okviru i zbog obavljanja </w:t>
      </w:r>
      <w:r w:rsidR="005A3CD4" w:rsidRPr="00D108D9">
        <w:rPr>
          <w:rFonts w:ascii="Times New Roman" w:eastAsia="Times New Roman" w:hAnsi="Times New Roman" w:cs="Times New Roman"/>
          <w:sz w:val="24"/>
          <w:szCs w:val="24"/>
          <w:lang w:eastAsia="hr-HR"/>
        </w:rPr>
        <w:t>zadatka</w:t>
      </w:r>
      <w:r w:rsidR="00125AA8" w:rsidRPr="00D108D9">
        <w:rPr>
          <w:rFonts w:ascii="Times New Roman" w:eastAsia="Times New Roman" w:hAnsi="Times New Roman" w:cs="Times New Roman"/>
          <w:sz w:val="24"/>
          <w:szCs w:val="24"/>
          <w:lang w:eastAsia="hr-HR"/>
        </w:rPr>
        <w:t xml:space="preserve"> zbog čijeg izvršenja je upućen u Republiku Hrvatsku, </w:t>
      </w:r>
      <w:r w:rsidR="003E11C3" w:rsidRPr="00D108D9">
        <w:rPr>
          <w:rFonts w:ascii="Times New Roman" w:eastAsia="Times New Roman" w:hAnsi="Times New Roman" w:cs="Times New Roman"/>
          <w:sz w:val="24"/>
          <w:szCs w:val="24"/>
          <w:lang w:eastAsia="hr-HR"/>
        </w:rPr>
        <w:t xml:space="preserve">putovati do i iz </w:t>
      </w:r>
      <w:r w:rsidR="009A00A4" w:rsidRPr="00D108D9">
        <w:rPr>
          <w:rFonts w:ascii="Times New Roman" w:eastAsia="Times New Roman" w:hAnsi="Times New Roman" w:cs="Times New Roman"/>
          <w:sz w:val="24"/>
          <w:szCs w:val="24"/>
          <w:lang w:eastAsia="hr-HR"/>
        </w:rPr>
        <w:t>redovnoga</w:t>
      </w:r>
      <w:r w:rsidR="003E11C3" w:rsidRPr="00D108D9">
        <w:rPr>
          <w:rFonts w:ascii="Times New Roman" w:eastAsia="Times New Roman" w:hAnsi="Times New Roman" w:cs="Times New Roman"/>
          <w:sz w:val="24"/>
          <w:szCs w:val="24"/>
          <w:lang w:eastAsia="hr-HR"/>
        </w:rPr>
        <w:t xml:space="preserve"> mjesta rada u Repub</w:t>
      </w:r>
      <w:r w:rsidR="00C747D9" w:rsidRPr="00D108D9">
        <w:rPr>
          <w:rFonts w:ascii="Times New Roman" w:eastAsia="Times New Roman" w:hAnsi="Times New Roman" w:cs="Times New Roman"/>
          <w:sz w:val="24"/>
          <w:szCs w:val="24"/>
          <w:lang w:eastAsia="hr-HR"/>
        </w:rPr>
        <w:t xml:space="preserve">lici Hrvatskoj ili ako poslodavac </w:t>
      </w:r>
      <w:r w:rsidR="0018764A" w:rsidRPr="00D108D9">
        <w:rPr>
          <w:rFonts w:ascii="Times New Roman" w:eastAsia="Times New Roman" w:hAnsi="Times New Roman" w:cs="Times New Roman"/>
          <w:sz w:val="24"/>
          <w:szCs w:val="24"/>
          <w:lang w:eastAsia="hr-HR"/>
        </w:rPr>
        <w:t xml:space="preserve">privremeno </w:t>
      </w:r>
      <w:r w:rsidR="00C747D9" w:rsidRPr="00D108D9">
        <w:rPr>
          <w:rFonts w:ascii="Times New Roman" w:eastAsia="Times New Roman" w:hAnsi="Times New Roman" w:cs="Times New Roman"/>
          <w:sz w:val="24"/>
          <w:szCs w:val="24"/>
          <w:lang w:eastAsia="hr-HR"/>
        </w:rPr>
        <w:t xml:space="preserve">šalje radnika </w:t>
      </w:r>
      <w:r w:rsidR="003E11C3" w:rsidRPr="00D108D9">
        <w:rPr>
          <w:rFonts w:ascii="Times New Roman" w:eastAsia="Times New Roman" w:hAnsi="Times New Roman" w:cs="Times New Roman"/>
          <w:sz w:val="24"/>
          <w:szCs w:val="24"/>
          <w:lang w:eastAsia="hr-HR"/>
        </w:rPr>
        <w:t>iz redovnoga mjesta rada u Republici Hrvatskoj u drugo mjesto rada u Republici Hrvatskoj ili u drugu državu</w:t>
      </w:r>
      <w:r w:rsidR="00125AA8" w:rsidRPr="00D108D9">
        <w:rPr>
          <w:rFonts w:ascii="Times New Roman" w:eastAsia="Times New Roman" w:hAnsi="Times New Roman" w:cs="Times New Roman"/>
          <w:sz w:val="24"/>
          <w:szCs w:val="24"/>
          <w:lang w:eastAsia="hr-HR"/>
        </w:rPr>
        <w:t>.</w:t>
      </w:r>
    </w:p>
    <w:p w14:paraId="084563BD" w14:textId="77777777" w:rsidR="005A3CD4" w:rsidRDefault="00EA0280"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(2</w:t>
      </w:r>
      <w:r w:rsidR="007C1B06" w:rsidRPr="00D108D9">
        <w:rPr>
          <w:rFonts w:ascii="Times New Roman" w:eastAsia="Times New Roman" w:hAnsi="Times New Roman" w:cs="Times New Roman"/>
          <w:sz w:val="24"/>
          <w:szCs w:val="24"/>
          <w:lang w:eastAsia="hr-HR"/>
        </w:rPr>
        <w:t>)</w:t>
      </w:r>
      <w:r w:rsidR="001D5A04" w:rsidRPr="00D108D9">
        <w:rPr>
          <w:rFonts w:ascii="Times New Roman" w:eastAsia="Times New Roman" w:hAnsi="Times New Roman" w:cs="Times New Roman"/>
          <w:sz w:val="24"/>
          <w:szCs w:val="24"/>
          <w:lang w:eastAsia="hr-HR"/>
        </w:rPr>
        <w:t xml:space="preserve"> </w:t>
      </w:r>
      <w:r w:rsidR="007C1B06" w:rsidRPr="00D108D9">
        <w:rPr>
          <w:rFonts w:ascii="Times New Roman" w:eastAsia="Times New Roman" w:hAnsi="Times New Roman" w:cs="Times New Roman"/>
          <w:sz w:val="24"/>
          <w:szCs w:val="24"/>
          <w:lang w:eastAsia="hr-HR"/>
        </w:rPr>
        <w:t>Odredba stavka 1. ovoga članka ne odnosi se na naknadu troškova povezanih s početkom i krajem upućivanja iz i natrag u državu iz koje se radnik upućuje u Republiku Hrvatsku.</w:t>
      </w:r>
    </w:p>
    <w:p w14:paraId="691008BF" w14:textId="77777777" w:rsidR="00A83F12" w:rsidRPr="00FF26F7" w:rsidRDefault="00A83F12" w:rsidP="00D108D9">
      <w:pPr>
        <w:spacing w:before="120" w:line="240" w:lineRule="auto"/>
        <w:ind w:firstLine="709"/>
        <w:jc w:val="both"/>
        <w:rPr>
          <w:rFonts w:ascii="Times New Roman" w:eastAsia="MinionPro-Regular" w:hAnsi="Times New Roman" w:cs="Times New Roman"/>
          <w:i/>
          <w:sz w:val="24"/>
          <w:szCs w:val="24"/>
        </w:rPr>
      </w:pPr>
    </w:p>
    <w:p w14:paraId="272C8558" w14:textId="77777777" w:rsidR="005A3CD4" w:rsidRPr="00FF26F7" w:rsidRDefault="00CB4E0B" w:rsidP="00D108D9">
      <w:pPr>
        <w:spacing w:before="120" w:line="240" w:lineRule="auto"/>
        <w:jc w:val="center"/>
        <w:rPr>
          <w:rFonts w:ascii="Times New Roman" w:eastAsia="MinionPro-Regular" w:hAnsi="Times New Roman" w:cs="Times New Roman"/>
          <w:i/>
          <w:sz w:val="24"/>
          <w:szCs w:val="24"/>
        </w:rPr>
      </w:pPr>
      <w:r w:rsidRPr="00FF26F7">
        <w:rPr>
          <w:rFonts w:ascii="Times New Roman" w:eastAsia="MinionPro-Regular" w:hAnsi="Times New Roman" w:cs="Times New Roman"/>
          <w:i/>
          <w:sz w:val="24"/>
          <w:szCs w:val="24"/>
        </w:rPr>
        <w:t xml:space="preserve"> </w:t>
      </w:r>
      <w:r w:rsidR="0001767F" w:rsidRPr="00FF26F7">
        <w:rPr>
          <w:rFonts w:ascii="Times New Roman" w:eastAsia="MinionPro-Regular" w:hAnsi="Times New Roman" w:cs="Times New Roman"/>
          <w:i/>
          <w:sz w:val="24"/>
          <w:szCs w:val="24"/>
        </w:rPr>
        <w:t>Osiguranje</w:t>
      </w:r>
      <w:r w:rsidR="00C87658" w:rsidRPr="00FF26F7">
        <w:rPr>
          <w:rFonts w:ascii="Times New Roman" w:eastAsia="MinionPro-Regular" w:hAnsi="Times New Roman" w:cs="Times New Roman"/>
          <w:i/>
          <w:sz w:val="24"/>
          <w:szCs w:val="24"/>
        </w:rPr>
        <w:t xml:space="preserve"> </w:t>
      </w:r>
      <w:r w:rsidR="003E11C3" w:rsidRPr="00FF26F7">
        <w:rPr>
          <w:rFonts w:ascii="Times New Roman" w:eastAsia="MinionPro-Regular" w:hAnsi="Times New Roman" w:cs="Times New Roman"/>
          <w:i/>
          <w:sz w:val="24"/>
          <w:szCs w:val="24"/>
        </w:rPr>
        <w:t>zajamčene naknade za obavljeni rad</w:t>
      </w:r>
    </w:p>
    <w:p w14:paraId="72044168" w14:textId="77777777" w:rsidR="00D63D2D" w:rsidRPr="00FF26F7" w:rsidRDefault="00D63D2D" w:rsidP="00D108D9">
      <w:pPr>
        <w:spacing w:before="120" w:line="240" w:lineRule="auto"/>
        <w:jc w:val="center"/>
        <w:rPr>
          <w:rFonts w:ascii="Times New Roman" w:eastAsia="Times New Roman" w:hAnsi="Times New Roman" w:cs="Times New Roman"/>
          <w:b/>
          <w:sz w:val="24"/>
          <w:szCs w:val="24"/>
          <w:lang w:eastAsia="hr-HR"/>
        </w:rPr>
      </w:pPr>
      <w:r w:rsidRPr="00FF26F7">
        <w:rPr>
          <w:rFonts w:ascii="Times New Roman" w:eastAsia="Times New Roman" w:hAnsi="Times New Roman" w:cs="Times New Roman"/>
          <w:b/>
          <w:sz w:val="24"/>
          <w:szCs w:val="24"/>
          <w:lang w:eastAsia="hr-HR"/>
        </w:rPr>
        <w:t xml:space="preserve">Članak </w:t>
      </w:r>
      <w:r w:rsidR="00F4201B" w:rsidRPr="00FF26F7">
        <w:rPr>
          <w:rFonts w:ascii="Times New Roman" w:eastAsia="Times New Roman" w:hAnsi="Times New Roman" w:cs="Times New Roman"/>
          <w:b/>
          <w:sz w:val="24"/>
          <w:szCs w:val="24"/>
          <w:lang w:eastAsia="hr-HR"/>
        </w:rPr>
        <w:t>10</w:t>
      </w:r>
      <w:r w:rsidRPr="00FF26F7">
        <w:rPr>
          <w:rFonts w:ascii="Times New Roman" w:eastAsia="Times New Roman" w:hAnsi="Times New Roman" w:cs="Times New Roman"/>
          <w:b/>
          <w:sz w:val="24"/>
          <w:szCs w:val="24"/>
          <w:lang w:eastAsia="hr-HR"/>
        </w:rPr>
        <w:t>.</w:t>
      </w:r>
    </w:p>
    <w:p w14:paraId="284E14B7" w14:textId="77777777" w:rsidR="003E11C3" w:rsidRPr="00D108D9" w:rsidRDefault="003E11C3"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FF26F7">
        <w:rPr>
          <w:rFonts w:ascii="Times New Roman" w:eastAsia="MinionPro-Regular" w:hAnsi="Times New Roman" w:cs="Times New Roman"/>
          <w:sz w:val="24"/>
          <w:szCs w:val="24"/>
        </w:rPr>
        <w:t xml:space="preserve">(1) Nadležno tijelo iz članka </w:t>
      </w:r>
      <w:r w:rsidR="00706A26" w:rsidRPr="00FF26F7">
        <w:rPr>
          <w:rFonts w:ascii="Times New Roman" w:eastAsia="MinionPro-Regular" w:hAnsi="Times New Roman" w:cs="Times New Roman"/>
          <w:sz w:val="24"/>
          <w:szCs w:val="24"/>
        </w:rPr>
        <w:t>45.</w:t>
      </w:r>
      <w:r w:rsidRPr="00FF26F7">
        <w:rPr>
          <w:rFonts w:ascii="Times New Roman" w:eastAsia="MinionPro-Regular" w:hAnsi="Times New Roman" w:cs="Times New Roman"/>
          <w:sz w:val="24"/>
          <w:szCs w:val="24"/>
        </w:rPr>
        <w:t xml:space="preserve"> </w:t>
      </w:r>
      <w:r w:rsidR="00706A26" w:rsidRPr="00FF26F7">
        <w:rPr>
          <w:rFonts w:ascii="Times New Roman" w:eastAsia="MinionPro-Regular" w:hAnsi="Times New Roman" w:cs="Times New Roman"/>
          <w:sz w:val="24"/>
          <w:szCs w:val="24"/>
        </w:rPr>
        <w:t xml:space="preserve">ovoga Zakona </w:t>
      </w:r>
      <w:r w:rsidR="00FF2ADA" w:rsidRPr="00FF26F7">
        <w:rPr>
          <w:rFonts w:ascii="Times New Roman" w:eastAsia="MinionPro-Regular" w:hAnsi="Times New Roman" w:cs="Times New Roman"/>
          <w:sz w:val="24"/>
          <w:szCs w:val="24"/>
        </w:rPr>
        <w:t>utvrđuje</w:t>
      </w:r>
      <w:r w:rsidRPr="00FF26F7">
        <w:rPr>
          <w:rFonts w:ascii="Times New Roman" w:eastAsia="MinionPro-Regular" w:hAnsi="Times New Roman" w:cs="Times New Roman"/>
          <w:sz w:val="24"/>
          <w:szCs w:val="24"/>
        </w:rPr>
        <w:t xml:space="preserve"> je li upućenom radniku osigurana naknada za obavljeni rad na koju radnik ima pravo prema </w:t>
      </w:r>
      <w:r w:rsidRPr="00D108D9">
        <w:rPr>
          <w:rFonts w:ascii="Times New Roman" w:eastAsia="MinionPro-Regular" w:hAnsi="Times New Roman" w:cs="Times New Roman"/>
          <w:sz w:val="24"/>
          <w:szCs w:val="24"/>
        </w:rPr>
        <w:t xml:space="preserve">odredbama ovoga Zakona. </w:t>
      </w:r>
    </w:p>
    <w:p w14:paraId="567D738A" w14:textId="77777777" w:rsidR="003E11C3" w:rsidRPr="00D108D9" w:rsidRDefault="003E11C3"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D108D9">
        <w:rPr>
          <w:rFonts w:ascii="Times New Roman" w:eastAsia="MinionPro-Regular" w:hAnsi="Times New Roman" w:cs="Times New Roman"/>
          <w:sz w:val="24"/>
          <w:szCs w:val="24"/>
        </w:rPr>
        <w:t xml:space="preserve">(2) Prilikom utvrđivanja je li stvarno isplaćeni iznos naknade za obavljeni rad barem jednak iznosu naknade koju radniku </w:t>
      </w:r>
      <w:r w:rsidR="00A76CCE" w:rsidRPr="00D108D9">
        <w:rPr>
          <w:rFonts w:ascii="Times New Roman" w:eastAsia="MinionPro-Regular" w:hAnsi="Times New Roman" w:cs="Times New Roman"/>
          <w:sz w:val="24"/>
          <w:szCs w:val="24"/>
        </w:rPr>
        <w:t xml:space="preserve">upućenom u Republiku Hrvatsku </w:t>
      </w:r>
      <w:r w:rsidRPr="00D108D9">
        <w:rPr>
          <w:rFonts w:ascii="Times New Roman" w:eastAsia="MinionPro-Regular" w:hAnsi="Times New Roman" w:cs="Times New Roman"/>
          <w:sz w:val="24"/>
          <w:szCs w:val="24"/>
        </w:rPr>
        <w:t>treba osigurati primjenom odredbi ovoga Zakona, uspoređuje se bruto iznos stvarno isplaćene naknade i bruto iznos naknade za obavljeni rad na koju upućeni radnik ima pravo prema odredbama ovoga Zakona, a ne pojedinačni sastavni dijelovi naknade za obavljeni rad.</w:t>
      </w:r>
    </w:p>
    <w:p w14:paraId="25C664C7" w14:textId="77777777" w:rsidR="003E11C3" w:rsidRPr="00D108D9" w:rsidRDefault="003E11C3"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D108D9">
        <w:rPr>
          <w:rFonts w:ascii="Times New Roman" w:eastAsia="MinionPro-Regular" w:hAnsi="Times New Roman" w:cs="Times New Roman"/>
          <w:sz w:val="24"/>
          <w:szCs w:val="24"/>
        </w:rPr>
        <w:t>(3)</w:t>
      </w:r>
      <w:r w:rsidRPr="00D108D9">
        <w:rPr>
          <w:rFonts w:ascii="Times New Roman" w:eastAsia="MinionPro-Regular" w:hAnsi="Times New Roman" w:cs="Times New Roman"/>
          <w:b/>
          <w:sz w:val="24"/>
          <w:szCs w:val="24"/>
        </w:rPr>
        <w:t xml:space="preserve"> </w:t>
      </w:r>
      <w:r w:rsidRPr="00D108D9">
        <w:rPr>
          <w:rFonts w:ascii="Times New Roman" w:eastAsia="MinionPro-Regular" w:hAnsi="Times New Roman" w:cs="Times New Roman"/>
          <w:sz w:val="24"/>
          <w:szCs w:val="24"/>
        </w:rPr>
        <w:t>Prilikom usporedbe iz stavka 2. ovoga članka ne uzimaju se u obzir iznosi isplaćeni upućenom radniku za prekovremeni rad, otežane uvjete rada, noćni rad, rad nedjeljom, blagdanom ili nekim drugim danom za koji je zakonom određeno da se ne radi, davanja u naravi te iznosi dodataka kojima je svrha naknada stvarno nastalih troškova zbog upućivanja koje je strani poslodavac isplatio</w:t>
      </w:r>
      <w:r w:rsidRPr="00D108D9">
        <w:rPr>
          <w:rFonts w:ascii="Times New Roman" w:eastAsia="MinionPro-Regular" w:hAnsi="Times New Roman" w:cs="Times New Roman"/>
          <w:b/>
          <w:sz w:val="24"/>
          <w:szCs w:val="24"/>
        </w:rPr>
        <w:t xml:space="preserve"> </w:t>
      </w:r>
      <w:r w:rsidRPr="00D108D9">
        <w:rPr>
          <w:rFonts w:ascii="Times New Roman" w:eastAsia="MinionPro-Regular" w:hAnsi="Times New Roman" w:cs="Times New Roman"/>
          <w:sz w:val="24"/>
          <w:szCs w:val="24"/>
        </w:rPr>
        <w:t>upućenom radniku na temelju obveze koja proizlazi iz zakonodavstva države sjedišta poslodavca, odnosno prava koje se primjenjuje na radni odnos</w:t>
      </w:r>
      <w:r w:rsidR="001D5A04" w:rsidRPr="00D108D9">
        <w:rPr>
          <w:rFonts w:ascii="Times New Roman" w:eastAsia="MinionPro-Regular" w:hAnsi="Times New Roman" w:cs="Times New Roman"/>
          <w:sz w:val="24"/>
          <w:szCs w:val="24"/>
        </w:rPr>
        <w:t xml:space="preserve"> upućenoga radnika</w:t>
      </w:r>
      <w:r w:rsidRPr="00D108D9">
        <w:rPr>
          <w:rFonts w:ascii="Times New Roman" w:eastAsia="MinionPro-Regular" w:hAnsi="Times New Roman" w:cs="Times New Roman"/>
          <w:sz w:val="24"/>
          <w:szCs w:val="24"/>
        </w:rPr>
        <w:t>, kao što su troškovi putovanja, hrane, smještaja te se ti troškovi isplaću</w:t>
      </w:r>
      <w:r w:rsidR="00A83F12">
        <w:rPr>
          <w:rFonts w:ascii="Times New Roman" w:eastAsia="MinionPro-Regular" w:hAnsi="Times New Roman" w:cs="Times New Roman"/>
          <w:sz w:val="24"/>
          <w:szCs w:val="24"/>
        </w:rPr>
        <w:t>ju uz naknadu za obavljeni rad.</w:t>
      </w:r>
    </w:p>
    <w:p w14:paraId="4714F27F"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MinionPro-Regular" w:hAnsi="Times New Roman" w:cs="Times New Roman"/>
          <w:sz w:val="24"/>
          <w:szCs w:val="24"/>
        </w:rPr>
        <w:t>(</w:t>
      </w:r>
      <w:r w:rsidR="00A76CCE" w:rsidRPr="00D108D9">
        <w:rPr>
          <w:rFonts w:ascii="Times New Roman" w:eastAsia="MinionPro-Regular" w:hAnsi="Times New Roman" w:cs="Times New Roman"/>
          <w:sz w:val="24"/>
          <w:szCs w:val="24"/>
        </w:rPr>
        <w:t>4</w:t>
      </w:r>
      <w:r w:rsidRPr="00D108D9">
        <w:rPr>
          <w:rFonts w:ascii="Times New Roman" w:eastAsia="MinionPro-Regular" w:hAnsi="Times New Roman" w:cs="Times New Roman"/>
          <w:sz w:val="24"/>
          <w:szCs w:val="24"/>
        </w:rPr>
        <w:t>) Dodatak karakterističan za upućivanje koji je strani poslodavac</w:t>
      </w:r>
      <w:r w:rsidR="00825F16" w:rsidRPr="00D108D9">
        <w:rPr>
          <w:rFonts w:ascii="Times New Roman" w:eastAsia="MinionPro-Regular" w:hAnsi="Times New Roman" w:cs="Times New Roman"/>
          <w:sz w:val="24"/>
          <w:szCs w:val="24"/>
        </w:rPr>
        <w:t xml:space="preserve"> iskazao kao isplatu radniku,</w:t>
      </w:r>
      <w:r w:rsidRPr="00D108D9">
        <w:rPr>
          <w:rFonts w:ascii="Times New Roman" w:eastAsia="MinionPro-Regular" w:hAnsi="Times New Roman" w:cs="Times New Roman"/>
          <w:sz w:val="24"/>
          <w:szCs w:val="24"/>
        </w:rPr>
        <w:t xml:space="preserve"> </w:t>
      </w:r>
      <w:r w:rsidRPr="00D108D9">
        <w:rPr>
          <w:rFonts w:ascii="Times New Roman" w:eastAsia="Times New Roman" w:hAnsi="Times New Roman" w:cs="Times New Roman"/>
          <w:sz w:val="24"/>
          <w:szCs w:val="24"/>
          <w:lang w:eastAsia="hr-HR"/>
        </w:rPr>
        <w:t xml:space="preserve">smatra se dijelom naknade za obavljeni rad, osim ako se ne </w:t>
      </w:r>
      <w:r w:rsidR="00C917B5" w:rsidRPr="00D108D9">
        <w:rPr>
          <w:rFonts w:ascii="Times New Roman" w:eastAsia="Times New Roman" w:hAnsi="Times New Roman" w:cs="Times New Roman"/>
          <w:sz w:val="24"/>
          <w:szCs w:val="24"/>
          <w:lang w:eastAsia="hr-HR"/>
        </w:rPr>
        <w:t>isplaćuje</w:t>
      </w:r>
      <w:r w:rsidRPr="00D108D9">
        <w:rPr>
          <w:rFonts w:ascii="Times New Roman" w:eastAsia="Times New Roman" w:hAnsi="Times New Roman" w:cs="Times New Roman"/>
          <w:sz w:val="24"/>
          <w:szCs w:val="24"/>
          <w:lang w:eastAsia="hr-HR"/>
        </w:rPr>
        <w:t xml:space="preserve"> kao naknada za stvarno nastale troškove zbog upućivanja.</w:t>
      </w:r>
    </w:p>
    <w:p w14:paraId="09A7C190" w14:textId="77777777" w:rsidR="003E11C3" w:rsidRPr="00D108D9" w:rsidRDefault="00A324AA" w:rsidP="00D108D9">
      <w:pPr>
        <w:autoSpaceDE w:val="0"/>
        <w:autoSpaceDN w:val="0"/>
        <w:adjustRightInd w:val="0"/>
        <w:spacing w:before="120" w:line="240" w:lineRule="auto"/>
        <w:ind w:firstLine="708"/>
        <w:jc w:val="both"/>
        <w:rPr>
          <w:rFonts w:ascii="Times New Roman" w:eastAsia="MinionPro-Regular" w:hAnsi="Times New Roman" w:cs="Times New Roman"/>
          <w:sz w:val="24"/>
          <w:szCs w:val="24"/>
        </w:rPr>
      </w:pPr>
      <w:r w:rsidRPr="00D108D9">
        <w:rPr>
          <w:rFonts w:ascii="Times New Roman" w:eastAsia="MinionPro-Regular" w:hAnsi="Times New Roman" w:cs="Times New Roman"/>
          <w:sz w:val="24"/>
          <w:szCs w:val="24"/>
        </w:rPr>
        <w:t>(</w:t>
      </w:r>
      <w:r w:rsidR="00A76CCE" w:rsidRPr="00D108D9">
        <w:rPr>
          <w:rFonts w:ascii="Times New Roman" w:eastAsia="MinionPro-Regular" w:hAnsi="Times New Roman" w:cs="Times New Roman"/>
          <w:sz w:val="24"/>
          <w:szCs w:val="24"/>
        </w:rPr>
        <w:t>5</w:t>
      </w:r>
      <w:r w:rsidR="003E11C3" w:rsidRPr="00D108D9">
        <w:rPr>
          <w:rFonts w:ascii="Times New Roman" w:eastAsia="MinionPro-Regular" w:hAnsi="Times New Roman" w:cs="Times New Roman"/>
          <w:sz w:val="24"/>
          <w:szCs w:val="24"/>
        </w:rPr>
        <w:t xml:space="preserve">) U slučaju da nije moguće utvrditi koji je dio iznosa dodatka isplaćen radniku na ime naknade stvarno nastalih troškova nastalih zbog upućivanja, a koji </w:t>
      </w:r>
      <w:r w:rsidR="00EF66C6" w:rsidRPr="00D108D9">
        <w:rPr>
          <w:rFonts w:ascii="Times New Roman" w:eastAsia="MinionPro-Regular" w:hAnsi="Times New Roman" w:cs="Times New Roman"/>
          <w:sz w:val="24"/>
          <w:szCs w:val="24"/>
        </w:rPr>
        <w:t xml:space="preserve">dio </w:t>
      </w:r>
      <w:r w:rsidR="003E11C3" w:rsidRPr="00D108D9">
        <w:rPr>
          <w:rFonts w:ascii="Times New Roman" w:eastAsia="MinionPro-Regular" w:hAnsi="Times New Roman" w:cs="Times New Roman"/>
          <w:sz w:val="24"/>
          <w:szCs w:val="24"/>
        </w:rPr>
        <w:t xml:space="preserve">na ime naknade za obavljeni rad, smatra se da je ukupni iznos isplaćen kao naknada stvarno nastalih troškova zbog upućivanja. </w:t>
      </w:r>
    </w:p>
    <w:p w14:paraId="03B97979" w14:textId="77777777" w:rsidR="00A83F12" w:rsidRDefault="003E11C3" w:rsidP="00624993">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MinionPro-Regular" w:hAnsi="Times New Roman" w:cs="Times New Roman"/>
          <w:sz w:val="24"/>
          <w:szCs w:val="24"/>
        </w:rPr>
        <w:t>(</w:t>
      </w:r>
      <w:r w:rsidR="00A76CCE" w:rsidRPr="00D108D9">
        <w:rPr>
          <w:rFonts w:ascii="Times New Roman" w:eastAsia="MinionPro-Regular" w:hAnsi="Times New Roman" w:cs="Times New Roman"/>
          <w:sz w:val="24"/>
          <w:szCs w:val="24"/>
        </w:rPr>
        <w:t>6</w:t>
      </w:r>
      <w:r w:rsidRPr="00D108D9">
        <w:rPr>
          <w:rFonts w:ascii="Times New Roman" w:eastAsia="MinionPro-Regular" w:hAnsi="Times New Roman" w:cs="Times New Roman"/>
          <w:sz w:val="24"/>
          <w:szCs w:val="24"/>
        </w:rPr>
        <w:t xml:space="preserve">) Uplate </w:t>
      </w:r>
      <w:r w:rsidR="00AD620E" w:rsidRPr="00D108D9">
        <w:rPr>
          <w:rFonts w:ascii="Times New Roman" w:eastAsia="MinionPro-Regular" w:hAnsi="Times New Roman" w:cs="Times New Roman"/>
          <w:sz w:val="24"/>
          <w:szCs w:val="24"/>
        </w:rPr>
        <w:t xml:space="preserve">stranoga poslodavca </w:t>
      </w:r>
      <w:r w:rsidRPr="00D108D9">
        <w:rPr>
          <w:rFonts w:ascii="Times New Roman" w:eastAsia="MinionPro-Regular" w:hAnsi="Times New Roman" w:cs="Times New Roman"/>
          <w:sz w:val="24"/>
          <w:szCs w:val="24"/>
        </w:rPr>
        <w:t>u dobrovoljni zatvoreni mirovinski fond u ime radnika, člana fonda, ne smatraju se naknadom za obavljeni rad i ne uzimaju se u obzir prilikom usporedbe iz stavka 2. ovoga članka.</w:t>
      </w:r>
    </w:p>
    <w:p w14:paraId="7D75C75B" w14:textId="77777777" w:rsidR="00A83F12" w:rsidRDefault="00A83F12" w:rsidP="00D108D9">
      <w:pPr>
        <w:spacing w:before="120" w:line="240" w:lineRule="auto"/>
        <w:jc w:val="center"/>
        <w:rPr>
          <w:rFonts w:ascii="Times New Roman" w:eastAsia="Times New Roman" w:hAnsi="Times New Roman" w:cs="Times New Roman"/>
          <w:sz w:val="24"/>
          <w:szCs w:val="24"/>
          <w:lang w:eastAsia="hr-HR"/>
        </w:rPr>
      </w:pPr>
    </w:p>
    <w:p w14:paraId="2A6DFB4D" w14:textId="77777777" w:rsidR="003E11C3" w:rsidRPr="00A83F12" w:rsidRDefault="003E11C3" w:rsidP="00916FCB">
      <w:pPr>
        <w:pStyle w:val="ListParagraph"/>
        <w:numPr>
          <w:ilvl w:val="0"/>
          <w:numId w:val="26"/>
        </w:numPr>
        <w:tabs>
          <w:tab w:val="left" w:pos="2835"/>
        </w:tabs>
        <w:spacing w:before="120" w:line="240" w:lineRule="auto"/>
        <w:jc w:val="center"/>
        <w:rPr>
          <w:rFonts w:ascii="Times New Roman" w:eastAsia="Times New Roman" w:hAnsi="Times New Roman"/>
          <w:sz w:val="24"/>
          <w:szCs w:val="24"/>
          <w:lang w:eastAsia="hr-HR"/>
        </w:rPr>
      </w:pPr>
      <w:r w:rsidRPr="00A83F12">
        <w:rPr>
          <w:rFonts w:ascii="Times New Roman" w:eastAsia="Times New Roman" w:hAnsi="Times New Roman"/>
          <w:sz w:val="24"/>
          <w:szCs w:val="24"/>
          <w:lang w:eastAsia="hr-HR"/>
        </w:rPr>
        <w:t xml:space="preserve">UPUĆENI </w:t>
      </w:r>
      <w:r w:rsidR="00EB4EDB" w:rsidRPr="00A83F12">
        <w:rPr>
          <w:rFonts w:ascii="Times New Roman" w:eastAsia="Times New Roman" w:hAnsi="Times New Roman"/>
          <w:sz w:val="24"/>
          <w:szCs w:val="24"/>
          <w:lang w:eastAsia="hr-HR"/>
        </w:rPr>
        <w:t xml:space="preserve">AGENCIJSKI </w:t>
      </w:r>
      <w:r w:rsidRPr="00A83F12">
        <w:rPr>
          <w:rFonts w:ascii="Times New Roman" w:eastAsia="Times New Roman" w:hAnsi="Times New Roman"/>
          <w:sz w:val="24"/>
          <w:szCs w:val="24"/>
          <w:lang w:eastAsia="hr-HR"/>
        </w:rPr>
        <w:t>RADNICI</w:t>
      </w:r>
    </w:p>
    <w:p w14:paraId="584E7B95" w14:textId="77777777" w:rsidR="003E11C3" w:rsidRPr="00D108D9" w:rsidRDefault="004438EB"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Uvjeti rada upućen</w:t>
      </w:r>
      <w:r w:rsidR="009A6DA2" w:rsidRPr="00D108D9">
        <w:rPr>
          <w:rFonts w:ascii="Times New Roman" w:eastAsia="Times New Roman" w:hAnsi="Times New Roman" w:cs="Times New Roman"/>
          <w:i/>
          <w:sz w:val="24"/>
          <w:szCs w:val="24"/>
          <w:lang w:eastAsia="hr-HR"/>
        </w:rPr>
        <w:t>og</w:t>
      </w:r>
      <w:r w:rsidR="00FF26F7">
        <w:rPr>
          <w:rFonts w:ascii="Times New Roman" w:eastAsia="Times New Roman" w:hAnsi="Times New Roman" w:cs="Times New Roman"/>
          <w:i/>
          <w:sz w:val="24"/>
          <w:szCs w:val="24"/>
          <w:lang w:eastAsia="hr-HR"/>
        </w:rPr>
        <w:t>a</w:t>
      </w:r>
      <w:r w:rsidRPr="00D108D9">
        <w:rPr>
          <w:rFonts w:ascii="Times New Roman" w:eastAsia="Times New Roman" w:hAnsi="Times New Roman" w:cs="Times New Roman"/>
          <w:i/>
          <w:sz w:val="24"/>
          <w:szCs w:val="24"/>
          <w:lang w:eastAsia="hr-HR"/>
        </w:rPr>
        <w:t xml:space="preserve"> agencijsk</w:t>
      </w:r>
      <w:r w:rsidR="009A6DA2" w:rsidRPr="00D108D9">
        <w:rPr>
          <w:rFonts w:ascii="Times New Roman" w:eastAsia="Times New Roman" w:hAnsi="Times New Roman" w:cs="Times New Roman"/>
          <w:i/>
          <w:sz w:val="24"/>
          <w:szCs w:val="24"/>
          <w:lang w:eastAsia="hr-HR"/>
        </w:rPr>
        <w:t>og</w:t>
      </w:r>
      <w:r w:rsidR="00FF26F7">
        <w:rPr>
          <w:rFonts w:ascii="Times New Roman" w:eastAsia="Times New Roman" w:hAnsi="Times New Roman" w:cs="Times New Roman"/>
          <w:i/>
          <w:sz w:val="24"/>
          <w:szCs w:val="24"/>
          <w:lang w:eastAsia="hr-HR"/>
        </w:rPr>
        <w:t>a</w:t>
      </w:r>
      <w:r w:rsidRPr="00D108D9">
        <w:rPr>
          <w:rFonts w:ascii="Times New Roman" w:eastAsia="Times New Roman" w:hAnsi="Times New Roman" w:cs="Times New Roman"/>
          <w:i/>
          <w:sz w:val="24"/>
          <w:szCs w:val="24"/>
          <w:lang w:eastAsia="hr-HR"/>
        </w:rPr>
        <w:t xml:space="preserve"> radnika</w:t>
      </w:r>
    </w:p>
    <w:p w14:paraId="55E7EF53" w14:textId="77777777" w:rsidR="00D63D2D" w:rsidRPr="00D108D9" w:rsidRDefault="00D63D2D"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F4201B" w:rsidRPr="00D108D9">
        <w:rPr>
          <w:rFonts w:ascii="Times New Roman" w:eastAsia="Times New Roman" w:hAnsi="Times New Roman" w:cs="Times New Roman"/>
          <w:b/>
          <w:sz w:val="24"/>
          <w:szCs w:val="24"/>
          <w:lang w:eastAsia="hr-HR"/>
        </w:rPr>
        <w:t>1</w:t>
      </w:r>
      <w:r w:rsidRPr="00D108D9">
        <w:rPr>
          <w:rFonts w:ascii="Times New Roman" w:eastAsia="Times New Roman" w:hAnsi="Times New Roman" w:cs="Times New Roman"/>
          <w:b/>
          <w:sz w:val="24"/>
          <w:szCs w:val="24"/>
          <w:lang w:eastAsia="hr-HR"/>
        </w:rPr>
        <w:t>.</w:t>
      </w:r>
    </w:p>
    <w:p w14:paraId="3DD52815" w14:textId="77777777" w:rsidR="008112A4"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w:t>
      </w:r>
      <w:r w:rsidR="008112A4" w:rsidRPr="00D108D9">
        <w:rPr>
          <w:rFonts w:ascii="Times New Roman" w:eastAsia="Times New Roman" w:hAnsi="Times New Roman" w:cs="Times New Roman"/>
          <w:sz w:val="24"/>
          <w:szCs w:val="24"/>
          <w:lang w:eastAsia="hr-HR"/>
        </w:rPr>
        <w:t>Strana agencija</w:t>
      </w:r>
      <w:r w:rsidR="00EB4EDB" w:rsidRPr="00D108D9">
        <w:rPr>
          <w:rFonts w:ascii="Times New Roman" w:eastAsia="Times New Roman" w:hAnsi="Times New Roman" w:cs="Times New Roman"/>
          <w:sz w:val="24"/>
          <w:szCs w:val="24"/>
          <w:lang w:eastAsia="hr-HR"/>
        </w:rPr>
        <w:t xml:space="preserve"> je dužna</w:t>
      </w:r>
      <w:r w:rsidR="008112A4" w:rsidRPr="00D108D9">
        <w:rPr>
          <w:rFonts w:ascii="Times New Roman" w:eastAsia="Times New Roman" w:hAnsi="Times New Roman" w:cs="Times New Roman"/>
          <w:sz w:val="24"/>
          <w:szCs w:val="24"/>
          <w:lang w:eastAsia="hr-HR"/>
        </w:rPr>
        <w:t>, neovisno o pravu koje se primjenjuje na radni odnos</w:t>
      </w:r>
      <w:r w:rsidR="00EB4EDB" w:rsidRPr="00D108D9">
        <w:rPr>
          <w:rFonts w:ascii="Times New Roman" w:eastAsia="Times New Roman" w:hAnsi="Times New Roman" w:cs="Times New Roman"/>
          <w:sz w:val="24"/>
          <w:szCs w:val="24"/>
          <w:lang w:eastAsia="hr-HR"/>
        </w:rPr>
        <w:t xml:space="preserve"> agencijskog</w:t>
      </w:r>
      <w:r w:rsidR="00FF26F7">
        <w:rPr>
          <w:rFonts w:ascii="Times New Roman" w:eastAsia="Times New Roman" w:hAnsi="Times New Roman" w:cs="Times New Roman"/>
          <w:sz w:val="24"/>
          <w:szCs w:val="24"/>
          <w:lang w:eastAsia="hr-HR"/>
        </w:rPr>
        <w:t>a</w:t>
      </w:r>
      <w:r w:rsidR="00EB4EDB" w:rsidRPr="00D108D9">
        <w:rPr>
          <w:rFonts w:ascii="Times New Roman" w:eastAsia="Times New Roman" w:hAnsi="Times New Roman" w:cs="Times New Roman"/>
          <w:sz w:val="24"/>
          <w:szCs w:val="24"/>
          <w:lang w:eastAsia="hr-HR"/>
        </w:rPr>
        <w:t xml:space="preserve"> radnika</w:t>
      </w:r>
      <w:r w:rsidR="008112A4" w:rsidRPr="00D108D9">
        <w:rPr>
          <w:rFonts w:ascii="Times New Roman" w:eastAsia="Times New Roman" w:hAnsi="Times New Roman" w:cs="Times New Roman"/>
          <w:sz w:val="24"/>
          <w:szCs w:val="24"/>
          <w:lang w:eastAsia="hr-HR"/>
        </w:rPr>
        <w:t xml:space="preserve">, osim ako nije povoljnije, za vrijeme upućivanja </w:t>
      </w:r>
      <w:r w:rsidR="00526577" w:rsidRPr="00D108D9">
        <w:rPr>
          <w:rFonts w:ascii="Times New Roman" w:eastAsia="Times New Roman" w:hAnsi="Times New Roman" w:cs="Times New Roman"/>
          <w:sz w:val="24"/>
          <w:szCs w:val="24"/>
          <w:lang w:eastAsia="hr-HR"/>
        </w:rPr>
        <w:t>agencijskog</w:t>
      </w:r>
      <w:r w:rsidR="000D6D94">
        <w:rPr>
          <w:rFonts w:ascii="Times New Roman" w:eastAsia="Times New Roman" w:hAnsi="Times New Roman" w:cs="Times New Roman"/>
          <w:sz w:val="24"/>
          <w:szCs w:val="24"/>
          <w:lang w:eastAsia="hr-HR"/>
        </w:rPr>
        <w:t>a</w:t>
      </w:r>
      <w:r w:rsidR="00526577" w:rsidRPr="00D108D9">
        <w:rPr>
          <w:rFonts w:ascii="Times New Roman" w:eastAsia="Times New Roman" w:hAnsi="Times New Roman" w:cs="Times New Roman"/>
          <w:sz w:val="24"/>
          <w:szCs w:val="24"/>
          <w:lang w:eastAsia="hr-HR"/>
        </w:rPr>
        <w:t xml:space="preserve"> </w:t>
      </w:r>
      <w:r w:rsidR="008112A4" w:rsidRPr="00D108D9">
        <w:rPr>
          <w:rFonts w:ascii="Times New Roman" w:eastAsia="Times New Roman" w:hAnsi="Times New Roman" w:cs="Times New Roman"/>
          <w:sz w:val="24"/>
          <w:szCs w:val="24"/>
          <w:lang w:eastAsia="hr-HR"/>
        </w:rPr>
        <w:t xml:space="preserve">radnika </w:t>
      </w:r>
      <w:r w:rsidR="00EB4EDB" w:rsidRPr="00D108D9">
        <w:rPr>
          <w:rFonts w:ascii="Times New Roman" w:eastAsia="Times New Roman" w:hAnsi="Times New Roman" w:cs="Times New Roman"/>
          <w:sz w:val="24"/>
          <w:szCs w:val="24"/>
          <w:lang w:eastAsia="hr-HR"/>
        </w:rPr>
        <w:t xml:space="preserve">domaćem </w:t>
      </w:r>
      <w:r w:rsidR="008112A4" w:rsidRPr="00D108D9">
        <w:rPr>
          <w:rFonts w:ascii="Times New Roman" w:eastAsia="Times New Roman" w:hAnsi="Times New Roman" w:cs="Times New Roman"/>
          <w:sz w:val="24"/>
          <w:szCs w:val="24"/>
          <w:lang w:eastAsia="hr-HR"/>
        </w:rPr>
        <w:t>k</w:t>
      </w:r>
      <w:r w:rsidR="00EB4EDB" w:rsidRPr="00D108D9">
        <w:rPr>
          <w:rFonts w:ascii="Times New Roman" w:eastAsia="Times New Roman" w:hAnsi="Times New Roman" w:cs="Times New Roman"/>
          <w:sz w:val="24"/>
          <w:szCs w:val="24"/>
          <w:lang w:eastAsia="hr-HR"/>
        </w:rPr>
        <w:t>orisniku</w:t>
      </w:r>
      <w:r w:rsidR="008112A4" w:rsidRPr="00D108D9">
        <w:rPr>
          <w:rFonts w:ascii="Times New Roman" w:eastAsia="Times New Roman" w:hAnsi="Times New Roman" w:cs="Times New Roman"/>
          <w:sz w:val="24"/>
          <w:szCs w:val="24"/>
          <w:lang w:eastAsia="hr-HR"/>
        </w:rPr>
        <w:t xml:space="preserve">, na uvjete rada iz članka </w:t>
      </w:r>
      <w:r w:rsidR="00416311" w:rsidRPr="00D108D9">
        <w:rPr>
          <w:rFonts w:ascii="Times New Roman" w:eastAsia="Times New Roman" w:hAnsi="Times New Roman" w:cs="Times New Roman"/>
          <w:sz w:val="24"/>
          <w:szCs w:val="24"/>
          <w:lang w:eastAsia="hr-HR"/>
        </w:rPr>
        <w:t>6</w:t>
      </w:r>
      <w:r w:rsidR="008112A4" w:rsidRPr="00D108D9">
        <w:rPr>
          <w:rFonts w:ascii="Times New Roman" w:eastAsia="Times New Roman" w:hAnsi="Times New Roman" w:cs="Times New Roman"/>
          <w:sz w:val="24"/>
          <w:szCs w:val="24"/>
          <w:lang w:eastAsia="hr-HR"/>
        </w:rPr>
        <w:t xml:space="preserve">. stavka </w:t>
      </w:r>
      <w:r w:rsidR="008112A4" w:rsidRPr="00FF26F7">
        <w:rPr>
          <w:rFonts w:ascii="Times New Roman" w:eastAsia="Times New Roman" w:hAnsi="Times New Roman" w:cs="Times New Roman"/>
          <w:sz w:val="24"/>
          <w:szCs w:val="24"/>
          <w:lang w:eastAsia="hr-HR"/>
        </w:rPr>
        <w:t xml:space="preserve">1. </w:t>
      </w:r>
      <w:r w:rsidR="00DB32D3" w:rsidRPr="00FF26F7">
        <w:rPr>
          <w:rFonts w:ascii="Times New Roman" w:eastAsia="Times New Roman" w:hAnsi="Times New Roman" w:cs="Times New Roman"/>
          <w:sz w:val="24"/>
          <w:szCs w:val="24"/>
          <w:lang w:eastAsia="hr-HR"/>
        </w:rPr>
        <w:t>točaka</w:t>
      </w:r>
      <w:r w:rsidR="00EB4EDB" w:rsidRPr="00FF26F7">
        <w:rPr>
          <w:rFonts w:ascii="Times New Roman" w:eastAsia="Times New Roman" w:hAnsi="Times New Roman" w:cs="Times New Roman"/>
          <w:sz w:val="24"/>
          <w:szCs w:val="24"/>
          <w:lang w:eastAsia="hr-HR"/>
        </w:rPr>
        <w:t xml:space="preserve"> </w:t>
      </w:r>
      <w:r w:rsidR="008112A4" w:rsidRPr="00FF26F7">
        <w:rPr>
          <w:rFonts w:ascii="Times New Roman" w:eastAsia="Times New Roman" w:hAnsi="Times New Roman" w:cs="Times New Roman"/>
          <w:sz w:val="24"/>
          <w:szCs w:val="24"/>
          <w:lang w:eastAsia="hr-HR"/>
        </w:rPr>
        <w:t>1</w:t>
      </w:r>
      <w:r w:rsidR="00EB4EDB" w:rsidRPr="00FF26F7">
        <w:rPr>
          <w:rFonts w:ascii="Times New Roman" w:eastAsia="Times New Roman" w:hAnsi="Times New Roman" w:cs="Times New Roman"/>
          <w:sz w:val="24"/>
          <w:szCs w:val="24"/>
          <w:lang w:eastAsia="hr-HR"/>
        </w:rPr>
        <w:t xml:space="preserve">. do </w:t>
      </w:r>
      <w:r w:rsidR="008112A4" w:rsidRPr="00D108D9">
        <w:rPr>
          <w:rFonts w:ascii="Times New Roman" w:eastAsia="Times New Roman" w:hAnsi="Times New Roman" w:cs="Times New Roman"/>
          <w:sz w:val="24"/>
          <w:szCs w:val="24"/>
          <w:lang w:eastAsia="hr-HR"/>
        </w:rPr>
        <w:t>7. ovoga Zakona primjenjivati odredbe općega propisa kojim se uređuju radni odnosi koje</w:t>
      </w:r>
      <w:r w:rsidR="008112A4" w:rsidRPr="00D108D9">
        <w:rPr>
          <w:rFonts w:ascii="Times New Roman" w:eastAsia="Times New Roman" w:hAnsi="Times New Roman" w:cs="Times New Roman"/>
          <w:b/>
          <w:sz w:val="24"/>
          <w:szCs w:val="24"/>
          <w:lang w:eastAsia="hr-HR"/>
        </w:rPr>
        <w:t xml:space="preserve"> </w:t>
      </w:r>
      <w:r w:rsidR="008112A4" w:rsidRPr="00D108D9">
        <w:rPr>
          <w:rFonts w:ascii="Times New Roman" w:eastAsia="Times New Roman" w:hAnsi="Times New Roman" w:cs="Times New Roman"/>
          <w:sz w:val="24"/>
          <w:szCs w:val="24"/>
          <w:lang w:eastAsia="hr-HR"/>
        </w:rPr>
        <w:t>se</w:t>
      </w:r>
      <w:r w:rsidR="008112A4" w:rsidRPr="00D108D9">
        <w:rPr>
          <w:rFonts w:ascii="Times New Roman" w:eastAsia="Times New Roman" w:hAnsi="Times New Roman" w:cs="Times New Roman"/>
          <w:b/>
          <w:sz w:val="24"/>
          <w:szCs w:val="24"/>
          <w:lang w:eastAsia="hr-HR"/>
        </w:rPr>
        <w:t xml:space="preserve"> </w:t>
      </w:r>
      <w:r w:rsidR="008112A4" w:rsidRPr="00D108D9">
        <w:rPr>
          <w:rFonts w:ascii="Times New Roman" w:eastAsia="Times New Roman" w:hAnsi="Times New Roman" w:cs="Times New Roman"/>
          <w:sz w:val="24"/>
          <w:szCs w:val="24"/>
          <w:lang w:eastAsia="hr-HR"/>
        </w:rPr>
        <w:t>primjenjuju na radnika domaće agencije ustupljenoga korisniku u Republici Hrvatskoj.</w:t>
      </w:r>
      <w:r w:rsidR="00DD02BC" w:rsidRPr="00D108D9">
        <w:rPr>
          <w:rFonts w:ascii="Times New Roman" w:eastAsia="Times New Roman" w:hAnsi="Times New Roman" w:cs="Times New Roman"/>
          <w:sz w:val="24"/>
          <w:szCs w:val="24"/>
          <w:lang w:eastAsia="hr-HR"/>
        </w:rPr>
        <w:t xml:space="preserve"> </w:t>
      </w:r>
    </w:p>
    <w:p w14:paraId="356F7ACE" w14:textId="77777777" w:rsidR="003E11C3" w:rsidRPr="00D108D9" w:rsidRDefault="003E11C3"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(2) Prava iz članka</w:t>
      </w:r>
      <w:r w:rsidRPr="00D108D9">
        <w:rPr>
          <w:rFonts w:ascii="Times New Roman" w:eastAsia="Times New Roman" w:hAnsi="Times New Roman" w:cs="Times New Roman"/>
          <w:color w:val="FF0000"/>
          <w:sz w:val="24"/>
          <w:szCs w:val="24"/>
          <w:lang w:eastAsia="hr-HR"/>
        </w:rPr>
        <w:t xml:space="preserve"> </w:t>
      </w:r>
      <w:r w:rsidR="00824747" w:rsidRPr="00D108D9">
        <w:rPr>
          <w:rFonts w:ascii="Times New Roman" w:eastAsia="Times New Roman" w:hAnsi="Times New Roman" w:cs="Times New Roman"/>
          <w:sz w:val="24"/>
          <w:szCs w:val="24"/>
          <w:lang w:eastAsia="hr-HR"/>
        </w:rPr>
        <w:t>6</w:t>
      </w:r>
      <w:r w:rsidR="008112A4" w:rsidRPr="00D108D9">
        <w:rPr>
          <w:rFonts w:ascii="Times New Roman" w:eastAsia="Times New Roman" w:hAnsi="Times New Roman" w:cs="Times New Roman"/>
          <w:sz w:val="24"/>
          <w:szCs w:val="24"/>
          <w:lang w:eastAsia="hr-HR"/>
        </w:rPr>
        <w:t xml:space="preserve">. </w:t>
      </w:r>
      <w:r w:rsidRPr="00FF26F7">
        <w:rPr>
          <w:rFonts w:ascii="Times New Roman" w:eastAsia="Times New Roman" w:hAnsi="Times New Roman" w:cs="Times New Roman"/>
          <w:sz w:val="24"/>
          <w:szCs w:val="24"/>
          <w:lang w:eastAsia="hr-HR"/>
        </w:rPr>
        <w:t xml:space="preserve">stavka 1. </w:t>
      </w:r>
      <w:r w:rsidR="00B75FF1" w:rsidRPr="00FF26F7">
        <w:rPr>
          <w:rFonts w:ascii="Times New Roman" w:eastAsia="Times New Roman" w:hAnsi="Times New Roman" w:cs="Times New Roman"/>
          <w:sz w:val="24"/>
          <w:szCs w:val="24"/>
          <w:lang w:eastAsia="hr-HR"/>
        </w:rPr>
        <w:t>točaka</w:t>
      </w:r>
      <w:r w:rsidRPr="00FF26F7">
        <w:rPr>
          <w:rFonts w:ascii="Times New Roman" w:eastAsia="Times New Roman" w:hAnsi="Times New Roman" w:cs="Times New Roman"/>
          <w:sz w:val="24"/>
          <w:szCs w:val="24"/>
          <w:lang w:eastAsia="hr-HR"/>
        </w:rPr>
        <w:t xml:space="preserve"> 8. i 9. </w:t>
      </w:r>
      <w:r w:rsidRPr="00D108D9">
        <w:rPr>
          <w:rFonts w:ascii="Times New Roman" w:eastAsia="Times New Roman" w:hAnsi="Times New Roman" w:cs="Times New Roman"/>
          <w:sz w:val="24"/>
          <w:szCs w:val="24"/>
          <w:lang w:eastAsia="hr-HR"/>
        </w:rPr>
        <w:t>ovoga Zakona jamče se i upućenom stranom agencijskom radniku ako je korisnik</w:t>
      </w:r>
      <w:r w:rsidR="004A5C1D" w:rsidRPr="00D108D9">
        <w:rPr>
          <w:rFonts w:ascii="Times New Roman" w:eastAsia="Times New Roman" w:hAnsi="Times New Roman" w:cs="Times New Roman"/>
          <w:sz w:val="24"/>
          <w:szCs w:val="24"/>
          <w:lang w:eastAsia="hr-HR"/>
        </w:rPr>
        <w:t xml:space="preserve"> iz stavka 1. ovoga članka</w:t>
      </w:r>
      <w:r w:rsidRPr="00D108D9">
        <w:rPr>
          <w:rFonts w:ascii="Times New Roman" w:eastAsia="Times New Roman" w:hAnsi="Times New Roman" w:cs="Times New Roman"/>
          <w:sz w:val="24"/>
          <w:szCs w:val="24"/>
          <w:lang w:eastAsia="hr-HR"/>
        </w:rPr>
        <w:t xml:space="preserve"> prema propisima Republike Hrvatske, odnosno </w:t>
      </w:r>
      <w:r w:rsidR="00985F04" w:rsidRPr="00D108D9">
        <w:rPr>
          <w:rFonts w:ascii="Times New Roman" w:eastAsia="Times New Roman" w:hAnsi="Times New Roman" w:cs="Times New Roman"/>
          <w:sz w:val="24"/>
          <w:szCs w:val="24"/>
          <w:lang w:eastAsia="hr-HR"/>
        </w:rPr>
        <w:t xml:space="preserve">proširenom </w:t>
      </w:r>
      <w:r w:rsidRPr="00D108D9">
        <w:rPr>
          <w:rFonts w:ascii="Times New Roman" w:eastAsia="Times New Roman" w:hAnsi="Times New Roman" w:cs="Times New Roman"/>
          <w:sz w:val="24"/>
          <w:szCs w:val="24"/>
          <w:lang w:eastAsia="hr-HR"/>
        </w:rPr>
        <w:t>kolektivnom ugovoru dužan osigurati ta prava svojim radnicima.</w:t>
      </w:r>
    </w:p>
    <w:p w14:paraId="10C70E20" w14:textId="77777777" w:rsidR="00126CD4" w:rsidRPr="00D108D9" w:rsidRDefault="00126CD4" w:rsidP="00D108D9">
      <w:pPr>
        <w:spacing w:before="120" w:line="240" w:lineRule="auto"/>
        <w:ind w:firstLine="709"/>
        <w:jc w:val="both"/>
        <w:rPr>
          <w:rFonts w:ascii="Times New Roman" w:eastAsia="Times New Roman" w:hAnsi="Times New Roman" w:cs="Times New Roman"/>
          <w:sz w:val="24"/>
          <w:szCs w:val="24"/>
          <w:lang w:eastAsia="hr-HR"/>
        </w:rPr>
      </w:pPr>
    </w:p>
    <w:p w14:paraId="3F759A92" w14:textId="77777777" w:rsidR="003E11C3" w:rsidRPr="00D108D9" w:rsidRDefault="00170E64" w:rsidP="00D108D9">
      <w:pPr>
        <w:spacing w:before="120" w:line="240" w:lineRule="auto"/>
        <w:jc w:val="center"/>
        <w:rPr>
          <w:rFonts w:ascii="Times New Roman" w:eastAsia="Times New Roman" w:hAnsi="Times New Roman" w:cs="Times New Roman"/>
          <w:i/>
          <w:strike/>
          <w:sz w:val="24"/>
          <w:szCs w:val="24"/>
          <w:lang w:eastAsia="hr-HR"/>
        </w:rPr>
      </w:pPr>
      <w:r w:rsidRPr="00D108D9">
        <w:rPr>
          <w:rFonts w:ascii="Times New Roman" w:eastAsia="Times New Roman" w:hAnsi="Times New Roman" w:cs="Times New Roman"/>
          <w:i/>
          <w:sz w:val="24"/>
          <w:szCs w:val="24"/>
          <w:lang w:eastAsia="hr-HR"/>
        </w:rPr>
        <w:t xml:space="preserve">Strana agencija upućuje radnika </w:t>
      </w:r>
      <w:r w:rsidR="008C52C8" w:rsidRPr="00D108D9">
        <w:rPr>
          <w:rFonts w:ascii="Times New Roman" w:eastAsia="Times New Roman" w:hAnsi="Times New Roman" w:cs="Times New Roman"/>
          <w:i/>
          <w:sz w:val="24"/>
          <w:szCs w:val="24"/>
          <w:lang w:eastAsia="hr-HR"/>
        </w:rPr>
        <w:t xml:space="preserve">domaćem </w:t>
      </w:r>
      <w:r w:rsidRPr="00D108D9">
        <w:rPr>
          <w:rFonts w:ascii="Times New Roman" w:eastAsia="Times New Roman" w:hAnsi="Times New Roman" w:cs="Times New Roman"/>
          <w:i/>
          <w:sz w:val="24"/>
          <w:szCs w:val="24"/>
          <w:lang w:eastAsia="hr-HR"/>
        </w:rPr>
        <w:t xml:space="preserve">korisniku </w:t>
      </w:r>
    </w:p>
    <w:p w14:paraId="1DB7AEAE" w14:textId="77777777" w:rsidR="00D63D2D" w:rsidRPr="00D108D9" w:rsidRDefault="00D63D2D"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E50745" w:rsidRPr="00D108D9">
        <w:rPr>
          <w:rFonts w:ascii="Times New Roman" w:eastAsia="Times New Roman" w:hAnsi="Times New Roman" w:cs="Times New Roman"/>
          <w:b/>
          <w:sz w:val="24"/>
          <w:szCs w:val="24"/>
          <w:lang w:eastAsia="hr-HR"/>
        </w:rPr>
        <w:t>2</w:t>
      </w:r>
      <w:r w:rsidRPr="00D108D9">
        <w:rPr>
          <w:rFonts w:ascii="Times New Roman" w:eastAsia="Times New Roman" w:hAnsi="Times New Roman" w:cs="Times New Roman"/>
          <w:b/>
          <w:sz w:val="24"/>
          <w:szCs w:val="24"/>
          <w:lang w:eastAsia="hr-HR"/>
        </w:rPr>
        <w:t>.</w:t>
      </w:r>
    </w:p>
    <w:p w14:paraId="2AB5024F" w14:textId="77777777" w:rsidR="003E11C3"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Ako strana agencija upućuje radnika </w:t>
      </w:r>
      <w:r w:rsidR="001A1378" w:rsidRPr="00D108D9">
        <w:rPr>
          <w:rFonts w:ascii="Times New Roman" w:eastAsia="Times New Roman" w:hAnsi="Times New Roman" w:cs="Times New Roman"/>
          <w:sz w:val="24"/>
          <w:szCs w:val="24"/>
          <w:lang w:eastAsia="hr-HR"/>
        </w:rPr>
        <w:t xml:space="preserve">domaćem </w:t>
      </w:r>
      <w:r w:rsidR="00824747" w:rsidRPr="00D108D9">
        <w:rPr>
          <w:rFonts w:ascii="Times New Roman" w:eastAsia="Times New Roman" w:hAnsi="Times New Roman" w:cs="Times New Roman"/>
          <w:sz w:val="24"/>
          <w:szCs w:val="24"/>
          <w:lang w:eastAsia="hr-HR"/>
        </w:rPr>
        <w:t>korisniku</w:t>
      </w:r>
      <w:r w:rsidRPr="00D108D9">
        <w:rPr>
          <w:rFonts w:ascii="Times New Roman" w:eastAsia="Times New Roman" w:hAnsi="Times New Roman" w:cs="Times New Roman"/>
          <w:sz w:val="24"/>
          <w:szCs w:val="24"/>
          <w:lang w:eastAsia="hr-HR"/>
        </w:rPr>
        <w:t>, korisnik je dužan, u pisanom obliku, prije sklapanja ugovora o prekograničnom ustupanju radnika</w:t>
      </w:r>
      <w:r w:rsidR="000F21C7" w:rsidRPr="00D108D9">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obavijestiti stranu agenciju o plaći i drugim uvjetima rada radnika zaposlenoga kod korisnika na istim poslovima, a koje bi strani agencijski radnik ostvario da je izravno sklopio ugovor o radu s korisnikom u skladu s općim propisom kojim se uređuju radni odnosi u R</w:t>
      </w:r>
      <w:r w:rsidR="009443FA" w:rsidRPr="00D108D9">
        <w:rPr>
          <w:rFonts w:ascii="Times New Roman" w:eastAsia="Times New Roman" w:hAnsi="Times New Roman" w:cs="Times New Roman"/>
          <w:sz w:val="24"/>
          <w:szCs w:val="24"/>
          <w:lang w:eastAsia="hr-HR"/>
        </w:rPr>
        <w:t>epublici Hrvatskoj</w:t>
      </w:r>
      <w:r w:rsidRPr="00D108D9">
        <w:rPr>
          <w:rFonts w:ascii="Times New Roman" w:eastAsia="Times New Roman" w:hAnsi="Times New Roman" w:cs="Times New Roman"/>
          <w:sz w:val="24"/>
          <w:szCs w:val="24"/>
          <w:lang w:eastAsia="hr-HR"/>
        </w:rPr>
        <w:t>.</w:t>
      </w:r>
    </w:p>
    <w:p w14:paraId="7D2653E8" w14:textId="77777777" w:rsidR="00A83F12" w:rsidRDefault="003E11C3" w:rsidP="00A83F12">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(2) Strana agencija smatra se u smislu ovoga Zakona poslodavcem koji upućuje radnika i dužna je u pisanom obliku potvrditi </w:t>
      </w:r>
      <w:r w:rsidR="001A1378" w:rsidRPr="00D108D9">
        <w:rPr>
          <w:rFonts w:ascii="Times New Roman" w:eastAsia="Times New Roman" w:hAnsi="Times New Roman" w:cs="Times New Roman"/>
          <w:sz w:val="24"/>
          <w:szCs w:val="24"/>
          <w:lang w:eastAsia="hr-HR"/>
        </w:rPr>
        <w:t xml:space="preserve">domaćem </w:t>
      </w:r>
      <w:r w:rsidRPr="00D108D9">
        <w:rPr>
          <w:rFonts w:ascii="Times New Roman" w:eastAsia="Times New Roman" w:hAnsi="Times New Roman" w:cs="Times New Roman"/>
          <w:sz w:val="24"/>
          <w:szCs w:val="24"/>
          <w:lang w:eastAsia="hr-HR"/>
        </w:rPr>
        <w:t xml:space="preserve">korisniku da </w:t>
      </w:r>
      <w:r w:rsidR="00C91C91" w:rsidRPr="00D108D9">
        <w:rPr>
          <w:rFonts w:ascii="Times New Roman" w:eastAsia="Times New Roman" w:hAnsi="Times New Roman" w:cs="Times New Roman"/>
          <w:sz w:val="24"/>
          <w:szCs w:val="24"/>
          <w:lang w:eastAsia="hr-HR"/>
        </w:rPr>
        <w:t>je obaviještena</w:t>
      </w:r>
      <w:r w:rsidRPr="00D108D9">
        <w:rPr>
          <w:rFonts w:ascii="Times New Roman" w:eastAsia="Times New Roman" w:hAnsi="Times New Roman" w:cs="Times New Roman"/>
          <w:sz w:val="24"/>
          <w:szCs w:val="24"/>
          <w:lang w:eastAsia="hr-HR"/>
        </w:rPr>
        <w:t xml:space="preserve"> o uvjetima r</w:t>
      </w:r>
      <w:r w:rsidR="00A83F12">
        <w:rPr>
          <w:rFonts w:ascii="Times New Roman" w:eastAsia="Times New Roman" w:hAnsi="Times New Roman" w:cs="Times New Roman"/>
          <w:sz w:val="24"/>
          <w:szCs w:val="24"/>
          <w:lang w:eastAsia="hr-HR"/>
        </w:rPr>
        <w:t xml:space="preserve">ada iz stavka 1. ovoga članka. </w:t>
      </w:r>
    </w:p>
    <w:p w14:paraId="426DE8DC" w14:textId="77777777" w:rsidR="003E11C3" w:rsidRPr="00D108D9" w:rsidRDefault="003E11C3" w:rsidP="00A83F12">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(3) Strana agencija dužna je upućenom agencijskom radniku osigurati uvjete rada iz članka </w:t>
      </w:r>
      <w:r w:rsidR="00E648FF" w:rsidRPr="00D108D9">
        <w:rPr>
          <w:rFonts w:ascii="Times New Roman" w:eastAsia="Times New Roman" w:hAnsi="Times New Roman" w:cs="Times New Roman"/>
          <w:sz w:val="24"/>
          <w:szCs w:val="24"/>
          <w:lang w:eastAsia="hr-HR"/>
        </w:rPr>
        <w:t>11</w:t>
      </w:r>
      <w:r w:rsidRPr="00D108D9">
        <w:rPr>
          <w:rFonts w:ascii="Times New Roman" w:eastAsia="Times New Roman" w:hAnsi="Times New Roman" w:cs="Times New Roman"/>
          <w:sz w:val="24"/>
          <w:szCs w:val="24"/>
          <w:lang w:eastAsia="hr-HR"/>
        </w:rPr>
        <w:t xml:space="preserve">. ovoga Zakona samo pod uvjetom da su povoljnije uređeni propisima, odnosno primjenjivim kolektivnim ugovorima u Republici Hrvatskoj nego </w:t>
      </w:r>
      <w:r w:rsidR="009272B5" w:rsidRPr="00D108D9">
        <w:rPr>
          <w:rFonts w:ascii="Times New Roman" w:eastAsia="Times New Roman" w:hAnsi="Times New Roman" w:cs="Times New Roman"/>
          <w:sz w:val="24"/>
          <w:szCs w:val="24"/>
          <w:lang w:eastAsia="hr-HR"/>
        </w:rPr>
        <w:t xml:space="preserve">pravom </w:t>
      </w:r>
      <w:r w:rsidRPr="00D108D9">
        <w:rPr>
          <w:rFonts w:ascii="Times New Roman" w:eastAsia="Times New Roman" w:hAnsi="Times New Roman" w:cs="Times New Roman"/>
          <w:sz w:val="24"/>
          <w:szCs w:val="24"/>
          <w:lang w:eastAsia="hr-HR"/>
        </w:rPr>
        <w:t xml:space="preserve">države sjedišta strane agencije </w:t>
      </w:r>
      <w:r w:rsidR="009272B5" w:rsidRPr="00D108D9">
        <w:rPr>
          <w:rFonts w:ascii="Times New Roman" w:eastAsia="Times New Roman" w:hAnsi="Times New Roman" w:cs="Times New Roman"/>
          <w:sz w:val="24"/>
          <w:szCs w:val="24"/>
          <w:lang w:eastAsia="hr-HR"/>
        </w:rPr>
        <w:t>koje</w:t>
      </w:r>
      <w:r w:rsidRPr="00D108D9">
        <w:rPr>
          <w:rFonts w:ascii="Times New Roman" w:eastAsia="Times New Roman" w:hAnsi="Times New Roman" w:cs="Times New Roman"/>
          <w:sz w:val="24"/>
          <w:szCs w:val="24"/>
          <w:lang w:eastAsia="hr-HR"/>
        </w:rPr>
        <w:t xml:space="preserve"> se primjenjuj</w:t>
      </w:r>
      <w:r w:rsidR="009272B5"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 xml:space="preserve"> na radni odnos</w:t>
      </w:r>
      <w:r w:rsidR="002633C4" w:rsidRPr="00D108D9">
        <w:rPr>
          <w:rFonts w:ascii="Times New Roman" w:eastAsia="Times New Roman" w:hAnsi="Times New Roman" w:cs="Times New Roman"/>
          <w:sz w:val="24"/>
          <w:szCs w:val="24"/>
          <w:lang w:eastAsia="hr-HR"/>
        </w:rPr>
        <w:t xml:space="preserve"> agencijskoga radnika</w:t>
      </w:r>
      <w:r w:rsidRPr="00D108D9">
        <w:rPr>
          <w:rFonts w:ascii="Times New Roman" w:eastAsia="Times New Roman" w:hAnsi="Times New Roman" w:cs="Times New Roman"/>
          <w:sz w:val="24"/>
          <w:szCs w:val="24"/>
          <w:lang w:eastAsia="hr-HR"/>
        </w:rPr>
        <w:t>.</w:t>
      </w:r>
    </w:p>
    <w:p w14:paraId="0D8B2A40" w14:textId="77777777" w:rsidR="00E648FF" w:rsidRPr="00D108D9" w:rsidRDefault="003E11C3"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(4) Korisnik iz stavka 1. ovoga članka ne može biti domaća agencija za privremeno zapošljavanje.</w:t>
      </w:r>
    </w:p>
    <w:p w14:paraId="2EE08310" w14:textId="77777777" w:rsidR="008258EC" w:rsidRPr="00D108D9" w:rsidRDefault="008258EC" w:rsidP="00D108D9">
      <w:pPr>
        <w:spacing w:before="120" w:line="240" w:lineRule="auto"/>
        <w:ind w:firstLine="708"/>
        <w:jc w:val="both"/>
        <w:rPr>
          <w:rFonts w:ascii="Times New Roman" w:eastAsia="Times New Roman" w:hAnsi="Times New Roman" w:cs="Times New Roman"/>
          <w:b/>
          <w:sz w:val="24"/>
          <w:szCs w:val="24"/>
          <w:lang w:eastAsia="hr-HR"/>
        </w:rPr>
      </w:pPr>
    </w:p>
    <w:p w14:paraId="7610BDEC" w14:textId="77777777" w:rsidR="00B37354" w:rsidRPr="00D108D9" w:rsidRDefault="001A1378"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 xml:space="preserve">Strani korisnik šalje stranog agencijskoga radnika </w:t>
      </w:r>
      <w:r w:rsidR="00E648FF" w:rsidRPr="00D108D9">
        <w:rPr>
          <w:rFonts w:ascii="Times New Roman" w:eastAsia="Times New Roman" w:hAnsi="Times New Roman" w:cs="Times New Roman"/>
          <w:i/>
          <w:sz w:val="24"/>
          <w:szCs w:val="24"/>
          <w:lang w:eastAsia="hr-HR"/>
        </w:rPr>
        <w:t xml:space="preserve">u </w:t>
      </w:r>
      <w:r w:rsidRPr="00D108D9">
        <w:rPr>
          <w:rFonts w:ascii="Times New Roman" w:eastAsia="Times New Roman" w:hAnsi="Times New Roman" w:cs="Times New Roman"/>
          <w:i/>
          <w:sz w:val="24"/>
          <w:szCs w:val="24"/>
          <w:lang w:eastAsia="hr-HR"/>
        </w:rPr>
        <w:t xml:space="preserve">Republiku Hrvatsku u kojoj </w:t>
      </w:r>
      <w:r w:rsidR="001D4CE1" w:rsidRPr="00D108D9">
        <w:rPr>
          <w:rFonts w:ascii="Times New Roman" w:eastAsia="Times New Roman" w:hAnsi="Times New Roman" w:cs="Times New Roman"/>
          <w:i/>
          <w:sz w:val="24"/>
          <w:szCs w:val="24"/>
          <w:lang w:eastAsia="hr-HR"/>
        </w:rPr>
        <w:t xml:space="preserve">privremeno ili povremeno </w:t>
      </w:r>
      <w:r w:rsidRPr="00D108D9">
        <w:rPr>
          <w:rFonts w:ascii="Times New Roman" w:eastAsia="Times New Roman" w:hAnsi="Times New Roman" w:cs="Times New Roman"/>
          <w:i/>
          <w:sz w:val="24"/>
          <w:szCs w:val="24"/>
          <w:lang w:eastAsia="hr-HR"/>
        </w:rPr>
        <w:t>posluje</w:t>
      </w:r>
    </w:p>
    <w:p w14:paraId="7B530104" w14:textId="77777777" w:rsidR="002633C4" w:rsidRPr="00D108D9" w:rsidRDefault="00E50745"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13.</w:t>
      </w:r>
    </w:p>
    <w:p w14:paraId="3A5AE114" w14:textId="77777777" w:rsidR="001A1378" w:rsidRPr="00D108D9" w:rsidRDefault="001A1378"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(1) Ako </w:t>
      </w:r>
      <w:r w:rsidR="0040551C" w:rsidRPr="00D108D9">
        <w:rPr>
          <w:rFonts w:ascii="Times New Roman" w:eastAsia="Times New Roman" w:hAnsi="Times New Roman" w:cs="Times New Roman"/>
          <w:sz w:val="24"/>
          <w:szCs w:val="24"/>
          <w:lang w:eastAsia="hr-HR"/>
        </w:rPr>
        <w:t xml:space="preserve">strani korisnik </w:t>
      </w:r>
      <w:r w:rsidR="002633C4" w:rsidRPr="00D108D9">
        <w:rPr>
          <w:rFonts w:ascii="Times New Roman" w:eastAsia="Times New Roman" w:hAnsi="Times New Roman" w:cs="Times New Roman"/>
          <w:sz w:val="24"/>
          <w:szCs w:val="24"/>
          <w:lang w:eastAsia="hr-HR"/>
        </w:rPr>
        <w:t>pružatelj usluga</w:t>
      </w:r>
      <w:r w:rsidR="00635898" w:rsidRPr="00D108D9">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 xml:space="preserve">sa sjedištem u </w:t>
      </w:r>
      <w:r w:rsidR="000F21C7" w:rsidRPr="00D108D9">
        <w:rPr>
          <w:rFonts w:ascii="Times New Roman" w:eastAsia="Times New Roman" w:hAnsi="Times New Roman" w:cs="Times New Roman"/>
          <w:sz w:val="24"/>
          <w:szCs w:val="24"/>
          <w:lang w:eastAsia="hr-HR"/>
        </w:rPr>
        <w:t xml:space="preserve">državi </w:t>
      </w:r>
      <w:r w:rsidRPr="00D108D9">
        <w:rPr>
          <w:rFonts w:ascii="Times New Roman" w:eastAsia="Times New Roman" w:hAnsi="Times New Roman" w:cs="Times New Roman"/>
          <w:sz w:val="24"/>
          <w:szCs w:val="24"/>
          <w:lang w:eastAsia="hr-HR"/>
        </w:rPr>
        <w:t>članici</w:t>
      </w:r>
      <w:r w:rsidR="000F21C7" w:rsidRPr="00D108D9">
        <w:rPr>
          <w:rFonts w:ascii="Times New Roman" w:eastAsia="Times New Roman" w:hAnsi="Times New Roman" w:cs="Times New Roman"/>
          <w:sz w:val="24"/>
          <w:szCs w:val="24"/>
          <w:lang w:eastAsia="hr-HR"/>
        </w:rPr>
        <w:t xml:space="preserve"> E</w:t>
      </w:r>
      <w:r w:rsidR="000D6D94">
        <w:rPr>
          <w:rFonts w:ascii="Times New Roman" w:eastAsia="Times New Roman" w:hAnsi="Times New Roman" w:cs="Times New Roman"/>
          <w:sz w:val="24"/>
          <w:szCs w:val="24"/>
          <w:lang w:eastAsia="hr-HR"/>
        </w:rPr>
        <w:t>uropske unije,</w:t>
      </w:r>
      <w:r w:rsidR="00DA3FC4">
        <w:rPr>
          <w:rFonts w:ascii="Times New Roman" w:eastAsia="Times New Roman" w:hAnsi="Times New Roman" w:cs="Times New Roman"/>
          <w:sz w:val="24"/>
          <w:szCs w:val="24"/>
          <w:lang w:eastAsia="hr-HR"/>
        </w:rPr>
        <w:t xml:space="preserve"> </w:t>
      </w:r>
      <w:r w:rsidR="000F21C7" w:rsidRPr="00D108D9">
        <w:rPr>
          <w:rFonts w:ascii="Times New Roman" w:eastAsia="Times New Roman" w:hAnsi="Times New Roman" w:cs="Times New Roman"/>
          <w:sz w:val="24"/>
          <w:szCs w:val="24"/>
          <w:lang w:eastAsia="hr-HR"/>
        </w:rPr>
        <w:t>drugoj državi ugovornici</w:t>
      </w:r>
      <w:r w:rsidRPr="00D108D9">
        <w:rPr>
          <w:rFonts w:ascii="Times New Roman" w:eastAsia="Times New Roman" w:hAnsi="Times New Roman" w:cs="Times New Roman"/>
          <w:sz w:val="24"/>
          <w:szCs w:val="24"/>
          <w:lang w:eastAsia="hr-HR"/>
        </w:rPr>
        <w:t xml:space="preserve"> EGP-a</w:t>
      </w:r>
      <w:r w:rsidR="000F21C7" w:rsidRPr="00D108D9">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Švicarskoj Konfederaciji ili u trećoj državi pošalje u Republiku Hrvatsku</w:t>
      </w:r>
      <w:r w:rsidR="00B65507">
        <w:rPr>
          <w:rFonts w:ascii="Times New Roman" w:eastAsia="Times New Roman" w:hAnsi="Times New Roman" w:cs="Times New Roman"/>
          <w:sz w:val="24"/>
          <w:szCs w:val="24"/>
          <w:lang w:eastAsia="hr-HR"/>
        </w:rPr>
        <w:t xml:space="preserve"> </w:t>
      </w:r>
      <w:r w:rsidRPr="00D108D9">
        <w:rPr>
          <w:rFonts w:ascii="Times New Roman" w:eastAsia="Times New Roman" w:hAnsi="Times New Roman" w:cs="Times New Roman"/>
          <w:sz w:val="24"/>
          <w:szCs w:val="24"/>
          <w:lang w:eastAsia="hr-HR"/>
        </w:rPr>
        <w:t xml:space="preserve">u kojoj </w:t>
      </w:r>
      <w:r w:rsidR="00635898" w:rsidRPr="00D108D9">
        <w:rPr>
          <w:rFonts w:ascii="Times New Roman" w:eastAsia="Times New Roman" w:hAnsi="Times New Roman" w:cs="Times New Roman"/>
          <w:sz w:val="24"/>
          <w:szCs w:val="24"/>
          <w:lang w:eastAsia="hr-HR"/>
        </w:rPr>
        <w:t xml:space="preserve">privremeno ili povremeno </w:t>
      </w:r>
      <w:r w:rsidRPr="00D108D9">
        <w:rPr>
          <w:rFonts w:ascii="Times New Roman" w:eastAsia="Times New Roman" w:hAnsi="Times New Roman" w:cs="Times New Roman"/>
          <w:sz w:val="24"/>
          <w:szCs w:val="24"/>
          <w:lang w:eastAsia="hr-HR"/>
        </w:rPr>
        <w:t>posluje</w:t>
      </w:r>
      <w:r w:rsidR="00B65507">
        <w:rPr>
          <w:rFonts w:ascii="Times New Roman" w:eastAsia="Times New Roman" w:hAnsi="Times New Roman" w:cs="Times New Roman"/>
          <w:sz w:val="24"/>
          <w:szCs w:val="24"/>
          <w:lang w:eastAsia="hr-HR"/>
        </w:rPr>
        <w:t>,</w:t>
      </w:r>
      <w:r w:rsidRPr="00D108D9">
        <w:rPr>
          <w:rFonts w:ascii="Times New Roman" w:eastAsia="Times New Roman" w:hAnsi="Times New Roman" w:cs="Times New Roman"/>
          <w:sz w:val="24"/>
          <w:szCs w:val="24"/>
          <w:lang w:eastAsia="hr-HR"/>
        </w:rPr>
        <w:t xml:space="preserve"> stranoga agencijskog radnika, u smislu ovoga Zakona strana agencija smatra se poslodavcem koji upućuje radnika.</w:t>
      </w:r>
    </w:p>
    <w:p w14:paraId="4B798206" w14:textId="77777777" w:rsidR="001A1378" w:rsidRPr="00D108D9" w:rsidRDefault="001A1378"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(2) Iznimno od stavka </w:t>
      </w:r>
      <w:r w:rsidR="00E648FF" w:rsidRPr="00D108D9">
        <w:rPr>
          <w:rFonts w:ascii="Times New Roman" w:eastAsia="Times New Roman" w:hAnsi="Times New Roman" w:cs="Times New Roman"/>
          <w:sz w:val="24"/>
          <w:szCs w:val="24"/>
          <w:lang w:eastAsia="hr-HR"/>
        </w:rPr>
        <w:t>1</w:t>
      </w:r>
      <w:r w:rsidRPr="00D108D9">
        <w:rPr>
          <w:rFonts w:ascii="Times New Roman" w:eastAsia="Times New Roman" w:hAnsi="Times New Roman" w:cs="Times New Roman"/>
          <w:sz w:val="24"/>
          <w:szCs w:val="24"/>
          <w:lang w:eastAsia="hr-HR"/>
        </w:rPr>
        <w:t xml:space="preserve">. ovoga članka, </w:t>
      </w:r>
      <w:r w:rsidR="00E41F5D" w:rsidRPr="00D108D9">
        <w:rPr>
          <w:rFonts w:ascii="Times New Roman" w:eastAsia="Times New Roman" w:hAnsi="Times New Roman" w:cs="Times New Roman"/>
          <w:sz w:val="24"/>
          <w:szCs w:val="24"/>
          <w:lang w:eastAsia="hr-HR"/>
        </w:rPr>
        <w:t xml:space="preserve">strani korisnik </w:t>
      </w:r>
      <w:r w:rsidR="00E648FF" w:rsidRPr="00D108D9">
        <w:rPr>
          <w:rFonts w:ascii="Times New Roman" w:eastAsia="Times New Roman" w:hAnsi="Times New Roman" w:cs="Times New Roman"/>
          <w:sz w:val="24"/>
          <w:szCs w:val="24"/>
          <w:lang w:eastAsia="hr-HR"/>
        </w:rPr>
        <w:t xml:space="preserve">pružatelj usluga </w:t>
      </w:r>
      <w:r w:rsidRPr="00D108D9">
        <w:rPr>
          <w:rFonts w:ascii="Times New Roman" w:eastAsia="Times New Roman" w:hAnsi="Times New Roman" w:cs="Times New Roman"/>
          <w:sz w:val="24"/>
          <w:szCs w:val="24"/>
          <w:lang w:eastAsia="hr-HR"/>
        </w:rPr>
        <w:t xml:space="preserve">se smatra poslodavcem u odnosu na obveze u području zaštite zdravlja i sigurnosti radnika. </w:t>
      </w:r>
    </w:p>
    <w:p w14:paraId="0F7DFE25" w14:textId="77777777" w:rsidR="001A1378" w:rsidRDefault="001A1378"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(3) Ako su uvjeti rada iz članka </w:t>
      </w:r>
      <w:r w:rsidR="0016094F" w:rsidRPr="00D108D9">
        <w:rPr>
          <w:rFonts w:ascii="Times New Roman" w:eastAsia="Times New Roman" w:hAnsi="Times New Roman" w:cs="Times New Roman"/>
          <w:sz w:val="24"/>
          <w:szCs w:val="24"/>
          <w:lang w:eastAsia="hr-HR"/>
        </w:rPr>
        <w:t>11. ovoga Z</w:t>
      </w:r>
      <w:r w:rsidRPr="00D108D9">
        <w:rPr>
          <w:rFonts w:ascii="Times New Roman" w:eastAsia="Times New Roman" w:hAnsi="Times New Roman" w:cs="Times New Roman"/>
          <w:sz w:val="24"/>
          <w:szCs w:val="24"/>
          <w:lang w:eastAsia="hr-HR"/>
        </w:rPr>
        <w:t xml:space="preserve">akona povoljnije uređeni </w:t>
      </w:r>
      <w:r w:rsidR="00CC476E" w:rsidRPr="00D108D9">
        <w:rPr>
          <w:rFonts w:ascii="Times New Roman" w:eastAsia="Times New Roman" w:hAnsi="Times New Roman" w:cs="Times New Roman"/>
          <w:sz w:val="24"/>
          <w:szCs w:val="24"/>
          <w:lang w:eastAsia="hr-HR"/>
        </w:rPr>
        <w:t xml:space="preserve">pravom </w:t>
      </w:r>
      <w:r w:rsidRPr="00D108D9">
        <w:rPr>
          <w:rFonts w:ascii="Times New Roman" w:eastAsia="Times New Roman" w:hAnsi="Times New Roman" w:cs="Times New Roman"/>
          <w:sz w:val="24"/>
          <w:szCs w:val="24"/>
          <w:lang w:eastAsia="hr-HR"/>
        </w:rPr>
        <w:t>države sjedišta strane agencije</w:t>
      </w:r>
      <w:r w:rsidR="006D2C21" w:rsidRPr="00D108D9">
        <w:rPr>
          <w:rFonts w:ascii="Times New Roman" w:eastAsia="Times New Roman" w:hAnsi="Times New Roman" w:cs="Times New Roman"/>
          <w:sz w:val="24"/>
          <w:szCs w:val="24"/>
          <w:lang w:eastAsia="hr-HR"/>
        </w:rPr>
        <w:t xml:space="preserve"> i koje se primjenjuje na radni odnos, </w:t>
      </w:r>
      <w:r w:rsidRPr="00D108D9">
        <w:rPr>
          <w:rFonts w:ascii="Times New Roman" w:eastAsia="Times New Roman" w:hAnsi="Times New Roman" w:cs="Times New Roman"/>
          <w:sz w:val="24"/>
          <w:szCs w:val="24"/>
          <w:lang w:eastAsia="hr-HR"/>
        </w:rPr>
        <w:t xml:space="preserve">odnosno propisima države sjedišta </w:t>
      </w:r>
      <w:r w:rsidR="00E50745" w:rsidRPr="00D108D9">
        <w:rPr>
          <w:rFonts w:ascii="Times New Roman" w:eastAsia="Times New Roman" w:hAnsi="Times New Roman" w:cs="Times New Roman"/>
          <w:sz w:val="24"/>
          <w:szCs w:val="24"/>
          <w:lang w:eastAsia="hr-HR"/>
        </w:rPr>
        <w:t xml:space="preserve">pružatelja usluga </w:t>
      </w:r>
      <w:r w:rsidRPr="00D108D9">
        <w:rPr>
          <w:rFonts w:ascii="Times New Roman" w:eastAsia="Times New Roman" w:hAnsi="Times New Roman" w:cs="Times New Roman"/>
          <w:sz w:val="24"/>
          <w:szCs w:val="24"/>
          <w:lang w:eastAsia="hr-HR"/>
        </w:rPr>
        <w:t>korisnika, nego propisima, odnosno primjenjivima kolektivnim ugovorima u Republici Hrvatskoj, strana agencija je na agencijskoga radnika dužna primijeniti za radnika povoljnije pravo.</w:t>
      </w:r>
    </w:p>
    <w:p w14:paraId="6F8B7C5F" w14:textId="77777777" w:rsidR="00916FCB" w:rsidRPr="00CC08E3" w:rsidRDefault="00916FCB" w:rsidP="00D108D9">
      <w:pPr>
        <w:spacing w:before="120" w:line="240" w:lineRule="auto"/>
        <w:ind w:firstLine="708"/>
        <w:jc w:val="both"/>
        <w:rPr>
          <w:rFonts w:ascii="Times New Roman" w:eastAsia="Times New Roman" w:hAnsi="Times New Roman" w:cs="Times New Roman"/>
          <w:color w:val="FF0000"/>
          <w:sz w:val="24"/>
          <w:szCs w:val="24"/>
          <w:lang w:eastAsia="hr-HR"/>
        </w:rPr>
      </w:pPr>
    </w:p>
    <w:p w14:paraId="552F4BC9" w14:textId="77777777" w:rsidR="00B37354" w:rsidRPr="000D3927" w:rsidRDefault="00916FCB" w:rsidP="000D3927">
      <w:pPr>
        <w:spacing w:before="120" w:line="240" w:lineRule="auto"/>
        <w:jc w:val="center"/>
        <w:rPr>
          <w:rFonts w:ascii="Times New Roman" w:eastAsia="Times New Roman" w:hAnsi="Times New Roman" w:cs="Times New Roman"/>
          <w:sz w:val="24"/>
          <w:szCs w:val="24"/>
          <w:lang w:eastAsia="hr-HR"/>
        </w:rPr>
      </w:pPr>
      <w:r w:rsidRPr="000D3927">
        <w:rPr>
          <w:rFonts w:ascii="Times New Roman" w:eastAsia="Times New Roman" w:hAnsi="Times New Roman" w:cs="Times New Roman"/>
          <w:sz w:val="24"/>
          <w:szCs w:val="24"/>
          <w:lang w:eastAsia="hr-HR"/>
        </w:rPr>
        <w:t>3.</w:t>
      </w:r>
      <w:r w:rsidR="000D3927">
        <w:rPr>
          <w:rFonts w:ascii="Times New Roman" w:eastAsia="Times New Roman" w:hAnsi="Times New Roman" w:cs="Times New Roman"/>
          <w:sz w:val="24"/>
          <w:szCs w:val="24"/>
          <w:lang w:eastAsia="hr-HR"/>
        </w:rPr>
        <w:tab/>
      </w:r>
      <w:r w:rsidR="000D3927" w:rsidRPr="000D3927">
        <w:rPr>
          <w:rFonts w:ascii="Times New Roman" w:eastAsia="Times New Roman" w:hAnsi="Times New Roman" w:cs="Times New Roman"/>
          <w:sz w:val="24"/>
          <w:szCs w:val="24"/>
          <w:lang w:eastAsia="hr-HR"/>
        </w:rPr>
        <w:t>TRAJANJE</w:t>
      </w:r>
      <w:r w:rsidRPr="000D3927">
        <w:rPr>
          <w:rFonts w:ascii="Times New Roman" w:eastAsia="Times New Roman" w:hAnsi="Times New Roman" w:cs="Times New Roman"/>
          <w:sz w:val="24"/>
          <w:szCs w:val="24"/>
          <w:lang w:eastAsia="hr-HR"/>
        </w:rPr>
        <w:t xml:space="preserve"> UPUĆIVANJ</w:t>
      </w:r>
      <w:r w:rsidR="000D3927" w:rsidRPr="000D3927">
        <w:rPr>
          <w:rFonts w:ascii="Times New Roman" w:eastAsia="Times New Roman" w:hAnsi="Times New Roman" w:cs="Times New Roman"/>
          <w:sz w:val="24"/>
          <w:szCs w:val="24"/>
          <w:lang w:eastAsia="hr-HR"/>
        </w:rPr>
        <w:t>A</w:t>
      </w:r>
    </w:p>
    <w:p w14:paraId="127B40DA" w14:textId="77777777" w:rsidR="003B091C" w:rsidRPr="00D108D9" w:rsidRDefault="009A1CEB"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D</w:t>
      </w:r>
      <w:r w:rsidR="003B091C" w:rsidRPr="00D108D9">
        <w:rPr>
          <w:rFonts w:ascii="Times New Roman" w:eastAsia="Times New Roman" w:hAnsi="Times New Roman" w:cs="Times New Roman"/>
          <w:i/>
          <w:sz w:val="24"/>
          <w:szCs w:val="24"/>
          <w:lang w:eastAsia="hr-HR"/>
        </w:rPr>
        <w:t>ugotrajno upućivanje</w:t>
      </w:r>
    </w:p>
    <w:p w14:paraId="1D73B514" w14:textId="77777777" w:rsidR="003B091C" w:rsidRPr="00D108D9" w:rsidRDefault="003B091C"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5F4090" w:rsidRPr="00D108D9">
        <w:rPr>
          <w:rFonts w:ascii="Times New Roman" w:eastAsia="Times New Roman" w:hAnsi="Times New Roman" w:cs="Times New Roman"/>
          <w:b/>
          <w:sz w:val="24"/>
          <w:szCs w:val="24"/>
          <w:lang w:eastAsia="hr-HR"/>
        </w:rPr>
        <w:t>4</w:t>
      </w:r>
      <w:r w:rsidRPr="00D108D9">
        <w:rPr>
          <w:rFonts w:ascii="Times New Roman" w:eastAsia="Times New Roman" w:hAnsi="Times New Roman" w:cs="Times New Roman"/>
          <w:b/>
          <w:sz w:val="24"/>
          <w:szCs w:val="24"/>
          <w:lang w:eastAsia="hr-HR"/>
        </w:rPr>
        <w:t>.</w:t>
      </w:r>
    </w:p>
    <w:p w14:paraId="7AF6777C" w14:textId="77777777" w:rsidR="003B091C" w:rsidRPr="00D108D9" w:rsidRDefault="003B091C"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(1) Ako stvarno trajanje upućivanja radnika zbog obavljanja istoga zadatka u Republici Hrvatskoj prijeđe 12 mjeseci, to se smatra dugotrajnim upućivanjem, osim ako drugo nije određeno ovim Zakonom.</w:t>
      </w:r>
    </w:p>
    <w:p w14:paraId="5C52CB3A" w14:textId="77777777" w:rsidR="00B21E82" w:rsidRPr="00D108D9" w:rsidRDefault="003B091C"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(2) Iznimno od stavka 1. ovoga članka, ako je strani poslodavac obavijestio o potrebi produženja razdoblja upućivanja pod uvjetima i na način propisan člankom </w:t>
      </w:r>
      <w:r w:rsidR="009B00CD" w:rsidRPr="00D108D9">
        <w:rPr>
          <w:rFonts w:ascii="Times New Roman" w:eastAsia="Times New Roman" w:hAnsi="Times New Roman" w:cs="Times New Roman"/>
          <w:sz w:val="24"/>
          <w:szCs w:val="24"/>
          <w:lang w:eastAsia="hr-HR"/>
        </w:rPr>
        <w:t>18</w:t>
      </w:r>
      <w:r w:rsidR="006275B3" w:rsidRPr="00D108D9">
        <w:rPr>
          <w:rFonts w:ascii="Times New Roman" w:eastAsia="Times New Roman" w:hAnsi="Times New Roman" w:cs="Times New Roman"/>
          <w:sz w:val="24"/>
          <w:szCs w:val="24"/>
          <w:lang w:eastAsia="hr-HR"/>
        </w:rPr>
        <w:t>.</w:t>
      </w:r>
      <w:r w:rsidR="000C3BF0" w:rsidRPr="00D108D9">
        <w:rPr>
          <w:rFonts w:ascii="Times New Roman" w:eastAsia="Times New Roman" w:hAnsi="Times New Roman" w:cs="Times New Roman"/>
          <w:color w:val="FF0000"/>
          <w:sz w:val="24"/>
          <w:szCs w:val="24"/>
          <w:lang w:eastAsia="hr-HR"/>
        </w:rPr>
        <w:t xml:space="preserve"> </w:t>
      </w:r>
      <w:r w:rsidRPr="00D108D9">
        <w:rPr>
          <w:rFonts w:ascii="Times New Roman" w:eastAsia="Times New Roman" w:hAnsi="Times New Roman" w:cs="Times New Roman"/>
          <w:sz w:val="24"/>
          <w:szCs w:val="24"/>
          <w:lang w:eastAsia="hr-HR"/>
        </w:rPr>
        <w:t>ovoga Zakona, dugotrajnim upućivanjem smatrat će se ako stvarno trajanje upućivanja radnika zbog obavljanja istoga zadatka u Republic</w:t>
      </w:r>
      <w:r w:rsidR="00B21E82" w:rsidRPr="00D108D9">
        <w:rPr>
          <w:rFonts w:ascii="Times New Roman" w:eastAsia="Times New Roman" w:hAnsi="Times New Roman" w:cs="Times New Roman"/>
          <w:sz w:val="24"/>
          <w:szCs w:val="24"/>
          <w:lang w:eastAsia="hr-HR"/>
        </w:rPr>
        <w:t>i Hrvatskoj prijeđe 18 mjeseci.</w:t>
      </w:r>
    </w:p>
    <w:p w14:paraId="6F4B6196" w14:textId="77777777" w:rsidR="00B37354" w:rsidRPr="00D108D9" w:rsidRDefault="00B37354" w:rsidP="00D108D9">
      <w:pPr>
        <w:spacing w:before="120" w:line="240" w:lineRule="auto"/>
        <w:ind w:firstLine="708"/>
        <w:jc w:val="both"/>
        <w:rPr>
          <w:rFonts w:ascii="Times New Roman" w:eastAsia="Times New Roman" w:hAnsi="Times New Roman" w:cs="Times New Roman"/>
          <w:i/>
          <w:sz w:val="24"/>
          <w:szCs w:val="24"/>
          <w:lang w:eastAsia="hr-HR"/>
        </w:rPr>
      </w:pPr>
    </w:p>
    <w:p w14:paraId="39EB9873" w14:textId="77777777" w:rsidR="009B00CD" w:rsidRPr="00D108D9" w:rsidRDefault="001F34CF"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Prava radnika u slučaju dugotrajnoga upućivanja</w:t>
      </w:r>
    </w:p>
    <w:p w14:paraId="1E444F6B" w14:textId="77777777" w:rsidR="006275B3" w:rsidRPr="00D108D9" w:rsidRDefault="006275B3"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5F4090" w:rsidRPr="00D108D9">
        <w:rPr>
          <w:rFonts w:ascii="Times New Roman" w:eastAsia="Times New Roman" w:hAnsi="Times New Roman" w:cs="Times New Roman"/>
          <w:b/>
          <w:sz w:val="24"/>
          <w:szCs w:val="24"/>
          <w:lang w:eastAsia="hr-HR"/>
        </w:rPr>
        <w:t>5</w:t>
      </w:r>
      <w:r w:rsidRPr="00D108D9">
        <w:rPr>
          <w:rFonts w:ascii="Times New Roman" w:eastAsia="Times New Roman" w:hAnsi="Times New Roman" w:cs="Times New Roman"/>
          <w:b/>
          <w:sz w:val="24"/>
          <w:szCs w:val="24"/>
          <w:lang w:eastAsia="hr-HR"/>
        </w:rPr>
        <w:t>.</w:t>
      </w:r>
    </w:p>
    <w:p w14:paraId="3DA774F8" w14:textId="77777777" w:rsidR="009B00CD" w:rsidRPr="00D108D9" w:rsidRDefault="009B00CD"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(1) U slučaju dugotrajnoga upućivanja strani poslodavac dužan je, od prvoga dana nakon isteka roka iz </w:t>
      </w:r>
      <w:r w:rsidR="00FE2828" w:rsidRPr="00D108D9">
        <w:rPr>
          <w:rFonts w:ascii="Times New Roman" w:hAnsi="Times New Roman" w:cs="Times New Roman"/>
          <w:sz w:val="24"/>
          <w:szCs w:val="24"/>
        </w:rPr>
        <w:t>članka 14. ovoga Zakona</w:t>
      </w:r>
      <w:r w:rsidRPr="00D108D9">
        <w:rPr>
          <w:rFonts w:ascii="Times New Roman" w:hAnsi="Times New Roman" w:cs="Times New Roman"/>
          <w:sz w:val="24"/>
          <w:szCs w:val="24"/>
        </w:rPr>
        <w:t>, na dugotrajno upućenog</w:t>
      </w:r>
      <w:r w:rsidR="00DA3FC4">
        <w:rPr>
          <w:rFonts w:ascii="Times New Roman" w:hAnsi="Times New Roman" w:cs="Times New Roman"/>
          <w:sz w:val="24"/>
          <w:szCs w:val="24"/>
        </w:rPr>
        <w:t>a</w:t>
      </w:r>
      <w:r w:rsidRPr="00D108D9">
        <w:rPr>
          <w:rFonts w:ascii="Times New Roman" w:hAnsi="Times New Roman" w:cs="Times New Roman"/>
          <w:sz w:val="24"/>
          <w:szCs w:val="24"/>
        </w:rPr>
        <w:t xml:space="preserve"> radnika primijeniti, uz zajamčene uvjete rada i prava iz članka 6. ovoga Zakona, i sve druge uvjete rada koji se prema propisu, odnosno proširenom kolektivnom ugovoru obvezno primjenjuju na domaće radnike.</w:t>
      </w:r>
    </w:p>
    <w:p w14:paraId="5C3F114E" w14:textId="77777777" w:rsidR="009B00CD" w:rsidRPr="00D108D9" w:rsidRDefault="009B00CD" w:rsidP="00D108D9">
      <w:pPr>
        <w:pStyle w:val="Default"/>
        <w:spacing w:before="120" w:after="200"/>
        <w:ind w:firstLine="708"/>
        <w:jc w:val="both"/>
        <w:rPr>
          <w:rFonts w:ascii="Times New Roman" w:hAnsi="Times New Roman" w:cs="Times New Roman"/>
          <w:color w:val="auto"/>
        </w:rPr>
      </w:pPr>
      <w:r w:rsidRPr="00D108D9">
        <w:rPr>
          <w:rFonts w:ascii="Times New Roman" w:hAnsi="Times New Roman" w:cs="Times New Roman"/>
          <w:color w:val="auto"/>
        </w:rPr>
        <w:t xml:space="preserve">(2) Iznimno od stavka </w:t>
      </w:r>
      <w:r w:rsidR="00FE2828" w:rsidRPr="00D108D9">
        <w:rPr>
          <w:rFonts w:ascii="Times New Roman" w:hAnsi="Times New Roman" w:cs="Times New Roman"/>
          <w:color w:val="auto"/>
        </w:rPr>
        <w:t>1</w:t>
      </w:r>
      <w:r w:rsidRPr="00D108D9">
        <w:rPr>
          <w:rFonts w:ascii="Times New Roman" w:hAnsi="Times New Roman" w:cs="Times New Roman"/>
          <w:color w:val="auto"/>
        </w:rPr>
        <w:t>. ovoga članka, u slučaju dugotrajnog</w:t>
      </w:r>
      <w:r w:rsidR="00FF26F7">
        <w:rPr>
          <w:rFonts w:ascii="Times New Roman" w:hAnsi="Times New Roman" w:cs="Times New Roman"/>
          <w:color w:val="auto"/>
        </w:rPr>
        <w:t>a</w:t>
      </w:r>
      <w:r w:rsidRPr="00D108D9">
        <w:rPr>
          <w:rFonts w:ascii="Times New Roman" w:hAnsi="Times New Roman" w:cs="Times New Roman"/>
          <w:color w:val="auto"/>
        </w:rPr>
        <w:t xml:space="preserve"> upućivanja strani poslodavac nije dužan primjenjivati odredbe propisa ili proširenoga kolektivnoga ugovora kojima se uređuju postupak, uvjeti i administrativne obveze prilikom sklapanja i prestanka ugovora o radu, zabrana tržišnoga natjecanja te sustav dobrovoljnog</w:t>
      </w:r>
      <w:r w:rsidR="00DA3FC4">
        <w:rPr>
          <w:rFonts w:ascii="Times New Roman" w:hAnsi="Times New Roman" w:cs="Times New Roman"/>
          <w:color w:val="auto"/>
        </w:rPr>
        <w:t>a</w:t>
      </w:r>
      <w:r w:rsidRPr="00D108D9">
        <w:rPr>
          <w:rFonts w:ascii="Times New Roman" w:hAnsi="Times New Roman" w:cs="Times New Roman"/>
          <w:color w:val="auto"/>
        </w:rPr>
        <w:t xml:space="preserve"> mirovinskog osiguranja na temelju individualne kapitalizirane štednje.</w:t>
      </w:r>
    </w:p>
    <w:p w14:paraId="7A87B48D" w14:textId="77777777" w:rsidR="001F34CF" w:rsidRPr="00D108D9" w:rsidRDefault="009B00CD" w:rsidP="00D108D9">
      <w:pPr>
        <w:spacing w:before="120" w:line="240" w:lineRule="auto"/>
        <w:ind w:firstLine="708"/>
        <w:jc w:val="both"/>
        <w:rPr>
          <w:rFonts w:ascii="Times New Roman" w:eastAsia="Times New Roman" w:hAnsi="Times New Roman" w:cs="Times New Roman"/>
          <w:color w:val="000000"/>
          <w:sz w:val="24"/>
          <w:szCs w:val="24"/>
          <w:lang w:eastAsia="hr-HR"/>
        </w:rPr>
      </w:pPr>
      <w:r w:rsidRPr="00D108D9">
        <w:rPr>
          <w:rFonts w:ascii="Times New Roman" w:eastAsia="Times New Roman" w:hAnsi="Times New Roman" w:cs="Times New Roman"/>
          <w:color w:val="000000"/>
          <w:sz w:val="24"/>
          <w:szCs w:val="24"/>
          <w:lang w:eastAsia="hr-HR"/>
        </w:rPr>
        <w:t xml:space="preserve">(3) Strani poslodavac dužan je upućenom radniku osigurati uvjete rada iz stavka </w:t>
      </w:r>
      <w:r w:rsidR="00541FAF" w:rsidRPr="00D108D9">
        <w:rPr>
          <w:rFonts w:ascii="Times New Roman" w:eastAsia="Times New Roman" w:hAnsi="Times New Roman" w:cs="Times New Roman"/>
          <w:color w:val="000000"/>
          <w:sz w:val="24"/>
          <w:szCs w:val="24"/>
          <w:lang w:eastAsia="hr-HR"/>
        </w:rPr>
        <w:t>1</w:t>
      </w:r>
      <w:r w:rsidRPr="00D108D9">
        <w:rPr>
          <w:rFonts w:ascii="Times New Roman" w:eastAsia="Times New Roman" w:hAnsi="Times New Roman" w:cs="Times New Roman"/>
          <w:color w:val="000000"/>
          <w:sz w:val="24"/>
          <w:szCs w:val="24"/>
          <w:lang w:eastAsia="hr-HR"/>
        </w:rPr>
        <w:t>. ovoga članka ako su povoljnije uređeni propisima, odnosno proširenim kolektivnim ugovorom u Republici Hrvatskoj nego zakonodavstvom države sjedišta stranoga poslodavca i koje se primjenjuje na radni odnos.</w:t>
      </w:r>
    </w:p>
    <w:p w14:paraId="43266F8C" w14:textId="77777777" w:rsidR="0080546A" w:rsidRPr="00D108D9" w:rsidRDefault="0080546A" w:rsidP="00D108D9">
      <w:pPr>
        <w:spacing w:before="120" w:line="240" w:lineRule="auto"/>
        <w:ind w:firstLine="708"/>
        <w:jc w:val="both"/>
        <w:rPr>
          <w:rFonts w:ascii="Times New Roman" w:eastAsia="Times New Roman" w:hAnsi="Times New Roman" w:cs="Times New Roman"/>
          <w:color w:val="000000"/>
          <w:sz w:val="24"/>
          <w:szCs w:val="24"/>
          <w:lang w:eastAsia="hr-HR"/>
        </w:rPr>
      </w:pPr>
    </w:p>
    <w:p w14:paraId="34921E1C" w14:textId="77777777" w:rsidR="003B091C" w:rsidRPr="00D108D9" w:rsidRDefault="003B091C" w:rsidP="00D108D9">
      <w:pPr>
        <w:spacing w:before="120" w:line="240" w:lineRule="auto"/>
        <w:jc w:val="center"/>
        <w:rPr>
          <w:rFonts w:ascii="Times New Roman" w:eastAsia="Times New Roman" w:hAnsi="Times New Roman" w:cs="Times New Roman"/>
          <w:i/>
          <w:color w:val="000000" w:themeColor="text1"/>
          <w:sz w:val="24"/>
          <w:szCs w:val="24"/>
          <w:lang w:eastAsia="hr-HR"/>
        </w:rPr>
      </w:pPr>
      <w:r w:rsidRPr="00D108D9">
        <w:rPr>
          <w:rFonts w:ascii="Times New Roman" w:eastAsia="Times New Roman" w:hAnsi="Times New Roman" w:cs="Times New Roman"/>
          <w:i/>
          <w:color w:val="000000" w:themeColor="text1"/>
          <w:sz w:val="24"/>
          <w:szCs w:val="24"/>
          <w:lang w:eastAsia="hr-HR"/>
        </w:rPr>
        <w:t xml:space="preserve">Računanje </w:t>
      </w:r>
      <w:r w:rsidR="009B00CD" w:rsidRPr="00D108D9">
        <w:rPr>
          <w:rFonts w:ascii="Times New Roman" w:eastAsia="Times New Roman" w:hAnsi="Times New Roman" w:cs="Times New Roman"/>
          <w:i/>
          <w:color w:val="000000" w:themeColor="text1"/>
          <w:sz w:val="24"/>
          <w:szCs w:val="24"/>
          <w:lang w:eastAsia="hr-HR"/>
        </w:rPr>
        <w:t>razdoblja</w:t>
      </w:r>
      <w:r w:rsidRPr="00D108D9">
        <w:rPr>
          <w:rFonts w:ascii="Times New Roman" w:eastAsia="Times New Roman" w:hAnsi="Times New Roman" w:cs="Times New Roman"/>
          <w:i/>
          <w:color w:val="000000" w:themeColor="text1"/>
          <w:sz w:val="24"/>
          <w:szCs w:val="24"/>
          <w:lang w:eastAsia="hr-HR"/>
        </w:rPr>
        <w:t xml:space="preserve"> upućivanja</w:t>
      </w:r>
    </w:p>
    <w:p w14:paraId="6499E040" w14:textId="77777777" w:rsidR="003B091C" w:rsidRPr="00D108D9" w:rsidRDefault="003B091C"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5F4090" w:rsidRPr="00D108D9">
        <w:rPr>
          <w:rFonts w:ascii="Times New Roman" w:eastAsia="Times New Roman" w:hAnsi="Times New Roman" w:cs="Times New Roman"/>
          <w:b/>
          <w:sz w:val="24"/>
          <w:szCs w:val="24"/>
          <w:lang w:eastAsia="hr-HR"/>
        </w:rPr>
        <w:t>6</w:t>
      </w:r>
      <w:r w:rsidRPr="00D108D9">
        <w:rPr>
          <w:rFonts w:ascii="Times New Roman" w:eastAsia="Times New Roman" w:hAnsi="Times New Roman" w:cs="Times New Roman"/>
          <w:b/>
          <w:sz w:val="24"/>
          <w:szCs w:val="24"/>
          <w:lang w:eastAsia="hr-HR"/>
        </w:rPr>
        <w:t>.</w:t>
      </w:r>
    </w:p>
    <w:p w14:paraId="7E3CED69" w14:textId="77777777" w:rsidR="00B21E82" w:rsidRPr="00D108D9" w:rsidRDefault="000C3272" w:rsidP="00D108D9">
      <w:pPr>
        <w:pStyle w:val="sti-art"/>
        <w:shd w:val="clear" w:color="auto" w:fill="FFFFFF"/>
        <w:spacing w:before="120" w:after="200"/>
        <w:ind w:firstLine="708"/>
        <w:jc w:val="both"/>
        <w:rPr>
          <w:b w:val="0"/>
          <w:color w:val="000000" w:themeColor="text1"/>
        </w:rPr>
      </w:pPr>
      <w:r w:rsidRPr="00D108D9">
        <w:rPr>
          <w:b w:val="0"/>
          <w:color w:val="000000" w:themeColor="text1"/>
        </w:rPr>
        <w:t xml:space="preserve">(1) </w:t>
      </w:r>
      <w:r w:rsidR="003B091C" w:rsidRPr="00D108D9">
        <w:rPr>
          <w:b w:val="0"/>
          <w:color w:val="000000" w:themeColor="text1"/>
        </w:rPr>
        <w:t xml:space="preserve">Početak i kraj razdoblja upućivanja računa se od dana navedenoga u izjavi o upućivanju, a po potrebi ili u slučaju sumnje, u obzir mogu biti uzeti i datum početka i kraja upućivanja iz </w:t>
      </w:r>
      <w:r w:rsidR="003B091C" w:rsidRPr="00D108D9">
        <w:rPr>
          <w:rStyle w:val="tlid-translation"/>
          <w:b w:val="0"/>
          <w:color w:val="000000" w:themeColor="text1"/>
        </w:rPr>
        <w:t>potvrde nadležn</w:t>
      </w:r>
      <w:r w:rsidR="00FE2828" w:rsidRPr="00D108D9">
        <w:rPr>
          <w:rStyle w:val="tlid-translation"/>
          <w:b w:val="0"/>
          <w:color w:val="000000" w:themeColor="text1"/>
        </w:rPr>
        <w:t>og</w:t>
      </w:r>
      <w:r w:rsidR="00DA3FC4">
        <w:rPr>
          <w:rStyle w:val="tlid-translation"/>
          <w:b w:val="0"/>
          <w:color w:val="000000" w:themeColor="text1"/>
        </w:rPr>
        <w:t>a</w:t>
      </w:r>
      <w:r w:rsidR="003B091C" w:rsidRPr="00D108D9">
        <w:rPr>
          <w:rStyle w:val="tlid-translation"/>
          <w:b w:val="0"/>
          <w:color w:val="000000" w:themeColor="text1"/>
        </w:rPr>
        <w:t xml:space="preserve"> </w:t>
      </w:r>
      <w:r w:rsidR="00FE2828" w:rsidRPr="00D108D9">
        <w:rPr>
          <w:rStyle w:val="tlid-translation"/>
          <w:b w:val="0"/>
          <w:color w:val="000000" w:themeColor="text1"/>
        </w:rPr>
        <w:t>tijela</w:t>
      </w:r>
      <w:r w:rsidR="003B091C" w:rsidRPr="00D108D9">
        <w:rPr>
          <w:rStyle w:val="tlid-translation"/>
          <w:b w:val="0"/>
          <w:color w:val="000000" w:themeColor="text1"/>
        </w:rPr>
        <w:t xml:space="preserve"> o obuhvaćenosti radnika inozemnim sustavom socijalnog osiguranja za vrijeme upućivanja</w:t>
      </w:r>
      <w:r w:rsidR="003B091C" w:rsidRPr="00D108D9">
        <w:rPr>
          <w:b w:val="0"/>
          <w:color w:val="000000" w:themeColor="text1"/>
        </w:rPr>
        <w:t>, odnosno podatak o državi ili državama u kojima treba obavljati rad u inozemstvu te podatak o početku i trajanju rada u drugoj državi iz ugovora o radu ili drugoga akta kojim je zasnovan radni odnos.</w:t>
      </w:r>
    </w:p>
    <w:p w14:paraId="026CC025" w14:textId="77777777" w:rsidR="000C3272" w:rsidRPr="00D108D9" w:rsidRDefault="000C3272" w:rsidP="00D108D9">
      <w:pPr>
        <w:pStyle w:val="sti-art"/>
        <w:shd w:val="clear" w:color="auto" w:fill="FFFFFF"/>
        <w:spacing w:before="120" w:after="200"/>
        <w:ind w:firstLine="708"/>
        <w:jc w:val="both"/>
        <w:rPr>
          <w:b w:val="0"/>
        </w:rPr>
      </w:pPr>
      <w:r w:rsidRPr="00D108D9">
        <w:rPr>
          <w:b w:val="0"/>
          <w:color w:val="1F497D" w:themeColor="text2"/>
        </w:rPr>
        <w:t xml:space="preserve">(2) </w:t>
      </w:r>
      <w:r w:rsidRPr="00D108D9">
        <w:rPr>
          <w:b w:val="0"/>
        </w:rPr>
        <w:t xml:space="preserve">U slučaju da se zbog neslaganja podataka iz stavka 1. ovoga članka ne može sa sigurnošću utvrditi početak razdoblja upućivanja, početkom razdoblja upućivanja smatrat će se </w:t>
      </w:r>
      <w:r w:rsidR="0039312B" w:rsidRPr="00D108D9">
        <w:rPr>
          <w:b w:val="0"/>
        </w:rPr>
        <w:t>podatak o najranijem početku upućivanja</w:t>
      </w:r>
      <w:r w:rsidRPr="00D108D9">
        <w:rPr>
          <w:b w:val="0"/>
        </w:rPr>
        <w:t xml:space="preserve">. </w:t>
      </w:r>
    </w:p>
    <w:p w14:paraId="21140D9B" w14:textId="77777777" w:rsidR="0080546A" w:rsidRPr="00D108D9" w:rsidRDefault="0080546A" w:rsidP="00D108D9">
      <w:pPr>
        <w:pStyle w:val="sti-art"/>
        <w:shd w:val="clear" w:color="auto" w:fill="FFFFFF"/>
        <w:spacing w:before="120" w:after="200"/>
        <w:ind w:firstLine="708"/>
        <w:jc w:val="both"/>
        <w:rPr>
          <w:b w:val="0"/>
        </w:rPr>
      </w:pPr>
    </w:p>
    <w:p w14:paraId="195AB5B3" w14:textId="77777777" w:rsidR="003B091C" w:rsidRPr="00D108D9" w:rsidRDefault="003B091C"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 xml:space="preserve">Zamjena radnika drugim upućenim radnikom </w:t>
      </w:r>
    </w:p>
    <w:p w14:paraId="47F95BF5" w14:textId="77777777" w:rsidR="003B091C" w:rsidRPr="00D108D9" w:rsidRDefault="003B091C"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1</w:t>
      </w:r>
      <w:r w:rsidR="005F4090" w:rsidRPr="00D108D9">
        <w:rPr>
          <w:rFonts w:ascii="Times New Roman" w:eastAsia="Times New Roman" w:hAnsi="Times New Roman" w:cs="Times New Roman"/>
          <w:b/>
          <w:sz w:val="24"/>
          <w:szCs w:val="24"/>
          <w:lang w:eastAsia="hr-HR"/>
        </w:rPr>
        <w:t>7</w:t>
      </w:r>
      <w:r w:rsidRPr="00D108D9">
        <w:rPr>
          <w:rFonts w:ascii="Times New Roman" w:eastAsia="Times New Roman" w:hAnsi="Times New Roman" w:cs="Times New Roman"/>
          <w:b/>
          <w:sz w:val="24"/>
          <w:szCs w:val="24"/>
          <w:lang w:eastAsia="hr-HR"/>
        </w:rPr>
        <w:t>.</w:t>
      </w:r>
    </w:p>
    <w:p w14:paraId="4449AE3B" w14:textId="77777777" w:rsidR="00541FAF" w:rsidRPr="00D108D9" w:rsidRDefault="003B091C"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hAnsi="Times New Roman" w:cs="Times New Roman"/>
          <w:sz w:val="24"/>
          <w:szCs w:val="24"/>
        </w:rPr>
        <w:t xml:space="preserve">(1) </w:t>
      </w:r>
      <w:r w:rsidRPr="00D108D9">
        <w:rPr>
          <w:rFonts w:ascii="Times New Roman" w:eastAsia="Times New Roman" w:hAnsi="Times New Roman" w:cs="Times New Roman"/>
          <w:sz w:val="24"/>
          <w:szCs w:val="24"/>
          <w:lang w:eastAsia="hr-HR"/>
        </w:rPr>
        <w:t xml:space="preserve">Ako je tijekom trajanja upućivanja radnik zamijenjen drugim upućenim radnikom </w:t>
      </w:r>
      <w:r w:rsidRPr="00D108D9">
        <w:rPr>
          <w:rFonts w:ascii="Times New Roman" w:hAnsi="Times New Roman" w:cs="Times New Roman"/>
          <w:sz w:val="24"/>
          <w:szCs w:val="24"/>
        </w:rPr>
        <w:t>koji obavlja isti zadatak na istom mjestu</w:t>
      </w:r>
      <w:r w:rsidRPr="00D108D9">
        <w:rPr>
          <w:rFonts w:ascii="Times New Roman" w:eastAsia="Times New Roman" w:hAnsi="Times New Roman" w:cs="Times New Roman"/>
          <w:sz w:val="24"/>
          <w:szCs w:val="24"/>
          <w:lang w:eastAsia="hr-HR"/>
        </w:rPr>
        <w:t>, razdoblja upućivanja pojedinačnih upućenih radnika se kumulativno uračunavaju u ukupno trajanje razdoblja upućivanja.</w:t>
      </w:r>
    </w:p>
    <w:p w14:paraId="59ADDA4F" w14:textId="77777777" w:rsidR="003B091C" w:rsidRPr="00D108D9" w:rsidRDefault="003B091C" w:rsidP="00D108D9">
      <w:pPr>
        <w:pStyle w:val="t-12-9-fett-s"/>
        <w:spacing w:before="120" w:beforeAutospacing="0" w:after="200" w:afterAutospacing="0"/>
        <w:ind w:firstLine="708"/>
        <w:jc w:val="both"/>
        <w:textAlignment w:val="baseline"/>
      </w:pPr>
      <w:r w:rsidRPr="00D108D9">
        <w:t>(2) Prilikom procjene radi li se o zamjeni radnika na istom zadatku ili o novom upućivanju, u obzir se uzima priroda usluge koja se pruža, odnosno posao koji se obavlja, mjesta obavljanja rada, ugovor na temelju kojega se radnik upućuje te druge činjenice nužne za procjenu u svakom pojedinom slučaju upućivanja.</w:t>
      </w:r>
    </w:p>
    <w:p w14:paraId="7D9CF079" w14:textId="77777777" w:rsidR="00541FAF" w:rsidRPr="00D108D9" w:rsidRDefault="003B091C"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(3) Ako se zbog kumulativnoga uračunavanja iz stavka 1. ovoga članka ispune uvjeti za dugo</w:t>
      </w:r>
      <w:r w:rsidR="00B95AA3" w:rsidRPr="00D108D9">
        <w:rPr>
          <w:rFonts w:ascii="Times New Roman" w:eastAsia="Times New Roman" w:hAnsi="Times New Roman" w:cs="Times New Roman"/>
          <w:sz w:val="24"/>
          <w:szCs w:val="24"/>
          <w:lang w:eastAsia="hr-HR"/>
        </w:rPr>
        <w:t xml:space="preserve">trajno </w:t>
      </w:r>
      <w:r w:rsidRPr="00D108D9">
        <w:rPr>
          <w:rFonts w:ascii="Times New Roman" w:eastAsia="Times New Roman" w:hAnsi="Times New Roman" w:cs="Times New Roman"/>
          <w:sz w:val="24"/>
          <w:szCs w:val="24"/>
          <w:lang w:eastAsia="hr-HR"/>
        </w:rPr>
        <w:t>upućivanj</w:t>
      </w:r>
      <w:r w:rsidR="00B95AA3" w:rsidRPr="00D108D9">
        <w:rPr>
          <w:rFonts w:ascii="Times New Roman" w:eastAsia="Times New Roman" w:hAnsi="Times New Roman" w:cs="Times New Roman"/>
          <w:sz w:val="24"/>
          <w:szCs w:val="24"/>
          <w:lang w:eastAsia="hr-HR"/>
        </w:rPr>
        <w:t>e</w:t>
      </w:r>
      <w:r w:rsidRPr="00D108D9">
        <w:rPr>
          <w:rFonts w:ascii="Times New Roman" w:eastAsia="Times New Roman" w:hAnsi="Times New Roman" w:cs="Times New Roman"/>
          <w:sz w:val="24"/>
          <w:szCs w:val="24"/>
          <w:lang w:eastAsia="hr-HR"/>
        </w:rPr>
        <w:t xml:space="preserve">, odredba </w:t>
      </w:r>
      <w:r w:rsidR="00B95AA3" w:rsidRPr="00D108D9">
        <w:rPr>
          <w:rFonts w:ascii="Times New Roman" w:eastAsia="Times New Roman" w:hAnsi="Times New Roman" w:cs="Times New Roman"/>
          <w:sz w:val="24"/>
          <w:szCs w:val="24"/>
          <w:lang w:eastAsia="hr-HR"/>
        </w:rPr>
        <w:t>članka 15. ovoga Zakona</w:t>
      </w:r>
      <w:r w:rsidRPr="00D108D9">
        <w:rPr>
          <w:rFonts w:ascii="Times New Roman" w:eastAsia="Times New Roman" w:hAnsi="Times New Roman" w:cs="Times New Roman"/>
          <w:sz w:val="24"/>
          <w:szCs w:val="24"/>
          <w:lang w:eastAsia="hr-HR"/>
        </w:rPr>
        <w:t xml:space="preserve"> primijenit će se na uvjete rada i prava upućenoga radnika koji obavlja rad u trenutku ispunjavanja kriterija za dugoročno upućivanje.</w:t>
      </w:r>
    </w:p>
    <w:p w14:paraId="08C241C1" w14:textId="77777777" w:rsidR="00A83F12" w:rsidRDefault="00A83F12" w:rsidP="00D108D9">
      <w:pPr>
        <w:spacing w:before="120" w:line="240" w:lineRule="auto"/>
        <w:jc w:val="center"/>
        <w:rPr>
          <w:rFonts w:ascii="Times New Roman" w:eastAsia="Times New Roman" w:hAnsi="Times New Roman" w:cs="Times New Roman"/>
          <w:i/>
          <w:sz w:val="24"/>
          <w:szCs w:val="24"/>
          <w:lang w:eastAsia="hr-HR"/>
        </w:rPr>
      </w:pPr>
    </w:p>
    <w:p w14:paraId="1F613CE4" w14:textId="77777777" w:rsidR="003B091C" w:rsidRPr="00D108D9" w:rsidRDefault="003B091C" w:rsidP="00D108D9">
      <w:pPr>
        <w:spacing w:before="120" w:line="240" w:lineRule="auto"/>
        <w:jc w:val="center"/>
        <w:rPr>
          <w:rFonts w:ascii="Times New Roman" w:eastAsia="Times New Roman" w:hAnsi="Times New Roman" w:cs="Times New Roman"/>
          <w:i/>
          <w:sz w:val="24"/>
          <w:szCs w:val="24"/>
          <w:lang w:eastAsia="hr-HR"/>
        </w:rPr>
      </w:pPr>
      <w:r w:rsidRPr="00D108D9">
        <w:rPr>
          <w:rFonts w:ascii="Times New Roman" w:eastAsia="Times New Roman" w:hAnsi="Times New Roman" w:cs="Times New Roman"/>
          <w:i/>
          <w:sz w:val="24"/>
          <w:szCs w:val="24"/>
          <w:lang w:eastAsia="hr-HR"/>
        </w:rPr>
        <w:t>Podnošenje obavijesti o potrebi produženja razdoblja upućivanja</w:t>
      </w:r>
    </w:p>
    <w:p w14:paraId="7069BE02" w14:textId="77777777" w:rsidR="00A3460D" w:rsidRPr="00D108D9" w:rsidRDefault="003B091C"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5F4090" w:rsidRPr="00D108D9">
        <w:rPr>
          <w:rFonts w:ascii="Times New Roman" w:eastAsia="Times New Roman" w:hAnsi="Times New Roman" w:cs="Times New Roman"/>
          <w:b/>
          <w:sz w:val="24"/>
          <w:szCs w:val="24"/>
          <w:lang w:eastAsia="hr-HR"/>
        </w:rPr>
        <w:t>18</w:t>
      </w:r>
      <w:r w:rsidRPr="00D108D9">
        <w:rPr>
          <w:rFonts w:ascii="Times New Roman" w:eastAsia="Times New Roman" w:hAnsi="Times New Roman" w:cs="Times New Roman"/>
          <w:b/>
          <w:sz w:val="24"/>
          <w:szCs w:val="24"/>
          <w:lang w:eastAsia="hr-HR"/>
        </w:rPr>
        <w:t>.</w:t>
      </w:r>
    </w:p>
    <w:p w14:paraId="23AB41FF" w14:textId="77777777" w:rsidR="002A6A85" w:rsidRPr="00D108D9" w:rsidRDefault="002A6A85"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 xml:space="preserve">(1) Prije isteka stvarnoga trajanja upućivanja radnika od 12 mjeseci strani poslodavac može obavijestiti nadležno tijelo iz članka </w:t>
      </w:r>
      <w:r w:rsidR="00541FAF" w:rsidRPr="00D108D9">
        <w:rPr>
          <w:rFonts w:ascii="Times New Roman" w:hAnsi="Times New Roman" w:cs="Times New Roman"/>
          <w:sz w:val="24"/>
          <w:szCs w:val="24"/>
          <w:lang w:eastAsia="hr-HR"/>
        </w:rPr>
        <w:t>45</w:t>
      </w:r>
      <w:r w:rsidRPr="00D108D9">
        <w:rPr>
          <w:rFonts w:ascii="Times New Roman" w:hAnsi="Times New Roman" w:cs="Times New Roman"/>
          <w:sz w:val="24"/>
          <w:szCs w:val="24"/>
          <w:lang w:eastAsia="hr-HR"/>
        </w:rPr>
        <w:t>.</w:t>
      </w:r>
      <w:r w:rsidR="000C3272" w:rsidRPr="00D108D9">
        <w:rPr>
          <w:rFonts w:ascii="Times New Roman" w:hAnsi="Times New Roman" w:cs="Times New Roman"/>
          <w:sz w:val="24"/>
          <w:szCs w:val="24"/>
          <w:lang w:eastAsia="hr-HR"/>
        </w:rPr>
        <w:t xml:space="preserve"> stav</w:t>
      </w:r>
      <w:r w:rsidR="0073793E">
        <w:rPr>
          <w:rFonts w:ascii="Times New Roman" w:hAnsi="Times New Roman" w:cs="Times New Roman"/>
          <w:sz w:val="24"/>
          <w:szCs w:val="24"/>
          <w:lang w:eastAsia="hr-HR"/>
        </w:rPr>
        <w:t>ka</w:t>
      </w:r>
      <w:r w:rsidR="000C3272" w:rsidRPr="00D108D9">
        <w:rPr>
          <w:rFonts w:ascii="Times New Roman" w:hAnsi="Times New Roman" w:cs="Times New Roman"/>
          <w:sz w:val="24"/>
          <w:szCs w:val="24"/>
          <w:lang w:eastAsia="hr-HR"/>
        </w:rPr>
        <w:t xml:space="preserve"> 1.</w:t>
      </w:r>
      <w:r w:rsidRPr="00D108D9">
        <w:rPr>
          <w:rFonts w:ascii="Times New Roman" w:hAnsi="Times New Roman" w:cs="Times New Roman"/>
          <w:sz w:val="24"/>
          <w:szCs w:val="24"/>
          <w:lang w:eastAsia="hr-HR"/>
        </w:rPr>
        <w:t xml:space="preserve"> ovoga Zakona o potrebi produženja perioda upućivanja radnika na istom zadatku u Republici Hrvatskoj, uz obrazloženje opravdanoga povoda za produženje.</w:t>
      </w:r>
    </w:p>
    <w:p w14:paraId="7C0FA36F" w14:textId="77777777" w:rsidR="002A6A85" w:rsidRPr="00365025" w:rsidRDefault="002A6A85"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 xml:space="preserve">(2) Obavijest iz stavka 1. ovoga članka strani poslodavac može poslati samo jednom, najranije </w:t>
      </w:r>
      <w:r w:rsidR="00D940D2">
        <w:rPr>
          <w:rFonts w:ascii="Times New Roman" w:hAnsi="Times New Roman" w:cs="Times New Roman"/>
          <w:sz w:val="24"/>
          <w:szCs w:val="24"/>
          <w:lang w:eastAsia="hr-HR"/>
        </w:rPr>
        <w:t>dva</w:t>
      </w:r>
      <w:r w:rsidRPr="00D108D9">
        <w:rPr>
          <w:rFonts w:ascii="Times New Roman" w:hAnsi="Times New Roman" w:cs="Times New Roman"/>
          <w:sz w:val="24"/>
          <w:szCs w:val="24"/>
          <w:lang w:eastAsia="hr-HR"/>
        </w:rPr>
        <w:t xml:space="preserve"> mjeseca, a najkasnije mjesec dana prije isteka stvarnoga trajanja upućivanja od </w:t>
      </w:r>
      <w:r w:rsidR="00D940D2">
        <w:rPr>
          <w:rFonts w:ascii="Times New Roman" w:hAnsi="Times New Roman" w:cs="Times New Roman"/>
          <w:sz w:val="24"/>
          <w:szCs w:val="24"/>
          <w:lang w:eastAsia="hr-HR"/>
        </w:rPr>
        <w:t>dvanaest</w:t>
      </w:r>
      <w:r w:rsidRPr="00D108D9">
        <w:rPr>
          <w:rFonts w:ascii="Times New Roman" w:hAnsi="Times New Roman" w:cs="Times New Roman"/>
          <w:sz w:val="24"/>
          <w:szCs w:val="24"/>
          <w:lang w:eastAsia="hr-HR"/>
        </w:rPr>
        <w:t xml:space="preserve"> mjeseci, elektroničkim putem, korištenjem aplikacije dostupne na mrežnoj </w:t>
      </w:r>
      <w:r w:rsidRPr="00365025">
        <w:rPr>
          <w:rFonts w:ascii="Times New Roman" w:hAnsi="Times New Roman" w:cs="Times New Roman"/>
          <w:sz w:val="24"/>
          <w:szCs w:val="24"/>
          <w:lang w:eastAsia="hr-HR"/>
        </w:rPr>
        <w:t xml:space="preserve">stranici </w:t>
      </w:r>
      <w:r w:rsidR="000E2592" w:rsidRPr="00365025">
        <w:rPr>
          <w:rFonts w:ascii="Times New Roman" w:hAnsi="Times New Roman" w:cs="Times New Roman"/>
          <w:sz w:val="24"/>
          <w:szCs w:val="24"/>
          <w:lang w:eastAsia="hr-HR"/>
        </w:rPr>
        <w:t xml:space="preserve">državne upravne organizacije </w:t>
      </w:r>
      <w:r w:rsidRPr="00365025">
        <w:rPr>
          <w:rFonts w:ascii="Times New Roman" w:hAnsi="Times New Roman" w:cs="Times New Roman"/>
          <w:sz w:val="24"/>
          <w:szCs w:val="24"/>
          <w:lang w:eastAsia="hr-HR"/>
        </w:rPr>
        <w:t>koj</w:t>
      </w:r>
      <w:r w:rsidR="000E2592" w:rsidRPr="00365025">
        <w:rPr>
          <w:rFonts w:ascii="Times New Roman" w:hAnsi="Times New Roman" w:cs="Times New Roman"/>
          <w:sz w:val="24"/>
          <w:szCs w:val="24"/>
          <w:lang w:eastAsia="hr-HR"/>
        </w:rPr>
        <w:t>a</w:t>
      </w:r>
      <w:r w:rsidRPr="00365025">
        <w:rPr>
          <w:rFonts w:ascii="Times New Roman" w:hAnsi="Times New Roman" w:cs="Times New Roman"/>
          <w:sz w:val="24"/>
          <w:szCs w:val="24"/>
          <w:lang w:eastAsia="hr-HR"/>
        </w:rPr>
        <w:t xml:space="preserve"> obavlja inspekcijske poslove </w:t>
      </w:r>
      <w:r w:rsidR="000C3272" w:rsidRPr="00365025">
        <w:rPr>
          <w:rFonts w:ascii="Times New Roman" w:hAnsi="Times New Roman" w:cs="Times New Roman"/>
          <w:sz w:val="24"/>
          <w:szCs w:val="24"/>
          <w:lang w:eastAsia="hr-HR"/>
        </w:rPr>
        <w:t xml:space="preserve">u području rada i zaštite na radu </w:t>
      </w:r>
      <w:r w:rsidRPr="00365025">
        <w:rPr>
          <w:rFonts w:ascii="Times New Roman" w:hAnsi="Times New Roman" w:cs="Times New Roman"/>
          <w:sz w:val="24"/>
          <w:szCs w:val="24"/>
          <w:lang w:eastAsia="hr-HR"/>
        </w:rPr>
        <w:t>prema posebnom propisu te ministarstva nadležnoga za poslove rada.</w:t>
      </w:r>
      <w:r w:rsidRPr="00365025">
        <w:rPr>
          <w:rStyle w:val="CommentReference"/>
          <w:rFonts w:ascii="Times New Roman" w:hAnsi="Times New Roman" w:cs="Times New Roman"/>
          <w:sz w:val="24"/>
          <w:szCs w:val="24"/>
        </w:rPr>
        <w:t> </w:t>
      </w:r>
    </w:p>
    <w:p w14:paraId="7EFDC451" w14:textId="77777777" w:rsidR="002A6A85" w:rsidRPr="00D108D9" w:rsidRDefault="002A6A85"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 xml:space="preserve">(3) Obavijest iz stavka 1. ovoga članka mora sadržavati podatke o poslodavcu, radniku na kojega se produženje odnosi, oznaku </w:t>
      </w:r>
      <w:r w:rsidR="000C3272" w:rsidRPr="00D108D9">
        <w:rPr>
          <w:rFonts w:ascii="Times New Roman" w:hAnsi="Times New Roman" w:cs="Times New Roman"/>
          <w:sz w:val="24"/>
          <w:szCs w:val="24"/>
          <w:lang w:eastAsia="hr-HR"/>
        </w:rPr>
        <w:t>ili datum</w:t>
      </w:r>
      <w:r w:rsidRPr="00D108D9">
        <w:rPr>
          <w:rFonts w:ascii="Times New Roman" w:hAnsi="Times New Roman" w:cs="Times New Roman"/>
          <w:sz w:val="24"/>
          <w:szCs w:val="24"/>
          <w:lang w:eastAsia="hr-HR"/>
        </w:rPr>
        <w:t xml:space="preserve"> prve podnesene izjave o upućivanju koja sadrži početak razdoblja upućivanja, datum isteka roka od </w:t>
      </w:r>
      <w:r w:rsidR="00D940D2">
        <w:rPr>
          <w:rFonts w:ascii="Times New Roman" w:hAnsi="Times New Roman" w:cs="Times New Roman"/>
          <w:sz w:val="24"/>
          <w:szCs w:val="24"/>
          <w:lang w:eastAsia="hr-HR"/>
        </w:rPr>
        <w:t>dvanaest</w:t>
      </w:r>
      <w:r w:rsidRPr="00D108D9">
        <w:rPr>
          <w:rFonts w:ascii="Times New Roman" w:hAnsi="Times New Roman" w:cs="Times New Roman"/>
          <w:sz w:val="24"/>
          <w:szCs w:val="24"/>
          <w:lang w:eastAsia="hr-HR"/>
        </w:rPr>
        <w:t xml:space="preserve"> mjeseci stvarnog trajanja upućivanja, opis usluge, odnosno rada zbog čijeg izvršenja je radnik upućen te obrazloženje op</w:t>
      </w:r>
      <w:r w:rsidR="00A83F12">
        <w:rPr>
          <w:rFonts w:ascii="Times New Roman" w:hAnsi="Times New Roman" w:cs="Times New Roman"/>
          <w:sz w:val="24"/>
          <w:szCs w:val="24"/>
          <w:lang w:eastAsia="hr-HR"/>
        </w:rPr>
        <w:t>ravdanoga povoda za produženje.</w:t>
      </w:r>
    </w:p>
    <w:p w14:paraId="68616650" w14:textId="77777777" w:rsidR="002A6A85" w:rsidRPr="00D108D9" w:rsidRDefault="002A6A85"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 xml:space="preserve">(4) Nakon primitka obavijesti, nadležno tijelo će putem elektroničke aplikacije iz stavka 2. ovoga članka, najkasnije u roku od </w:t>
      </w:r>
      <w:r w:rsidR="00D940D2">
        <w:rPr>
          <w:rFonts w:ascii="Times New Roman" w:hAnsi="Times New Roman" w:cs="Times New Roman"/>
          <w:sz w:val="24"/>
          <w:szCs w:val="24"/>
          <w:lang w:eastAsia="hr-HR"/>
        </w:rPr>
        <w:t>petnaest</w:t>
      </w:r>
      <w:r w:rsidRPr="00D108D9">
        <w:rPr>
          <w:rFonts w:ascii="Times New Roman" w:hAnsi="Times New Roman" w:cs="Times New Roman"/>
          <w:sz w:val="24"/>
          <w:szCs w:val="24"/>
          <w:lang w:eastAsia="hr-HR"/>
        </w:rPr>
        <w:t xml:space="preserve"> dana od primitka obavijesti, potvrditi produženje razdoblja upućivanja za dodatnih </w:t>
      </w:r>
      <w:r w:rsidR="00B75FF1">
        <w:rPr>
          <w:rFonts w:ascii="Times New Roman" w:hAnsi="Times New Roman" w:cs="Times New Roman"/>
          <w:sz w:val="24"/>
          <w:szCs w:val="24"/>
          <w:lang w:eastAsia="hr-HR"/>
        </w:rPr>
        <w:t xml:space="preserve">šest </w:t>
      </w:r>
      <w:r w:rsidRPr="00D108D9">
        <w:rPr>
          <w:rFonts w:ascii="Times New Roman" w:hAnsi="Times New Roman" w:cs="Times New Roman"/>
          <w:sz w:val="24"/>
          <w:szCs w:val="24"/>
          <w:lang w:eastAsia="hr-HR"/>
        </w:rPr>
        <w:t xml:space="preserve">mjeseci od isteka roka od </w:t>
      </w:r>
      <w:r w:rsidR="00626BD4">
        <w:rPr>
          <w:rFonts w:ascii="Times New Roman" w:hAnsi="Times New Roman" w:cs="Times New Roman"/>
          <w:sz w:val="24"/>
          <w:szCs w:val="24"/>
          <w:lang w:eastAsia="hr-HR"/>
        </w:rPr>
        <w:t>12</w:t>
      </w:r>
      <w:r w:rsidRPr="00D108D9">
        <w:rPr>
          <w:rFonts w:ascii="Times New Roman" w:hAnsi="Times New Roman" w:cs="Times New Roman"/>
          <w:sz w:val="24"/>
          <w:szCs w:val="24"/>
          <w:lang w:eastAsia="hr-HR"/>
        </w:rPr>
        <w:t xml:space="preserve"> mjeseci stvarnoga trajanja upućivanja radnika. </w:t>
      </w:r>
    </w:p>
    <w:p w14:paraId="7B9EF3E2" w14:textId="77777777" w:rsidR="002A6A85" w:rsidRPr="00D108D9" w:rsidRDefault="0063774B"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w:t>
      </w:r>
      <w:r w:rsidR="002A6A85" w:rsidRPr="00D108D9">
        <w:rPr>
          <w:rFonts w:ascii="Times New Roman" w:hAnsi="Times New Roman" w:cs="Times New Roman"/>
          <w:sz w:val="24"/>
          <w:szCs w:val="24"/>
          <w:lang w:eastAsia="hr-HR"/>
        </w:rPr>
        <w:t xml:space="preserve">5) Obavijest o potrebi produženja razdoblja upućivanja za radnika podnesena prije ili nakon isteka roka iz stavka 2. ovoga članka ili </w:t>
      </w:r>
      <w:r w:rsidR="0039695C" w:rsidRPr="00D108D9">
        <w:rPr>
          <w:rFonts w:ascii="Times New Roman" w:hAnsi="Times New Roman" w:cs="Times New Roman"/>
          <w:sz w:val="24"/>
          <w:szCs w:val="24"/>
          <w:lang w:eastAsia="hr-HR"/>
        </w:rPr>
        <w:t xml:space="preserve">podnesena </w:t>
      </w:r>
      <w:r w:rsidR="002A6A85" w:rsidRPr="00D108D9">
        <w:rPr>
          <w:rFonts w:ascii="Times New Roman" w:hAnsi="Times New Roman" w:cs="Times New Roman"/>
          <w:sz w:val="24"/>
          <w:szCs w:val="24"/>
          <w:lang w:eastAsia="hr-HR"/>
        </w:rPr>
        <w:t>za radnika zbog obavljanja drugoga zadatka</w:t>
      </w:r>
      <w:r w:rsidR="0039695C" w:rsidRPr="00D108D9">
        <w:rPr>
          <w:rFonts w:ascii="Times New Roman" w:hAnsi="Times New Roman" w:cs="Times New Roman"/>
          <w:sz w:val="24"/>
          <w:szCs w:val="24"/>
          <w:lang w:eastAsia="hr-HR"/>
        </w:rPr>
        <w:t>,</w:t>
      </w:r>
      <w:r w:rsidR="002A6A85" w:rsidRPr="00D108D9">
        <w:rPr>
          <w:rFonts w:ascii="Times New Roman" w:hAnsi="Times New Roman" w:cs="Times New Roman"/>
          <w:sz w:val="24"/>
          <w:szCs w:val="24"/>
          <w:lang w:eastAsia="hr-HR"/>
        </w:rPr>
        <w:t xml:space="preserve"> neće biti potvrđena</w:t>
      </w:r>
      <w:r w:rsidR="00A83F12">
        <w:rPr>
          <w:rStyle w:val="CommentReference"/>
          <w:rFonts w:ascii="Times New Roman" w:hAnsi="Times New Roman" w:cs="Times New Roman"/>
          <w:sz w:val="24"/>
          <w:szCs w:val="24"/>
        </w:rPr>
        <w:t>.</w:t>
      </w:r>
    </w:p>
    <w:p w14:paraId="1BFF29BA" w14:textId="77777777" w:rsidR="002A6A85" w:rsidRPr="00D108D9" w:rsidRDefault="002A6A85" w:rsidP="00D108D9">
      <w:pPr>
        <w:spacing w:before="120" w:line="240" w:lineRule="auto"/>
        <w:ind w:firstLine="708"/>
        <w:jc w:val="both"/>
        <w:rPr>
          <w:rFonts w:ascii="Times New Roman" w:hAnsi="Times New Roman" w:cs="Times New Roman"/>
          <w:sz w:val="24"/>
          <w:szCs w:val="24"/>
          <w:lang w:eastAsia="hr-HR"/>
        </w:rPr>
      </w:pPr>
      <w:r w:rsidRPr="00D108D9">
        <w:rPr>
          <w:rFonts w:ascii="Times New Roman" w:hAnsi="Times New Roman" w:cs="Times New Roman"/>
          <w:sz w:val="24"/>
          <w:szCs w:val="24"/>
          <w:lang w:eastAsia="hr-HR"/>
        </w:rPr>
        <w:t xml:space="preserve">(6) U slučaju potvrđenoga produženja upućivanja iz stavka 1. ovoga članka radnik će se smatrati dugotrajno upućenim od prvoga dana nakon isteka roka od 18 mjeseci stvarnoga trajanja upućivanja radnika. </w:t>
      </w:r>
    </w:p>
    <w:p w14:paraId="26F08B87" w14:textId="77777777" w:rsidR="006C06C4" w:rsidRPr="00D108D9" w:rsidRDefault="006C06C4" w:rsidP="00D108D9">
      <w:pPr>
        <w:spacing w:before="120" w:line="240" w:lineRule="auto"/>
        <w:ind w:firstLine="708"/>
        <w:jc w:val="both"/>
        <w:rPr>
          <w:rFonts w:ascii="Times New Roman" w:hAnsi="Times New Roman" w:cs="Times New Roman"/>
          <w:sz w:val="24"/>
          <w:szCs w:val="24"/>
          <w:lang w:eastAsia="hr-HR"/>
        </w:rPr>
      </w:pPr>
    </w:p>
    <w:p w14:paraId="75259467" w14:textId="77777777" w:rsidR="004D7535" w:rsidRPr="00D108D9" w:rsidRDefault="004D7535"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center"/>
        <w:rPr>
          <w:rFonts w:ascii="Times New Roman" w:hAnsi="Times New Roman" w:cs="Times New Roman"/>
          <w:sz w:val="24"/>
          <w:szCs w:val="24"/>
        </w:rPr>
      </w:pPr>
      <w:r w:rsidRPr="00D108D9">
        <w:rPr>
          <w:rFonts w:ascii="Times New Roman" w:hAnsi="Times New Roman" w:cs="Times New Roman"/>
          <w:sz w:val="24"/>
          <w:szCs w:val="24"/>
        </w:rPr>
        <w:t xml:space="preserve">GLAVA III. </w:t>
      </w:r>
      <w:r w:rsidR="00443298" w:rsidRPr="00D108D9">
        <w:rPr>
          <w:rFonts w:ascii="Times New Roman" w:hAnsi="Times New Roman" w:cs="Times New Roman"/>
          <w:sz w:val="24"/>
          <w:szCs w:val="24"/>
        </w:rPr>
        <w:t>ADMINISTRATIVN</w:t>
      </w:r>
      <w:r w:rsidRPr="00D108D9">
        <w:rPr>
          <w:rFonts w:ascii="Times New Roman" w:hAnsi="Times New Roman" w:cs="Times New Roman"/>
          <w:sz w:val="24"/>
          <w:szCs w:val="24"/>
        </w:rPr>
        <w:t>I ZAHTJEVI</w:t>
      </w:r>
    </w:p>
    <w:p w14:paraId="3DBB35DE" w14:textId="77777777" w:rsidR="000106AD" w:rsidRPr="00D108D9" w:rsidRDefault="004D7535"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center"/>
        <w:rPr>
          <w:rFonts w:ascii="Times New Roman" w:hAnsi="Times New Roman" w:cs="Times New Roman"/>
          <w:sz w:val="24"/>
          <w:szCs w:val="24"/>
        </w:rPr>
      </w:pPr>
      <w:r w:rsidRPr="00D108D9">
        <w:rPr>
          <w:rFonts w:ascii="Times New Roman" w:hAnsi="Times New Roman" w:cs="Times New Roman"/>
          <w:sz w:val="24"/>
          <w:szCs w:val="24"/>
        </w:rPr>
        <w:t>1.</w:t>
      </w:r>
      <w:r w:rsidR="00443298" w:rsidRPr="00D108D9">
        <w:rPr>
          <w:rFonts w:ascii="Times New Roman" w:hAnsi="Times New Roman" w:cs="Times New Roman"/>
          <w:sz w:val="24"/>
          <w:szCs w:val="24"/>
        </w:rPr>
        <w:t xml:space="preserve"> OBVEZE </w:t>
      </w:r>
      <w:r w:rsidRPr="00D108D9">
        <w:rPr>
          <w:rFonts w:ascii="Times New Roman" w:hAnsi="Times New Roman" w:cs="Times New Roman"/>
          <w:sz w:val="24"/>
          <w:szCs w:val="24"/>
        </w:rPr>
        <w:t xml:space="preserve">STRANOG </w:t>
      </w:r>
      <w:r w:rsidR="00443298" w:rsidRPr="00D108D9">
        <w:rPr>
          <w:rFonts w:ascii="Times New Roman" w:hAnsi="Times New Roman" w:cs="Times New Roman"/>
          <w:sz w:val="24"/>
          <w:szCs w:val="24"/>
        </w:rPr>
        <w:t>POSLODAVCA</w:t>
      </w:r>
    </w:p>
    <w:p w14:paraId="520E68A1" w14:textId="77777777" w:rsidR="00F00137" w:rsidRPr="00D108D9" w:rsidRDefault="008B3CB8" w:rsidP="00D108D9">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Dužnost podnošenja i</w:t>
      </w:r>
      <w:r w:rsidR="00F00137" w:rsidRPr="00D108D9">
        <w:rPr>
          <w:rFonts w:ascii="Times New Roman" w:hAnsi="Times New Roman" w:cs="Times New Roman"/>
          <w:bCs/>
          <w:i/>
          <w:iCs/>
          <w:sz w:val="24"/>
          <w:szCs w:val="24"/>
        </w:rPr>
        <w:t>zjav</w:t>
      </w:r>
      <w:r w:rsidRPr="00D108D9">
        <w:rPr>
          <w:rFonts w:ascii="Times New Roman" w:hAnsi="Times New Roman" w:cs="Times New Roman"/>
          <w:bCs/>
          <w:i/>
          <w:iCs/>
          <w:sz w:val="24"/>
          <w:szCs w:val="24"/>
        </w:rPr>
        <w:t>e</w:t>
      </w:r>
      <w:r w:rsidR="00F00137" w:rsidRPr="00D108D9">
        <w:rPr>
          <w:rFonts w:ascii="Times New Roman" w:hAnsi="Times New Roman" w:cs="Times New Roman"/>
          <w:bCs/>
          <w:i/>
          <w:iCs/>
          <w:sz w:val="24"/>
          <w:szCs w:val="24"/>
        </w:rPr>
        <w:t xml:space="preserve"> o upućivanju</w:t>
      </w:r>
    </w:p>
    <w:p w14:paraId="0DD0C04F" w14:textId="77777777" w:rsidR="00F00137" w:rsidRPr="00D108D9" w:rsidRDefault="00F00137" w:rsidP="00D108D9">
      <w:pPr>
        <w:spacing w:before="120" w:line="240" w:lineRule="auto"/>
        <w:jc w:val="center"/>
        <w:rPr>
          <w:rFonts w:ascii="Times New Roman" w:hAnsi="Times New Roman" w:cs="Times New Roman"/>
          <w:b/>
          <w:sz w:val="24"/>
          <w:szCs w:val="24"/>
        </w:rPr>
      </w:pPr>
      <w:r w:rsidRPr="00D108D9">
        <w:rPr>
          <w:rFonts w:ascii="Times New Roman" w:hAnsi="Times New Roman" w:cs="Times New Roman"/>
          <w:b/>
          <w:sz w:val="24"/>
          <w:szCs w:val="24"/>
        </w:rPr>
        <w:t xml:space="preserve">Članak </w:t>
      </w:r>
      <w:r w:rsidR="00AA1F81" w:rsidRPr="00D108D9">
        <w:rPr>
          <w:rFonts w:ascii="Times New Roman" w:hAnsi="Times New Roman" w:cs="Times New Roman"/>
          <w:b/>
          <w:sz w:val="24"/>
          <w:szCs w:val="24"/>
        </w:rPr>
        <w:t>19</w:t>
      </w:r>
      <w:r w:rsidRPr="00D108D9">
        <w:rPr>
          <w:rFonts w:ascii="Times New Roman" w:hAnsi="Times New Roman" w:cs="Times New Roman"/>
          <w:b/>
          <w:sz w:val="24"/>
          <w:szCs w:val="24"/>
        </w:rPr>
        <w:t>.</w:t>
      </w:r>
    </w:p>
    <w:p w14:paraId="1C6E45AF" w14:textId="77777777" w:rsidR="00F00137" w:rsidRPr="00D108D9" w:rsidRDefault="00F00137"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(1) Strani poslodavac koji ima sjedište u državi članici </w:t>
      </w:r>
      <w:r w:rsidR="0039695C" w:rsidRPr="00D108D9">
        <w:rPr>
          <w:rFonts w:ascii="Times New Roman" w:hAnsi="Times New Roman" w:cs="Times New Roman"/>
          <w:sz w:val="24"/>
          <w:szCs w:val="24"/>
        </w:rPr>
        <w:t>E</w:t>
      </w:r>
      <w:r w:rsidR="00FE4B26">
        <w:rPr>
          <w:rFonts w:ascii="Times New Roman" w:hAnsi="Times New Roman" w:cs="Times New Roman"/>
          <w:sz w:val="24"/>
          <w:szCs w:val="24"/>
        </w:rPr>
        <w:t>uropske unije</w:t>
      </w:r>
      <w:r w:rsidR="00480ED9">
        <w:rPr>
          <w:rFonts w:ascii="Times New Roman" w:hAnsi="Times New Roman" w:cs="Times New Roman"/>
          <w:sz w:val="24"/>
          <w:szCs w:val="24"/>
        </w:rPr>
        <w:t>,</w:t>
      </w:r>
      <w:r w:rsidR="0039695C" w:rsidRPr="00D108D9">
        <w:rPr>
          <w:rFonts w:ascii="Times New Roman" w:hAnsi="Times New Roman" w:cs="Times New Roman"/>
          <w:sz w:val="24"/>
          <w:szCs w:val="24"/>
        </w:rPr>
        <w:t xml:space="preserve"> drugoj državi ugovornici </w:t>
      </w:r>
      <w:r w:rsidRPr="00D108D9">
        <w:rPr>
          <w:rFonts w:ascii="Times New Roman" w:hAnsi="Times New Roman" w:cs="Times New Roman"/>
          <w:sz w:val="24"/>
          <w:szCs w:val="24"/>
        </w:rPr>
        <w:t>EGP-</w:t>
      </w:r>
      <w:r w:rsidR="004D7535" w:rsidRPr="00D108D9">
        <w:rPr>
          <w:rFonts w:ascii="Times New Roman" w:hAnsi="Times New Roman" w:cs="Times New Roman"/>
          <w:sz w:val="24"/>
          <w:szCs w:val="24"/>
        </w:rPr>
        <w:t>a ili Švicarskoj Konfederaciji</w:t>
      </w:r>
      <w:r w:rsidR="00480ED9">
        <w:rPr>
          <w:rFonts w:ascii="Times New Roman" w:hAnsi="Times New Roman" w:cs="Times New Roman"/>
          <w:sz w:val="24"/>
          <w:szCs w:val="24"/>
        </w:rPr>
        <w:t>,</w:t>
      </w:r>
      <w:r w:rsidRPr="00D108D9">
        <w:rPr>
          <w:rFonts w:ascii="Times New Roman" w:hAnsi="Times New Roman" w:cs="Times New Roman"/>
          <w:sz w:val="24"/>
          <w:szCs w:val="24"/>
        </w:rPr>
        <w:t xml:space="preserve"> dužan je prije početka upućivanja podnijeti potpunu i točnu izjavu o upućivanju.</w:t>
      </w:r>
    </w:p>
    <w:p w14:paraId="4D73F9C7" w14:textId="77777777" w:rsidR="00F00137" w:rsidRPr="00D108D9" w:rsidRDefault="00F00137"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(2) Strani poslodavac koji ima sjedište u trećoj državi dužan je prije početka upućivanja podnijeti potpunu </w:t>
      </w:r>
      <w:r w:rsidR="00146E45">
        <w:rPr>
          <w:rFonts w:ascii="Times New Roman" w:hAnsi="Times New Roman" w:cs="Times New Roman"/>
          <w:sz w:val="24"/>
          <w:szCs w:val="24"/>
        </w:rPr>
        <w:t>i točnu izjavu o upućivanju</w:t>
      </w:r>
      <w:r w:rsidR="00BE1B0A">
        <w:rPr>
          <w:rFonts w:ascii="Times New Roman" w:hAnsi="Times New Roman" w:cs="Times New Roman"/>
          <w:sz w:val="24"/>
          <w:szCs w:val="24"/>
        </w:rPr>
        <w:t>.</w:t>
      </w:r>
    </w:p>
    <w:p w14:paraId="754231C3" w14:textId="77777777" w:rsidR="0039695C" w:rsidRPr="00D108D9" w:rsidRDefault="00F00137" w:rsidP="00D108D9">
      <w:pPr>
        <w:spacing w:before="120" w:line="240" w:lineRule="auto"/>
        <w:ind w:firstLine="708"/>
        <w:jc w:val="both"/>
        <w:rPr>
          <w:rFonts w:ascii="Times New Roman" w:eastAsia="Times New Roman" w:hAnsi="Times New Roman" w:cs="Times New Roman"/>
          <w:sz w:val="24"/>
          <w:szCs w:val="24"/>
          <w:lang w:eastAsia="hr-HR"/>
        </w:rPr>
      </w:pPr>
      <w:r w:rsidRPr="00D108D9">
        <w:rPr>
          <w:rFonts w:ascii="Times New Roman" w:hAnsi="Times New Roman" w:cs="Times New Roman"/>
          <w:sz w:val="24"/>
          <w:szCs w:val="24"/>
        </w:rPr>
        <w:t xml:space="preserve">(3) Izjava iz stavaka 1. i 2. ovoga članka podnosi se elektroničkim putem </w:t>
      </w:r>
      <w:r w:rsidR="00480ED9">
        <w:rPr>
          <w:rFonts w:ascii="Times New Roman" w:hAnsi="Times New Roman" w:cs="Times New Roman"/>
          <w:sz w:val="24"/>
          <w:szCs w:val="24"/>
        </w:rPr>
        <w:t xml:space="preserve">državnoj upravnoj organizaciji </w:t>
      </w:r>
      <w:r w:rsidRPr="00D108D9">
        <w:rPr>
          <w:rFonts w:ascii="Times New Roman" w:eastAsia="Times New Roman" w:hAnsi="Times New Roman" w:cs="Times New Roman"/>
          <w:sz w:val="24"/>
          <w:szCs w:val="24"/>
          <w:lang w:eastAsia="hr-HR"/>
        </w:rPr>
        <w:t>koj</w:t>
      </w:r>
      <w:r w:rsidR="00480ED9">
        <w:rPr>
          <w:rFonts w:ascii="Times New Roman" w:eastAsia="Times New Roman" w:hAnsi="Times New Roman" w:cs="Times New Roman"/>
          <w:sz w:val="24"/>
          <w:szCs w:val="24"/>
          <w:lang w:eastAsia="hr-HR"/>
        </w:rPr>
        <w:t>a</w:t>
      </w:r>
      <w:r w:rsidRPr="00D108D9">
        <w:rPr>
          <w:rFonts w:ascii="Times New Roman" w:eastAsia="Times New Roman" w:hAnsi="Times New Roman" w:cs="Times New Roman"/>
          <w:sz w:val="24"/>
          <w:szCs w:val="24"/>
          <w:lang w:eastAsia="hr-HR"/>
        </w:rPr>
        <w:t xml:space="preserve"> obavlja inspekcijske poslove </w:t>
      </w:r>
      <w:r w:rsidR="0039695C" w:rsidRPr="00D108D9">
        <w:rPr>
          <w:rFonts w:ascii="Times New Roman" w:eastAsia="Times New Roman" w:hAnsi="Times New Roman" w:cs="Times New Roman"/>
          <w:sz w:val="24"/>
          <w:szCs w:val="24"/>
          <w:lang w:eastAsia="hr-HR"/>
        </w:rPr>
        <w:t xml:space="preserve">u području rada i zaštite na radu </w:t>
      </w:r>
      <w:r w:rsidRPr="00D108D9">
        <w:rPr>
          <w:rFonts w:ascii="Times New Roman" w:eastAsia="Times New Roman" w:hAnsi="Times New Roman" w:cs="Times New Roman"/>
          <w:sz w:val="24"/>
          <w:szCs w:val="24"/>
          <w:lang w:eastAsia="hr-HR"/>
        </w:rPr>
        <w:t xml:space="preserve">prema posebnom propisu, korištenjem aplikacije dostupne na mrežnoj stranici </w:t>
      </w:r>
      <w:r w:rsidR="00212421" w:rsidRPr="00D108D9">
        <w:rPr>
          <w:rFonts w:ascii="Times New Roman" w:eastAsia="Times New Roman" w:hAnsi="Times New Roman" w:cs="Times New Roman"/>
          <w:sz w:val="24"/>
          <w:szCs w:val="24"/>
          <w:lang w:eastAsia="hr-HR"/>
        </w:rPr>
        <w:t xml:space="preserve">toga </w:t>
      </w:r>
      <w:r w:rsidR="0037561C">
        <w:rPr>
          <w:rFonts w:ascii="Times New Roman" w:eastAsia="Times New Roman" w:hAnsi="Times New Roman" w:cs="Times New Roman"/>
          <w:sz w:val="24"/>
          <w:szCs w:val="24"/>
          <w:lang w:eastAsia="hr-HR"/>
        </w:rPr>
        <w:t>tijela državne uprave</w:t>
      </w:r>
      <w:r w:rsidR="00212421" w:rsidRPr="00D108D9">
        <w:rPr>
          <w:rFonts w:ascii="Times New Roman" w:eastAsia="Times New Roman" w:hAnsi="Times New Roman" w:cs="Times New Roman"/>
          <w:sz w:val="24"/>
          <w:szCs w:val="24"/>
          <w:lang w:eastAsia="hr-HR"/>
        </w:rPr>
        <w:t xml:space="preserve"> i</w:t>
      </w:r>
      <w:r w:rsidRPr="00D108D9">
        <w:rPr>
          <w:rFonts w:ascii="Times New Roman" w:eastAsia="Times New Roman" w:hAnsi="Times New Roman" w:cs="Times New Roman"/>
          <w:sz w:val="24"/>
          <w:szCs w:val="24"/>
          <w:lang w:eastAsia="hr-HR"/>
        </w:rPr>
        <w:t xml:space="preserve"> ministarstva nadležnoga za poslove rada.</w:t>
      </w:r>
    </w:p>
    <w:p w14:paraId="077C0A51" w14:textId="77777777" w:rsidR="00F00137" w:rsidRPr="00D108D9" w:rsidRDefault="00F00137"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(4) Poslodavac iz stavaka 1. i 2. ovoga članka dužan je tijekom trajanja upućivanja, </w:t>
      </w:r>
      <w:r w:rsidR="00375A9E" w:rsidRPr="00D108D9">
        <w:rPr>
          <w:rFonts w:ascii="Times New Roman" w:hAnsi="Times New Roman" w:cs="Times New Roman"/>
          <w:sz w:val="24"/>
          <w:szCs w:val="24"/>
        </w:rPr>
        <w:t xml:space="preserve">a najkasnije u roku od tri </w:t>
      </w:r>
      <w:r w:rsidRPr="00D108D9">
        <w:rPr>
          <w:rFonts w:ascii="Times New Roman" w:hAnsi="Times New Roman" w:cs="Times New Roman"/>
          <w:sz w:val="24"/>
          <w:szCs w:val="24"/>
        </w:rPr>
        <w:t>dana, prijaviti svaku promjenu podataka u izjavi o upućivanju.</w:t>
      </w:r>
    </w:p>
    <w:p w14:paraId="3CA47E4C" w14:textId="77777777" w:rsidR="00F00137" w:rsidRPr="00D108D9" w:rsidRDefault="00212421"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(5</w:t>
      </w:r>
      <w:r w:rsidR="00F00137" w:rsidRPr="00D108D9">
        <w:rPr>
          <w:rFonts w:ascii="Times New Roman" w:hAnsi="Times New Roman" w:cs="Times New Roman"/>
          <w:sz w:val="24"/>
          <w:szCs w:val="24"/>
        </w:rPr>
        <w:t>) Sadržaj, oblik i izgled izjave o upućivanju iz stav</w:t>
      </w:r>
      <w:r w:rsidR="00B60CFD">
        <w:rPr>
          <w:rFonts w:ascii="Times New Roman" w:hAnsi="Times New Roman" w:cs="Times New Roman"/>
          <w:sz w:val="24"/>
          <w:szCs w:val="24"/>
        </w:rPr>
        <w:t>a</w:t>
      </w:r>
      <w:r w:rsidR="00F00137" w:rsidRPr="00D108D9">
        <w:rPr>
          <w:rFonts w:ascii="Times New Roman" w:hAnsi="Times New Roman" w:cs="Times New Roman"/>
          <w:sz w:val="24"/>
          <w:szCs w:val="24"/>
        </w:rPr>
        <w:t xml:space="preserve">ka </w:t>
      </w:r>
      <w:r w:rsidR="00B60CFD">
        <w:rPr>
          <w:rFonts w:ascii="Times New Roman" w:hAnsi="Times New Roman" w:cs="Times New Roman"/>
          <w:sz w:val="24"/>
          <w:szCs w:val="24"/>
        </w:rPr>
        <w:t xml:space="preserve">1. i </w:t>
      </w:r>
      <w:r w:rsidR="00F00137" w:rsidRPr="00D108D9">
        <w:rPr>
          <w:rFonts w:ascii="Times New Roman" w:hAnsi="Times New Roman" w:cs="Times New Roman"/>
          <w:sz w:val="24"/>
          <w:szCs w:val="24"/>
        </w:rPr>
        <w:t xml:space="preserve">2. ovoga članka te način prijave promjene podataka iz stavka </w:t>
      </w:r>
      <w:r w:rsidR="004C2BBC" w:rsidRPr="00D108D9">
        <w:rPr>
          <w:rFonts w:ascii="Times New Roman" w:hAnsi="Times New Roman" w:cs="Times New Roman"/>
          <w:sz w:val="24"/>
          <w:szCs w:val="24"/>
        </w:rPr>
        <w:t>4</w:t>
      </w:r>
      <w:r w:rsidR="00F00137" w:rsidRPr="00D108D9">
        <w:rPr>
          <w:rFonts w:ascii="Times New Roman" w:hAnsi="Times New Roman" w:cs="Times New Roman"/>
          <w:sz w:val="24"/>
          <w:szCs w:val="24"/>
        </w:rPr>
        <w:t>. ovoga članka pravilnikom propisuje ministar nadležan za</w:t>
      </w:r>
      <w:r w:rsidR="0039695C" w:rsidRPr="00D108D9">
        <w:rPr>
          <w:rFonts w:ascii="Times New Roman" w:hAnsi="Times New Roman" w:cs="Times New Roman"/>
          <w:sz w:val="24"/>
          <w:szCs w:val="24"/>
        </w:rPr>
        <w:t xml:space="preserve"> poslove</w:t>
      </w:r>
      <w:r w:rsidR="00F00137" w:rsidRPr="00D108D9">
        <w:rPr>
          <w:rFonts w:ascii="Times New Roman" w:hAnsi="Times New Roman" w:cs="Times New Roman"/>
          <w:sz w:val="24"/>
          <w:szCs w:val="24"/>
        </w:rPr>
        <w:t xml:space="preserve"> rad</w:t>
      </w:r>
      <w:r w:rsidR="0039695C" w:rsidRPr="00D108D9">
        <w:rPr>
          <w:rFonts w:ascii="Times New Roman" w:hAnsi="Times New Roman" w:cs="Times New Roman"/>
          <w:sz w:val="24"/>
          <w:szCs w:val="24"/>
        </w:rPr>
        <w:t>a</w:t>
      </w:r>
      <w:r w:rsidR="00F00137" w:rsidRPr="00D108D9">
        <w:rPr>
          <w:rFonts w:ascii="Times New Roman" w:hAnsi="Times New Roman" w:cs="Times New Roman"/>
          <w:sz w:val="24"/>
          <w:szCs w:val="24"/>
        </w:rPr>
        <w:t>.</w:t>
      </w:r>
    </w:p>
    <w:p w14:paraId="0D8DFE48" w14:textId="77777777" w:rsidR="0080546A" w:rsidRPr="00D108D9" w:rsidRDefault="0080546A" w:rsidP="00D108D9">
      <w:pPr>
        <w:spacing w:before="120" w:line="240" w:lineRule="auto"/>
        <w:ind w:firstLine="708"/>
        <w:jc w:val="both"/>
        <w:rPr>
          <w:rFonts w:ascii="Times New Roman" w:hAnsi="Times New Roman" w:cs="Times New Roman"/>
          <w:sz w:val="24"/>
          <w:szCs w:val="24"/>
        </w:rPr>
      </w:pPr>
    </w:p>
    <w:p w14:paraId="1B60CD60" w14:textId="77777777" w:rsidR="00212421" w:rsidRPr="003A28B3" w:rsidRDefault="006D168A" w:rsidP="00D108D9">
      <w:pPr>
        <w:spacing w:before="120" w:line="240" w:lineRule="auto"/>
        <w:jc w:val="center"/>
        <w:rPr>
          <w:rFonts w:ascii="Times New Roman" w:hAnsi="Times New Roman" w:cs="Times New Roman"/>
          <w:i/>
          <w:sz w:val="24"/>
          <w:szCs w:val="24"/>
        </w:rPr>
      </w:pPr>
      <w:r w:rsidRPr="003A28B3">
        <w:rPr>
          <w:rFonts w:ascii="Times New Roman" w:hAnsi="Times New Roman" w:cs="Times New Roman"/>
          <w:i/>
          <w:sz w:val="24"/>
          <w:szCs w:val="24"/>
        </w:rPr>
        <w:t>Radnici- d</w:t>
      </w:r>
      <w:r w:rsidR="00AE1FF8" w:rsidRPr="003A28B3">
        <w:rPr>
          <w:rFonts w:ascii="Times New Roman" w:hAnsi="Times New Roman" w:cs="Times New Roman"/>
          <w:i/>
          <w:sz w:val="24"/>
          <w:szCs w:val="24"/>
        </w:rPr>
        <w:t>ržavljani trećih zemalja</w:t>
      </w:r>
    </w:p>
    <w:p w14:paraId="6BB39EB5" w14:textId="77777777" w:rsidR="00212421" w:rsidRDefault="00212421"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20.</w:t>
      </w:r>
    </w:p>
    <w:p w14:paraId="64DC86DA" w14:textId="77777777" w:rsidR="00AE1FF8" w:rsidRDefault="00AE1FF8" w:rsidP="003A4232">
      <w:pPr>
        <w:spacing w:before="120" w:line="240" w:lineRule="auto"/>
        <w:ind w:firstLine="708"/>
        <w:jc w:val="both"/>
        <w:rPr>
          <w:rFonts w:ascii="Times New Roman" w:hAnsi="Times New Roman"/>
          <w:sz w:val="24"/>
          <w:szCs w:val="24"/>
        </w:rPr>
      </w:pPr>
      <w:r>
        <w:rPr>
          <w:rFonts w:ascii="Times New Roman" w:hAnsi="Times New Roman"/>
          <w:sz w:val="24"/>
          <w:szCs w:val="24"/>
        </w:rPr>
        <w:t>(1) Državljanin treće zemlje, zakonito zaposlen kod stranog</w:t>
      </w:r>
      <w:r w:rsidR="00867101">
        <w:rPr>
          <w:rFonts w:ascii="Times New Roman" w:hAnsi="Times New Roman"/>
          <w:sz w:val="24"/>
          <w:szCs w:val="24"/>
        </w:rPr>
        <w:t>a</w:t>
      </w:r>
      <w:r>
        <w:rPr>
          <w:rFonts w:ascii="Times New Roman" w:hAnsi="Times New Roman"/>
          <w:sz w:val="24"/>
          <w:szCs w:val="24"/>
        </w:rPr>
        <w:t xml:space="preserve"> poslodavca sa sjedištem u državi članici E</w:t>
      </w:r>
      <w:r w:rsidR="00FE4B26">
        <w:rPr>
          <w:rFonts w:ascii="Times New Roman" w:hAnsi="Times New Roman"/>
          <w:sz w:val="24"/>
          <w:szCs w:val="24"/>
        </w:rPr>
        <w:t>uropske unije</w:t>
      </w:r>
      <w:r>
        <w:rPr>
          <w:rFonts w:ascii="Times New Roman" w:hAnsi="Times New Roman"/>
          <w:sz w:val="24"/>
          <w:szCs w:val="24"/>
        </w:rPr>
        <w:t xml:space="preserve">, drugoj </w:t>
      </w:r>
      <w:r w:rsidRPr="003A28B3">
        <w:rPr>
          <w:rFonts w:ascii="Times New Roman" w:hAnsi="Times New Roman"/>
          <w:sz w:val="24"/>
          <w:szCs w:val="24"/>
        </w:rPr>
        <w:t>državi ugovornici EGP</w:t>
      </w:r>
      <w:r>
        <w:rPr>
          <w:rFonts w:ascii="Times New Roman" w:hAnsi="Times New Roman"/>
          <w:sz w:val="24"/>
          <w:szCs w:val="24"/>
        </w:rPr>
        <w:t xml:space="preserve">-a ili Švicarskoj Konfederaciji, a koji je upućen na rad u Republiku Hrvatsku na </w:t>
      </w:r>
      <w:r w:rsidRPr="00B60CFD">
        <w:rPr>
          <w:rFonts w:ascii="Times New Roman" w:hAnsi="Times New Roman"/>
          <w:sz w:val="24"/>
          <w:szCs w:val="24"/>
        </w:rPr>
        <w:t>razdoblje dulje od devedeset dana</w:t>
      </w:r>
      <w:r>
        <w:rPr>
          <w:rFonts w:ascii="Times New Roman" w:hAnsi="Times New Roman"/>
          <w:sz w:val="24"/>
          <w:szCs w:val="24"/>
        </w:rPr>
        <w:t>, dužan je regulirati privremeni boravak u svrhu rada upućenog</w:t>
      </w:r>
      <w:r w:rsidR="00904358">
        <w:rPr>
          <w:rFonts w:ascii="Times New Roman" w:hAnsi="Times New Roman"/>
          <w:sz w:val="24"/>
          <w:szCs w:val="24"/>
        </w:rPr>
        <w:t>a</w:t>
      </w:r>
      <w:r>
        <w:rPr>
          <w:rFonts w:ascii="Times New Roman" w:hAnsi="Times New Roman"/>
          <w:sz w:val="24"/>
          <w:szCs w:val="24"/>
        </w:rPr>
        <w:t xml:space="preserve"> radnika u skladu s posebnim propisom kojim se uređuje ulazak, boravak i rad stranaca</w:t>
      </w:r>
      <w:r w:rsidR="00904358" w:rsidRPr="00904358">
        <w:rPr>
          <w:rFonts w:ascii="Times New Roman" w:hAnsi="Times New Roman"/>
          <w:sz w:val="24"/>
          <w:szCs w:val="24"/>
        </w:rPr>
        <w:t xml:space="preserve"> </w:t>
      </w:r>
      <w:r w:rsidR="00904358">
        <w:rPr>
          <w:rFonts w:ascii="Times New Roman" w:hAnsi="Times New Roman"/>
          <w:sz w:val="24"/>
          <w:szCs w:val="24"/>
        </w:rPr>
        <w:t>u Republici Hrvatskoj</w:t>
      </w:r>
      <w:r>
        <w:rPr>
          <w:rFonts w:ascii="Times New Roman" w:hAnsi="Times New Roman"/>
          <w:sz w:val="24"/>
          <w:szCs w:val="24"/>
        </w:rPr>
        <w:t>.</w:t>
      </w:r>
    </w:p>
    <w:p w14:paraId="7B2E5832" w14:textId="77777777" w:rsidR="00AE1FF8" w:rsidRPr="00867101" w:rsidRDefault="00AE1FF8" w:rsidP="003A4232">
      <w:pPr>
        <w:spacing w:before="120" w:line="240" w:lineRule="auto"/>
        <w:ind w:firstLine="708"/>
        <w:jc w:val="both"/>
        <w:rPr>
          <w:rFonts w:ascii="Times New Roman" w:hAnsi="Times New Roman"/>
          <w:sz w:val="24"/>
          <w:szCs w:val="24"/>
        </w:rPr>
      </w:pPr>
      <w:r>
        <w:rPr>
          <w:rFonts w:ascii="Times New Roman" w:hAnsi="Times New Roman"/>
          <w:sz w:val="24"/>
          <w:szCs w:val="24"/>
        </w:rPr>
        <w:t xml:space="preserve">(2) </w:t>
      </w:r>
      <w:r w:rsidRPr="00867101">
        <w:rPr>
          <w:rFonts w:ascii="Times New Roman" w:hAnsi="Times New Roman"/>
          <w:sz w:val="24"/>
          <w:szCs w:val="24"/>
        </w:rPr>
        <w:t>Radnik, državljanin treće zemlje, koji kao izvršitelj usluga u ime ili za svog  poslodavca koji nema pravo poslovnog nastana u državi članici EGP-a, obavlja uslugu na temelju ugovora o pružanju usluga koji je sklopio njegov poslodavac, dužan je regulirati dozvolu za boravak i rad</w:t>
      </w:r>
      <w:r w:rsidRPr="00867101">
        <w:rPr>
          <w:rFonts w:ascii="Times New Roman" w:hAnsi="Times New Roman"/>
          <w:b/>
          <w:sz w:val="24"/>
          <w:szCs w:val="24"/>
        </w:rPr>
        <w:t xml:space="preserve"> </w:t>
      </w:r>
      <w:r w:rsidRPr="00867101">
        <w:rPr>
          <w:rFonts w:ascii="Times New Roman" w:hAnsi="Times New Roman"/>
          <w:sz w:val="24"/>
          <w:szCs w:val="24"/>
        </w:rPr>
        <w:t>u skladu s posebnim propisom kojim se uređuje ulazak, boravak i rad stranaca u Republici Hrvatskoj.</w:t>
      </w:r>
    </w:p>
    <w:p w14:paraId="3BFA71CC" w14:textId="77777777" w:rsidR="00212421" w:rsidRPr="00D108D9" w:rsidRDefault="00E844D5"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 </w:t>
      </w:r>
      <w:r w:rsidR="00212421" w:rsidRPr="00D108D9">
        <w:rPr>
          <w:rFonts w:ascii="Times New Roman" w:hAnsi="Times New Roman" w:cs="Times New Roman"/>
          <w:sz w:val="24"/>
          <w:szCs w:val="24"/>
        </w:rPr>
        <w:t>(</w:t>
      </w:r>
      <w:r w:rsidR="00AE1FF8">
        <w:rPr>
          <w:rFonts w:ascii="Times New Roman" w:hAnsi="Times New Roman" w:cs="Times New Roman"/>
          <w:sz w:val="24"/>
          <w:szCs w:val="24"/>
        </w:rPr>
        <w:t>3</w:t>
      </w:r>
      <w:r w:rsidR="00212421" w:rsidRPr="00D108D9">
        <w:rPr>
          <w:rFonts w:ascii="Times New Roman" w:hAnsi="Times New Roman" w:cs="Times New Roman"/>
          <w:sz w:val="24"/>
          <w:szCs w:val="24"/>
        </w:rPr>
        <w:t>) Za radnika</w:t>
      </w:r>
      <w:r>
        <w:rPr>
          <w:rFonts w:ascii="Times New Roman" w:hAnsi="Times New Roman" w:cs="Times New Roman"/>
          <w:sz w:val="24"/>
          <w:szCs w:val="24"/>
        </w:rPr>
        <w:t>, državljanina treće zemlje,</w:t>
      </w:r>
      <w:r w:rsidR="00212421" w:rsidRPr="00D108D9">
        <w:rPr>
          <w:rFonts w:ascii="Times New Roman" w:hAnsi="Times New Roman" w:cs="Times New Roman"/>
          <w:sz w:val="24"/>
          <w:szCs w:val="24"/>
        </w:rPr>
        <w:t xml:space="preserve"> strani poslodavac je dužan u izjavi o upućivanju iz članka 19.</w:t>
      </w:r>
      <w:r w:rsidR="001459B6" w:rsidRPr="00D108D9">
        <w:rPr>
          <w:rFonts w:ascii="Times New Roman" w:hAnsi="Times New Roman" w:cs="Times New Roman"/>
          <w:sz w:val="24"/>
          <w:szCs w:val="24"/>
        </w:rPr>
        <w:t xml:space="preserve"> </w:t>
      </w:r>
      <w:r w:rsidR="00212421" w:rsidRPr="00D108D9">
        <w:rPr>
          <w:rFonts w:ascii="Times New Roman" w:hAnsi="Times New Roman" w:cs="Times New Roman"/>
          <w:sz w:val="24"/>
          <w:szCs w:val="24"/>
        </w:rPr>
        <w:t>ovoga Zakona potvrditi da je upućeni radnik zakonito zaposlen po propisima države u kojoj strani poslodavac ima sjedište.</w:t>
      </w:r>
    </w:p>
    <w:p w14:paraId="11EC6DDD" w14:textId="77777777" w:rsidR="001459B6" w:rsidRPr="00D108D9" w:rsidRDefault="00E844D5" w:rsidP="00D108D9">
      <w:pPr>
        <w:spacing w:before="12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766EF">
        <w:rPr>
          <w:rFonts w:ascii="Times New Roman" w:hAnsi="Times New Roman" w:cs="Times New Roman"/>
          <w:sz w:val="24"/>
          <w:szCs w:val="24"/>
        </w:rPr>
        <w:t>4</w:t>
      </w:r>
      <w:r w:rsidR="001459B6" w:rsidRPr="00D108D9">
        <w:rPr>
          <w:rFonts w:ascii="Times New Roman" w:hAnsi="Times New Roman" w:cs="Times New Roman"/>
          <w:sz w:val="24"/>
          <w:szCs w:val="24"/>
        </w:rPr>
        <w:t>) Koris</w:t>
      </w:r>
      <w:r w:rsidR="00C44E42" w:rsidRPr="00D108D9">
        <w:rPr>
          <w:rFonts w:ascii="Times New Roman" w:hAnsi="Times New Roman" w:cs="Times New Roman"/>
          <w:sz w:val="24"/>
          <w:szCs w:val="24"/>
        </w:rPr>
        <w:t xml:space="preserve">nik </w:t>
      </w:r>
      <w:r w:rsidR="00D5637B" w:rsidRPr="00D108D9">
        <w:rPr>
          <w:rFonts w:ascii="Times New Roman" w:hAnsi="Times New Roman" w:cs="Times New Roman"/>
          <w:sz w:val="24"/>
          <w:szCs w:val="24"/>
        </w:rPr>
        <w:t xml:space="preserve">u Republici Hrvatskoj </w:t>
      </w:r>
      <w:r w:rsidR="00C44E42" w:rsidRPr="00D108D9">
        <w:rPr>
          <w:rFonts w:ascii="Times New Roman" w:hAnsi="Times New Roman" w:cs="Times New Roman"/>
          <w:sz w:val="24"/>
          <w:szCs w:val="24"/>
        </w:rPr>
        <w:t>kojem je usluga namijenjena</w:t>
      </w:r>
      <w:r w:rsidR="001459B6" w:rsidRPr="00D108D9">
        <w:rPr>
          <w:rFonts w:ascii="Times New Roman" w:hAnsi="Times New Roman" w:cs="Times New Roman"/>
          <w:sz w:val="24"/>
          <w:szCs w:val="24"/>
        </w:rPr>
        <w:t xml:space="preserve">, ne smije dozvoliti </w:t>
      </w:r>
      <w:r w:rsidR="00C44E42" w:rsidRPr="00D108D9">
        <w:rPr>
          <w:rFonts w:ascii="Times New Roman" w:hAnsi="Times New Roman" w:cs="Times New Roman"/>
          <w:sz w:val="24"/>
          <w:szCs w:val="24"/>
        </w:rPr>
        <w:t xml:space="preserve">obavljanje </w:t>
      </w:r>
      <w:r w:rsidR="001459B6" w:rsidRPr="00D108D9">
        <w:rPr>
          <w:rFonts w:ascii="Times New Roman" w:hAnsi="Times New Roman" w:cs="Times New Roman"/>
          <w:sz w:val="24"/>
          <w:szCs w:val="24"/>
        </w:rPr>
        <w:t>usluge</w:t>
      </w:r>
      <w:r>
        <w:rPr>
          <w:rFonts w:ascii="Times New Roman" w:hAnsi="Times New Roman" w:cs="Times New Roman"/>
          <w:sz w:val="24"/>
          <w:szCs w:val="24"/>
        </w:rPr>
        <w:t>,</w:t>
      </w:r>
      <w:r w:rsidR="001459B6" w:rsidRPr="00D108D9">
        <w:rPr>
          <w:rFonts w:ascii="Times New Roman" w:hAnsi="Times New Roman" w:cs="Times New Roman"/>
          <w:sz w:val="24"/>
          <w:szCs w:val="24"/>
        </w:rPr>
        <w:t xml:space="preserve"> odnosno koristiti rad upućenog radnika ako zna ili je mogao znati da upućeni radnik nije zakonito zaposlen kod stranog poslodavca.</w:t>
      </w:r>
    </w:p>
    <w:p w14:paraId="363F6717" w14:textId="77777777" w:rsidR="00212421" w:rsidRPr="00D108D9" w:rsidRDefault="001459B6"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w:t>
      </w:r>
      <w:r w:rsidR="00B766EF">
        <w:rPr>
          <w:rFonts w:ascii="Times New Roman" w:hAnsi="Times New Roman" w:cs="Times New Roman"/>
          <w:sz w:val="24"/>
          <w:szCs w:val="24"/>
        </w:rPr>
        <w:t>5</w:t>
      </w:r>
      <w:r w:rsidR="00212421" w:rsidRPr="00D108D9">
        <w:rPr>
          <w:rFonts w:ascii="Times New Roman" w:hAnsi="Times New Roman" w:cs="Times New Roman"/>
          <w:sz w:val="24"/>
          <w:szCs w:val="24"/>
        </w:rPr>
        <w:t>) Pružatelj usluga poslodavac sa sjedištem u trećoj zemlji ne smije biti st</w:t>
      </w:r>
      <w:r w:rsidR="00146E45">
        <w:rPr>
          <w:rFonts w:ascii="Times New Roman" w:hAnsi="Times New Roman" w:cs="Times New Roman"/>
          <w:sz w:val="24"/>
          <w:szCs w:val="24"/>
        </w:rPr>
        <w:t xml:space="preserve">avljen u povoljniji položaj od pružatelja usluga </w:t>
      </w:r>
      <w:r w:rsidR="00212421" w:rsidRPr="00D108D9">
        <w:rPr>
          <w:rFonts w:ascii="Times New Roman" w:hAnsi="Times New Roman" w:cs="Times New Roman"/>
          <w:sz w:val="24"/>
          <w:szCs w:val="24"/>
        </w:rPr>
        <w:t xml:space="preserve">koji ima sjedište u državi </w:t>
      </w:r>
      <w:r w:rsidR="00B503C9" w:rsidRPr="00D108D9">
        <w:rPr>
          <w:rFonts w:ascii="Times New Roman" w:hAnsi="Times New Roman" w:cs="Times New Roman"/>
          <w:sz w:val="24"/>
          <w:szCs w:val="24"/>
        </w:rPr>
        <w:t>članici E</w:t>
      </w:r>
      <w:r w:rsidR="00AA47A8">
        <w:rPr>
          <w:rFonts w:ascii="Times New Roman" w:hAnsi="Times New Roman" w:cs="Times New Roman"/>
          <w:sz w:val="24"/>
          <w:szCs w:val="24"/>
        </w:rPr>
        <w:t>uropske unije</w:t>
      </w:r>
      <w:r w:rsidR="00B503C9" w:rsidRPr="00D108D9">
        <w:rPr>
          <w:rFonts w:ascii="Times New Roman" w:hAnsi="Times New Roman" w:cs="Times New Roman"/>
          <w:sz w:val="24"/>
          <w:szCs w:val="24"/>
        </w:rPr>
        <w:t xml:space="preserve"> odnosno drugoj državi ugovornici </w:t>
      </w:r>
      <w:r w:rsidR="00212421" w:rsidRPr="00D108D9">
        <w:rPr>
          <w:rFonts w:ascii="Times New Roman" w:hAnsi="Times New Roman" w:cs="Times New Roman"/>
          <w:sz w:val="24"/>
          <w:szCs w:val="24"/>
        </w:rPr>
        <w:t>EGP-a ili u Švicarskoj Konfederaciji.</w:t>
      </w:r>
    </w:p>
    <w:p w14:paraId="3962B2D9" w14:textId="77777777" w:rsidR="00D94D05" w:rsidRDefault="00D94D05" w:rsidP="00D108D9">
      <w:pPr>
        <w:spacing w:before="120" w:line="240" w:lineRule="auto"/>
        <w:ind w:firstLine="708"/>
        <w:jc w:val="both"/>
        <w:rPr>
          <w:rFonts w:ascii="Times New Roman" w:hAnsi="Times New Roman" w:cs="Times New Roman"/>
          <w:sz w:val="24"/>
          <w:szCs w:val="24"/>
        </w:rPr>
      </w:pPr>
    </w:p>
    <w:p w14:paraId="1A741257" w14:textId="77777777" w:rsidR="000428F1" w:rsidRDefault="000428F1" w:rsidP="00D108D9">
      <w:pPr>
        <w:spacing w:before="120" w:line="240" w:lineRule="auto"/>
        <w:ind w:firstLine="708"/>
        <w:jc w:val="both"/>
        <w:rPr>
          <w:rFonts w:ascii="Times New Roman" w:hAnsi="Times New Roman" w:cs="Times New Roman"/>
          <w:sz w:val="24"/>
          <w:szCs w:val="24"/>
        </w:rPr>
      </w:pPr>
    </w:p>
    <w:p w14:paraId="71F04F78" w14:textId="77777777" w:rsidR="00ED4B70" w:rsidRPr="00D108D9" w:rsidRDefault="00ED4B70" w:rsidP="00D108D9">
      <w:pPr>
        <w:spacing w:before="120" w:line="240" w:lineRule="auto"/>
        <w:ind w:firstLine="708"/>
        <w:jc w:val="both"/>
        <w:rPr>
          <w:rFonts w:ascii="Times New Roman" w:hAnsi="Times New Roman" w:cs="Times New Roman"/>
          <w:sz w:val="24"/>
          <w:szCs w:val="24"/>
        </w:rPr>
      </w:pPr>
    </w:p>
    <w:p w14:paraId="2B25B3D1" w14:textId="77777777" w:rsidR="000106AD" w:rsidRPr="00D108D9" w:rsidRDefault="00443298" w:rsidP="00A83F12">
      <w:pPr>
        <w:tabs>
          <w:tab w:val="center" w:pos="4536"/>
        </w:tabs>
        <w:spacing w:before="120" w:line="240" w:lineRule="auto"/>
        <w:jc w:val="center"/>
        <w:outlineLvl w:val="0"/>
        <w:rPr>
          <w:rFonts w:ascii="Times New Roman" w:eastAsia="Times New Roman" w:hAnsi="Times New Roman" w:cs="Times New Roman"/>
          <w:bCs/>
          <w:i/>
          <w:iCs/>
          <w:sz w:val="24"/>
          <w:szCs w:val="24"/>
          <w:lang w:eastAsia="hr-HR"/>
        </w:rPr>
      </w:pPr>
      <w:r w:rsidRPr="00D108D9">
        <w:rPr>
          <w:rFonts w:ascii="Times New Roman" w:eastAsia="Times New Roman" w:hAnsi="Times New Roman" w:cs="Times New Roman"/>
          <w:bCs/>
          <w:i/>
          <w:iCs/>
          <w:sz w:val="24"/>
          <w:szCs w:val="24"/>
          <w:lang w:eastAsia="hr-HR"/>
        </w:rPr>
        <w:t>Dužnost imenovanja osobe</w:t>
      </w:r>
      <w:r w:rsidR="008C0A5D" w:rsidRPr="00D108D9">
        <w:rPr>
          <w:rFonts w:ascii="Times New Roman" w:eastAsia="Times New Roman" w:hAnsi="Times New Roman" w:cs="Times New Roman"/>
          <w:bCs/>
          <w:i/>
          <w:iCs/>
          <w:sz w:val="24"/>
          <w:szCs w:val="24"/>
          <w:lang w:eastAsia="hr-HR"/>
        </w:rPr>
        <w:t xml:space="preserve"> koja čuva dokumente</w:t>
      </w:r>
    </w:p>
    <w:p w14:paraId="60703144" w14:textId="77777777" w:rsidR="007A485E"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AA1F81" w:rsidRPr="00D108D9">
        <w:rPr>
          <w:rFonts w:ascii="Times New Roman" w:eastAsia="Times New Roman" w:hAnsi="Times New Roman" w:cs="Times New Roman"/>
          <w:b/>
          <w:sz w:val="24"/>
          <w:szCs w:val="24"/>
          <w:lang w:eastAsia="hr-HR"/>
        </w:rPr>
        <w:t>2</w:t>
      </w:r>
      <w:r w:rsidR="00534D14" w:rsidRPr="00D108D9">
        <w:rPr>
          <w:rFonts w:ascii="Times New Roman" w:eastAsia="Times New Roman" w:hAnsi="Times New Roman" w:cs="Times New Roman"/>
          <w:b/>
          <w:sz w:val="24"/>
          <w:szCs w:val="24"/>
          <w:lang w:eastAsia="hr-HR"/>
        </w:rPr>
        <w:t>1</w:t>
      </w:r>
      <w:r w:rsidR="00AA1F81" w:rsidRPr="00D108D9">
        <w:rPr>
          <w:rFonts w:ascii="Times New Roman" w:eastAsia="Times New Roman" w:hAnsi="Times New Roman" w:cs="Times New Roman"/>
          <w:b/>
          <w:sz w:val="24"/>
          <w:szCs w:val="24"/>
          <w:lang w:eastAsia="hr-HR"/>
        </w:rPr>
        <w:t>.</w:t>
      </w:r>
    </w:p>
    <w:p w14:paraId="4B1EDD76" w14:textId="77777777" w:rsidR="00A83F12" w:rsidRDefault="00A83F12" w:rsidP="00A83F12">
      <w:pPr>
        <w:shd w:val="clear" w:color="auto" w:fill="FFFFFF"/>
        <w:tabs>
          <w:tab w:val="left" w:pos="709"/>
        </w:tabs>
        <w:spacing w:before="120" w:line="240" w:lineRule="auto"/>
        <w:ind w:right="-675"/>
        <w:jc w:val="both"/>
        <w:rPr>
          <w:rFonts w:ascii="Times New Roman" w:hAnsi="Times New Roman" w:cs="Times New Roman"/>
          <w:sz w:val="24"/>
          <w:szCs w:val="24"/>
        </w:rPr>
      </w:pPr>
      <w:r>
        <w:rPr>
          <w:rFonts w:ascii="Times New Roman" w:hAnsi="Times New Roman" w:cs="Times New Roman"/>
          <w:sz w:val="24"/>
          <w:szCs w:val="24"/>
        </w:rPr>
        <w:tab/>
      </w:r>
      <w:r w:rsidR="00DD7EC1" w:rsidRPr="00D108D9">
        <w:rPr>
          <w:rFonts w:ascii="Times New Roman" w:hAnsi="Times New Roman" w:cs="Times New Roman"/>
          <w:sz w:val="24"/>
          <w:szCs w:val="24"/>
        </w:rPr>
        <w:t xml:space="preserve">(1) </w:t>
      </w:r>
      <w:r w:rsidR="0033475C" w:rsidRPr="00D108D9">
        <w:rPr>
          <w:rFonts w:ascii="Times New Roman" w:hAnsi="Times New Roman" w:cs="Times New Roman"/>
          <w:sz w:val="24"/>
          <w:szCs w:val="24"/>
        </w:rPr>
        <w:t xml:space="preserve">Strani poslodavac dužan je u izjavi iz članka </w:t>
      </w:r>
      <w:r w:rsidR="0070083B" w:rsidRPr="00D108D9">
        <w:rPr>
          <w:rFonts w:ascii="Times New Roman" w:hAnsi="Times New Roman" w:cs="Times New Roman"/>
          <w:sz w:val="24"/>
          <w:szCs w:val="24"/>
        </w:rPr>
        <w:t>19</w:t>
      </w:r>
      <w:r w:rsidR="00D720F5" w:rsidRPr="00D108D9">
        <w:rPr>
          <w:rFonts w:ascii="Times New Roman" w:hAnsi="Times New Roman" w:cs="Times New Roman"/>
          <w:sz w:val="24"/>
          <w:szCs w:val="24"/>
        </w:rPr>
        <w:t>.</w:t>
      </w:r>
      <w:r w:rsidR="0033475C" w:rsidRPr="00D108D9">
        <w:rPr>
          <w:rFonts w:ascii="Times New Roman" w:hAnsi="Times New Roman" w:cs="Times New Roman"/>
          <w:sz w:val="24"/>
          <w:szCs w:val="24"/>
        </w:rPr>
        <w:t xml:space="preserve"> ovoga Zakona ovlastiti i imenovati osobu koja će tijekom razdoblja upućivanja na mjestu rada ili drugom jasno određenom i dostupnom mjestu u Republici Hrvatskoj čuvati te na zahtjev nadležnoga tijela dati na uvid, u papirnatom ili elektroničkom obliku, </w:t>
      </w:r>
      <w:r w:rsidR="00534D14" w:rsidRPr="00D108D9">
        <w:rPr>
          <w:rFonts w:ascii="Times New Roman" w:hAnsi="Times New Roman" w:cs="Times New Roman"/>
          <w:sz w:val="24"/>
          <w:szCs w:val="24"/>
        </w:rPr>
        <w:t xml:space="preserve">dokumente iz stavka </w:t>
      </w:r>
      <w:r w:rsidR="00B503C9" w:rsidRPr="00D108D9">
        <w:rPr>
          <w:rFonts w:ascii="Times New Roman" w:hAnsi="Times New Roman" w:cs="Times New Roman"/>
          <w:sz w:val="24"/>
          <w:szCs w:val="24"/>
        </w:rPr>
        <w:t>3</w:t>
      </w:r>
      <w:r w:rsidR="00534D14" w:rsidRPr="00D108D9">
        <w:rPr>
          <w:rFonts w:ascii="Times New Roman" w:hAnsi="Times New Roman" w:cs="Times New Roman"/>
          <w:sz w:val="24"/>
          <w:szCs w:val="24"/>
        </w:rPr>
        <w:t>. ovoga članka.</w:t>
      </w:r>
    </w:p>
    <w:p w14:paraId="7A22D6F3" w14:textId="77777777" w:rsidR="00BB4F29" w:rsidRPr="00D108D9" w:rsidRDefault="00A83F12" w:rsidP="00A83F12">
      <w:pPr>
        <w:shd w:val="clear" w:color="auto" w:fill="FFFFFF"/>
        <w:tabs>
          <w:tab w:val="left" w:pos="709"/>
        </w:tabs>
        <w:spacing w:before="120" w:line="240" w:lineRule="auto"/>
        <w:ind w:right="-675"/>
        <w:jc w:val="both"/>
        <w:rPr>
          <w:rFonts w:ascii="Times New Roman" w:hAnsi="Times New Roman" w:cs="Times New Roman"/>
          <w:sz w:val="24"/>
          <w:szCs w:val="24"/>
        </w:rPr>
      </w:pPr>
      <w:r>
        <w:rPr>
          <w:rFonts w:ascii="Times New Roman" w:hAnsi="Times New Roman" w:cs="Times New Roman"/>
          <w:sz w:val="24"/>
          <w:szCs w:val="24"/>
        </w:rPr>
        <w:tab/>
      </w:r>
      <w:r w:rsidR="00DD7EC1" w:rsidRPr="00D108D9">
        <w:rPr>
          <w:rFonts w:ascii="Times New Roman" w:hAnsi="Times New Roman" w:cs="Times New Roman"/>
          <w:sz w:val="24"/>
          <w:szCs w:val="24"/>
        </w:rPr>
        <w:t xml:space="preserve">(2) </w:t>
      </w:r>
      <w:r w:rsidR="00B503C9" w:rsidRPr="00D108D9">
        <w:rPr>
          <w:rFonts w:ascii="Times New Roman" w:hAnsi="Times New Roman" w:cs="Times New Roman"/>
          <w:sz w:val="24"/>
          <w:szCs w:val="24"/>
        </w:rPr>
        <w:t>Strani poslodavac je dužan osobi iz stavka 1. ovoga članka dati potpisanu</w:t>
      </w:r>
      <w:r w:rsidR="008E51E6" w:rsidRPr="00D108D9">
        <w:rPr>
          <w:rFonts w:ascii="Times New Roman" w:hAnsi="Times New Roman" w:cs="Times New Roman"/>
          <w:sz w:val="24"/>
          <w:szCs w:val="24"/>
        </w:rPr>
        <w:t>,</w:t>
      </w:r>
      <w:r w:rsidR="00B503C9" w:rsidRPr="00D108D9">
        <w:rPr>
          <w:rFonts w:ascii="Times New Roman" w:hAnsi="Times New Roman" w:cs="Times New Roman"/>
          <w:sz w:val="24"/>
          <w:szCs w:val="24"/>
        </w:rPr>
        <w:t xml:space="preserve"> pisanu potvrdu o njenom ovlaštenju, a imenovana osoba je potvrdu</w:t>
      </w:r>
      <w:r w:rsidR="008E51E6" w:rsidRPr="00D108D9">
        <w:rPr>
          <w:rFonts w:ascii="Times New Roman" w:hAnsi="Times New Roman" w:cs="Times New Roman"/>
          <w:sz w:val="24"/>
          <w:szCs w:val="24"/>
        </w:rPr>
        <w:t xml:space="preserve"> dužna predočiti na zahtjev nadležnog tijela.</w:t>
      </w:r>
    </w:p>
    <w:p w14:paraId="259D1560" w14:textId="77777777" w:rsidR="00CA77B0" w:rsidRPr="00D108D9" w:rsidRDefault="00BB4F29" w:rsidP="00D108D9">
      <w:pPr>
        <w:shd w:val="clear" w:color="auto" w:fill="FFFFFF"/>
        <w:spacing w:before="120" w:line="240" w:lineRule="auto"/>
        <w:ind w:right="-675" w:firstLine="708"/>
        <w:jc w:val="both"/>
        <w:rPr>
          <w:rFonts w:ascii="Times New Roman" w:hAnsi="Times New Roman" w:cs="Times New Roman"/>
          <w:sz w:val="24"/>
          <w:szCs w:val="24"/>
        </w:rPr>
      </w:pPr>
      <w:r w:rsidRPr="00D108D9">
        <w:rPr>
          <w:rFonts w:ascii="Times New Roman" w:hAnsi="Times New Roman" w:cs="Times New Roman"/>
          <w:sz w:val="24"/>
          <w:szCs w:val="24"/>
        </w:rPr>
        <w:t>(3) D</w:t>
      </w:r>
      <w:r w:rsidR="00534D14" w:rsidRPr="00D108D9">
        <w:rPr>
          <w:rFonts w:ascii="Times New Roman" w:hAnsi="Times New Roman" w:cs="Times New Roman"/>
          <w:sz w:val="24"/>
          <w:szCs w:val="24"/>
        </w:rPr>
        <w:t xml:space="preserve">okumenti iz stavka 1. ovoga članka su </w:t>
      </w:r>
      <w:r w:rsidR="0033475C" w:rsidRPr="00D108D9">
        <w:rPr>
          <w:rFonts w:ascii="Times New Roman" w:hAnsi="Times New Roman" w:cs="Times New Roman"/>
          <w:sz w:val="24"/>
          <w:szCs w:val="24"/>
        </w:rPr>
        <w:t>preslik</w:t>
      </w:r>
      <w:r w:rsidR="002905C9" w:rsidRPr="00D108D9">
        <w:rPr>
          <w:rFonts w:ascii="Times New Roman" w:hAnsi="Times New Roman" w:cs="Times New Roman"/>
          <w:sz w:val="24"/>
          <w:szCs w:val="24"/>
        </w:rPr>
        <w:t>a</w:t>
      </w:r>
      <w:r w:rsidR="0033475C"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ugovora o radu ili drugoga akta </w:t>
      </w:r>
      <w:r w:rsidR="0033475C" w:rsidRPr="00D108D9">
        <w:rPr>
          <w:rFonts w:ascii="Times New Roman" w:hAnsi="Times New Roman" w:cs="Times New Roman"/>
          <w:sz w:val="24"/>
          <w:szCs w:val="24"/>
        </w:rPr>
        <w:t xml:space="preserve">kojim je zasnovan radni odnos, </w:t>
      </w:r>
      <w:r w:rsidRPr="00D108D9">
        <w:rPr>
          <w:rFonts w:ascii="Times New Roman" w:hAnsi="Times New Roman" w:cs="Times New Roman"/>
          <w:sz w:val="24"/>
          <w:szCs w:val="24"/>
        </w:rPr>
        <w:t>obračun plaće iz kojeg su vidljivi svi elementi i način utvrđivanja iznosa plaće, dokaz o isplati plaće, evidencij</w:t>
      </w:r>
      <w:r w:rsidR="00C6353B" w:rsidRPr="00D108D9">
        <w:rPr>
          <w:rFonts w:ascii="Times New Roman" w:hAnsi="Times New Roman" w:cs="Times New Roman"/>
          <w:sz w:val="24"/>
          <w:szCs w:val="24"/>
        </w:rPr>
        <w:t>a</w:t>
      </w:r>
      <w:r w:rsidRPr="00D108D9">
        <w:rPr>
          <w:rFonts w:ascii="Times New Roman" w:hAnsi="Times New Roman" w:cs="Times New Roman"/>
          <w:sz w:val="24"/>
          <w:szCs w:val="24"/>
        </w:rPr>
        <w:t xml:space="preserve"> radnog vremena iz koje je vidljiv početak, trajanje i završetak radnoga vremena, potvrd</w:t>
      </w:r>
      <w:r w:rsidR="00C6353B" w:rsidRPr="00D108D9">
        <w:rPr>
          <w:rFonts w:ascii="Times New Roman" w:hAnsi="Times New Roman" w:cs="Times New Roman"/>
          <w:sz w:val="24"/>
          <w:szCs w:val="24"/>
        </w:rPr>
        <w:t>a</w:t>
      </w:r>
      <w:r w:rsidRPr="00D108D9">
        <w:rPr>
          <w:rFonts w:ascii="Times New Roman" w:hAnsi="Times New Roman" w:cs="Times New Roman"/>
          <w:sz w:val="24"/>
          <w:szCs w:val="24"/>
        </w:rPr>
        <w:t xml:space="preserve"> nadležnog tijela o obuhvaćenosti radnika inozemnim sustavom socijalnog osiguranja u razdoblju upućivanja, dokumentacij</w:t>
      </w:r>
      <w:r w:rsidR="00C6353B" w:rsidRPr="00D108D9">
        <w:rPr>
          <w:rFonts w:ascii="Times New Roman" w:hAnsi="Times New Roman" w:cs="Times New Roman"/>
          <w:sz w:val="24"/>
          <w:szCs w:val="24"/>
        </w:rPr>
        <w:t>a</w:t>
      </w:r>
      <w:r w:rsidRPr="00D108D9">
        <w:rPr>
          <w:rFonts w:ascii="Times New Roman" w:hAnsi="Times New Roman" w:cs="Times New Roman"/>
          <w:sz w:val="24"/>
          <w:szCs w:val="24"/>
        </w:rPr>
        <w:t xml:space="preserve"> iz područja zaštite zdravlja i sigurnosti na radu,</w:t>
      </w:r>
      <w:r w:rsidR="00B32ABD" w:rsidRPr="00D108D9">
        <w:rPr>
          <w:rFonts w:ascii="Times New Roman" w:hAnsi="Times New Roman" w:cs="Times New Roman"/>
          <w:color w:val="FF0000"/>
          <w:sz w:val="24"/>
          <w:szCs w:val="24"/>
        </w:rPr>
        <w:t xml:space="preserve"> </w:t>
      </w:r>
      <w:r w:rsidR="00B32ABD" w:rsidRPr="00D108D9">
        <w:rPr>
          <w:rFonts w:ascii="Times New Roman" w:hAnsi="Times New Roman" w:cs="Times New Roman"/>
          <w:sz w:val="24"/>
          <w:szCs w:val="24"/>
        </w:rPr>
        <w:t>za svakog upućenoga radnika državljanina treće zemlje radna dozvola ili drugi akt kojim se dokazuje da je radnik zakonito zaposlen, a koji je izdala država članica E</w:t>
      </w:r>
      <w:r w:rsidR="00E64E95">
        <w:rPr>
          <w:rFonts w:ascii="Times New Roman" w:hAnsi="Times New Roman" w:cs="Times New Roman"/>
          <w:sz w:val="24"/>
          <w:szCs w:val="24"/>
        </w:rPr>
        <w:t>uropske unije,</w:t>
      </w:r>
      <w:r w:rsidR="00B32ABD" w:rsidRPr="00D108D9">
        <w:rPr>
          <w:rFonts w:ascii="Times New Roman" w:hAnsi="Times New Roman" w:cs="Times New Roman"/>
          <w:sz w:val="24"/>
          <w:szCs w:val="24"/>
        </w:rPr>
        <w:t xml:space="preserve"> odnosno druga država ugovornica EGP-a, Švicarska Konfederacija ili </w:t>
      </w:r>
      <w:r w:rsidR="00B32ABD" w:rsidRPr="00D108D9">
        <w:rPr>
          <w:rFonts w:ascii="Times New Roman" w:eastAsia="Times New Roman" w:hAnsi="Times New Roman" w:cs="Times New Roman"/>
          <w:sz w:val="24"/>
          <w:szCs w:val="24"/>
        </w:rPr>
        <w:t>treća država na čijem teritoriju pružatelj usluge ostvaruje pravo na poslovni nastan</w:t>
      </w:r>
      <w:r w:rsidRPr="00D108D9">
        <w:rPr>
          <w:rFonts w:ascii="Times New Roman" w:hAnsi="Times New Roman" w:cs="Times New Roman"/>
          <w:sz w:val="24"/>
          <w:szCs w:val="24"/>
        </w:rPr>
        <w:t xml:space="preserve"> te ostal</w:t>
      </w:r>
      <w:r w:rsidR="00B32ABD" w:rsidRPr="00D108D9">
        <w:rPr>
          <w:rFonts w:ascii="Times New Roman" w:hAnsi="Times New Roman" w:cs="Times New Roman"/>
          <w:sz w:val="24"/>
          <w:szCs w:val="24"/>
        </w:rPr>
        <w:t>i</w:t>
      </w:r>
      <w:r w:rsidRPr="00D108D9">
        <w:rPr>
          <w:rFonts w:ascii="Times New Roman" w:hAnsi="Times New Roman" w:cs="Times New Roman"/>
          <w:sz w:val="24"/>
          <w:szCs w:val="24"/>
        </w:rPr>
        <w:t xml:space="preserve"> dokaz</w:t>
      </w:r>
      <w:r w:rsidR="00B32ABD" w:rsidRPr="00D108D9">
        <w:rPr>
          <w:rFonts w:ascii="Times New Roman" w:hAnsi="Times New Roman" w:cs="Times New Roman"/>
          <w:sz w:val="24"/>
          <w:szCs w:val="24"/>
        </w:rPr>
        <w:t>i</w:t>
      </w:r>
      <w:r w:rsidRPr="00D108D9">
        <w:rPr>
          <w:rFonts w:ascii="Times New Roman" w:hAnsi="Times New Roman" w:cs="Times New Roman"/>
          <w:sz w:val="24"/>
          <w:szCs w:val="24"/>
        </w:rPr>
        <w:t xml:space="preserve"> potrebn</w:t>
      </w:r>
      <w:r w:rsidR="00B32ABD" w:rsidRPr="00D108D9">
        <w:rPr>
          <w:rFonts w:ascii="Times New Roman" w:hAnsi="Times New Roman" w:cs="Times New Roman"/>
          <w:sz w:val="24"/>
          <w:szCs w:val="24"/>
        </w:rPr>
        <w:t>i</w:t>
      </w:r>
      <w:r w:rsidRPr="00D108D9">
        <w:rPr>
          <w:rFonts w:ascii="Times New Roman" w:hAnsi="Times New Roman" w:cs="Times New Roman"/>
          <w:sz w:val="24"/>
          <w:szCs w:val="24"/>
        </w:rPr>
        <w:t xml:space="preserve"> za kontrolu i nadzor.</w:t>
      </w:r>
    </w:p>
    <w:p w14:paraId="1649C956" w14:textId="77777777" w:rsidR="00443298" w:rsidRPr="00D108D9" w:rsidRDefault="00233ABF" w:rsidP="00D108D9">
      <w:pPr>
        <w:shd w:val="clear" w:color="auto" w:fill="FFFFFF"/>
        <w:spacing w:before="120" w:line="240" w:lineRule="auto"/>
        <w:ind w:right="-675" w:firstLine="708"/>
        <w:jc w:val="both"/>
        <w:rPr>
          <w:rFonts w:ascii="Times New Roman" w:hAnsi="Times New Roman" w:cs="Times New Roman"/>
          <w:sz w:val="24"/>
          <w:szCs w:val="24"/>
        </w:rPr>
      </w:pPr>
      <w:r w:rsidRPr="00D108D9">
        <w:rPr>
          <w:rFonts w:ascii="Times New Roman" w:hAnsi="Times New Roman" w:cs="Times New Roman"/>
          <w:sz w:val="24"/>
          <w:szCs w:val="24"/>
        </w:rPr>
        <w:t>(</w:t>
      </w:r>
      <w:r w:rsidR="008E51E6" w:rsidRPr="00D108D9">
        <w:rPr>
          <w:rFonts w:ascii="Times New Roman" w:hAnsi="Times New Roman" w:cs="Times New Roman"/>
          <w:sz w:val="24"/>
          <w:szCs w:val="24"/>
        </w:rPr>
        <w:t>4</w:t>
      </w:r>
      <w:r w:rsidRPr="00D108D9">
        <w:rPr>
          <w:rFonts w:ascii="Times New Roman" w:hAnsi="Times New Roman" w:cs="Times New Roman"/>
          <w:sz w:val="24"/>
          <w:szCs w:val="24"/>
        </w:rPr>
        <w:t xml:space="preserve">) Strani poslodavac dužan je na zahtjev nadležnih tijela dostaviti prijevod dokumenata iz </w:t>
      </w:r>
      <w:r w:rsidRPr="00B60CFD">
        <w:rPr>
          <w:rFonts w:ascii="Times New Roman" w:hAnsi="Times New Roman" w:cs="Times New Roman"/>
          <w:sz w:val="24"/>
          <w:szCs w:val="24"/>
        </w:rPr>
        <w:t>stav</w:t>
      </w:r>
      <w:r w:rsidR="00D940D2" w:rsidRPr="00B60CFD">
        <w:rPr>
          <w:rFonts w:ascii="Times New Roman" w:hAnsi="Times New Roman" w:cs="Times New Roman"/>
          <w:sz w:val="24"/>
          <w:szCs w:val="24"/>
        </w:rPr>
        <w:t>a</w:t>
      </w:r>
      <w:r w:rsidRPr="00B60CFD">
        <w:rPr>
          <w:rFonts w:ascii="Times New Roman" w:hAnsi="Times New Roman" w:cs="Times New Roman"/>
          <w:sz w:val="24"/>
          <w:szCs w:val="24"/>
        </w:rPr>
        <w:t xml:space="preserve">ka </w:t>
      </w:r>
      <w:r w:rsidR="008E51E6" w:rsidRPr="00B60CFD">
        <w:rPr>
          <w:rFonts w:ascii="Times New Roman" w:hAnsi="Times New Roman" w:cs="Times New Roman"/>
          <w:sz w:val="24"/>
          <w:szCs w:val="24"/>
        </w:rPr>
        <w:t xml:space="preserve">2. i </w:t>
      </w:r>
      <w:r w:rsidR="008E51E6" w:rsidRPr="00D108D9">
        <w:rPr>
          <w:rFonts w:ascii="Times New Roman" w:hAnsi="Times New Roman" w:cs="Times New Roman"/>
          <w:sz w:val="24"/>
          <w:szCs w:val="24"/>
        </w:rPr>
        <w:t>3</w:t>
      </w:r>
      <w:r w:rsidRPr="00D108D9">
        <w:rPr>
          <w:rFonts w:ascii="Times New Roman" w:hAnsi="Times New Roman" w:cs="Times New Roman"/>
          <w:sz w:val="24"/>
          <w:szCs w:val="24"/>
        </w:rPr>
        <w:t xml:space="preserve">. ovoga članka </w:t>
      </w:r>
      <w:r w:rsidR="008E51E6" w:rsidRPr="00D108D9">
        <w:rPr>
          <w:rFonts w:ascii="Times New Roman" w:hAnsi="Times New Roman" w:cs="Times New Roman"/>
          <w:sz w:val="24"/>
          <w:szCs w:val="24"/>
        </w:rPr>
        <w:t xml:space="preserve">i članka 22. stavka 2. ovoga Zakona </w:t>
      </w:r>
      <w:r w:rsidRPr="00D108D9">
        <w:rPr>
          <w:rFonts w:ascii="Times New Roman" w:hAnsi="Times New Roman" w:cs="Times New Roman"/>
          <w:sz w:val="24"/>
          <w:szCs w:val="24"/>
        </w:rPr>
        <w:t>na hrvatski jezik</w:t>
      </w:r>
      <w:r w:rsidR="00886EC6" w:rsidRPr="00D108D9">
        <w:rPr>
          <w:rFonts w:ascii="Times New Roman" w:hAnsi="Times New Roman" w:cs="Times New Roman"/>
          <w:sz w:val="24"/>
          <w:szCs w:val="24"/>
        </w:rPr>
        <w:t xml:space="preserve"> i pružiti im sve ostale potrebne i zatražene informacije</w:t>
      </w:r>
      <w:r w:rsidRPr="00D108D9">
        <w:rPr>
          <w:rFonts w:ascii="Times New Roman" w:hAnsi="Times New Roman" w:cs="Times New Roman"/>
          <w:sz w:val="24"/>
          <w:szCs w:val="24"/>
        </w:rPr>
        <w:t>.</w:t>
      </w:r>
    </w:p>
    <w:p w14:paraId="27BDAA55" w14:textId="77777777" w:rsidR="00CA77B0" w:rsidRPr="00D108D9" w:rsidRDefault="00CA77B0" w:rsidP="00D108D9">
      <w:pPr>
        <w:shd w:val="clear" w:color="auto" w:fill="FFFFFF"/>
        <w:spacing w:before="120" w:line="240" w:lineRule="auto"/>
        <w:ind w:right="-675" w:firstLine="708"/>
        <w:jc w:val="both"/>
        <w:rPr>
          <w:rFonts w:ascii="Times New Roman" w:hAnsi="Times New Roman" w:cs="Times New Roman"/>
          <w:sz w:val="24"/>
          <w:szCs w:val="24"/>
        </w:rPr>
      </w:pPr>
    </w:p>
    <w:p w14:paraId="323C3A4C" w14:textId="77777777" w:rsidR="00443298" w:rsidRPr="00D108D9" w:rsidRDefault="00443298" w:rsidP="00D108D9">
      <w:pPr>
        <w:spacing w:before="120" w:line="240" w:lineRule="auto"/>
        <w:jc w:val="center"/>
        <w:outlineLvl w:val="0"/>
        <w:rPr>
          <w:rFonts w:ascii="Times New Roman" w:eastAsia="Times New Roman" w:hAnsi="Times New Roman" w:cs="Times New Roman"/>
          <w:bCs/>
          <w:i/>
          <w:iCs/>
          <w:sz w:val="24"/>
          <w:szCs w:val="24"/>
          <w:lang w:eastAsia="hr-HR"/>
        </w:rPr>
      </w:pPr>
      <w:r w:rsidRPr="00D108D9">
        <w:rPr>
          <w:rFonts w:ascii="Times New Roman" w:eastAsia="Times New Roman" w:hAnsi="Times New Roman" w:cs="Times New Roman"/>
          <w:bCs/>
          <w:i/>
          <w:iCs/>
          <w:sz w:val="24"/>
          <w:szCs w:val="24"/>
          <w:lang w:eastAsia="hr-HR"/>
        </w:rPr>
        <w:t>Dužnost imenovanja osobe za primanje pismena</w:t>
      </w:r>
    </w:p>
    <w:p w14:paraId="4B955106" w14:textId="77777777" w:rsidR="00443298"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2</w:t>
      </w:r>
      <w:r w:rsidR="00886EC6" w:rsidRPr="00D108D9">
        <w:rPr>
          <w:rFonts w:ascii="Times New Roman" w:eastAsia="Times New Roman" w:hAnsi="Times New Roman" w:cs="Times New Roman"/>
          <w:b/>
          <w:sz w:val="24"/>
          <w:szCs w:val="24"/>
          <w:lang w:eastAsia="hr-HR"/>
        </w:rPr>
        <w:t>2</w:t>
      </w:r>
      <w:r w:rsidRPr="00D108D9">
        <w:rPr>
          <w:rFonts w:ascii="Times New Roman" w:eastAsia="Times New Roman" w:hAnsi="Times New Roman" w:cs="Times New Roman"/>
          <w:b/>
          <w:sz w:val="24"/>
          <w:szCs w:val="24"/>
          <w:lang w:eastAsia="hr-HR"/>
        </w:rPr>
        <w:t>.</w:t>
      </w:r>
    </w:p>
    <w:p w14:paraId="3A521DBC" w14:textId="77777777" w:rsidR="005D5EC2" w:rsidRPr="00D108D9" w:rsidRDefault="008E51E6"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(1) </w:t>
      </w:r>
      <w:r w:rsidR="0033475C" w:rsidRPr="00D108D9">
        <w:rPr>
          <w:rFonts w:ascii="Times New Roman" w:hAnsi="Times New Roman" w:cs="Times New Roman"/>
          <w:sz w:val="24"/>
          <w:szCs w:val="24"/>
        </w:rPr>
        <w:t xml:space="preserve">Strani poslodavac dužan je u izjavi iz članka </w:t>
      </w:r>
      <w:r w:rsidR="00886EC6" w:rsidRPr="00D108D9">
        <w:rPr>
          <w:rFonts w:ascii="Times New Roman" w:hAnsi="Times New Roman" w:cs="Times New Roman"/>
          <w:sz w:val="24"/>
          <w:szCs w:val="24"/>
        </w:rPr>
        <w:t>19</w:t>
      </w:r>
      <w:r w:rsidR="00D720F5" w:rsidRPr="00D108D9">
        <w:rPr>
          <w:rFonts w:ascii="Times New Roman" w:hAnsi="Times New Roman" w:cs="Times New Roman"/>
          <w:sz w:val="24"/>
          <w:szCs w:val="24"/>
        </w:rPr>
        <w:t>.</w:t>
      </w:r>
      <w:r w:rsidR="0033475C" w:rsidRPr="00D108D9">
        <w:rPr>
          <w:rFonts w:ascii="Times New Roman" w:hAnsi="Times New Roman" w:cs="Times New Roman"/>
          <w:sz w:val="24"/>
          <w:szCs w:val="24"/>
        </w:rPr>
        <w:t xml:space="preserve"> ovoga Zakona imenovati osobu za kontakt u Republici Hrvatskoj koja će za vrijeme upućivanja biti ovlaštena</w:t>
      </w:r>
      <w:r w:rsidR="00886EC6" w:rsidRPr="00D108D9">
        <w:rPr>
          <w:rFonts w:ascii="Times New Roman" w:hAnsi="Times New Roman" w:cs="Times New Roman"/>
          <w:sz w:val="24"/>
          <w:szCs w:val="24"/>
        </w:rPr>
        <w:t>,</w:t>
      </w:r>
      <w:r w:rsidR="0033475C" w:rsidRPr="00D108D9">
        <w:rPr>
          <w:rFonts w:ascii="Times New Roman" w:hAnsi="Times New Roman" w:cs="Times New Roman"/>
          <w:sz w:val="24"/>
          <w:szCs w:val="24"/>
        </w:rPr>
        <w:t xml:space="preserve"> u ime i za račun poslodavca</w:t>
      </w:r>
      <w:r w:rsidR="00886EC6" w:rsidRPr="00D108D9">
        <w:rPr>
          <w:rFonts w:ascii="Times New Roman" w:hAnsi="Times New Roman" w:cs="Times New Roman"/>
          <w:sz w:val="24"/>
          <w:szCs w:val="24"/>
        </w:rPr>
        <w:t>,</w:t>
      </w:r>
      <w:r w:rsidR="0033475C" w:rsidRPr="00D108D9">
        <w:rPr>
          <w:rFonts w:ascii="Times New Roman" w:hAnsi="Times New Roman" w:cs="Times New Roman"/>
          <w:sz w:val="24"/>
          <w:szCs w:val="24"/>
        </w:rPr>
        <w:t xml:space="preserve"> surađivati s nadležnim tijelima te po potrebi primati i slati dokumente, zahtjeve, obavijesti i ostala pismena.</w:t>
      </w:r>
    </w:p>
    <w:p w14:paraId="7B4B84DE" w14:textId="77777777" w:rsidR="008E51E6" w:rsidRPr="00D108D9" w:rsidRDefault="008E51E6"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(2) Strani poslodavac je dužan osobi iz stavka 1. ovoga članka dati potpisanu, pisanu potvrdu o njenom ovlaštenju, a imenovana osoba je potvrdu dužna predočiti na zahtjev nadležnog tijela.</w:t>
      </w:r>
    </w:p>
    <w:p w14:paraId="1B35351B" w14:textId="77777777" w:rsidR="00D94D05" w:rsidRPr="00D108D9" w:rsidRDefault="00D94D05" w:rsidP="00D108D9">
      <w:pPr>
        <w:spacing w:before="120" w:line="240" w:lineRule="auto"/>
        <w:jc w:val="both"/>
        <w:rPr>
          <w:rFonts w:ascii="Times New Roman" w:eastAsia="Times New Roman" w:hAnsi="Times New Roman" w:cs="Times New Roman"/>
          <w:bCs/>
          <w:i/>
          <w:iCs/>
          <w:sz w:val="24"/>
          <w:szCs w:val="24"/>
          <w:lang w:eastAsia="hr-HR"/>
        </w:rPr>
      </w:pPr>
    </w:p>
    <w:p w14:paraId="63431B68" w14:textId="77777777" w:rsidR="00443298" w:rsidRPr="00D108D9" w:rsidRDefault="007A485E" w:rsidP="00D108D9">
      <w:pPr>
        <w:spacing w:before="120" w:line="240" w:lineRule="auto"/>
        <w:jc w:val="center"/>
        <w:outlineLvl w:val="0"/>
        <w:rPr>
          <w:rFonts w:ascii="Times New Roman" w:eastAsia="Times New Roman" w:hAnsi="Times New Roman" w:cs="Times New Roman"/>
          <w:bCs/>
          <w:i/>
          <w:iCs/>
          <w:sz w:val="24"/>
          <w:szCs w:val="24"/>
          <w:lang w:eastAsia="hr-HR"/>
        </w:rPr>
      </w:pPr>
      <w:r w:rsidRPr="00D108D9">
        <w:rPr>
          <w:rFonts w:ascii="Times New Roman" w:eastAsia="Times New Roman" w:hAnsi="Times New Roman" w:cs="Times New Roman"/>
          <w:bCs/>
          <w:i/>
          <w:iCs/>
          <w:sz w:val="24"/>
          <w:szCs w:val="24"/>
          <w:lang w:eastAsia="hr-HR"/>
        </w:rPr>
        <w:t>D</w:t>
      </w:r>
      <w:r w:rsidR="00443298" w:rsidRPr="00D108D9">
        <w:rPr>
          <w:rFonts w:ascii="Times New Roman" w:eastAsia="Times New Roman" w:hAnsi="Times New Roman" w:cs="Times New Roman"/>
          <w:bCs/>
          <w:i/>
          <w:iCs/>
          <w:sz w:val="24"/>
          <w:szCs w:val="24"/>
          <w:lang w:eastAsia="hr-HR"/>
        </w:rPr>
        <w:t xml:space="preserve">užnost čuvanja dokumenata određeni period nakon upućivanja </w:t>
      </w:r>
    </w:p>
    <w:p w14:paraId="207F5361" w14:textId="77777777" w:rsidR="00886EC6"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2</w:t>
      </w:r>
      <w:r w:rsidR="00886EC6" w:rsidRPr="00D108D9">
        <w:rPr>
          <w:rFonts w:ascii="Times New Roman" w:eastAsia="Times New Roman" w:hAnsi="Times New Roman" w:cs="Times New Roman"/>
          <w:b/>
          <w:sz w:val="24"/>
          <w:szCs w:val="24"/>
          <w:lang w:eastAsia="hr-HR"/>
        </w:rPr>
        <w:t>3</w:t>
      </w:r>
      <w:r w:rsidRPr="00D108D9">
        <w:rPr>
          <w:rFonts w:ascii="Times New Roman" w:eastAsia="Times New Roman" w:hAnsi="Times New Roman" w:cs="Times New Roman"/>
          <w:b/>
          <w:sz w:val="24"/>
          <w:szCs w:val="24"/>
          <w:lang w:eastAsia="hr-HR"/>
        </w:rPr>
        <w:t>.</w:t>
      </w:r>
    </w:p>
    <w:p w14:paraId="4FAE679C" w14:textId="77777777" w:rsidR="007B2FAE" w:rsidRPr="00D108D9" w:rsidRDefault="0033475C" w:rsidP="00D108D9">
      <w:pPr>
        <w:spacing w:before="120" w:line="240" w:lineRule="auto"/>
        <w:ind w:firstLine="708"/>
        <w:jc w:val="both"/>
        <w:rPr>
          <w:rFonts w:ascii="Times New Roman" w:hAnsi="Times New Roman" w:cs="Times New Roman"/>
          <w:sz w:val="24"/>
          <w:szCs w:val="24"/>
        </w:rPr>
      </w:pPr>
      <w:r w:rsidRPr="00D108D9">
        <w:rPr>
          <w:rFonts w:ascii="Times New Roman" w:hAnsi="Times New Roman" w:cs="Times New Roman"/>
          <w:sz w:val="24"/>
          <w:szCs w:val="24"/>
        </w:rPr>
        <w:t xml:space="preserve">Strani poslodavac dužan je nakon </w:t>
      </w:r>
      <w:r w:rsidR="008E51E6" w:rsidRPr="00D108D9">
        <w:rPr>
          <w:rFonts w:ascii="Times New Roman" w:hAnsi="Times New Roman" w:cs="Times New Roman"/>
          <w:sz w:val="24"/>
          <w:szCs w:val="24"/>
        </w:rPr>
        <w:t xml:space="preserve">završetka </w:t>
      </w:r>
      <w:r w:rsidRPr="00D108D9">
        <w:rPr>
          <w:rFonts w:ascii="Times New Roman" w:hAnsi="Times New Roman" w:cs="Times New Roman"/>
          <w:sz w:val="24"/>
          <w:szCs w:val="24"/>
        </w:rPr>
        <w:t xml:space="preserve">upućivanja čuvati </w:t>
      </w:r>
      <w:r w:rsidR="000813E3" w:rsidRPr="00D108D9">
        <w:rPr>
          <w:rFonts w:ascii="Times New Roman" w:hAnsi="Times New Roman" w:cs="Times New Roman"/>
          <w:sz w:val="24"/>
          <w:szCs w:val="24"/>
        </w:rPr>
        <w:t xml:space="preserve">dokumente o upućivanju </w:t>
      </w:r>
      <w:r w:rsidR="000813E3" w:rsidRPr="00B60CFD">
        <w:rPr>
          <w:rFonts w:ascii="Times New Roman" w:hAnsi="Times New Roman" w:cs="Times New Roman"/>
          <w:sz w:val="24"/>
          <w:szCs w:val="24"/>
        </w:rPr>
        <w:t xml:space="preserve">iz </w:t>
      </w:r>
      <w:r w:rsidR="006E0A2B" w:rsidRPr="00B60CFD">
        <w:rPr>
          <w:rFonts w:ascii="Times New Roman" w:hAnsi="Times New Roman" w:cs="Times New Roman"/>
          <w:sz w:val="24"/>
          <w:szCs w:val="24"/>
        </w:rPr>
        <w:t>član</w:t>
      </w:r>
      <w:r w:rsidR="004C536C" w:rsidRPr="00B60CFD">
        <w:rPr>
          <w:rFonts w:ascii="Times New Roman" w:hAnsi="Times New Roman" w:cs="Times New Roman"/>
          <w:sz w:val="24"/>
          <w:szCs w:val="24"/>
        </w:rPr>
        <w:t>a</w:t>
      </w:r>
      <w:r w:rsidR="006E0A2B" w:rsidRPr="00B60CFD">
        <w:rPr>
          <w:rFonts w:ascii="Times New Roman" w:hAnsi="Times New Roman" w:cs="Times New Roman"/>
          <w:sz w:val="24"/>
          <w:szCs w:val="24"/>
        </w:rPr>
        <w:t>ka</w:t>
      </w:r>
      <w:r w:rsidR="00D720F5" w:rsidRPr="00B60CFD">
        <w:rPr>
          <w:rFonts w:ascii="Times New Roman" w:hAnsi="Times New Roman" w:cs="Times New Roman"/>
          <w:sz w:val="24"/>
          <w:szCs w:val="24"/>
        </w:rPr>
        <w:t xml:space="preserve"> </w:t>
      </w:r>
      <w:r w:rsidR="00886EC6" w:rsidRPr="00B60CFD">
        <w:rPr>
          <w:rFonts w:ascii="Times New Roman" w:hAnsi="Times New Roman" w:cs="Times New Roman"/>
          <w:sz w:val="24"/>
          <w:szCs w:val="24"/>
        </w:rPr>
        <w:t>2</w:t>
      </w:r>
      <w:r w:rsidR="00D720F5" w:rsidRPr="00B60CFD">
        <w:rPr>
          <w:rFonts w:ascii="Times New Roman" w:hAnsi="Times New Roman" w:cs="Times New Roman"/>
          <w:sz w:val="24"/>
          <w:szCs w:val="24"/>
        </w:rPr>
        <w:t>1.</w:t>
      </w:r>
      <w:r w:rsidR="008E51E6" w:rsidRPr="00B60CFD">
        <w:rPr>
          <w:rFonts w:ascii="Times New Roman" w:hAnsi="Times New Roman" w:cs="Times New Roman"/>
          <w:sz w:val="24"/>
          <w:szCs w:val="24"/>
        </w:rPr>
        <w:t xml:space="preserve"> i 22. ovoga </w:t>
      </w:r>
      <w:r w:rsidR="008E51E6" w:rsidRPr="00D108D9">
        <w:rPr>
          <w:rFonts w:ascii="Times New Roman" w:hAnsi="Times New Roman" w:cs="Times New Roman"/>
          <w:sz w:val="24"/>
          <w:szCs w:val="24"/>
        </w:rPr>
        <w:t xml:space="preserve">Zakona u razdoblju od dvije godine </w:t>
      </w:r>
      <w:r w:rsidR="0045269C" w:rsidRPr="00D108D9">
        <w:rPr>
          <w:rFonts w:ascii="Times New Roman" w:hAnsi="Times New Roman" w:cs="Times New Roman"/>
          <w:sz w:val="24"/>
          <w:szCs w:val="24"/>
        </w:rPr>
        <w:t>od završetka upućivanja</w:t>
      </w:r>
      <w:r w:rsidR="00D720F5" w:rsidRPr="00D108D9">
        <w:rPr>
          <w:rFonts w:ascii="Times New Roman" w:hAnsi="Times New Roman" w:cs="Times New Roman"/>
          <w:sz w:val="24"/>
          <w:szCs w:val="24"/>
        </w:rPr>
        <w:t xml:space="preserve"> </w:t>
      </w:r>
      <w:r w:rsidR="006E0A2B" w:rsidRPr="00D108D9">
        <w:rPr>
          <w:rFonts w:ascii="Times New Roman" w:hAnsi="Times New Roman" w:cs="Times New Roman"/>
          <w:sz w:val="24"/>
          <w:szCs w:val="24"/>
        </w:rPr>
        <w:t xml:space="preserve">te ih </w:t>
      </w:r>
      <w:r w:rsidR="007A485E" w:rsidRPr="00D108D9">
        <w:rPr>
          <w:rFonts w:ascii="Times New Roman" w:hAnsi="Times New Roman" w:cs="Times New Roman"/>
          <w:sz w:val="24"/>
          <w:szCs w:val="24"/>
        </w:rPr>
        <w:t>dostavi</w:t>
      </w:r>
      <w:r w:rsidR="00886EC6" w:rsidRPr="00D108D9">
        <w:rPr>
          <w:rFonts w:ascii="Times New Roman" w:hAnsi="Times New Roman" w:cs="Times New Roman"/>
          <w:sz w:val="24"/>
          <w:szCs w:val="24"/>
        </w:rPr>
        <w:t>t</w:t>
      </w:r>
      <w:r w:rsidR="007A485E" w:rsidRPr="00D108D9">
        <w:rPr>
          <w:rFonts w:ascii="Times New Roman" w:hAnsi="Times New Roman" w:cs="Times New Roman"/>
          <w:sz w:val="24"/>
          <w:szCs w:val="24"/>
        </w:rPr>
        <w:t xml:space="preserve">i </w:t>
      </w:r>
      <w:r w:rsidRPr="00D108D9">
        <w:rPr>
          <w:rFonts w:ascii="Times New Roman" w:hAnsi="Times New Roman" w:cs="Times New Roman"/>
          <w:sz w:val="24"/>
          <w:szCs w:val="24"/>
        </w:rPr>
        <w:t>nadležni</w:t>
      </w:r>
      <w:r w:rsidR="007A485E" w:rsidRPr="00D108D9">
        <w:rPr>
          <w:rFonts w:ascii="Times New Roman" w:hAnsi="Times New Roman" w:cs="Times New Roman"/>
          <w:sz w:val="24"/>
          <w:szCs w:val="24"/>
        </w:rPr>
        <w:t xml:space="preserve">m </w:t>
      </w:r>
      <w:r w:rsidRPr="00D108D9">
        <w:rPr>
          <w:rFonts w:ascii="Times New Roman" w:hAnsi="Times New Roman" w:cs="Times New Roman"/>
          <w:sz w:val="24"/>
          <w:szCs w:val="24"/>
        </w:rPr>
        <w:t>tijel</w:t>
      </w:r>
      <w:r w:rsidR="007A485E" w:rsidRPr="00D108D9">
        <w:rPr>
          <w:rFonts w:ascii="Times New Roman" w:hAnsi="Times New Roman" w:cs="Times New Roman"/>
          <w:sz w:val="24"/>
          <w:szCs w:val="24"/>
        </w:rPr>
        <w:t xml:space="preserve">ima </w:t>
      </w:r>
      <w:r w:rsidRPr="00D108D9">
        <w:rPr>
          <w:rFonts w:ascii="Times New Roman" w:hAnsi="Times New Roman" w:cs="Times New Roman"/>
          <w:sz w:val="24"/>
          <w:szCs w:val="24"/>
        </w:rPr>
        <w:t xml:space="preserve">Republike Hrvatske </w:t>
      </w:r>
      <w:r w:rsidR="0045269C" w:rsidRPr="00D108D9">
        <w:rPr>
          <w:rFonts w:ascii="Times New Roman" w:hAnsi="Times New Roman" w:cs="Times New Roman"/>
          <w:sz w:val="24"/>
          <w:szCs w:val="24"/>
        </w:rPr>
        <w:t xml:space="preserve">na njihov zahtjev, u roku od </w:t>
      </w:r>
      <w:r w:rsidR="004C536C">
        <w:rPr>
          <w:rFonts w:ascii="Times New Roman" w:hAnsi="Times New Roman" w:cs="Times New Roman"/>
          <w:sz w:val="24"/>
          <w:szCs w:val="24"/>
        </w:rPr>
        <w:t>trideset</w:t>
      </w:r>
      <w:r w:rsidR="00A83F12">
        <w:rPr>
          <w:rFonts w:ascii="Times New Roman" w:hAnsi="Times New Roman" w:cs="Times New Roman"/>
          <w:sz w:val="24"/>
          <w:szCs w:val="24"/>
        </w:rPr>
        <w:t xml:space="preserve"> dana od dana dostave zahtjeva.</w:t>
      </w:r>
    </w:p>
    <w:p w14:paraId="70C9AE6D" w14:textId="77777777" w:rsidR="00382889" w:rsidRDefault="00382889" w:rsidP="00382889">
      <w:pPr>
        <w:pStyle w:val="ListParagraph"/>
        <w:spacing w:before="120" w:line="240" w:lineRule="auto"/>
        <w:ind w:left="0"/>
        <w:rPr>
          <w:rFonts w:ascii="Times New Roman" w:eastAsiaTheme="minorHAnsi" w:hAnsi="Times New Roman"/>
          <w:sz w:val="24"/>
          <w:szCs w:val="24"/>
        </w:rPr>
      </w:pPr>
    </w:p>
    <w:p w14:paraId="043574E0" w14:textId="77777777" w:rsidR="00382889" w:rsidRDefault="00382889" w:rsidP="00382889">
      <w:pPr>
        <w:pStyle w:val="ListParagraph"/>
        <w:spacing w:before="120" w:line="240" w:lineRule="auto"/>
        <w:ind w:left="0"/>
        <w:rPr>
          <w:rFonts w:ascii="Times New Roman" w:eastAsiaTheme="minorHAnsi" w:hAnsi="Times New Roman"/>
          <w:sz w:val="24"/>
          <w:szCs w:val="24"/>
        </w:rPr>
      </w:pPr>
    </w:p>
    <w:p w14:paraId="11D170CC" w14:textId="77777777" w:rsidR="0033475C" w:rsidRPr="00D108D9" w:rsidRDefault="00382889" w:rsidP="00382889">
      <w:pPr>
        <w:pStyle w:val="ListParagraph"/>
        <w:spacing w:before="120" w:line="240" w:lineRule="auto"/>
        <w:ind w:left="0"/>
        <w:jc w:val="both"/>
        <w:rPr>
          <w:rFonts w:ascii="Times New Roman" w:hAnsi="Times New Roman"/>
          <w:bCs/>
          <w:iCs/>
          <w:sz w:val="24"/>
          <w:szCs w:val="24"/>
        </w:rPr>
      </w:pPr>
      <w:r>
        <w:rPr>
          <w:rFonts w:ascii="Times New Roman" w:eastAsiaTheme="minorHAnsi" w:hAnsi="Times New Roman"/>
          <w:sz w:val="24"/>
          <w:szCs w:val="24"/>
        </w:rPr>
        <w:t xml:space="preserve">2. </w:t>
      </w:r>
      <w:r w:rsidR="00886EC6" w:rsidRPr="00D108D9">
        <w:rPr>
          <w:rFonts w:ascii="Times New Roman" w:hAnsi="Times New Roman"/>
          <w:bCs/>
          <w:iCs/>
          <w:sz w:val="24"/>
          <w:szCs w:val="24"/>
        </w:rPr>
        <w:t>SUDSKA ZAŠTITA, PRISTUP INFORMACIJAMA I ADMINISTRATIVNA</w:t>
      </w:r>
      <w:r>
        <w:rPr>
          <w:rFonts w:ascii="Times New Roman" w:hAnsi="Times New Roman"/>
          <w:bCs/>
          <w:iCs/>
          <w:sz w:val="24"/>
          <w:szCs w:val="24"/>
        </w:rPr>
        <w:t xml:space="preserve"> </w:t>
      </w:r>
      <w:r w:rsidR="00886EC6" w:rsidRPr="00D108D9">
        <w:rPr>
          <w:rFonts w:ascii="Times New Roman" w:hAnsi="Times New Roman"/>
          <w:bCs/>
          <w:iCs/>
          <w:sz w:val="24"/>
          <w:szCs w:val="24"/>
        </w:rPr>
        <w:t>SURADNJA</w:t>
      </w:r>
    </w:p>
    <w:p w14:paraId="2AE0F729" w14:textId="77777777" w:rsidR="00886EC6" w:rsidRPr="00D108D9" w:rsidRDefault="00886EC6" w:rsidP="00D108D9">
      <w:pPr>
        <w:pStyle w:val="ListParagraph"/>
        <w:spacing w:before="120" w:line="240" w:lineRule="auto"/>
        <w:ind w:left="0"/>
        <w:rPr>
          <w:rFonts w:ascii="Times New Roman" w:hAnsi="Times New Roman"/>
          <w:bCs/>
          <w:i/>
          <w:iCs/>
          <w:sz w:val="24"/>
          <w:szCs w:val="24"/>
        </w:rPr>
      </w:pPr>
    </w:p>
    <w:p w14:paraId="1376AA74" w14:textId="77777777" w:rsidR="00886EC6" w:rsidRPr="00D108D9" w:rsidRDefault="00886EC6" w:rsidP="00D108D9">
      <w:pPr>
        <w:pStyle w:val="ListParagraph"/>
        <w:spacing w:before="120" w:line="240" w:lineRule="auto"/>
        <w:ind w:left="0"/>
        <w:jc w:val="center"/>
        <w:rPr>
          <w:rFonts w:ascii="Times New Roman" w:hAnsi="Times New Roman"/>
          <w:bCs/>
          <w:i/>
          <w:iCs/>
          <w:sz w:val="24"/>
          <w:szCs w:val="24"/>
        </w:rPr>
      </w:pPr>
      <w:r w:rsidRPr="00D108D9">
        <w:rPr>
          <w:rFonts w:ascii="Times New Roman" w:hAnsi="Times New Roman"/>
          <w:bCs/>
          <w:i/>
          <w:iCs/>
          <w:sz w:val="24"/>
          <w:szCs w:val="24"/>
        </w:rPr>
        <w:t xml:space="preserve">Sudska zaštita </w:t>
      </w:r>
    </w:p>
    <w:p w14:paraId="4A75CD5A" w14:textId="77777777" w:rsidR="007B2FAE" w:rsidRPr="00D108D9" w:rsidRDefault="007B2FAE" w:rsidP="00D108D9">
      <w:pPr>
        <w:pStyle w:val="ListParagraph"/>
        <w:spacing w:before="120" w:line="240" w:lineRule="auto"/>
        <w:ind w:left="0"/>
        <w:jc w:val="center"/>
        <w:rPr>
          <w:rFonts w:ascii="Times New Roman" w:hAnsi="Times New Roman"/>
          <w:bCs/>
          <w:i/>
          <w:iCs/>
          <w:sz w:val="24"/>
          <w:szCs w:val="24"/>
        </w:rPr>
      </w:pPr>
    </w:p>
    <w:p w14:paraId="2453CBCA" w14:textId="77777777" w:rsidR="0033475C" w:rsidRPr="00D108D9" w:rsidRDefault="007A485E" w:rsidP="00D108D9">
      <w:pPr>
        <w:pStyle w:val="ListParagraph"/>
        <w:spacing w:before="120" w:line="240" w:lineRule="auto"/>
        <w:ind w:left="0"/>
        <w:jc w:val="center"/>
        <w:rPr>
          <w:rFonts w:ascii="Times New Roman" w:hAnsi="Times New Roman"/>
          <w:b/>
          <w:sz w:val="24"/>
          <w:szCs w:val="24"/>
        </w:rPr>
      </w:pPr>
      <w:r w:rsidRPr="00D108D9">
        <w:rPr>
          <w:rFonts w:ascii="Times New Roman" w:hAnsi="Times New Roman"/>
          <w:b/>
          <w:sz w:val="24"/>
          <w:szCs w:val="24"/>
        </w:rPr>
        <w:t>Članak 2</w:t>
      </w:r>
      <w:r w:rsidR="00886EC6" w:rsidRPr="00D108D9">
        <w:rPr>
          <w:rFonts w:ascii="Times New Roman" w:hAnsi="Times New Roman"/>
          <w:b/>
          <w:sz w:val="24"/>
          <w:szCs w:val="24"/>
        </w:rPr>
        <w:t>4</w:t>
      </w:r>
      <w:r w:rsidR="0033475C" w:rsidRPr="00D108D9">
        <w:rPr>
          <w:rFonts w:ascii="Times New Roman" w:hAnsi="Times New Roman"/>
          <w:b/>
          <w:sz w:val="24"/>
          <w:szCs w:val="24"/>
        </w:rPr>
        <w:t>.</w:t>
      </w:r>
    </w:p>
    <w:p w14:paraId="3DBDD2E8"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 xml:space="preserve">(1) Upućeni radnik koji smatra da mu je za vrijeme upućivanja povrijeđeno neko pravo zajamčeno ovim Zakonom, može radi zaštite i ostvarivanja tih prava protiv stranoga poslodavca pokrenuti odgovarajući postupak pred nadležnim sudom, državnim tijelima ili pravnim osobama s javnim </w:t>
      </w:r>
      <w:r w:rsidR="00A47913" w:rsidRPr="00D108D9">
        <w:rPr>
          <w:rFonts w:ascii="Times New Roman" w:hAnsi="Times New Roman" w:cs="Times New Roman"/>
          <w:sz w:val="24"/>
          <w:szCs w:val="24"/>
        </w:rPr>
        <w:t>ovlastima u Republici Hrvatskoj.</w:t>
      </w:r>
    </w:p>
    <w:p w14:paraId="3650F5E8"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 xml:space="preserve">(2) Upućeni radnik može i nakon prestanka radnoga odnosa s poslodavcem pokrenuti postupak iz stavka 1. ovoga članka, </w:t>
      </w:r>
      <w:r w:rsidR="00601AD5" w:rsidRPr="00D108D9">
        <w:rPr>
          <w:rFonts w:ascii="Times New Roman" w:hAnsi="Times New Roman" w:cs="Times New Roman"/>
          <w:sz w:val="24"/>
          <w:szCs w:val="24"/>
        </w:rPr>
        <w:t xml:space="preserve">u </w:t>
      </w:r>
      <w:r w:rsidR="00242BC3" w:rsidRPr="00D108D9">
        <w:rPr>
          <w:rFonts w:ascii="Times New Roman" w:hAnsi="Times New Roman" w:cs="Times New Roman"/>
          <w:sz w:val="24"/>
          <w:szCs w:val="24"/>
        </w:rPr>
        <w:t>odnosu na prava zajamčena ovim Zakonom.</w:t>
      </w:r>
    </w:p>
    <w:p w14:paraId="5AF6A723"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(3) Upućeni radnik koji je pokrenuo postupak zaštite prava iz stavka 1. ovoga članka ne smije zbog toga biti stavljen u nepovoljniji položaj od drugih radnika zaposlenih kod poslodavca niti ta okolnost smije štetno utjecati na ostvarenje njegovih prava iz radnoga odnosa.</w:t>
      </w:r>
    </w:p>
    <w:p w14:paraId="4376CC19" w14:textId="77777777" w:rsidR="0045269C"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(4) U postupku zaštite prava iz stavka 1. ovoga članka upućenoga radnika ili poslodavca po njegovu ovlaštenju mogu zastupati osobe ovlaštene za pružanje pravne pomoći, odnosno udruge ili druge organizacije</w:t>
      </w:r>
      <w:r w:rsidR="00D0107F">
        <w:rPr>
          <w:rFonts w:ascii="Times New Roman" w:hAnsi="Times New Roman" w:cs="Times New Roman"/>
          <w:sz w:val="24"/>
          <w:szCs w:val="24"/>
        </w:rPr>
        <w:t xml:space="preserve">, uključujući </w:t>
      </w:r>
      <w:r w:rsidR="00694B3D">
        <w:rPr>
          <w:rFonts w:ascii="Times New Roman" w:hAnsi="Times New Roman" w:cs="Times New Roman"/>
          <w:sz w:val="24"/>
          <w:szCs w:val="24"/>
        </w:rPr>
        <w:t xml:space="preserve">na strani radnika </w:t>
      </w:r>
      <w:r w:rsidR="00D0107F">
        <w:rPr>
          <w:rFonts w:ascii="Times New Roman" w:hAnsi="Times New Roman" w:cs="Times New Roman"/>
          <w:sz w:val="24"/>
          <w:szCs w:val="24"/>
        </w:rPr>
        <w:t>i sindikat,</w:t>
      </w:r>
      <w:r w:rsidRPr="00D108D9">
        <w:rPr>
          <w:rFonts w:ascii="Times New Roman" w:hAnsi="Times New Roman" w:cs="Times New Roman"/>
          <w:sz w:val="24"/>
          <w:szCs w:val="24"/>
        </w:rPr>
        <w:t xml:space="preserve"> koje </w:t>
      </w:r>
      <w:r w:rsidR="00DC1EC9" w:rsidRPr="00D108D9">
        <w:rPr>
          <w:rFonts w:ascii="Times New Roman" w:hAnsi="Times New Roman" w:cs="Times New Roman"/>
          <w:sz w:val="24"/>
          <w:szCs w:val="24"/>
        </w:rPr>
        <w:t>su za to ovlaštene u skladu s posebnim propisima.</w:t>
      </w:r>
    </w:p>
    <w:p w14:paraId="3F80A184" w14:textId="77777777" w:rsidR="00A83F12" w:rsidRPr="00D108D9" w:rsidRDefault="00A83F12" w:rsidP="00D108D9">
      <w:pPr>
        <w:spacing w:before="120" w:line="240" w:lineRule="auto"/>
        <w:ind w:firstLine="709"/>
        <w:jc w:val="both"/>
        <w:rPr>
          <w:rFonts w:ascii="Times New Roman" w:hAnsi="Times New Roman" w:cs="Times New Roman"/>
          <w:sz w:val="24"/>
          <w:szCs w:val="24"/>
        </w:rPr>
      </w:pPr>
    </w:p>
    <w:p w14:paraId="44C114E7" w14:textId="77777777" w:rsidR="00242BC3" w:rsidRPr="00D108D9" w:rsidRDefault="000338C5" w:rsidP="00D108D9">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P</w:t>
      </w:r>
      <w:r w:rsidR="00DC1EC9" w:rsidRPr="00D108D9">
        <w:rPr>
          <w:rFonts w:ascii="Times New Roman" w:hAnsi="Times New Roman" w:cs="Times New Roman"/>
          <w:bCs/>
          <w:i/>
          <w:iCs/>
          <w:sz w:val="24"/>
          <w:szCs w:val="24"/>
        </w:rPr>
        <w:t>ristup informacijama</w:t>
      </w:r>
    </w:p>
    <w:p w14:paraId="3E4BB47D" w14:textId="77777777" w:rsidR="007A485E"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D73CCB" w:rsidRPr="00D108D9">
        <w:rPr>
          <w:rFonts w:ascii="Times New Roman" w:eastAsia="Times New Roman" w:hAnsi="Times New Roman" w:cs="Times New Roman"/>
          <w:b/>
          <w:sz w:val="24"/>
          <w:szCs w:val="24"/>
          <w:lang w:eastAsia="hr-HR"/>
        </w:rPr>
        <w:t>2</w:t>
      </w:r>
      <w:r w:rsidR="00601AD5" w:rsidRPr="00D108D9">
        <w:rPr>
          <w:rFonts w:ascii="Times New Roman" w:eastAsia="Times New Roman" w:hAnsi="Times New Roman" w:cs="Times New Roman"/>
          <w:b/>
          <w:sz w:val="24"/>
          <w:szCs w:val="24"/>
          <w:lang w:eastAsia="hr-HR"/>
        </w:rPr>
        <w:t>5</w:t>
      </w:r>
      <w:r w:rsidRPr="00D108D9">
        <w:rPr>
          <w:rFonts w:ascii="Times New Roman" w:eastAsia="Times New Roman" w:hAnsi="Times New Roman" w:cs="Times New Roman"/>
          <w:b/>
          <w:sz w:val="24"/>
          <w:szCs w:val="24"/>
          <w:lang w:eastAsia="hr-HR"/>
        </w:rPr>
        <w:t>.</w:t>
      </w:r>
    </w:p>
    <w:p w14:paraId="7957FFB1" w14:textId="77777777" w:rsidR="0033475C" w:rsidRPr="00D108D9" w:rsidRDefault="00AD0AE9"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 xml:space="preserve">(1) </w:t>
      </w:r>
      <w:r w:rsidR="0033475C" w:rsidRPr="00D108D9">
        <w:rPr>
          <w:rFonts w:ascii="Times New Roman" w:hAnsi="Times New Roman" w:cs="Times New Roman"/>
          <w:sz w:val="24"/>
          <w:szCs w:val="24"/>
        </w:rPr>
        <w:t xml:space="preserve">Ministarstvo nadležno za </w:t>
      </w:r>
      <w:r w:rsidR="00021A6B" w:rsidRPr="00D108D9">
        <w:rPr>
          <w:rFonts w:ascii="Times New Roman" w:hAnsi="Times New Roman" w:cs="Times New Roman"/>
          <w:sz w:val="24"/>
          <w:szCs w:val="24"/>
        </w:rPr>
        <w:t xml:space="preserve">poslove </w:t>
      </w:r>
      <w:r w:rsidR="0033475C" w:rsidRPr="00D108D9">
        <w:rPr>
          <w:rFonts w:ascii="Times New Roman" w:hAnsi="Times New Roman" w:cs="Times New Roman"/>
          <w:sz w:val="24"/>
          <w:szCs w:val="24"/>
        </w:rPr>
        <w:t>rad</w:t>
      </w:r>
      <w:r w:rsidR="00021A6B" w:rsidRPr="00D108D9">
        <w:rPr>
          <w:rFonts w:ascii="Times New Roman" w:hAnsi="Times New Roman" w:cs="Times New Roman"/>
          <w:sz w:val="24"/>
          <w:szCs w:val="24"/>
        </w:rPr>
        <w:t>a</w:t>
      </w:r>
      <w:r w:rsidR="0033475C" w:rsidRPr="00D108D9">
        <w:rPr>
          <w:rFonts w:ascii="Times New Roman" w:hAnsi="Times New Roman" w:cs="Times New Roman"/>
          <w:sz w:val="24"/>
          <w:szCs w:val="24"/>
        </w:rPr>
        <w:t xml:space="preserve"> osigurat će, u suradnji s drugim nadležnim tijelima, da su kontakti svih nadležnih tijela te opća, cjelovita i jasna informacija o propisima i kolektivnim ugovorima primjenjivim</w:t>
      </w:r>
      <w:r w:rsidR="00DC1EC9" w:rsidRPr="00D108D9">
        <w:rPr>
          <w:rFonts w:ascii="Times New Roman" w:hAnsi="Times New Roman" w:cs="Times New Roman"/>
          <w:sz w:val="24"/>
          <w:szCs w:val="24"/>
        </w:rPr>
        <w:t>a</w:t>
      </w:r>
      <w:r w:rsidR="0033475C" w:rsidRPr="00D108D9">
        <w:rPr>
          <w:rFonts w:ascii="Times New Roman" w:hAnsi="Times New Roman" w:cs="Times New Roman"/>
          <w:sz w:val="24"/>
          <w:szCs w:val="24"/>
        </w:rPr>
        <w:t xml:space="preserve"> na uvjete rada i zapošljavanja i njihovoj zaštiti, dostupni svima zainteresiranima</w:t>
      </w:r>
      <w:r w:rsidR="008D2064" w:rsidRPr="00D108D9">
        <w:rPr>
          <w:rFonts w:ascii="Times New Roman" w:hAnsi="Times New Roman" w:cs="Times New Roman"/>
          <w:sz w:val="24"/>
          <w:szCs w:val="24"/>
        </w:rPr>
        <w:t xml:space="preserve"> na jedinstvenoj mrežnoj stranici,</w:t>
      </w:r>
      <w:r w:rsidR="0033475C" w:rsidRPr="00D108D9">
        <w:rPr>
          <w:rFonts w:ascii="Times New Roman" w:hAnsi="Times New Roman" w:cs="Times New Roman"/>
          <w:sz w:val="24"/>
          <w:szCs w:val="24"/>
        </w:rPr>
        <w:t xml:space="preserve"> na</w:t>
      </w:r>
      <w:r w:rsidR="00601AD5" w:rsidRPr="00D108D9">
        <w:rPr>
          <w:rFonts w:ascii="Times New Roman" w:hAnsi="Times New Roman" w:cs="Times New Roman"/>
          <w:sz w:val="24"/>
          <w:szCs w:val="24"/>
        </w:rPr>
        <w:t xml:space="preserve"> lako pristupačan i jasan način</w:t>
      </w:r>
      <w:r w:rsidR="0033475C" w:rsidRPr="00D108D9">
        <w:rPr>
          <w:rFonts w:ascii="Times New Roman" w:hAnsi="Times New Roman" w:cs="Times New Roman"/>
          <w:sz w:val="24"/>
          <w:szCs w:val="24"/>
        </w:rPr>
        <w:t xml:space="preserve"> bez naknade, na hrvatskom i engleskom jeziku.</w:t>
      </w:r>
    </w:p>
    <w:p w14:paraId="3FF912CD" w14:textId="77777777" w:rsidR="00FB217F" w:rsidRPr="00D108D9" w:rsidRDefault="0092705B"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hAnsi="Times New Roman" w:cs="Times New Roman"/>
          <w:sz w:val="24"/>
          <w:szCs w:val="24"/>
        </w:rPr>
        <w:t xml:space="preserve">(2) </w:t>
      </w:r>
      <w:r w:rsidR="00FB217F" w:rsidRPr="00D108D9">
        <w:rPr>
          <w:rFonts w:ascii="Times New Roman" w:hAnsi="Times New Roman" w:cs="Times New Roman"/>
          <w:sz w:val="24"/>
          <w:szCs w:val="24"/>
        </w:rPr>
        <w:t xml:space="preserve">Okolnost da na mrežnoj stranici iz stavka 1. ovoga članka </w:t>
      </w:r>
      <w:r w:rsidR="00FB217F" w:rsidRPr="00D108D9">
        <w:rPr>
          <w:rFonts w:ascii="Times New Roman" w:eastAsia="Times New Roman" w:hAnsi="Times New Roman" w:cs="Times New Roman"/>
          <w:sz w:val="24"/>
          <w:szCs w:val="24"/>
          <w:lang w:eastAsia="hr-HR"/>
        </w:rPr>
        <w:t>nisu navedene opće informacije o uvjetima rada</w:t>
      </w:r>
      <w:r w:rsidR="00FB217F" w:rsidRPr="00D108D9">
        <w:rPr>
          <w:rFonts w:ascii="Times New Roman" w:hAnsi="Times New Roman" w:cs="Times New Roman"/>
          <w:sz w:val="24"/>
          <w:szCs w:val="24"/>
        </w:rPr>
        <w:t xml:space="preserve"> koji se primjenjuju na upućen</w:t>
      </w:r>
      <w:r w:rsidR="005A2ED9" w:rsidRPr="00D108D9">
        <w:rPr>
          <w:rFonts w:ascii="Times New Roman" w:hAnsi="Times New Roman" w:cs="Times New Roman"/>
          <w:sz w:val="24"/>
          <w:szCs w:val="24"/>
        </w:rPr>
        <w:t>og</w:t>
      </w:r>
      <w:r w:rsidR="00FB217F" w:rsidRPr="00D108D9">
        <w:rPr>
          <w:rFonts w:ascii="Times New Roman" w:hAnsi="Times New Roman" w:cs="Times New Roman"/>
          <w:sz w:val="24"/>
          <w:szCs w:val="24"/>
        </w:rPr>
        <w:t xml:space="preserve"> radnik</w:t>
      </w:r>
      <w:r w:rsidR="005A2ED9" w:rsidRPr="00D108D9">
        <w:rPr>
          <w:rFonts w:ascii="Times New Roman" w:hAnsi="Times New Roman" w:cs="Times New Roman"/>
          <w:sz w:val="24"/>
          <w:szCs w:val="24"/>
        </w:rPr>
        <w:t>a</w:t>
      </w:r>
      <w:r w:rsidR="00FB217F" w:rsidRPr="00D108D9">
        <w:rPr>
          <w:rFonts w:ascii="Times New Roman" w:hAnsi="Times New Roman" w:cs="Times New Roman"/>
          <w:sz w:val="24"/>
          <w:szCs w:val="24"/>
        </w:rPr>
        <w:t xml:space="preserve"> prema odredbama ovoga Zakona, bit će uzeta u obzir prilikom određivanja visine kazne pružatelju usluge zbog nepoštovanja tih uvjeta rada,</w:t>
      </w:r>
      <w:r w:rsidR="00FB217F" w:rsidRPr="00D108D9">
        <w:rPr>
          <w:rFonts w:ascii="Times New Roman" w:eastAsia="Times New Roman" w:hAnsi="Times New Roman" w:cs="Times New Roman"/>
          <w:sz w:val="24"/>
          <w:szCs w:val="24"/>
          <w:lang w:eastAsia="hr-HR"/>
        </w:rPr>
        <w:t xml:space="preserve"> u mjeri u kojoj je to potrebno da bi se osigurala proporcionalnost kazne.</w:t>
      </w:r>
    </w:p>
    <w:p w14:paraId="515312B8" w14:textId="77777777" w:rsidR="006E395F" w:rsidRPr="00D108D9" w:rsidRDefault="00304896" w:rsidP="00D108D9">
      <w:pPr>
        <w:spacing w:before="120" w:line="240" w:lineRule="auto"/>
        <w:ind w:firstLine="709"/>
        <w:jc w:val="both"/>
        <w:rPr>
          <w:rFonts w:ascii="Times New Roman" w:eastAsia="Times New Roman" w:hAnsi="Times New Roman" w:cs="Times New Roman"/>
          <w:sz w:val="24"/>
          <w:szCs w:val="24"/>
          <w:lang w:eastAsia="hr-HR"/>
        </w:rPr>
      </w:pPr>
      <w:r w:rsidRPr="00D108D9">
        <w:rPr>
          <w:rFonts w:ascii="Times New Roman" w:eastAsia="Times New Roman" w:hAnsi="Times New Roman" w:cs="Times New Roman"/>
          <w:sz w:val="24"/>
          <w:szCs w:val="24"/>
          <w:lang w:eastAsia="hr-HR"/>
        </w:rPr>
        <w:t xml:space="preserve">(3) Postojanje okolnosti iz stavka 2. ovoga članka </w:t>
      </w:r>
      <w:r w:rsidR="006234BF" w:rsidRPr="00D108D9">
        <w:rPr>
          <w:rFonts w:ascii="Times New Roman" w:eastAsia="Times New Roman" w:hAnsi="Times New Roman" w:cs="Times New Roman"/>
          <w:sz w:val="24"/>
          <w:szCs w:val="24"/>
          <w:lang w:eastAsia="hr-HR"/>
        </w:rPr>
        <w:t xml:space="preserve">ne utječe na </w:t>
      </w:r>
      <w:r w:rsidRPr="00D108D9">
        <w:rPr>
          <w:rFonts w:ascii="Times New Roman" w:eastAsia="Times New Roman" w:hAnsi="Times New Roman" w:cs="Times New Roman"/>
          <w:sz w:val="24"/>
          <w:szCs w:val="24"/>
          <w:lang w:eastAsia="hr-HR"/>
        </w:rPr>
        <w:t xml:space="preserve">ostvarivanje prava koja se jamče upućenom radniku ovim Zakonom. </w:t>
      </w:r>
    </w:p>
    <w:p w14:paraId="7B020B49" w14:textId="77777777" w:rsidR="00A83F12" w:rsidRDefault="00A83F12" w:rsidP="00D108D9">
      <w:pPr>
        <w:spacing w:before="120" w:line="240" w:lineRule="auto"/>
        <w:jc w:val="center"/>
        <w:rPr>
          <w:rFonts w:ascii="Times New Roman" w:hAnsi="Times New Roman" w:cs="Times New Roman"/>
          <w:bCs/>
          <w:i/>
          <w:iCs/>
          <w:sz w:val="24"/>
          <w:szCs w:val="24"/>
        </w:rPr>
      </w:pPr>
    </w:p>
    <w:p w14:paraId="1877E5AF" w14:textId="77777777" w:rsidR="00DC1EC9" w:rsidRPr="00D108D9" w:rsidRDefault="000338C5" w:rsidP="00D108D9">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A</w:t>
      </w:r>
      <w:r w:rsidR="00DC1EC9" w:rsidRPr="00D108D9">
        <w:rPr>
          <w:rFonts w:ascii="Times New Roman" w:hAnsi="Times New Roman" w:cs="Times New Roman"/>
          <w:bCs/>
          <w:i/>
          <w:iCs/>
          <w:sz w:val="24"/>
          <w:szCs w:val="24"/>
        </w:rPr>
        <w:t>dministrativna suradnja</w:t>
      </w:r>
    </w:p>
    <w:p w14:paraId="4AB32F48" w14:textId="77777777" w:rsidR="00DC1EC9"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Članak 2</w:t>
      </w:r>
      <w:r w:rsidR="004A54B0" w:rsidRPr="00D108D9">
        <w:rPr>
          <w:rFonts w:ascii="Times New Roman" w:eastAsia="Times New Roman" w:hAnsi="Times New Roman" w:cs="Times New Roman"/>
          <w:b/>
          <w:sz w:val="24"/>
          <w:szCs w:val="24"/>
          <w:lang w:eastAsia="hr-HR"/>
        </w:rPr>
        <w:t>6</w:t>
      </w:r>
      <w:r w:rsidRPr="00D108D9">
        <w:rPr>
          <w:rFonts w:ascii="Times New Roman" w:eastAsia="Times New Roman" w:hAnsi="Times New Roman" w:cs="Times New Roman"/>
          <w:b/>
          <w:sz w:val="24"/>
          <w:szCs w:val="24"/>
          <w:lang w:eastAsia="hr-HR"/>
        </w:rPr>
        <w:t>.</w:t>
      </w:r>
    </w:p>
    <w:p w14:paraId="5729CCA6" w14:textId="77777777" w:rsidR="00021A6B"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5272EE" w:rsidRPr="00D108D9">
        <w:rPr>
          <w:rFonts w:ascii="Times New Roman" w:hAnsi="Times New Roman" w:cs="Times New Roman"/>
          <w:sz w:val="24"/>
          <w:szCs w:val="24"/>
        </w:rPr>
        <w:t>1</w:t>
      </w:r>
      <w:r w:rsidRPr="00D108D9">
        <w:rPr>
          <w:rFonts w:ascii="Times New Roman" w:hAnsi="Times New Roman" w:cs="Times New Roman"/>
          <w:sz w:val="24"/>
          <w:szCs w:val="24"/>
        </w:rPr>
        <w:t xml:space="preserve">) U situacijama upućivanja i </w:t>
      </w:r>
      <w:r w:rsidR="00FB73BF" w:rsidRPr="00D108D9">
        <w:rPr>
          <w:rFonts w:ascii="Times New Roman" w:hAnsi="Times New Roman" w:cs="Times New Roman"/>
          <w:sz w:val="24"/>
          <w:szCs w:val="24"/>
        </w:rPr>
        <w:t xml:space="preserve">zbog </w:t>
      </w:r>
      <w:r w:rsidR="005A2ED9" w:rsidRPr="00D108D9">
        <w:rPr>
          <w:rFonts w:ascii="Times New Roman" w:hAnsi="Times New Roman" w:cs="Times New Roman"/>
          <w:sz w:val="24"/>
          <w:szCs w:val="24"/>
        </w:rPr>
        <w:t>zaštite prava upućenog</w:t>
      </w:r>
      <w:r w:rsidRPr="00D108D9">
        <w:rPr>
          <w:rFonts w:ascii="Times New Roman" w:hAnsi="Times New Roman" w:cs="Times New Roman"/>
          <w:sz w:val="24"/>
          <w:szCs w:val="24"/>
        </w:rPr>
        <w:t xml:space="preserve"> radnika nadležna tijela će u okviru svojih nadležnosti, bez nepotrebnih odgađanja i bez naknade, osigurati pomoć i potrebnu uzajamnu administrativnu suradnju s nadležnim tijelima drugih država članica</w:t>
      </w:r>
      <w:r w:rsidR="00021A6B" w:rsidRPr="00D108D9">
        <w:rPr>
          <w:rFonts w:ascii="Times New Roman" w:hAnsi="Times New Roman" w:cs="Times New Roman"/>
          <w:sz w:val="24"/>
          <w:szCs w:val="24"/>
        </w:rPr>
        <w:t xml:space="preserve"> E</w:t>
      </w:r>
      <w:r w:rsidR="00FD331E">
        <w:rPr>
          <w:rFonts w:ascii="Times New Roman" w:hAnsi="Times New Roman" w:cs="Times New Roman"/>
          <w:sz w:val="24"/>
          <w:szCs w:val="24"/>
        </w:rPr>
        <w:t>uropske unije,</w:t>
      </w:r>
      <w:r w:rsidR="00021A6B" w:rsidRPr="00D108D9">
        <w:rPr>
          <w:rFonts w:ascii="Times New Roman" w:hAnsi="Times New Roman" w:cs="Times New Roman"/>
          <w:sz w:val="24"/>
          <w:szCs w:val="24"/>
        </w:rPr>
        <w:t xml:space="preserve"> odnosno drugim državama ugovornicama </w:t>
      </w:r>
      <w:r w:rsidRPr="00D108D9">
        <w:rPr>
          <w:rFonts w:ascii="Times New Roman" w:hAnsi="Times New Roman" w:cs="Times New Roman"/>
          <w:sz w:val="24"/>
          <w:szCs w:val="24"/>
        </w:rPr>
        <w:t>EGP-a</w:t>
      </w:r>
      <w:r w:rsidR="00021A6B" w:rsidRPr="00D108D9">
        <w:rPr>
          <w:rFonts w:ascii="Times New Roman" w:hAnsi="Times New Roman" w:cs="Times New Roman"/>
          <w:sz w:val="24"/>
          <w:szCs w:val="24"/>
        </w:rPr>
        <w:t>.</w:t>
      </w:r>
    </w:p>
    <w:p w14:paraId="799CE0EE" w14:textId="77777777" w:rsidR="002338A9" w:rsidRPr="00D108D9" w:rsidRDefault="00021A6B"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(2) Pomoć i administrativna suradnja iz stavka 1. ovoga članka</w:t>
      </w:r>
      <w:r w:rsidR="0033475C" w:rsidRPr="00D108D9">
        <w:rPr>
          <w:rFonts w:ascii="Times New Roman" w:hAnsi="Times New Roman" w:cs="Times New Roman"/>
          <w:sz w:val="24"/>
          <w:szCs w:val="24"/>
        </w:rPr>
        <w:t xml:space="preserve"> sastoji </w:t>
      </w:r>
      <w:r w:rsidRPr="00D108D9">
        <w:rPr>
          <w:rFonts w:ascii="Times New Roman" w:hAnsi="Times New Roman" w:cs="Times New Roman"/>
          <w:sz w:val="24"/>
          <w:szCs w:val="24"/>
        </w:rPr>
        <w:t xml:space="preserve">se </w:t>
      </w:r>
      <w:r w:rsidR="0033475C" w:rsidRPr="00D108D9">
        <w:rPr>
          <w:rFonts w:ascii="Times New Roman" w:hAnsi="Times New Roman" w:cs="Times New Roman"/>
          <w:sz w:val="24"/>
          <w:szCs w:val="24"/>
        </w:rPr>
        <w:t>od slanja i primanja obrazloženih zahtjeva za pružanje pomoći i informacija, provjera informacija i relevantnih podataka o poslodavcima i radnicima vezanim za situaciju upućivanja, razmjene podataka o primjenjivom zakonodavstvu, po potrebi slanja i dostavljanja dokumenata, te obavijesti o izrečenoj novčanoj administrativnoj kazni ili zahtjeva za naplatu novčanih administrativnih kazni</w:t>
      </w:r>
      <w:r w:rsidR="002338A9" w:rsidRPr="00D108D9">
        <w:rPr>
          <w:rFonts w:ascii="Times New Roman" w:hAnsi="Times New Roman" w:cs="Times New Roman"/>
          <w:sz w:val="24"/>
          <w:szCs w:val="24"/>
        </w:rPr>
        <w:t>.</w:t>
      </w:r>
    </w:p>
    <w:p w14:paraId="126E087E"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021A6B" w:rsidRPr="00D108D9">
        <w:rPr>
          <w:rFonts w:ascii="Times New Roman" w:hAnsi="Times New Roman" w:cs="Times New Roman"/>
          <w:sz w:val="24"/>
          <w:szCs w:val="24"/>
        </w:rPr>
        <w:t>3</w:t>
      </w:r>
      <w:r w:rsidRPr="00D108D9">
        <w:rPr>
          <w:rFonts w:ascii="Times New Roman" w:hAnsi="Times New Roman" w:cs="Times New Roman"/>
          <w:sz w:val="24"/>
          <w:szCs w:val="24"/>
        </w:rPr>
        <w:t>) U slučaju teškoća ili nemogućnosti ispunjavanja obveza iz stavka</w:t>
      </w:r>
      <w:r w:rsidR="000E241E" w:rsidRPr="00D108D9">
        <w:rPr>
          <w:rFonts w:ascii="Times New Roman" w:hAnsi="Times New Roman" w:cs="Times New Roman"/>
          <w:sz w:val="24"/>
          <w:szCs w:val="24"/>
        </w:rPr>
        <w:t xml:space="preserve"> </w:t>
      </w:r>
      <w:r w:rsidR="00021A6B" w:rsidRPr="00D108D9">
        <w:rPr>
          <w:rFonts w:ascii="Times New Roman" w:hAnsi="Times New Roman" w:cs="Times New Roman"/>
          <w:sz w:val="24"/>
          <w:szCs w:val="24"/>
        </w:rPr>
        <w:t>2</w:t>
      </w:r>
      <w:r w:rsidRPr="00D108D9">
        <w:rPr>
          <w:rFonts w:ascii="Times New Roman" w:hAnsi="Times New Roman" w:cs="Times New Roman"/>
          <w:sz w:val="24"/>
          <w:szCs w:val="24"/>
        </w:rPr>
        <w:t>. ovoga članka nadležno tijelo o tome će bez odgađanja obavijestiti nadležno tijelo koje je uputilo zahtjev za informacijom, pružanjem pomoći ili drugim oblikom suradnje.</w:t>
      </w:r>
    </w:p>
    <w:p w14:paraId="22489155" w14:textId="77777777" w:rsidR="0033475C" w:rsidRPr="000428F1"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021A6B" w:rsidRPr="00D108D9">
        <w:rPr>
          <w:rFonts w:ascii="Times New Roman" w:hAnsi="Times New Roman" w:cs="Times New Roman"/>
          <w:sz w:val="24"/>
          <w:szCs w:val="24"/>
        </w:rPr>
        <w:t>4</w:t>
      </w:r>
      <w:r w:rsidRPr="00D108D9">
        <w:rPr>
          <w:rFonts w:ascii="Times New Roman" w:hAnsi="Times New Roman" w:cs="Times New Roman"/>
          <w:sz w:val="24"/>
          <w:szCs w:val="24"/>
        </w:rPr>
        <w:t xml:space="preserve">) O postojanju trajnijega </w:t>
      </w:r>
      <w:r w:rsidRPr="000428F1">
        <w:rPr>
          <w:rFonts w:ascii="Times New Roman" w:hAnsi="Times New Roman" w:cs="Times New Roman"/>
          <w:sz w:val="24"/>
          <w:szCs w:val="24"/>
        </w:rPr>
        <w:t xml:space="preserve">problema u suradnji s nekom od država članica </w:t>
      </w:r>
      <w:r w:rsidR="00021A6B" w:rsidRPr="000428F1">
        <w:rPr>
          <w:rFonts w:ascii="Times New Roman" w:hAnsi="Times New Roman" w:cs="Times New Roman"/>
          <w:sz w:val="24"/>
          <w:szCs w:val="24"/>
        </w:rPr>
        <w:t>E</w:t>
      </w:r>
      <w:r w:rsidR="000428F1">
        <w:rPr>
          <w:rFonts w:ascii="Times New Roman" w:hAnsi="Times New Roman" w:cs="Times New Roman"/>
          <w:sz w:val="24"/>
          <w:szCs w:val="24"/>
        </w:rPr>
        <w:t>uropske unije</w:t>
      </w:r>
      <w:r w:rsidR="00C81D2A" w:rsidRPr="000428F1">
        <w:rPr>
          <w:rFonts w:ascii="Times New Roman" w:hAnsi="Times New Roman" w:cs="Times New Roman"/>
          <w:sz w:val="24"/>
          <w:szCs w:val="24"/>
        </w:rPr>
        <w:t>,</w:t>
      </w:r>
      <w:r w:rsidR="00021A6B" w:rsidRPr="000428F1">
        <w:rPr>
          <w:rFonts w:ascii="Times New Roman" w:hAnsi="Times New Roman" w:cs="Times New Roman"/>
          <w:sz w:val="24"/>
          <w:szCs w:val="24"/>
        </w:rPr>
        <w:t xml:space="preserve"> drugom državom ugovornicom </w:t>
      </w:r>
      <w:r w:rsidRPr="000428F1">
        <w:rPr>
          <w:rFonts w:ascii="Times New Roman" w:hAnsi="Times New Roman" w:cs="Times New Roman"/>
          <w:sz w:val="24"/>
          <w:szCs w:val="24"/>
        </w:rPr>
        <w:t xml:space="preserve">EGP-a </w:t>
      </w:r>
      <w:r w:rsidR="00A318A9" w:rsidRPr="000428F1">
        <w:rPr>
          <w:rFonts w:ascii="Times New Roman" w:hAnsi="Times New Roman" w:cs="Times New Roman"/>
          <w:sz w:val="24"/>
          <w:szCs w:val="24"/>
        </w:rPr>
        <w:t xml:space="preserve">ili tijelima </w:t>
      </w:r>
      <w:r w:rsidR="00C81D2A" w:rsidRPr="000428F1">
        <w:rPr>
          <w:rFonts w:ascii="Times New Roman" w:hAnsi="Times New Roman" w:cs="Times New Roman"/>
          <w:sz w:val="24"/>
          <w:szCs w:val="24"/>
        </w:rPr>
        <w:t>Europske u</w:t>
      </w:r>
      <w:r w:rsidR="00A318A9" w:rsidRPr="000428F1">
        <w:rPr>
          <w:rFonts w:ascii="Times New Roman" w:hAnsi="Times New Roman" w:cs="Times New Roman"/>
          <w:sz w:val="24"/>
          <w:szCs w:val="24"/>
        </w:rPr>
        <w:t xml:space="preserve">nije </w:t>
      </w:r>
      <w:r w:rsidRPr="000428F1">
        <w:rPr>
          <w:rFonts w:ascii="Times New Roman" w:hAnsi="Times New Roman" w:cs="Times New Roman"/>
          <w:sz w:val="24"/>
          <w:szCs w:val="24"/>
        </w:rPr>
        <w:t xml:space="preserve">u razmjeni informacija ili ustrajnoga odbijanja dostave informacije bez prihvatljivoga valjanoga obrazloženja, nadležno tijelo koje je zatražilo pomoć ili suradnju obavijestit će </w:t>
      </w:r>
      <w:r w:rsidR="007154DE" w:rsidRPr="000428F1">
        <w:rPr>
          <w:rFonts w:ascii="Times New Roman" w:hAnsi="Times New Roman" w:cs="Times New Roman"/>
          <w:sz w:val="24"/>
          <w:szCs w:val="24"/>
        </w:rPr>
        <w:t>Europsku k</w:t>
      </w:r>
      <w:r w:rsidRPr="000428F1">
        <w:rPr>
          <w:rFonts w:ascii="Times New Roman" w:hAnsi="Times New Roman" w:cs="Times New Roman"/>
          <w:sz w:val="24"/>
          <w:szCs w:val="24"/>
        </w:rPr>
        <w:t>omisiju.</w:t>
      </w:r>
    </w:p>
    <w:p w14:paraId="54FC2F43"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D13BA2" w:rsidRPr="00D108D9">
        <w:rPr>
          <w:rFonts w:ascii="Times New Roman" w:hAnsi="Times New Roman" w:cs="Times New Roman"/>
          <w:sz w:val="24"/>
          <w:szCs w:val="24"/>
        </w:rPr>
        <w:t>5</w:t>
      </w:r>
      <w:r w:rsidRPr="00D108D9">
        <w:rPr>
          <w:rFonts w:ascii="Times New Roman" w:hAnsi="Times New Roman" w:cs="Times New Roman"/>
          <w:sz w:val="24"/>
          <w:szCs w:val="24"/>
        </w:rPr>
        <w:t xml:space="preserve">) U situacijama iz stavka </w:t>
      </w:r>
      <w:r w:rsidR="00C26E0F" w:rsidRPr="00D108D9">
        <w:rPr>
          <w:rFonts w:ascii="Times New Roman" w:hAnsi="Times New Roman" w:cs="Times New Roman"/>
          <w:sz w:val="24"/>
          <w:szCs w:val="24"/>
        </w:rPr>
        <w:t>1</w:t>
      </w:r>
      <w:r w:rsidRPr="00D108D9">
        <w:rPr>
          <w:rFonts w:ascii="Times New Roman" w:hAnsi="Times New Roman" w:cs="Times New Roman"/>
          <w:sz w:val="24"/>
          <w:szCs w:val="24"/>
        </w:rPr>
        <w:t xml:space="preserve">. ovoga članka nadležno tijelo može u svakom slučaju upućivanja i za svakoga poslodavca zatražiti od nadležnih tijela države u kojoj poslodavac ima </w:t>
      </w:r>
      <w:r w:rsidR="004A54B0" w:rsidRPr="00D108D9">
        <w:rPr>
          <w:rFonts w:ascii="Times New Roman" w:hAnsi="Times New Roman" w:cs="Times New Roman"/>
          <w:sz w:val="24"/>
          <w:szCs w:val="24"/>
        </w:rPr>
        <w:t>sjedište</w:t>
      </w:r>
      <w:r w:rsidRPr="00D108D9">
        <w:rPr>
          <w:rFonts w:ascii="Times New Roman" w:hAnsi="Times New Roman" w:cs="Times New Roman"/>
          <w:sz w:val="24"/>
          <w:szCs w:val="24"/>
        </w:rPr>
        <w:t>, potrebne informacije o zakonitosti poslovnoga nastana poslodavca te poštivanju važećih propisa i svih obveza poslodavca koje proizlaze iz upućivanja radnika ili po takvome zahtjevu pružiti informaciju.</w:t>
      </w:r>
    </w:p>
    <w:p w14:paraId="69ADFED2"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D13BA2" w:rsidRPr="00D108D9">
        <w:rPr>
          <w:rFonts w:ascii="Times New Roman" w:hAnsi="Times New Roman" w:cs="Times New Roman"/>
          <w:sz w:val="24"/>
          <w:szCs w:val="24"/>
        </w:rPr>
        <w:t>6</w:t>
      </w:r>
      <w:r w:rsidRPr="00D108D9">
        <w:rPr>
          <w:rFonts w:ascii="Times New Roman" w:hAnsi="Times New Roman" w:cs="Times New Roman"/>
          <w:sz w:val="24"/>
          <w:szCs w:val="24"/>
        </w:rPr>
        <w:t xml:space="preserve">) Uzajamna pomoć i administrativna suradnja </w:t>
      </w:r>
      <w:r w:rsidR="00D13BA2" w:rsidRPr="00D108D9">
        <w:rPr>
          <w:rFonts w:ascii="Times New Roman" w:hAnsi="Times New Roman" w:cs="Times New Roman"/>
          <w:sz w:val="24"/>
          <w:szCs w:val="24"/>
        </w:rPr>
        <w:t xml:space="preserve">iz stavka 1. ovoga članka </w:t>
      </w:r>
      <w:r w:rsidRPr="00D108D9">
        <w:rPr>
          <w:rFonts w:ascii="Times New Roman" w:hAnsi="Times New Roman" w:cs="Times New Roman"/>
          <w:sz w:val="24"/>
          <w:szCs w:val="24"/>
        </w:rPr>
        <w:t>provodit će se putem Informacijskoga sustava unutarnjeg tržišta (IMI), uspostavljenoga Uredbom (EU) br. 1024/2012 o administrativnoj suradnji putem informacijskoga sustava unutarnjeg tržišta (»Uredba IMI«) te, po potrebi, i bilateralnim putem i u skladu s propisima kojima se uređuje zaštita osobnih podataka i slobodni prijenos takvih podataka.</w:t>
      </w:r>
    </w:p>
    <w:p w14:paraId="5315A431" w14:textId="77777777" w:rsidR="0033475C" w:rsidRPr="00D108D9" w:rsidRDefault="0033475C"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D13BA2" w:rsidRPr="00D108D9">
        <w:rPr>
          <w:rFonts w:ascii="Times New Roman" w:hAnsi="Times New Roman" w:cs="Times New Roman"/>
          <w:sz w:val="24"/>
          <w:szCs w:val="24"/>
        </w:rPr>
        <w:t>7</w:t>
      </w:r>
      <w:r w:rsidRPr="00D108D9">
        <w:rPr>
          <w:rFonts w:ascii="Times New Roman" w:hAnsi="Times New Roman" w:cs="Times New Roman"/>
          <w:sz w:val="24"/>
          <w:szCs w:val="24"/>
        </w:rPr>
        <w:t>) U slučajevima obrazloženoga zahtjeva za hitnu provjeru zakonitosti poslovnoga nastana poslodavca i dostavu podataka dostupnih u službenim evidencijama ili javnim registrima, nadležno tijelo dužno je informaciju dostaviti tijelu koje ju je zatražilo u roku od najkasnije dva radna dana od primitka zahtjeva.</w:t>
      </w:r>
    </w:p>
    <w:p w14:paraId="0048C6D8" w14:textId="77777777" w:rsidR="006017FE" w:rsidRPr="00D108D9" w:rsidRDefault="00FB217F"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w:t>
      </w:r>
      <w:r w:rsidR="00D13BA2" w:rsidRPr="00D108D9">
        <w:rPr>
          <w:rFonts w:ascii="Times New Roman" w:hAnsi="Times New Roman" w:cs="Times New Roman"/>
          <w:sz w:val="24"/>
          <w:szCs w:val="24"/>
        </w:rPr>
        <w:t>8</w:t>
      </w:r>
      <w:r w:rsidRPr="00D108D9">
        <w:rPr>
          <w:rFonts w:ascii="Times New Roman" w:hAnsi="Times New Roman" w:cs="Times New Roman"/>
          <w:sz w:val="24"/>
          <w:szCs w:val="24"/>
        </w:rPr>
        <w:t>)</w:t>
      </w:r>
      <w:r w:rsidR="00A83F12">
        <w:rPr>
          <w:rFonts w:ascii="Times New Roman" w:hAnsi="Times New Roman" w:cs="Times New Roman"/>
          <w:sz w:val="24"/>
          <w:szCs w:val="24"/>
        </w:rPr>
        <w:t xml:space="preserve"> </w:t>
      </w:r>
      <w:r w:rsidR="0033475C" w:rsidRPr="00D108D9">
        <w:rPr>
          <w:rFonts w:ascii="Times New Roman" w:hAnsi="Times New Roman" w:cs="Times New Roman"/>
          <w:sz w:val="24"/>
          <w:szCs w:val="24"/>
        </w:rPr>
        <w:t xml:space="preserve">Informacije zaprimljene ili razmijenjene u okviru pružanja pomoći i administrativne suradnje iz stavka </w:t>
      </w:r>
      <w:r w:rsidR="00C26E0F" w:rsidRPr="00D108D9">
        <w:rPr>
          <w:rFonts w:ascii="Times New Roman" w:hAnsi="Times New Roman" w:cs="Times New Roman"/>
          <w:sz w:val="24"/>
          <w:szCs w:val="24"/>
        </w:rPr>
        <w:t>1.</w:t>
      </w:r>
      <w:r w:rsidR="0033475C" w:rsidRPr="00D108D9">
        <w:rPr>
          <w:rFonts w:ascii="Times New Roman" w:hAnsi="Times New Roman" w:cs="Times New Roman"/>
          <w:sz w:val="24"/>
          <w:szCs w:val="24"/>
        </w:rPr>
        <w:t xml:space="preserve"> ovoga članka mogu se koristiti samo u svrhe i u odnosu na predmet za koje su zatražene.</w:t>
      </w:r>
    </w:p>
    <w:p w14:paraId="0300F42F" w14:textId="77777777" w:rsidR="00537A91" w:rsidRPr="00D108D9" w:rsidRDefault="00537A91" w:rsidP="00D108D9">
      <w:pPr>
        <w:spacing w:before="120" w:line="240" w:lineRule="auto"/>
        <w:ind w:firstLine="709"/>
        <w:jc w:val="both"/>
        <w:rPr>
          <w:rFonts w:ascii="Times New Roman" w:hAnsi="Times New Roman" w:cs="Times New Roman"/>
          <w:sz w:val="24"/>
          <w:szCs w:val="24"/>
        </w:rPr>
      </w:pPr>
    </w:p>
    <w:p w14:paraId="56A46CE4" w14:textId="77777777" w:rsidR="006017FE" w:rsidRPr="00D108D9" w:rsidRDefault="002E15CC" w:rsidP="00D108D9">
      <w:pPr>
        <w:spacing w:before="120" w:line="240" w:lineRule="auto"/>
        <w:jc w:val="center"/>
        <w:rPr>
          <w:rFonts w:ascii="Times New Roman" w:hAnsi="Times New Roman" w:cs="Times New Roman"/>
          <w:i/>
          <w:sz w:val="24"/>
          <w:szCs w:val="24"/>
        </w:rPr>
      </w:pPr>
      <w:r w:rsidRPr="00D108D9">
        <w:rPr>
          <w:rFonts w:ascii="Times New Roman" w:hAnsi="Times New Roman" w:cs="Times New Roman"/>
          <w:i/>
          <w:sz w:val="24"/>
          <w:szCs w:val="24"/>
        </w:rPr>
        <w:t>Međunarodna suradnja</w:t>
      </w:r>
      <w:r w:rsidR="006017FE" w:rsidRPr="00D108D9">
        <w:rPr>
          <w:rFonts w:ascii="Times New Roman" w:hAnsi="Times New Roman" w:cs="Times New Roman"/>
          <w:i/>
          <w:sz w:val="24"/>
          <w:szCs w:val="24"/>
        </w:rPr>
        <w:t xml:space="preserve"> radi sprječavanja nezakonitih djelatnosti</w:t>
      </w:r>
      <w:r w:rsidR="007A485E" w:rsidRPr="00D108D9">
        <w:rPr>
          <w:rFonts w:ascii="Times New Roman" w:hAnsi="Times New Roman" w:cs="Times New Roman"/>
          <w:i/>
          <w:sz w:val="24"/>
          <w:szCs w:val="24"/>
        </w:rPr>
        <w:t xml:space="preserve"> i prijevara</w:t>
      </w:r>
    </w:p>
    <w:p w14:paraId="7CF2496B" w14:textId="77777777" w:rsidR="007A485E" w:rsidRPr="004C58D0" w:rsidRDefault="007A485E" w:rsidP="00D108D9">
      <w:pPr>
        <w:spacing w:before="120" w:line="240" w:lineRule="auto"/>
        <w:jc w:val="center"/>
        <w:rPr>
          <w:rFonts w:ascii="Times New Roman" w:eastAsia="Times New Roman" w:hAnsi="Times New Roman" w:cs="Times New Roman"/>
          <w:b/>
          <w:sz w:val="24"/>
          <w:szCs w:val="24"/>
          <w:lang w:eastAsia="hr-HR"/>
        </w:rPr>
      </w:pPr>
      <w:r w:rsidRPr="004C58D0">
        <w:rPr>
          <w:rFonts w:ascii="Times New Roman" w:eastAsia="Times New Roman" w:hAnsi="Times New Roman" w:cs="Times New Roman"/>
          <w:b/>
          <w:sz w:val="24"/>
          <w:szCs w:val="24"/>
          <w:lang w:eastAsia="hr-HR"/>
        </w:rPr>
        <w:t xml:space="preserve">Članak </w:t>
      </w:r>
      <w:r w:rsidR="00B3111B" w:rsidRPr="004C58D0">
        <w:rPr>
          <w:rFonts w:ascii="Times New Roman" w:eastAsia="Times New Roman" w:hAnsi="Times New Roman" w:cs="Times New Roman"/>
          <w:b/>
          <w:sz w:val="24"/>
          <w:szCs w:val="24"/>
          <w:lang w:eastAsia="hr-HR"/>
        </w:rPr>
        <w:t>2</w:t>
      </w:r>
      <w:r w:rsidR="004A54B0" w:rsidRPr="004C58D0">
        <w:rPr>
          <w:rFonts w:ascii="Times New Roman" w:eastAsia="Times New Roman" w:hAnsi="Times New Roman" w:cs="Times New Roman"/>
          <w:b/>
          <w:sz w:val="24"/>
          <w:szCs w:val="24"/>
          <w:lang w:eastAsia="hr-HR"/>
        </w:rPr>
        <w:t>7</w:t>
      </w:r>
      <w:r w:rsidRPr="004C58D0">
        <w:rPr>
          <w:rFonts w:ascii="Times New Roman" w:eastAsia="Times New Roman" w:hAnsi="Times New Roman" w:cs="Times New Roman"/>
          <w:b/>
          <w:sz w:val="24"/>
          <w:szCs w:val="24"/>
          <w:lang w:eastAsia="hr-HR"/>
        </w:rPr>
        <w:t>.</w:t>
      </w:r>
    </w:p>
    <w:p w14:paraId="75F78FA5" w14:textId="77777777" w:rsidR="006017FE" w:rsidRPr="004C58D0" w:rsidRDefault="006017FE" w:rsidP="00A83F12">
      <w:pPr>
        <w:tabs>
          <w:tab w:val="left" w:pos="1134"/>
          <w:tab w:val="left" w:pos="1276"/>
        </w:tabs>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 xml:space="preserve">(1) U cilju sprječavanja i kažnjavanja prekograničnih prijevara i nezakonitih djelatnosti te zaštite prava radnika u situacijama upućivanja, nadležna tijela </w:t>
      </w:r>
      <w:r w:rsidR="007D6D9E" w:rsidRPr="004C58D0">
        <w:rPr>
          <w:rFonts w:ascii="Times New Roman" w:hAnsi="Times New Roman" w:cs="Times New Roman"/>
          <w:sz w:val="24"/>
          <w:szCs w:val="24"/>
        </w:rPr>
        <w:t xml:space="preserve">Republike Hrvatske </w:t>
      </w:r>
      <w:r w:rsidRPr="004C58D0">
        <w:rPr>
          <w:rFonts w:ascii="Times New Roman" w:hAnsi="Times New Roman" w:cs="Times New Roman"/>
          <w:sz w:val="24"/>
          <w:szCs w:val="24"/>
        </w:rPr>
        <w:t xml:space="preserve">u okviru svojih nadležnosti surađuju i mogu provoditi zajedničke aktivnosti s nadležnim tijelima </w:t>
      </w:r>
      <w:r w:rsidR="007154DE" w:rsidRPr="004C58D0">
        <w:rPr>
          <w:rFonts w:ascii="Times New Roman" w:hAnsi="Times New Roman" w:cs="Times New Roman"/>
          <w:sz w:val="24"/>
          <w:szCs w:val="24"/>
        </w:rPr>
        <w:t>Europske unije</w:t>
      </w:r>
      <w:r w:rsidRPr="004C58D0">
        <w:rPr>
          <w:rFonts w:ascii="Times New Roman" w:hAnsi="Times New Roman" w:cs="Times New Roman"/>
          <w:sz w:val="24"/>
          <w:szCs w:val="24"/>
        </w:rPr>
        <w:t xml:space="preserve">, a ako </w:t>
      </w:r>
      <w:r w:rsidR="00C26E0F" w:rsidRPr="004C58D0">
        <w:rPr>
          <w:rFonts w:ascii="Times New Roman" w:hAnsi="Times New Roman" w:cs="Times New Roman"/>
          <w:sz w:val="24"/>
          <w:szCs w:val="24"/>
        </w:rPr>
        <w:t xml:space="preserve">se ocijeni da </w:t>
      </w:r>
      <w:r w:rsidRPr="004C58D0">
        <w:rPr>
          <w:rFonts w:ascii="Times New Roman" w:hAnsi="Times New Roman" w:cs="Times New Roman"/>
          <w:sz w:val="24"/>
          <w:szCs w:val="24"/>
        </w:rPr>
        <w:t>postoji potreba i zajednički intere</w:t>
      </w:r>
      <w:r w:rsidR="00C26E0F" w:rsidRPr="004C58D0">
        <w:rPr>
          <w:rFonts w:ascii="Times New Roman" w:hAnsi="Times New Roman" w:cs="Times New Roman"/>
          <w:sz w:val="24"/>
          <w:szCs w:val="24"/>
        </w:rPr>
        <w:t>s, i</w:t>
      </w:r>
      <w:r w:rsidRPr="004C58D0">
        <w:rPr>
          <w:rFonts w:ascii="Times New Roman" w:hAnsi="Times New Roman" w:cs="Times New Roman"/>
          <w:sz w:val="24"/>
          <w:szCs w:val="24"/>
        </w:rPr>
        <w:t xml:space="preserve"> s nadležnim tijelima drugih država članica </w:t>
      </w:r>
      <w:r w:rsidR="008B3701" w:rsidRPr="004C58D0">
        <w:rPr>
          <w:rFonts w:ascii="Times New Roman" w:hAnsi="Times New Roman" w:cs="Times New Roman"/>
          <w:sz w:val="24"/>
          <w:szCs w:val="24"/>
        </w:rPr>
        <w:t>E</w:t>
      </w:r>
      <w:r w:rsidR="00AA1A6E" w:rsidRPr="004C58D0">
        <w:rPr>
          <w:rFonts w:ascii="Times New Roman" w:hAnsi="Times New Roman" w:cs="Times New Roman"/>
          <w:sz w:val="24"/>
          <w:szCs w:val="24"/>
        </w:rPr>
        <w:t>uropske unije</w:t>
      </w:r>
      <w:r w:rsidR="004C58D0">
        <w:rPr>
          <w:rFonts w:ascii="Times New Roman" w:hAnsi="Times New Roman" w:cs="Times New Roman"/>
          <w:sz w:val="24"/>
          <w:szCs w:val="24"/>
        </w:rPr>
        <w:t>,</w:t>
      </w:r>
      <w:r w:rsidR="008B3701" w:rsidRPr="004C58D0">
        <w:rPr>
          <w:rFonts w:ascii="Times New Roman" w:hAnsi="Times New Roman" w:cs="Times New Roman"/>
          <w:sz w:val="24"/>
          <w:szCs w:val="24"/>
        </w:rPr>
        <w:t xml:space="preserve"> odnosno drugi</w:t>
      </w:r>
      <w:r w:rsidR="00540AF4" w:rsidRPr="004C58D0">
        <w:rPr>
          <w:rFonts w:ascii="Times New Roman" w:hAnsi="Times New Roman" w:cs="Times New Roman"/>
          <w:sz w:val="24"/>
          <w:szCs w:val="24"/>
        </w:rPr>
        <w:t>h</w:t>
      </w:r>
      <w:r w:rsidR="008B3701" w:rsidRPr="004C58D0">
        <w:rPr>
          <w:rFonts w:ascii="Times New Roman" w:hAnsi="Times New Roman" w:cs="Times New Roman"/>
          <w:sz w:val="24"/>
          <w:szCs w:val="24"/>
        </w:rPr>
        <w:t xml:space="preserve"> država ugovornica </w:t>
      </w:r>
      <w:r w:rsidRPr="004C58D0">
        <w:rPr>
          <w:rFonts w:ascii="Times New Roman" w:hAnsi="Times New Roman" w:cs="Times New Roman"/>
          <w:sz w:val="24"/>
          <w:szCs w:val="24"/>
        </w:rPr>
        <w:t>EGP-a.</w:t>
      </w:r>
    </w:p>
    <w:p w14:paraId="354E9DDC" w14:textId="77777777" w:rsidR="002E15CC" w:rsidRPr="00D108D9" w:rsidRDefault="00B42CBF" w:rsidP="00D108D9">
      <w:pPr>
        <w:spacing w:before="120" w:line="240" w:lineRule="auto"/>
        <w:ind w:firstLine="709"/>
        <w:jc w:val="both"/>
        <w:rPr>
          <w:rFonts w:ascii="Times New Roman" w:hAnsi="Times New Roman" w:cs="Times New Roman"/>
          <w:sz w:val="24"/>
          <w:szCs w:val="24"/>
        </w:rPr>
      </w:pPr>
      <w:r w:rsidRPr="00D108D9">
        <w:rPr>
          <w:rFonts w:ascii="Times New Roman" w:hAnsi="Times New Roman" w:cs="Times New Roman"/>
          <w:sz w:val="24"/>
          <w:szCs w:val="24"/>
        </w:rPr>
        <w:t>(2) Ako tijelo koje je zaprimilo zahtjev za informacijom tom informacijom ne raspolaže, zatražit će dostavu informacije od nadležn</w:t>
      </w:r>
      <w:r w:rsidR="007D6D9E" w:rsidRPr="00D108D9">
        <w:rPr>
          <w:rFonts w:ascii="Times New Roman" w:hAnsi="Times New Roman" w:cs="Times New Roman"/>
          <w:sz w:val="24"/>
          <w:szCs w:val="24"/>
        </w:rPr>
        <w:t xml:space="preserve">oga tijela koje ima informaciju i koje ju </w:t>
      </w:r>
      <w:r w:rsidR="008B3701" w:rsidRPr="00D108D9">
        <w:rPr>
          <w:rFonts w:ascii="Times New Roman" w:hAnsi="Times New Roman" w:cs="Times New Roman"/>
          <w:sz w:val="24"/>
          <w:szCs w:val="24"/>
        </w:rPr>
        <w:t xml:space="preserve">je </w:t>
      </w:r>
      <w:r w:rsidR="007D6D9E" w:rsidRPr="00D108D9">
        <w:rPr>
          <w:rFonts w:ascii="Times New Roman" w:hAnsi="Times New Roman" w:cs="Times New Roman"/>
          <w:sz w:val="24"/>
          <w:szCs w:val="24"/>
        </w:rPr>
        <w:t>dužno dostaviti.</w:t>
      </w:r>
    </w:p>
    <w:p w14:paraId="240AD093" w14:textId="77777777" w:rsidR="00537A91" w:rsidRPr="00D108D9" w:rsidRDefault="00537A91" w:rsidP="00D108D9">
      <w:pPr>
        <w:spacing w:before="120" w:line="240" w:lineRule="auto"/>
        <w:jc w:val="center"/>
        <w:rPr>
          <w:rFonts w:ascii="Times New Roman" w:hAnsi="Times New Roman" w:cs="Times New Roman"/>
          <w:i/>
          <w:sz w:val="24"/>
          <w:szCs w:val="24"/>
        </w:rPr>
      </w:pPr>
    </w:p>
    <w:p w14:paraId="4DF04E19" w14:textId="77777777" w:rsidR="002E15CC" w:rsidRPr="00D108D9" w:rsidRDefault="002E15CC" w:rsidP="00D108D9">
      <w:pPr>
        <w:spacing w:before="120" w:line="240" w:lineRule="auto"/>
        <w:jc w:val="center"/>
        <w:rPr>
          <w:rFonts w:ascii="Times New Roman" w:hAnsi="Times New Roman" w:cs="Times New Roman"/>
          <w:i/>
          <w:sz w:val="24"/>
          <w:szCs w:val="24"/>
        </w:rPr>
      </w:pPr>
      <w:r w:rsidRPr="00D108D9">
        <w:rPr>
          <w:rFonts w:ascii="Times New Roman" w:hAnsi="Times New Roman" w:cs="Times New Roman"/>
          <w:i/>
          <w:sz w:val="24"/>
          <w:szCs w:val="24"/>
        </w:rPr>
        <w:t>Nacionalna suradnja radi sprječavanja nezakonitih djelatnosti i prijevara</w:t>
      </w:r>
    </w:p>
    <w:p w14:paraId="16F105DA" w14:textId="77777777" w:rsidR="002E15CC" w:rsidRPr="00D108D9" w:rsidRDefault="002E15CC" w:rsidP="00D108D9">
      <w:pPr>
        <w:pStyle w:val="ListParagraph"/>
        <w:shd w:val="clear" w:color="auto" w:fill="FFFFFF"/>
        <w:spacing w:before="120" w:line="240" w:lineRule="auto"/>
        <w:ind w:left="0"/>
        <w:jc w:val="center"/>
        <w:rPr>
          <w:rFonts w:ascii="Times New Roman" w:hAnsi="Times New Roman"/>
          <w:b/>
          <w:sz w:val="24"/>
          <w:szCs w:val="24"/>
        </w:rPr>
      </w:pPr>
      <w:r w:rsidRPr="00D108D9">
        <w:rPr>
          <w:rFonts w:ascii="Times New Roman" w:hAnsi="Times New Roman"/>
          <w:b/>
          <w:sz w:val="24"/>
          <w:szCs w:val="24"/>
        </w:rPr>
        <w:t>Članak 28.</w:t>
      </w:r>
    </w:p>
    <w:p w14:paraId="377A3DD5" w14:textId="77777777" w:rsidR="002E15CC" w:rsidRPr="00D108D9" w:rsidRDefault="002E15CC" w:rsidP="00D108D9">
      <w:pPr>
        <w:pStyle w:val="ListParagraph"/>
        <w:shd w:val="clear" w:color="auto" w:fill="FFFFFF"/>
        <w:spacing w:before="120" w:line="240" w:lineRule="auto"/>
        <w:ind w:left="0"/>
        <w:jc w:val="center"/>
        <w:rPr>
          <w:rFonts w:ascii="Times New Roman" w:hAnsi="Times New Roman"/>
          <w:sz w:val="24"/>
          <w:szCs w:val="24"/>
        </w:rPr>
      </w:pPr>
    </w:p>
    <w:p w14:paraId="67A2F2B6" w14:textId="77777777" w:rsidR="002E15CC" w:rsidRPr="00D108D9" w:rsidRDefault="00016225" w:rsidP="00D108D9">
      <w:pPr>
        <w:pStyle w:val="ListParagraph"/>
        <w:shd w:val="clear" w:color="auto" w:fill="FFFFFF"/>
        <w:spacing w:before="120" w:line="240" w:lineRule="auto"/>
        <w:ind w:left="0" w:firstLine="709"/>
        <w:jc w:val="both"/>
        <w:rPr>
          <w:rFonts w:ascii="Times New Roman" w:hAnsi="Times New Roman"/>
          <w:sz w:val="24"/>
          <w:szCs w:val="24"/>
        </w:rPr>
      </w:pPr>
      <w:r w:rsidRPr="00D108D9">
        <w:rPr>
          <w:rFonts w:ascii="Times New Roman" w:hAnsi="Times New Roman"/>
          <w:sz w:val="24"/>
          <w:szCs w:val="24"/>
        </w:rPr>
        <w:t xml:space="preserve">Ministarstvo nadležno za poslove rada, </w:t>
      </w:r>
      <w:r w:rsidR="00B3626C">
        <w:rPr>
          <w:rFonts w:ascii="Times New Roman" w:hAnsi="Times New Roman"/>
          <w:sz w:val="24"/>
          <w:szCs w:val="24"/>
        </w:rPr>
        <w:t>državna upravna organizacija koja</w:t>
      </w:r>
      <w:r w:rsidRPr="00D108D9">
        <w:rPr>
          <w:rFonts w:ascii="Times New Roman" w:hAnsi="Times New Roman"/>
          <w:sz w:val="24"/>
          <w:szCs w:val="24"/>
        </w:rPr>
        <w:t xml:space="preserve"> prema posebnom propisu obavlja inspekcijske poslove u području </w:t>
      </w:r>
      <w:r w:rsidR="002E15CC" w:rsidRPr="00D108D9">
        <w:rPr>
          <w:rFonts w:ascii="Times New Roman" w:hAnsi="Times New Roman"/>
          <w:sz w:val="24"/>
          <w:szCs w:val="24"/>
        </w:rPr>
        <w:t>rad</w:t>
      </w:r>
      <w:r w:rsidRPr="00D108D9">
        <w:rPr>
          <w:rFonts w:ascii="Times New Roman" w:hAnsi="Times New Roman"/>
          <w:sz w:val="24"/>
          <w:szCs w:val="24"/>
        </w:rPr>
        <w:t>a</w:t>
      </w:r>
      <w:r w:rsidR="002E15CC" w:rsidRPr="00D108D9">
        <w:rPr>
          <w:rFonts w:ascii="Times New Roman" w:hAnsi="Times New Roman"/>
          <w:sz w:val="24"/>
          <w:szCs w:val="24"/>
        </w:rPr>
        <w:t xml:space="preserve"> i zaštit</w:t>
      </w:r>
      <w:r w:rsidRPr="00D108D9">
        <w:rPr>
          <w:rFonts w:ascii="Times New Roman" w:hAnsi="Times New Roman"/>
          <w:sz w:val="24"/>
          <w:szCs w:val="24"/>
        </w:rPr>
        <w:t>e</w:t>
      </w:r>
      <w:r w:rsidR="002E15CC" w:rsidRPr="00D108D9">
        <w:rPr>
          <w:rFonts w:ascii="Times New Roman" w:hAnsi="Times New Roman"/>
          <w:sz w:val="24"/>
          <w:szCs w:val="24"/>
        </w:rPr>
        <w:t xml:space="preserve"> na radu</w:t>
      </w:r>
      <w:r w:rsidRPr="00D108D9">
        <w:rPr>
          <w:rFonts w:ascii="Times New Roman" w:hAnsi="Times New Roman"/>
          <w:sz w:val="24"/>
          <w:szCs w:val="24"/>
        </w:rPr>
        <w:t xml:space="preserve">, druga tijela državne uprave u čijem je djelokrugu obavljanje inspekcijskog nadzora nad provedbom posebnih propisa kojima se uređuju radni odnosi odnosno uvjeti rada, tijela nadležna za provedbu uredbi Europske unije o koordinaciji sustava socijalne sigurnosti, ministarstvo nadležno za unutarnje poslove i ministarstvo nadležno za </w:t>
      </w:r>
      <w:r w:rsidR="0056172E" w:rsidRPr="00D108D9">
        <w:rPr>
          <w:rFonts w:ascii="Times New Roman" w:hAnsi="Times New Roman"/>
          <w:sz w:val="24"/>
          <w:szCs w:val="24"/>
        </w:rPr>
        <w:t>porezni sustav u okviru svojih nadležnosti dužni su međusobno surađivati i pružati potrebne informacije radi sprječavanja nezakonitih djelatnosti i prijevara u području upućivanja radnika.</w:t>
      </w:r>
    </w:p>
    <w:p w14:paraId="71462441" w14:textId="77777777" w:rsidR="0056172E" w:rsidRPr="00D108D9" w:rsidRDefault="0056172E" w:rsidP="00D108D9">
      <w:pPr>
        <w:pStyle w:val="ListParagraph"/>
        <w:shd w:val="clear" w:color="auto" w:fill="FFFFFF"/>
        <w:spacing w:before="120" w:line="240" w:lineRule="auto"/>
        <w:ind w:left="0" w:firstLine="708"/>
        <w:jc w:val="both"/>
        <w:rPr>
          <w:rFonts w:ascii="Times New Roman" w:hAnsi="Times New Roman"/>
          <w:sz w:val="24"/>
          <w:szCs w:val="24"/>
        </w:rPr>
      </w:pPr>
    </w:p>
    <w:p w14:paraId="2AE9C049" w14:textId="77777777" w:rsidR="00E60D2A" w:rsidRDefault="00E60D2A" w:rsidP="00D108D9">
      <w:pPr>
        <w:pStyle w:val="ListParagraph"/>
        <w:shd w:val="clear" w:color="auto" w:fill="FFFFFF"/>
        <w:spacing w:before="120" w:line="240" w:lineRule="auto"/>
        <w:ind w:left="0" w:firstLine="708"/>
        <w:jc w:val="both"/>
        <w:rPr>
          <w:rFonts w:ascii="Times New Roman" w:hAnsi="Times New Roman"/>
          <w:sz w:val="24"/>
          <w:szCs w:val="24"/>
        </w:rPr>
      </w:pPr>
    </w:p>
    <w:p w14:paraId="64826EEF" w14:textId="77777777" w:rsidR="00624993" w:rsidRDefault="00624993" w:rsidP="00D108D9">
      <w:pPr>
        <w:pStyle w:val="ListParagraph"/>
        <w:shd w:val="clear" w:color="auto" w:fill="FFFFFF"/>
        <w:spacing w:before="120" w:line="240" w:lineRule="auto"/>
        <w:ind w:left="0" w:firstLine="708"/>
        <w:jc w:val="both"/>
        <w:rPr>
          <w:rFonts w:ascii="Times New Roman" w:hAnsi="Times New Roman"/>
          <w:sz w:val="24"/>
          <w:szCs w:val="24"/>
        </w:rPr>
      </w:pPr>
    </w:p>
    <w:p w14:paraId="7AE6AC6C" w14:textId="77777777" w:rsidR="007D6D9E" w:rsidRPr="00D108D9" w:rsidRDefault="00382889" w:rsidP="00382889">
      <w:pPr>
        <w:pStyle w:val="ListParagraph"/>
        <w:spacing w:before="120" w:line="240" w:lineRule="auto"/>
        <w:ind w:left="0"/>
        <w:jc w:val="center"/>
        <w:rPr>
          <w:rFonts w:ascii="Times New Roman" w:hAnsi="Times New Roman"/>
          <w:bCs/>
          <w:iCs/>
          <w:sz w:val="24"/>
          <w:szCs w:val="24"/>
        </w:rPr>
      </w:pPr>
      <w:r>
        <w:rPr>
          <w:rFonts w:ascii="Times New Roman" w:hAnsi="Times New Roman"/>
          <w:bCs/>
          <w:iCs/>
          <w:sz w:val="24"/>
          <w:szCs w:val="24"/>
        </w:rPr>
        <w:t xml:space="preserve">3. </w:t>
      </w:r>
      <w:r w:rsidR="007D6D9E" w:rsidRPr="00D108D9">
        <w:rPr>
          <w:rFonts w:ascii="Times New Roman" w:hAnsi="Times New Roman"/>
          <w:bCs/>
          <w:iCs/>
          <w:sz w:val="24"/>
          <w:szCs w:val="24"/>
        </w:rPr>
        <w:t>PROCJENA ČINJENICA SVOJSTVENIH UPUĆIVANJU</w:t>
      </w:r>
    </w:p>
    <w:p w14:paraId="7E71B71F" w14:textId="77777777" w:rsidR="0033475C" w:rsidRPr="00D108D9" w:rsidRDefault="0033475C" w:rsidP="007154DE">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Opća procjena činjeničnih elemenata</w:t>
      </w:r>
      <w:r w:rsidR="007154DE">
        <w:rPr>
          <w:rFonts w:ascii="Times New Roman" w:hAnsi="Times New Roman" w:cs="Times New Roman"/>
          <w:bCs/>
          <w:i/>
          <w:iCs/>
          <w:sz w:val="24"/>
          <w:szCs w:val="24"/>
        </w:rPr>
        <w:t xml:space="preserve"> </w:t>
      </w:r>
      <w:r w:rsidRPr="00D108D9">
        <w:rPr>
          <w:rFonts w:ascii="Times New Roman" w:hAnsi="Times New Roman" w:cs="Times New Roman"/>
          <w:bCs/>
          <w:i/>
          <w:iCs/>
          <w:sz w:val="24"/>
          <w:szCs w:val="24"/>
        </w:rPr>
        <w:t>svojstvenih upućivanju radnika</w:t>
      </w:r>
    </w:p>
    <w:p w14:paraId="6B8B2542" w14:textId="77777777" w:rsidR="0033475C" w:rsidRPr="00D108D9" w:rsidRDefault="0033475C" w:rsidP="00D108D9">
      <w:pPr>
        <w:spacing w:before="120" w:line="240" w:lineRule="auto"/>
        <w:jc w:val="center"/>
        <w:rPr>
          <w:rFonts w:ascii="Times New Roman" w:hAnsi="Times New Roman" w:cs="Times New Roman"/>
          <w:b/>
          <w:bCs/>
          <w:iCs/>
          <w:sz w:val="24"/>
          <w:szCs w:val="24"/>
        </w:rPr>
      </w:pPr>
      <w:r w:rsidRPr="00D108D9">
        <w:rPr>
          <w:rFonts w:ascii="Times New Roman" w:hAnsi="Times New Roman" w:cs="Times New Roman"/>
          <w:b/>
          <w:bCs/>
          <w:iCs/>
          <w:sz w:val="24"/>
          <w:szCs w:val="24"/>
        </w:rPr>
        <w:t xml:space="preserve">Članak </w:t>
      </w:r>
      <w:r w:rsidR="007A485E" w:rsidRPr="00D108D9">
        <w:rPr>
          <w:rFonts w:ascii="Times New Roman" w:hAnsi="Times New Roman" w:cs="Times New Roman"/>
          <w:b/>
          <w:bCs/>
          <w:iCs/>
          <w:sz w:val="24"/>
          <w:szCs w:val="24"/>
        </w:rPr>
        <w:t>2</w:t>
      </w:r>
      <w:r w:rsidR="00D220B2" w:rsidRPr="00D108D9">
        <w:rPr>
          <w:rFonts w:ascii="Times New Roman" w:hAnsi="Times New Roman" w:cs="Times New Roman"/>
          <w:b/>
          <w:bCs/>
          <w:iCs/>
          <w:sz w:val="24"/>
          <w:szCs w:val="24"/>
        </w:rPr>
        <w:t>9</w:t>
      </w:r>
      <w:r w:rsidRPr="00D108D9">
        <w:rPr>
          <w:rFonts w:ascii="Times New Roman" w:hAnsi="Times New Roman" w:cs="Times New Roman"/>
          <w:b/>
          <w:bCs/>
          <w:iCs/>
          <w:sz w:val="24"/>
          <w:szCs w:val="24"/>
        </w:rPr>
        <w:t>.</w:t>
      </w:r>
    </w:p>
    <w:p w14:paraId="54213EB3" w14:textId="77777777" w:rsidR="00C057DB" w:rsidRPr="00A83F12" w:rsidRDefault="00A83F12" w:rsidP="00A83F12">
      <w:pPr>
        <w:pStyle w:val="ListParagraph"/>
        <w:spacing w:before="120" w:line="240" w:lineRule="auto"/>
        <w:ind w:left="0" w:firstLine="709"/>
        <w:jc w:val="both"/>
        <w:rPr>
          <w:rFonts w:ascii="Times New Roman" w:hAnsi="Times New Roman"/>
          <w:bCs/>
          <w:iCs/>
          <w:sz w:val="24"/>
          <w:szCs w:val="24"/>
        </w:rPr>
      </w:pPr>
      <w:r>
        <w:rPr>
          <w:rFonts w:ascii="Times New Roman" w:hAnsi="Times New Roman"/>
          <w:bCs/>
          <w:iCs/>
          <w:sz w:val="24"/>
          <w:szCs w:val="24"/>
        </w:rPr>
        <w:t>(1</w:t>
      </w:r>
      <w:r w:rsidRPr="00A83F12">
        <w:rPr>
          <w:rFonts w:ascii="Times New Roman" w:hAnsi="Times New Roman"/>
          <w:bCs/>
          <w:iCs/>
          <w:sz w:val="24"/>
          <w:szCs w:val="24"/>
        </w:rPr>
        <w:t xml:space="preserve">) </w:t>
      </w:r>
      <w:r w:rsidR="0033475C" w:rsidRPr="00A83F12">
        <w:rPr>
          <w:rFonts w:ascii="Times New Roman" w:hAnsi="Times New Roman"/>
          <w:bCs/>
          <w:iCs/>
          <w:sz w:val="24"/>
          <w:szCs w:val="24"/>
        </w:rPr>
        <w:t xml:space="preserve">Ako tijekom inspekcijskoga nadzora </w:t>
      </w:r>
      <w:r w:rsidR="00903980" w:rsidRPr="00A83F12">
        <w:rPr>
          <w:rFonts w:ascii="Times New Roman" w:hAnsi="Times New Roman"/>
          <w:bCs/>
          <w:iCs/>
          <w:sz w:val="24"/>
          <w:szCs w:val="24"/>
        </w:rPr>
        <w:t xml:space="preserve">nadležno tijelo iz članka </w:t>
      </w:r>
      <w:r w:rsidR="00FC2953" w:rsidRPr="00A83F12">
        <w:rPr>
          <w:rFonts w:ascii="Times New Roman" w:hAnsi="Times New Roman"/>
          <w:bCs/>
          <w:iCs/>
          <w:sz w:val="24"/>
          <w:szCs w:val="24"/>
        </w:rPr>
        <w:t>45</w:t>
      </w:r>
      <w:r w:rsidR="001563FF" w:rsidRPr="00A83F12">
        <w:rPr>
          <w:rFonts w:ascii="Times New Roman" w:hAnsi="Times New Roman"/>
          <w:bCs/>
          <w:iCs/>
          <w:sz w:val="24"/>
          <w:szCs w:val="24"/>
        </w:rPr>
        <w:t>.</w:t>
      </w:r>
      <w:r w:rsidR="00903980" w:rsidRPr="00A83F12">
        <w:rPr>
          <w:rFonts w:ascii="Times New Roman" w:hAnsi="Times New Roman"/>
          <w:bCs/>
          <w:iCs/>
          <w:sz w:val="24"/>
          <w:szCs w:val="24"/>
        </w:rPr>
        <w:t xml:space="preserve"> ovoga </w:t>
      </w:r>
      <w:r w:rsidR="00E30B91" w:rsidRPr="00A83F12">
        <w:rPr>
          <w:rFonts w:ascii="Times New Roman" w:hAnsi="Times New Roman"/>
          <w:bCs/>
          <w:iCs/>
          <w:sz w:val="24"/>
          <w:szCs w:val="24"/>
        </w:rPr>
        <w:t>Zakona</w:t>
      </w:r>
      <w:r w:rsidRPr="00A83F12">
        <w:rPr>
          <w:rFonts w:ascii="Times New Roman" w:hAnsi="Times New Roman"/>
          <w:bCs/>
          <w:iCs/>
          <w:sz w:val="24"/>
          <w:szCs w:val="24"/>
        </w:rPr>
        <w:t xml:space="preserve"> </w:t>
      </w:r>
      <w:r w:rsidR="0033475C" w:rsidRPr="00A83F12">
        <w:rPr>
          <w:rFonts w:ascii="Times New Roman" w:hAnsi="Times New Roman"/>
          <w:bCs/>
          <w:iCs/>
          <w:sz w:val="24"/>
          <w:szCs w:val="24"/>
        </w:rPr>
        <w:t>posumnja da nije riječ o upućivanju, izvršit će kontrolu i inspekcijski nadzor na temelju opće procjene činjeničnih elemenata svojstvenih za upućivanje i nužnih za poštivanje pravila koja se primjenjuju na upućivanje, prava upućen</w:t>
      </w:r>
      <w:r w:rsidR="005A2ED9" w:rsidRPr="00A83F12">
        <w:rPr>
          <w:rFonts w:ascii="Times New Roman" w:hAnsi="Times New Roman"/>
          <w:bCs/>
          <w:iCs/>
          <w:sz w:val="24"/>
          <w:szCs w:val="24"/>
        </w:rPr>
        <w:t>og</w:t>
      </w:r>
      <w:r w:rsidR="0033475C" w:rsidRPr="00A83F12">
        <w:rPr>
          <w:rFonts w:ascii="Times New Roman" w:hAnsi="Times New Roman"/>
          <w:bCs/>
          <w:iCs/>
          <w:sz w:val="24"/>
          <w:szCs w:val="24"/>
        </w:rPr>
        <w:t xml:space="preserve"> radnika i obveze poslodavaca</w:t>
      </w:r>
      <w:r w:rsidR="00C057DB" w:rsidRPr="00A83F12">
        <w:rPr>
          <w:rFonts w:ascii="Times New Roman" w:hAnsi="Times New Roman"/>
          <w:bCs/>
          <w:iCs/>
          <w:sz w:val="24"/>
          <w:szCs w:val="24"/>
        </w:rPr>
        <w:t>.</w:t>
      </w:r>
    </w:p>
    <w:p w14:paraId="1A6F3E42" w14:textId="77777777" w:rsidR="0033475C" w:rsidRPr="00D108D9" w:rsidRDefault="00A83F12" w:rsidP="00D108D9">
      <w:pPr>
        <w:spacing w:before="12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00C057DB" w:rsidRPr="00D108D9">
        <w:rPr>
          <w:rFonts w:ascii="Times New Roman" w:hAnsi="Times New Roman" w:cs="Times New Roman"/>
          <w:bCs/>
          <w:iCs/>
          <w:sz w:val="24"/>
          <w:szCs w:val="24"/>
        </w:rPr>
        <w:t>Opća procjena iz stavka 1. ovoga članka mora biti</w:t>
      </w:r>
      <w:r w:rsidR="0033475C" w:rsidRPr="00D108D9">
        <w:rPr>
          <w:rFonts w:ascii="Times New Roman" w:hAnsi="Times New Roman" w:cs="Times New Roman"/>
          <w:bCs/>
          <w:iCs/>
          <w:sz w:val="24"/>
          <w:szCs w:val="24"/>
        </w:rPr>
        <w:t xml:space="preserve"> prila</w:t>
      </w:r>
      <w:r w:rsidR="001563FF" w:rsidRPr="00D108D9">
        <w:rPr>
          <w:rFonts w:ascii="Times New Roman" w:hAnsi="Times New Roman" w:cs="Times New Roman"/>
          <w:bCs/>
          <w:iCs/>
          <w:sz w:val="24"/>
          <w:szCs w:val="24"/>
        </w:rPr>
        <w:t xml:space="preserve">gođena svakom posebnom slučaju, </w:t>
      </w:r>
      <w:r w:rsidR="0033475C" w:rsidRPr="00D108D9">
        <w:rPr>
          <w:rFonts w:ascii="Times New Roman" w:hAnsi="Times New Roman" w:cs="Times New Roman"/>
          <w:bCs/>
          <w:iCs/>
          <w:sz w:val="24"/>
          <w:szCs w:val="24"/>
        </w:rPr>
        <w:t>uzimajući u obzir poseb</w:t>
      </w:r>
      <w:r w:rsidR="00F77130" w:rsidRPr="00D108D9">
        <w:rPr>
          <w:rFonts w:ascii="Times New Roman" w:hAnsi="Times New Roman" w:cs="Times New Roman"/>
          <w:bCs/>
          <w:iCs/>
          <w:sz w:val="24"/>
          <w:szCs w:val="24"/>
        </w:rPr>
        <w:t>nost svake situacije upućivanja, te se odnosi osobito na procjenu privremenosti rada upućenog radnika, odnosno privremenosti poduzimanja gospodarskih aktivnosti stranog poslodavca u Republici Hrvatskoj</w:t>
      </w:r>
      <w:r w:rsidR="0085632F" w:rsidRPr="00D108D9">
        <w:rPr>
          <w:rFonts w:ascii="Times New Roman" w:hAnsi="Times New Roman" w:cs="Times New Roman"/>
          <w:bCs/>
          <w:iCs/>
          <w:sz w:val="24"/>
          <w:szCs w:val="24"/>
        </w:rPr>
        <w:t>.</w:t>
      </w:r>
    </w:p>
    <w:p w14:paraId="38B42CAA" w14:textId="77777777" w:rsidR="0033475C" w:rsidRPr="00D108D9" w:rsidRDefault="0033475C" w:rsidP="00D108D9">
      <w:pPr>
        <w:spacing w:before="120" w:line="240" w:lineRule="auto"/>
        <w:ind w:firstLine="708"/>
        <w:jc w:val="both"/>
        <w:rPr>
          <w:rFonts w:ascii="Times New Roman" w:hAnsi="Times New Roman" w:cs="Times New Roman"/>
          <w:bCs/>
          <w:iCs/>
          <w:sz w:val="24"/>
          <w:szCs w:val="24"/>
        </w:rPr>
      </w:pPr>
      <w:r w:rsidRPr="00D108D9">
        <w:rPr>
          <w:rFonts w:ascii="Times New Roman" w:hAnsi="Times New Roman" w:cs="Times New Roman"/>
          <w:bCs/>
          <w:iCs/>
          <w:sz w:val="24"/>
          <w:szCs w:val="24"/>
        </w:rPr>
        <w:t>(</w:t>
      </w:r>
      <w:r w:rsidR="00C057DB" w:rsidRPr="00D108D9">
        <w:rPr>
          <w:rFonts w:ascii="Times New Roman" w:hAnsi="Times New Roman" w:cs="Times New Roman"/>
          <w:bCs/>
          <w:iCs/>
          <w:sz w:val="24"/>
          <w:szCs w:val="24"/>
        </w:rPr>
        <w:t>3</w:t>
      </w:r>
      <w:r w:rsidRPr="00D108D9">
        <w:rPr>
          <w:rFonts w:ascii="Times New Roman" w:hAnsi="Times New Roman" w:cs="Times New Roman"/>
          <w:bCs/>
          <w:iCs/>
          <w:sz w:val="24"/>
          <w:szCs w:val="24"/>
        </w:rPr>
        <w:t>) Prilikom inspekcijskoga nadzora mora se poštivati načelo nediskriminacije i proporcionalnosti.</w:t>
      </w:r>
    </w:p>
    <w:p w14:paraId="7322428E" w14:textId="77777777" w:rsidR="0033475C" w:rsidRPr="00D108D9" w:rsidRDefault="0033475C" w:rsidP="00D108D9">
      <w:pPr>
        <w:spacing w:before="120" w:line="240" w:lineRule="auto"/>
        <w:ind w:firstLine="708"/>
        <w:jc w:val="both"/>
        <w:rPr>
          <w:rFonts w:ascii="Times New Roman" w:hAnsi="Times New Roman" w:cs="Times New Roman"/>
          <w:bCs/>
          <w:iCs/>
          <w:sz w:val="24"/>
          <w:szCs w:val="24"/>
        </w:rPr>
      </w:pPr>
      <w:r w:rsidRPr="00D108D9">
        <w:rPr>
          <w:rFonts w:ascii="Times New Roman" w:hAnsi="Times New Roman" w:cs="Times New Roman"/>
          <w:bCs/>
          <w:iCs/>
          <w:sz w:val="24"/>
          <w:szCs w:val="24"/>
        </w:rPr>
        <w:t>(</w:t>
      </w:r>
      <w:r w:rsidR="00C057DB" w:rsidRPr="00D108D9">
        <w:rPr>
          <w:rFonts w:ascii="Times New Roman" w:hAnsi="Times New Roman" w:cs="Times New Roman"/>
          <w:bCs/>
          <w:iCs/>
          <w:sz w:val="24"/>
          <w:szCs w:val="24"/>
        </w:rPr>
        <w:t>4) Odredbe</w:t>
      </w:r>
      <w:r w:rsidRPr="00D108D9">
        <w:rPr>
          <w:rFonts w:ascii="Times New Roman" w:hAnsi="Times New Roman" w:cs="Times New Roman"/>
          <w:bCs/>
          <w:iCs/>
          <w:sz w:val="24"/>
          <w:szCs w:val="24"/>
        </w:rPr>
        <w:t xml:space="preserve"> član</w:t>
      </w:r>
      <w:r w:rsidR="00C057DB" w:rsidRPr="00D108D9">
        <w:rPr>
          <w:rFonts w:ascii="Times New Roman" w:hAnsi="Times New Roman" w:cs="Times New Roman"/>
          <w:bCs/>
          <w:iCs/>
          <w:sz w:val="24"/>
          <w:szCs w:val="24"/>
        </w:rPr>
        <w:t>a</w:t>
      </w:r>
      <w:r w:rsidRPr="00D108D9">
        <w:rPr>
          <w:rFonts w:ascii="Times New Roman" w:hAnsi="Times New Roman" w:cs="Times New Roman"/>
          <w:bCs/>
          <w:iCs/>
          <w:sz w:val="24"/>
          <w:szCs w:val="24"/>
        </w:rPr>
        <w:t>ka</w:t>
      </w:r>
      <w:r w:rsidR="00F24C93" w:rsidRPr="00D108D9">
        <w:rPr>
          <w:rFonts w:ascii="Times New Roman" w:hAnsi="Times New Roman" w:cs="Times New Roman"/>
          <w:bCs/>
          <w:iCs/>
          <w:sz w:val="24"/>
          <w:szCs w:val="24"/>
        </w:rPr>
        <w:t xml:space="preserve"> 2</w:t>
      </w:r>
      <w:r w:rsidR="00C057DB" w:rsidRPr="00D108D9">
        <w:rPr>
          <w:rFonts w:ascii="Times New Roman" w:hAnsi="Times New Roman" w:cs="Times New Roman"/>
          <w:bCs/>
          <w:iCs/>
          <w:sz w:val="24"/>
          <w:szCs w:val="24"/>
        </w:rPr>
        <w:t>6</w:t>
      </w:r>
      <w:r w:rsidR="00F24C93" w:rsidRPr="00D108D9">
        <w:rPr>
          <w:rFonts w:ascii="Times New Roman" w:hAnsi="Times New Roman" w:cs="Times New Roman"/>
          <w:bCs/>
          <w:iCs/>
          <w:sz w:val="24"/>
          <w:szCs w:val="24"/>
        </w:rPr>
        <w:t xml:space="preserve">. </w:t>
      </w:r>
      <w:r w:rsidR="00C057DB" w:rsidRPr="00D108D9">
        <w:rPr>
          <w:rFonts w:ascii="Times New Roman" w:hAnsi="Times New Roman" w:cs="Times New Roman"/>
          <w:bCs/>
          <w:iCs/>
          <w:sz w:val="24"/>
          <w:szCs w:val="24"/>
        </w:rPr>
        <w:t xml:space="preserve">i 27. </w:t>
      </w:r>
      <w:r w:rsidR="00F24C93" w:rsidRPr="00D108D9">
        <w:rPr>
          <w:rFonts w:ascii="Times New Roman" w:hAnsi="Times New Roman" w:cs="Times New Roman"/>
          <w:bCs/>
          <w:iCs/>
          <w:sz w:val="24"/>
          <w:szCs w:val="24"/>
        </w:rPr>
        <w:t>ovoga</w:t>
      </w:r>
      <w:r w:rsidR="0085632F" w:rsidRPr="00D108D9">
        <w:rPr>
          <w:rFonts w:ascii="Times New Roman" w:hAnsi="Times New Roman" w:cs="Times New Roman"/>
          <w:bCs/>
          <w:iCs/>
          <w:sz w:val="24"/>
          <w:szCs w:val="24"/>
        </w:rPr>
        <w:t xml:space="preserve"> Zakona primjenjuju</w:t>
      </w:r>
      <w:r w:rsidRPr="00D108D9">
        <w:rPr>
          <w:rFonts w:ascii="Times New Roman" w:hAnsi="Times New Roman" w:cs="Times New Roman"/>
          <w:bCs/>
          <w:iCs/>
          <w:sz w:val="24"/>
          <w:szCs w:val="24"/>
        </w:rPr>
        <w:t xml:space="preserve"> se na pružanje uzajamne pomoći i administrativne suradnje između tijela nadležnih za inspekcijski nadzor i nadležnih tijela u drugim državama </w:t>
      </w:r>
      <w:r w:rsidRPr="004C58D0">
        <w:rPr>
          <w:rFonts w:ascii="Times New Roman" w:hAnsi="Times New Roman" w:cs="Times New Roman"/>
          <w:bCs/>
          <w:iCs/>
          <w:sz w:val="24"/>
          <w:szCs w:val="24"/>
        </w:rPr>
        <w:t xml:space="preserve">članicama </w:t>
      </w:r>
      <w:r w:rsidR="0085632F" w:rsidRPr="004C58D0">
        <w:rPr>
          <w:rFonts w:ascii="Times New Roman" w:hAnsi="Times New Roman" w:cs="Times New Roman"/>
          <w:bCs/>
          <w:iCs/>
          <w:sz w:val="24"/>
          <w:szCs w:val="24"/>
        </w:rPr>
        <w:t>E</w:t>
      </w:r>
      <w:r w:rsidR="00AA1A6E" w:rsidRPr="004C58D0">
        <w:rPr>
          <w:rFonts w:ascii="Times New Roman" w:hAnsi="Times New Roman" w:cs="Times New Roman"/>
          <w:bCs/>
          <w:iCs/>
          <w:sz w:val="24"/>
          <w:szCs w:val="24"/>
        </w:rPr>
        <w:t>uropske unije,</w:t>
      </w:r>
      <w:r w:rsidR="0085632F" w:rsidRPr="004C58D0">
        <w:rPr>
          <w:rFonts w:ascii="Times New Roman" w:hAnsi="Times New Roman" w:cs="Times New Roman"/>
          <w:bCs/>
          <w:iCs/>
          <w:sz w:val="24"/>
          <w:szCs w:val="24"/>
        </w:rPr>
        <w:t xml:space="preserve"> odnosno drugim </w:t>
      </w:r>
      <w:r w:rsidR="0085632F" w:rsidRPr="00D108D9">
        <w:rPr>
          <w:rFonts w:ascii="Times New Roman" w:hAnsi="Times New Roman" w:cs="Times New Roman"/>
          <w:bCs/>
          <w:iCs/>
          <w:sz w:val="24"/>
          <w:szCs w:val="24"/>
        </w:rPr>
        <w:t xml:space="preserve">državama ugovornicama </w:t>
      </w:r>
      <w:r w:rsidRPr="00D108D9">
        <w:rPr>
          <w:rFonts w:ascii="Times New Roman" w:hAnsi="Times New Roman" w:cs="Times New Roman"/>
          <w:bCs/>
          <w:iCs/>
          <w:sz w:val="24"/>
          <w:szCs w:val="24"/>
        </w:rPr>
        <w:t>EGP-a.</w:t>
      </w:r>
    </w:p>
    <w:p w14:paraId="046048C3" w14:textId="77777777" w:rsidR="0033475C" w:rsidRPr="00D108D9" w:rsidRDefault="0033475C" w:rsidP="00D108D9">
      <w:pPr>
        <w:spacing w:before="120" w:line="240" w:lineRule="auto"/>
        <w:ind w:firstLine="708"/>
        <w:jc w:val="both"/>
        <w:rPr>
          <w:rFonts w:ascii="Times New Roman" w:hAnsi="Times New Roman" w:cs="Times New Roman"/>
          <w:bCs/>
          <w:iCs/>
          <w:sz w:val="24"/>
          <w:szCs w:val="24"/>
        </w:rPr>
      </w:pPr>
      <w:r w:rsidRPr="00D108D9">
        <w:rPr>
          <w:rFonts w:ascii="Times New Roman" w:hAnsi="Times New Roman" w:cs="Times New Roman"/>
          <w:bCs/>
          <w:iCs/>
          <w:sz w:val="24"/>
          <w:szCs w:val="24"/>
        </w:rPr>
        <w:t>(</w:t>
      </w:r>
      <w:r w:rsidR="00C057DB" w:rsidRPr="00D108D9">
        <w:rPr>
          <w:rFonts w:ascii="Times New Roman" w:hAnsi="Times New Roman" w:cs="Times New Roman"/>
          <w:bCs/>
          <w:iCs/>
          <w:sz w:val="24"/>
          <w:szCs w:val="24"/>
        </w:rPr>
        <w:t>5</w:t>
      </w:r>
      <w:r w:rsidRPr="00D108D9">
        <w:rPr>
          <w:rFonts w:ascii="Times New Roman" w:hAnsi="Times New Roman" w:cs="Times New Roman"/>
          <w:bCs/>
          <w:iCs/>
          <w:sz w:val="24"/>
          <w:szCs w:val="24"/>
        </w:rPr>
        <w:t xml:space="preserve">) Ako nadležno tijelo iz članka </w:t>
      </w:r>
      <w:r w:rsidR="00FC2953" w:rsidRPr="00D108D9">
        <w:rPr>
          <w:rFonts w:ascii="Times New Roman" w:hAnsi="Times New Roman" w:cs="Times New Roman"/>
          <w:bCs/>
          <w:iCs/>
          <w:sz w:val="24"/>
          <w:szCs w:val="24"/>
        </w:rPr>
        <w:t>45.</w:t>
      </w:r>
      <w:r w:rsidR="00C057DB" w:rsidRPr="00D108D9">
        <w:rPr>
          <w:rFonts w:ascii="Times New Roman" w:hAnsi="Times New Roman" w:cs="Times New Roman"/>
          <w:bCs/>
          <w:iCs/>
          <w:sz w:val="24"/>
          <w:szCs w:val="24"/>
        </w:rPr>
        <w:t xml:space="preserve"> </w:t>
      </w:r>
      <w:r w:rsidRPr="00D108D9">
        <w:rPr>
          <w:rFonts w:ascii="Times New Roman" w:hAnsi="Times New Roman" w:cs="Times New Roman"/>
          <w:bCs/>
          <w:iCs/>
          <w:sz w:val="24"/>
          <w:szCs w:val="24"/>
        </w:rPr>
        <w:t>ovoga Zakona u obavljanju kontrole i nadzora utvrdi činjenice koje mogu ukazivati na nepoštivanje pravila koja se primjenj</w:t>
      </w:r>
      <w:r w:rsidR="005A2ED9" w:rsidRPr="00D108D9">
        <w:rPr>
          <w:rFonts w:ascii="Times New Roman" w:hAnsi="Times New Roman" w:cs="Times New Roman"/>
          <w:bCs/>
          <w:iCs/>
          <w:sz w:val="24"/>
          <w:szCs w:val="24"/>
        </w:rPr>
        <w:t>uju na upućivanje, prava upućenog</w:t>
      </w:r>
      <w:r w:rsidR="004C0553">
        <w:rPr>
          <w:rFonts w:ascii="Times New Roman" w:hAnsi="Times New Roman" w:cs="Times New Roman"/>
          <w:bCs/>
          <w:iCs/>
          <w:sz w:val="24"/>
          <w:szCs w:val="24"/>
        </w:rPr>
        <w:t>a</w:t>
      </w:r>
      <w:r w:rsidRPr="00D108D9">
        <w:rPr>
          <w:rFonts w:ascii="Times New Roman" w:hAnsi="Times New Roman" w:cs="Times New Roman"/>
          <w:bCs/>
          <w:iCs/>
          <w:sz w:val="24"/>
          <w:szCs w:val="24"/>
        </w:rPr>
        <w:t xml:space="preserve"> radnika i obveze poslodavaca, o tome će bez odgađanja obavijestiti nadležno tijelo države u kojoj strani poslodavac ima </w:t>
      </w:r>
      <w:r w:rsidR="00BF26BB" w:rsidRPr="00D108D9">
        <w:rPr>
          <w:rFonts w:ascii="Times New Roman" w:hAnsi="Times New Roman" w:cs="Times New Roman"/>
          <w:bCs/>
          <w:iCs/>
          <w:sz w:val="24"/>
          <w:szCs w:val="24"/>
        </w:rPr>
        <w:t>sjedište</w:t>
      </w:r>
      <w:r w:rsidRPr="00D108D9">
        <w:rPr>
          <w:rFonts w:ascii="Times New Roman" w:hAnsi="Times New Roman" w:cs="Times New Roman"/>
          <w:bCs/>
          <w:iCs/>
          <w:sz w:val="24"/>
          <w:szCs w:val="24"/>
        </w:rPr>
        <w:t>.</w:t>
      </w:r>
    </w:p>
    <w:p w14:paraId="7CD40806" w14:textId="77777777" w:rsidR="0033475C" w:rsidRDefault="0033475C" w:rsidP="00D108D9">
      <w:pPr>
        <w:spacing w:before="120" w:line="240" w:lineRule="auto"/>
        <w:ind w:firstLine="708"/>
        <w:jc w:val="both"/>
        <w:rPr>
          <w:rFonts w:ascii="Times New Roman" w:hAnsi="Times New Roman" w:cs="Times New Roman"/>
          <w:bCs/>
          <w:iCs/>
          <w:sz w:val="24"/>
          <w:szCs w:val="24"/>
        </w:rPr>
      </w:pPr>
      <w:r w:rsidRPr="00D108D9">
        <w:rPr>
          <w:rFonts w:ascii="Times New Roman" w:hAnsi="Times New Roman" w:cs="Times New Roman"/>
          <w:bCs/>
          <w:iCs/>
          <w:sz w:val="24"/>
          <w:szCs w:val="24"/>
        </w:rPr>
        <w:t>(</w:t>
      </w:r>
      <w:r w:rsidR="00C057DB" w:rsidRPr="00D108D9">
        <w:rPr>
          <w:rFonts w:ascii="Times New Roman" w:hAnsi="Times New Roman" w:cs="Times New Roman"/>
          <w:bCs/>
          <w:iCs/>
          <w:sz w:val="24"/>
          <w:szCs w:val="24"/>
        </w:rPr>
        <w:t>6</w:t>
      </w:r>
      <w:r w:rsidRPr="00D108D9">
        <w:rPr>
          <w:rFonts w:ascii="Times New Roman" w:hAnsi="Times New Roman" w:cs="Times New Roman"/>
          <w:bCs/>
          <w:iCs/>
          <w:sz w:val="24"/>
          <w:szCs w:val="24"/>
        </w:rPr>
        <w:t>) Način postupanja inspekcijskog</w:t>
      </w:r>
      <w:r w:rsidR="004C0553">
        <w:rPr>
          <w:rFonts w:ascii="Times New Roman" w:hAnsi="Times New Roman" w:cs="Times New Roman"/>
          <w:bCs/>
          <w:iCs/>
          <w:sz w:val="24"/>
          <w:szCs w:val="24"/>
        </w:rPr>
        <w:t>a</w:t>
      </w:r>
      <w:r w:rsidR="00995163">
        <w:rPr>
          <w:rFonts w:ascii="Times New Roman" w:hAnsi="Times New Roman" w:cs="Times New Roman"/>
          <w:bCs/>
          <w:iCs/>
          <w:sz w:val="24"/>
          <w:szCs w:val="24"/>
        </w:rPr>
        <w:t xml:space="preserve"> </w:t>
      </w:r>
      <w:r w:rsidRPr="00D108D9">
        <w:rPr>
          <w:rFonts w:ascii="Times New Roman" w:hAnsi="Times New Roman" w:cs="Times New Roman"/>
          <w:bCs/>
          <w:iCs/>
          <w:sz w:val="24"/>
          <w:szCs w:val="24"/>
        </w:rPr>
        <w:t xml:space="preserve">tijela prilikom opće procjene činjeničnih elemenata iz stavka 1. ovoga članka propisat će pravilnikom ministar nadležan za </w:t>
      </w:r>
      <w:r w:rsidR="0085632F" w:rsidRPr="00D108D9">
        <w:rPr>
          <w:rFonts w:ascii="Times New Roman" w:hAnsi="Times New Roman" w:cs="Times New Roman"/>
          <w:bCs/>
          <w:iCs/>
          <w:sz w:val="24"/>
          <w:szCs w:val="24"/>
        </w:rPr>
        <w:t xml:space="preserve">poslove </w:t>
      </w:r>
      <w:r w:rsidRPr="00D108D9">
        <w:rPr>
          <w:rFonts w:ascii="Times New Roman" w:hAnsi="Times New Roman" w:cs="Times New Roman"/>
          <w:bCs/>
          <w:iCs/>
          <w:sz w:val="24"/>
          <w:szCs w:val="24"/>
        </w:rPr>
        <w:t>rad</w:t>
      </w:r>
      <w:r w:rsidR="0085632F" w:rsidRPr="00D108D9">
        <w:rPr>
          <w:rFonts w:ascii="Times New Roman" w:hAnsi="Times New Roman" w:cs="Times New Roman"/>
          <w:bCs/>
          <w:iCs/>
          <w:sz w:val="24"/>
          <w:szCs w:val="24"/>
        </w:rPr>
        <w:t>a</w:t>
      </w:r>
      <w:r w:rsidRPr="00D108D9">
        <w:rPr>
          <w:rFonts w:ascii="Times New Roman" w:hAnsi="Times New Roman" w:cs="Times New Roman"/>
          <w:bCs/>
          <w:iCs/>
          <w:sz w:val="24"/>
          <w:szCs w:val="24"/>
        </w:rPr>
        <w:t>.</w:t>
      </w:r>
    </w:p>
    <w:p w14:paraId="6D44CE4E" w14:textId="77777777" w:rsidR="0033475C" w:rsidRPr="00D108D9" w:rsidRDefault="00FD0261" w:rsidP="00D108D9">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 xml:space="preserve">Prava radnika u slučaju kad se ne radi o upućivanju </w:t>
      </w:r>
    </w:p>
    <w:p w14:paraId="03AB778E" w14:textId="77777777" w:rsidR="007A485E" w:rsidRPr="00D108D9" w:rsidRDefault="007A485E" w:rsidP="00D108D9">
      <w:pPr>
        <w:spacing w:before="120" w:line="240" w:lineRule="auto"/>
        <w:jc w:val="center"/>
        <w:rPr>
          <w:rFonts w:ascii="Times New Roman" w:eastAsia="Times New Roman" w:hAnsi="Times New Roman" w:cs="Times New Roman"/>
          <w:b/>
          <w:sz w:val="24"/>
          <w:szCs w:val="24"/>
          <w:lang w:eastAsia="hr-HR"/>
        </w:rPr>
      </w:pPr>
      <w:r w:rsidRPr="00D108D9">
        <w:rPr>
          <w:rFonts w:ascii="Times New Roman" w:eastAsia="Times New Roman" w:hAnsi="Times New Roman" w:cs="Times New Roman"/>
          <w:b/>
          <w:sz w:val="24"/>
          <w:szCs w:val="24"/>
          <w:lang w:eastAsia="hr-HR"/>
        </w:rPr>
        <w:t xml:space="preserve">Članak </w:t>
      </w:r>
      <w:r w:rsidR="00D220B2" w:rsidRPr="00D108D9">
        <w:rPr>
          <w:rFonts w:ascii="Times New Roman" w:eastAsia="Times New Roman" w:hAnsi="Times New Roman" w:cs="Times New Roman"/>
          <w:b/>
          <w:sz w:val="24"/>
          <w:szCs w:val="24"/>
          <w:lang w:eastAsia="hr-HR"/>
        </w:rPr>
        <w:t>30</w:t>
      </w:r>
      <w:r w:rsidRPr="00D108D9">
        <w:rPr>
          <w:rFonts w:ascii="Times New Roman" w:eastAsia="Times New Roman" w:hAnsi="Times New Roman" w:cs="Times New Roman"/>
          <w:b/>
          <w:sz w:val="24"/>
          <w:szCs w:val="24"/>
          <w:lang w:eastAsia="hr-HR"/>
        </w:rPr>
        <w:t>.</w:t>
      </w:r>
    </w:p>
    <w:p w14:paraId="641647BE" w14:textId="77777777" w:rsidR="00FD0261" w:rsidRPr="00D108D9" w:rsidRDefault="00FD0261" w:rsidP="00D108D9">
      <w:pPr>
        <w:pStyle w:val="doc-ti"/>
        <w:shd w:val="clear" w:color="auto" w:fill="FFFFFF"/>
        <w:spacing w:before="120" w:after="200"/>
        <w:ind w:firstLine="708"/>
        <w:jc w:val="both"/>
        <w:rPr>
          <w:rStyle w:val="Emphasis"/>
          <w:b w:val="0"/>
          <w:i w:val="0"/>
          <w:lang w:val="en"/>
        </w:rPr>
      </w:pPr>
      <w:r w:rsidRPr="00D108D9">
        <w:rPr>
          <w:b w:val="0"/>
          <w:iCs/>
        </w:rPr>
        <w:t xml:space="preserve">(1) Ako nadležno tijelo iz </w:t>
      </w:r>
      <w:r w:rsidR="009C249E" w:rsidRPr="00D108D9">
        <w:rPr>
          <w:b w:val="0"/>
          <w:iCs/>
        </w:rPr>
        <w:t>članka</w:t>
      </w:r>
      <w:r w:rsidRPr="00D108D9">
        <w:rPr>
          <w:b w:val="0"/>
          <w:iCs/>
        </w:rPr>
        <w:t xml:space="preserve"> </w:t>
      </w:r>
      <w:r w:rsidR="005629A1" w:rsidRPr="00D108D9">
        <w:rPr>
          <w:b w:val="0"/>
          <w:iCs/>
        </w:rPr>
        <w:t>45</w:t>
      </w:r>
      <w:r w:rsidR="003C7FE1" w:rsidRPr="00D108D9">
        <w:rPr>
          <w:b w:val="0"/>
          <w:iCs/>
        </w:rPr>
        <w:t xml:space="preserve">. </w:t>
      </w:r>
      <w:r w:rsidR="009C249E" w:rsidRPr="00D108D9">
        <w:rPr>
          <w:b w:val="0"/>
          <w:iCs/>
        </w:rPr>
        <w:t>ovoga Zakona</w:t>
      </w:r>
      <w:r w:rsidR="003417D9" w:rsidRPr="00D108D9">
        <w:rPr>
          <w:b w:val="0"/>
          <w:iCs/>
        </w:rPr>
        <w:t xml:space="preserve"> </w:t>
      </w:r>
      <w:r w:rsidRPr="00D108D9">
        <w:rPr>
          <w:b w:val="0"/>
          <w:iCs/>
        </w:rPr>
        <w:t>nakon utvrđivanja činjeničnoga stanja</w:t>
      </w:r>
      <w:r w:rsidR="00246D10" w:rsidRPr="00D108D9">
        <w:rPr>
          <w:b w:val="0"/>
          <w:iCs/>
        </w:rPr>
        <w:t xml:space="preserve"> </w:t>
      </w:r>
      <w:r w:rsidR="009C249E" w:rsidRPr="00D108D9">
        <w:rPr>
          <w:b w:val="0"/>
          <w:iCs/>
        </w:rPr>
        <w:t xml:space="preserve">utvrdi </w:t>
      </w:r>
      <w:r w:rsidRPr="00D108D9">
        <w:rPr>
          <w:b w:val="0"/>
        </w:rPr>
        <w:t>da se ne radi o upućivanju, odnosno upućenom radniku, pravo mjerodavno za ugovor o radu određuje se u skladu s Uredbom (EZ) br. 593/2008 Europskog parlamenta i Vijeća od 17. lipnja 2008. o pravu koje se primjen</w:t>
      </w:r>
      <w:r w:rsidR="00C27F1A" w:rsidRPr="00D108D9">
        <w:rPr>
          <w:b w:val="0"/>
        </w:rPr>
        <w:t>juje na ugovorne obveze (Rim I)</w:t>
      </w:r>
      <w:r w:rsidRPr="00D108D9">
        <w:rPr>
          <w:b w:val="0"/>
        </w:rPr>
        <w:t xml:space="preserve">, (SL L L 177/6 od </w:t>
      </w:r>
      <w:r w:rsidRPr="00D108D9">
        <w:rPr>
          <w:rStyle w:val="Emphasis"/>
          <w:b w:val="0"/>
          <w:i w:val="0"/>
          <w:lang w:val="en"/>
        </w:rPr>
        <w:t>4.7.2008).</w:t>
      </w:r>
    </w:p>
    <w:p w14:paraId="45CB36F7" w14:textId="77777777" w:rsidR="00FD0261" w:rsidRPr="00D108D9" w:rsidRDefault="00630D9F" w:rsidP="00D108D9">
      <w:pPr>
        <w:pStyle w:val="BodyText"/>
        <w:shd w:val="clear" w:color="auto" w:fill="FFFFFF"/>
        <w:autoSpaceDE w:val="0"/>
        <w:autoSpaceDN w:val="0"/>
        <w:spacing w:before="120" w:after="200" w:line="240" w:lineRule="auto"/>
        <w:ind w:firstLine="708"/>
        <w:jc w:val="both"/>
        <w:rPr>
          <w:rFonts w:ascii="Times New Roman" w:hAnsi="Times New Roman" w:cs="Times New Roman"/>
          <w:sz w:val="24"/>
          <w:szCs w:val="24"/>
        </w:rPr>
      </w:pPr>
      <w:r w:rsidRPr="00D108D9">
        <w:rPr>
          <w:rStyle w:val="Emphasis"/>
          <w:rFonts w:ascii="Times New Roman" w:hAnsi="Times New Roman" w:cs="Times New Roman"/>
          <w:i w:val="0"/>
          <w:sz w:val="24"/>
          <w:szCs w:val="24"/>
          <w:lang w:val="en"/>
        </w:rPr>
        <w:t>(2)</w:t>
      </w:r>
      <w:r w:rsidRPr="00D108D9">
        <w:rPr>
          <w:rFonts w:ascii="Times New Roman" w:hAnsi="Times New Roman" w:cs="Times New Roman"/>
          <w:sz w:val="24"/>
          <w:szCs w:val="24"/>
        </w:rPr>
        <w:t xml:space="preserve"> U slučaju da </w:t>
      </w:r>
      <w:r w:rsidRPr="00D108D9">
        <w:rPr>
          <w:rFonts w:ascii="Times New Roman" w:eastAsia="Times New Roman" w:hAnsi="Times New Roman" w:cs="Times New Roman"/>
          <w:sz w:val="24"/>
          <w:szCs w:val="24"/>
          <w:lang w:eastAsia="hr-HR"/>
        </w:rPr>
        <w:t xml:space="preserve">se nakon </w:t>
      </w:r>
      <w:r w:rsidRPr="00D108D9">
        <w:rPr>
          <w:rFonts w:ascii="Times New Roman" w:hAnsi="Times New Roman" w:cs="Times New Roman"/>
          <w:sz w:val="24"/>
          <w:szCs w:val="24"/>
        </w:rPr>
        <w:t xml:space="preserve">opće </w:t>
      </w:r>
      <w:r w:rsidRPr="00D108D9">
        <w:rPr>
          <w:rFonts w:ascii="Times New Roman" w:eastAsia="Times New Roman" w:hAnsi="Times New Roman" w:cs="Times New Roman"/>
          <w:sz w:val="24"/>
          <w:szCs w:val="24"/>
          <w:lang w:eastAsia="hr-HR"/>
        </w:rPr>
        <w:t>procjene</w:t>
      </w:r>
      <w:r w:rsidRPr="00D108D9">
        <w:rPr>
          <w:rFonts w:ascii="Times New Roman" w:hAnsi="Times New Roman" w:cs="Times New Roman"/>
          <w:sz w:val="24"/>
          <w:szCs w:val="24"/>
        </w:rPr>
        <w:t xml:space="preserve"> iz članka 2</w:t>
      </w:r>
      <w:r w:rsidR="00FC2953" w:rsidRPr="00D108D9">
        <w:rPr>
          <w:rFonts w:ascii="Times New Roman" w:hAnsi="Times New Roman" w:cs="Times New Roman"/>
          <w:sz w:val="24"/>
          <w:szCs w:val="24"/>
        </w:rPr>
        <w:t>9</w:t>
      </w:r>
      <w:r w:rsidRPr="00D108D9">
        <w:rPr>
          <w:rFonts w:ascii="Times New Roman" w:hAnsi="Times New Roman" w:cs="Times New Roman"/>
          <w:sz w:val="24"/>
          <w:szCs w:val="24"/>
        </w:rPr>
        <w:t>.</w:t>
      </w:r>
      <w:r w:rsidR="00C46A44" w:rsidRPr="00D108D9">
        <w:rPr>
          <w:rFonts w:ascii="Times New Roman" w:hAnsi="Times New Roman" w:cs="Times New Roman"/>
          <w:sz w:val="24"/>
          <w:szCs w:val="24"/>
        </w:rPr>
        <w:t xml:space="preserve"> </w:t>
      </w:r>
      <w:r w:rsidRPr="00D108D9">
        <w:rPr>
          <w:rFonts w:ascii="Times New Roman" w:hAnsi="Times New Roman" w:cs="Times New Roman"/>
          <w:sz w:val="24"/>
          <w:szCs w:val="24"/>
        </w:rPr>
        <w:t xml:space="preserve">ovoga Zakona utvrdi da je pružatelj usluga </w:t>
      </w:r>
      <w:r w:rsidRPr="00D108D9">
        <w:rPr>
          <w:rFonts w:ascii="Times New Roman" w:eastAsia="Times New Roman" w:hAnsi="Times New Roman" w:cs="Times New Roman"/>
          <w:sz w:val="24"/>
          <w:szCs w:val="24"/>
          <w:lang w:eastAsia="hr-HR"/>
        </w:rPr>
        <w:t xml:space="preserve">nepravilno ili u namjeri prijevare </w:t>
      </w:r>
      <w:r w:rsidRPr="00D108D9">
        <w:rPr>
          <w:rFonts w:ascii="Times New Roman" w:hAnsi="Times New Roman" w:cs="Times New Roman"/>
          <w:sz w:val="24"/>
          <w:szCs w:val="24"/>
        </w:rPr>
        <w:t>prikazao</w:t>
      </w:r>
      <w:r w:rsidRPr="00D108D9">
        <w:rPr>
          <w:rFonts w:ascii="Times New Roman" w:eastAsia="Times New Roman" w:hAnsi="Times New Roman" w:cs="Times New Roman"/>
          <w:sz w:val="24"/>
          <w:szCs w:val="24"/>
          <w:lang w:eastAsia="hr-HR"/>
        </w:rPr>
        <w:t xml:space="preserve"> da je riječ o situaciji upućivanja, odnosno upućenom radniku, </w:t>
      </w:r>
      <w:r w:rsidRPr="00D108D9">
        <w:rPr>
          <w:rFonts w:ascii="Times New Roman" w:hAnsi="Times New Roman" w:cs="Times New Roman"/>
          <w:sz w:val="24"/>
          <w:szCs w:val="24"/>
        </w:rPr>
        <w:t xml:space="preserve">a zbog primjene pravila iz odredbe stavka </w:t>
      </w:r>
      <w:r w:rsidR="00C27F1A" w:rsidRPr="00D108D9">
        <w:rPr>
          <w:rFonts w:ascii="Times New Roman" w:hAnsi="Times New Roman" w:cs="Times New Roman"/>
          <w:sz w:val="24"/>
          <w:szCs w:val="24"/>
        </w:rPr>
        <w:t>1</w:t>
      </w:r>
      <w:r w:rsidRPr="00D108D9">
        <w:rPr>
          <w:rFonts w:ascii="Times New Roman" w:hAnsi="Times New Roman" w:cs="Times New Roman"/>
          <w:sz w:val="24"/>
          <w:szCs w:val="24"/>
        </w:rPr>
        <w:t>. ovoga članka postoji</w:t>
      </w:r>
      <w:r w:rsidR="00FC2953" w:rsidRPr="00D108D9">
        <w:rPr>
          <w:rFonts w:ascii="Times New Roman" w:hAnsi="Times New Roman" w:cs="Times New Roman"/>
          <w:sz w:val="24"/>
          <w:szCs w:val="24"/>
        </w:rPr>
        <w:t xml:space="preserve"> </w:t>
      </w:r>
      <w:r w:rsidR="003C7FE1" w:rsidRPr="00D108D9">
        <w:rPr>
          <w:rFonts w:ascii="Times New Roman" w:hAnsi="Times New Roman" w:cs="Times New Roman"/>
          <w:sz w:val="24"/>
          <w:szCs w:val="24"/>
        </w:rPr>
        <w:t>sukob</w:t>
      </w:r>
      <w:r w:rsidRPr="00D108D9">
        <w:rPr>
          <w:rFonts w:ascii="Times New Roman" w:hAnsi="Times New Roman" w:cs="Times New Roman"/>
          <w:sz w:val="24"/>
          <w:szCs w:val="24"/>
        </w:rPr>
        <w:t xml:space="preserve"> prav</w:t>
      </w:r>
      <w:r w:rsidR="003C7FE1" w:rsidRPr="00D108D9">
        <w:rPr>
          <w:rFonts w:ascii="Times New Roman" w:hAnsi="Times New Roman" w:cs="Times New Roman"/>
          <w:sz w:val="24"/>
          <w:szCs w:val="24"/>
        </w:rPr>
        <w:t>a</w:t>
      </w:r>
      <w:r w:rsidRPr="00D108D9">
        <w:rPr>
          <w:rFonts w:ascii="Times New Roman" w:hAnsi="Times New Roman" w:cs="Times New Roman"/>
          <w:sz w:val="24"/>
          <w:szCs w:val="24"/>
        </w:rPr>
        <w:t xml:space="preserve"> </w:t>
      </w:r>
      <w:r w:rsidR="006D0BD6" w:rsidRPr="00D108D9">
        <w:rPr>
          <w:rFonts w:ascii="Times New Roman" w:hAnsi="Times New Roman" w:cs="Times New Roman"/>
          <w:sz w:val="24"/>
          <w:szCs w:val="24"/>
        </w:rPr>
        <w:t>koje se primjenjuje na ugovor o radu i hrvatskog nacionalnog zakonodavstva</w:t>
      </w:r>
      <w:r w:rsidRPr="00D108D9">
        <w:rPr>
          <w:rFonts w:ascii="Times New Roman" w:hAnsi="Times New Roman" w:cs="Times New Roman"/>
          <w:sz w:val="24"/>
          <w:szCs w:val="24"/>
        </w:rPr>
        <w:t>, primjena mjerodavnoga prava ne može dovesti do umanjenja prava radnika</w:t>
      </w:r>
      <w:r w:rsidR="00325506">
        <w:rPr>
          <w:rFonts w:ascii="Times New Roman" w:hAnsi="Times New Roman" w:cs="Times New Roman"/>
          <w:sz w:val="24"/>
          <w:szCs w:val="24"/>
        </w:rPr>
        <w:t>,</w:t>
      </w:r>
      <w:r w:rsidRPr="00D108D9">
        <w:rPr>
          <w:rFonts w:ascii="Times New Roman" w:hAnsi="Times New Roman" w:cs="Times New Roman"/>
          <w:sz w:val="24"/>
          <w:szCs w:val="24"/>
        </w:rPr>
        <w:t xml:space="preserve"> odnosno primjene uvjeta rada nepovoljnijih od onih koja se ovim </w:t>
      </w:r>
      <w:r w:rsidR="00F9567A">
        <w:rPr>
          <w:rFonts w:ascii="Times New Roman" w:hAnsi="Times New Roman" w:cs="Times New Roman"/>
          <w:sz w:val="24"/>
          <w:szCs w:val="24"/>
        </w:rPr>
        <w:t>Zakonom jamče upućenom radniku.</w:t>
      </w:r>
    </w:p>
    <w:p w14:paraId="20086DA3" w14:textId="77777777" w:rsidR="00A9783B" w:rsidRPr="00D108D9" w:rsidRDefault="00A9783B" w:rsidP="00D108D9">
      <w:pPr>
        <w:pStyle w:val="BodyText"/>
        <w:shd w:val="clear" w:color="auto" w:fill="FFFFFF"/>
        <w:autoSpaceDE w:val="0"/>
        <w:autoSpaceDN w:val="0"/>
        <w:spacing w:before="120" w:after="200" w:line="240" w:lineRule="auto"/>
        <w:ind w:firstLine="708"/>
        <w:jc w:val="both"/>
        <w:rPr>
          <w:rFonts w:ascii="Times New Roman" w:hAnsi="Times New Roman" w:cs="Times New Roman"/>
          <w:sz w:val="24"/>
          <w:szCs w:val="24"/>
        </w:rPr>
      </w:pPr>
    </w:p>
    <w:p w14:paraId="7E62B9C3" w14:textId="77777777" w:rsidR="002C40BC" w:rsidRPr="00D108D9" w:rsidRDefault="0033475C" w:rsidP="00624993">
      <w:pPr>
        <w:spacing w:before="120" w:line="240" w:lineRule="auto"/>
        <w:jc w:val="center"/>
        <w:rPr>
          <w:rFonts w:ascii="Times New Roman" w:hAnsi="Times New Roman" w:cs="Times New Roman"/>
          <w:bCs/>
          <w:i/>
          <w:iCs/>
          <w:sz w:val="24"/>
          <w:szCs w:val="24"/>
        </w:rPr>
      </w:pPr>
      <w:r w:rsidRPr="00D108D9">
        <w:rPr>
          <w:rFonts w:ascii="Times New Roman" w:hAnsi="Times New Roman" w:cs="Times New Roman"/>
          <w:bCs/>
          <w:i/>
          <w:iCs/>
          <w:sz w:val="24"/>
          <w:szCs w:val="24"/>
        </w:rPr>
        <w:t>Odgovornost ugovaratelja za obveze podugovaratelja prema upućenom radniku u djelatnosti graditeljstva</w:t>
      </w:r>
    </w:p>
    <w:p w14:paraId="2C7D6CD8" w14:textId="77777777" w:rsidR="0033475C" w:rsidRPr="00D108D9" w:rsidRDefault="0033475C" w:rsidP="00D108D9">
      <w:pPr>
        <w:spacing w:before="120" w:line="240" w:lineRule="auto"/>
        <w:jc w:val="center"/>
        <w:rPr>
          <w:rFonts w:ascii="Times New Roman" w:hAnsi="Times New Roman" w:cs="Times New Roman"/>
          <w:b/>
          <w:bCs/>
          <w:iCs/>
          <w:sz w:val="24"/>
          <w:szCs w:val="24"/>
        </w:rPr>
      </w:pPr>
      <w:r w:rsidRPr="00D108D9">
        <w:rPr>
          <w:rFonts w:ascii="Times New Roman" w:hAnsi="Times New Roman" w:cs="Times New Roman"/>
          <w:b/>
          <w:bCs/>
          <w:iCs/>
          <w:sz w:val="24"/>
          <w:szCs w:val="24"/>
        </w:rPr>
        <w:t xml:space="preserve">Članak </w:t>
      </w:r>
      <w:r w:rsidR="0070504D" w:rsidRPr="00D108D9">
        <w:rPr>
          <w:rFonts w:ascii="Times New Roman" w:hAnsi="Times New Roman" w:cs="Times New Roman"/>
          <w:b/>
          <w:bCs/>
          <w:iCs/>
          <w:sz w:val="24"/>
          <w:szCs w:val="24"/>
        </w:rPr>
        <w:t>3</w:t>
      </w:r>
      <w:r w:rsidR="00D220B2" w:rsidRPr="00D108D9">
        <w:rPr>
          <w:rFonts w:ascii="Times New Roman" w:hAnsi="Times New Roman" w:cs="Times New Roman"/>
          <w:b/>
          <w:bCs/>
          <w:iCs/>
          <w:sz w:val="24"/>
          <w:szCs w:val="24"/>
        </w:rPr>
        <w:t>1</w:t>
      </w:r>
      <w:r w:rsidRPr="00D108D9">
        <w:rPr>
          <w:rFonts w:ascii="Times New Roman" w:hAnsi="Times New Roman" w:cs="Times New Roman"/>
          <w:b/>
          <w:bCs/>
          <w:iCs/>
          <w:sz w:val="24"/>
          <w:szCs w:val="24"/>
        </w:rPr>
        <w:t>.</w:t>
      </w:r>
    </w:p>
    <w:p w14:paraId="62C56FCF"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(1) Ugovaratelj solidarno odgovara za obveze koje podugovaratelj kao poslodavac ima prema svoj</w:t>
      </w:r>
      <w:r w:rsidR="00E36E94" w:rsidRPr="00D108D9">
        <w:rPr>
          <w:rFonts w:ascii="Times New Roman" w:hAnsi="Times New Roman" w:cs="Times New Roman"/>
          <w:bCs/>
          <w:iCs/>
          <w:sz w:val="24"/>
          <w:szCs w:val="24"/>
        </w:rPr>
        <w:t>e</w:t>
      </w:r>
      <w:r w:rsidRPr="00D108D9">
        <w:rPr>
          <w:rFonts w:ascii="Times New Roman" w:hAnsi="Times New Roman" w:cs="Times New Roman"/>
          <w:bCs/>
          <w:iCs/>
          <w:sz w:val="24"/>
          <w:szCs w:val="24"/>
        </w:rPr>
        <w:t>m upućen</w:t>
      </w:r>
      <w:r w:rsidR="00E36E94" w:rsidRPr="00D108D9">
        <w:rPr>
          <w:rFonts w:ascii="Times New Roman" w:hAnsi="Times New Roman" w:cs="Times New Roman"/>
          <w:bCs/>
          <w:iCs/>
          <w:sz w:val="24"/>
          <w:szCs w:val="24"/>
        </w:rPr>
        <w:t>o</w:t>
      </w:r>
      <w:r w:rsidRPr="00D108D9">
        <w:rPr>
          <w:rFonts w:ascii="Times New Roman" w:hAnsi="Times New Roman" w:cs="Times New Roman"/>
          <w:bCs/>
          <w:iCs/>
          <w:sz w:val="24"/>
          <w:szCs w:val="24"/>
        </w:rPr>
        <w:t>m radni</w:t>
      </w:r>
      <w:r w:rsidR="00E36E94" w:rsidRPr="00D108D9">
        <w:rPr>
          <w:rFonts w:ascii="Times New Roman" w:hAnsi="Times New Roman" w:cs="Times New Roman"/>
          <w:bCs/>
          <w:iCs/>
          <w:sz w:val="24"/>
          <w:szCs w:val="24"/>
        </w:rPr>
        <w:t>ku</w:t>
      </w:r>
      <w:r w:rsidRPr="00D108D9">
        <w:rPr>
          <w:rFonts w:ascii="Times New Roman" w:hAnsi="Times New Roman" w:cs="Times New Roman"/>
          <w:bCs/>
          <w:iCs/>
          <w:sz w:val="24"/>
          <w:szCs w:val="24"/>
        </w:rPr>
        <w:t xml:space="preserve">, za potraživanja na ime dospjele, a neisplaćene </w:t>
      </w:r>
      <w:r w:rsidR="001B0789" w:rsidRPr="00D108D9">
        <w:rPr>
          <w:rFonts w:ascii="Times New Roman" w:hAnsi="Times New Roman" w:cs="Times New Roman"/>
          <w:bCs/>
          <w:iCs/>
          <w:sz w:val="24"/>
          <w:szCs w:val="24"/>
        </w:rPr>
        <w:t xml:space="preserve">naknade za obavljeni rad, </w:t>
      </w:r>
      <w:r w:rsidRPr="00D108D9">
        <w:rPr>
          <w:rFonts w:ascii="Times New Roman" w:hAnsi="Times New Roman" w:cs="Times New Roman"/>
          <w:bCs/>
          <w:iCs/>
          <w:sz w:val="24"/>
          <w:szCs w:val="24"/>
        </w:rPr>
        <w:t xml:space="preserve">na koju upućeni radnik ima pravo u skladu s odredbom </w:t>
      </w:r>
      <w:r w:rsidR="00FC2953" w:rsidRPr="00D108D9">
        <w:rPr>
          <w:rFonts w:ascii="Times New Roman" w:hAnsi="Times New Roman" w:cs="Times New Roman"/>
          <w:bCs/>
          <w:iCs/>
          <w:sz w:val="24"/>
          <w:szCs w:val="24"/>
        </w:rPr>
        <w:t xml:space="preserve">članka 8. </w:t>
      </w:r>
      <w:r w:rsidRPr="00D108D9">
        <w:rPr>
          <w:rFonts w:ascii="Times New Roman" w:hAnsi="Times New Roman" w:cs="Times New Roman"/>
          <w:bCs/>
          <w:iCs/>
          <w:sz w:val="24"/>
          <w:szCs w:val="24"/>
        </w:rPr>
        <w:t>ovoga Zakona.</w:t>
      </w:r>
    </w:p>
    <w:p w14:paraId="4B5F5421" w14:textId="77777777" w:rsidR="00FC2953"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 xml:space="preserve">(2) Upućeni radnik kojem podugovaratelj kao poslodavac nije na dan dospjelosti isplatio </w:t>
      </w:r>
      <w:r w:rsidR="00476485" w:rsidRPr="00D108D9">
        <w:rPr>
          <w:rFonts w:ascii="Times New Roman" w:hAnsi="Times New Roman" w:cs="Times New Roman"/>
          <w:bCs/>
          <w:iCs/>
          <w:sz w:val="24"/>
          <w:szCs w:val="24"/>
        </w:rPr>
        <w:t>naknad</w:t>
      </w:r>
      <w:r w:rsidR="00B5771E" w:rsidRPr="00D108D9">
        <w:rPr>
          <w:rFonts w:ascii="Times New Roman" w:hAnsi="Times New Roman" w:cs="Times New Roman"/>
          <w:bCs/>
          <w:iCs/>
          <w:sz w:val="24"/>
          <w:szCs w:val="24"/>
        </w:rPr>
        <w:t>u</w:t>
      </w:r>
      <w:r w:rsidR="00476485" w:rsidRPr="00D108D9">
        <w:rPr>
          <w:rFonts w:ascii="Times New Roman" w:hAnsi="Times New Roman" w:cs="Times New Roman"/>
          <w:bCs/>
          <w:iCs/>
          <w:sz w:val="24"/>
          <w:szCs w:val="24"/>
        </w:rPr>
        <w:t xml:space="preserve"> za obavljeni rad </w:t>
      </w:r>
      <w:r w:rsidRPr="00D108D9">
        <w:rPr>
          <w:rFonts w:ascii="Times New Roman" w:hAnsi="Times New Roman" w:cs="Times New Roman"/>
          <w:bCs/>
          <w:iCs/>
          <w:sz w:val="24"/>
          <w:szCs w:val="24"/>
        </w:rPr>
        <w:t xml:space="preserve">ili </w:t>
      </w:r>
      <w:r w:rsidR="00476485" w:rsidRPr="00D108D9">
        <w:rPr>
          <w:rFonts w:ascii="Times New Roman" w:hAnsi="Times New Roman" w:cs="Times New Roman"/>
          <w:bCs/>
          <w:iCs/>
          <w:sz w:val="24"/>
          <w:szCs w:val="24"/>
        </w:rPr>
        <w:t xml:space="preserve">dio naknade za obavljeni rad </w:t>
      </w:r>
      <w:r w:rsidRPr="00D108D9">
        <w:rPr>
          <w:rFonts w:ascii="Times New Roman" w:hAnsi="Times New Roman" w:cs="Times New Roman"/>
          <w:bCs/>
          <w:iCs/>
          <w:sz w:val="24"/>
          <w:szCs w:val="24"/>
        </w:rPr>
        <w:t xml:space="preserve">iz stavka 1. ovoga članka, može od ugovaratelja zahtijevati isplatu te </w:t>
      </w:r>
      <w:r w:rsidR="00476485" w:rsidRPr="00D108D9">
        <w:rPr>
          <w:rFonts w:ascii="Times New Roman" w:hAnsi="Times New Roman" w:cs="Times New Roman"/>
          <w:bCs/>
          <w:iCs/>
          <w:sz w:val="24"/>
          <w:szCs w:val="24"/>
        </w:rPr>
        <w:t>naknade</w:t>
      </w:r>
      <w:r w:rsidRPr="00D108D9">
        <w:rPr>
          <w:rFonts w:ascii="Times New Roman" w:hAnsi="Times New Roman" w:cs="Times New Roman"/>
          <w:bCs/>
          <w:iCs/>
          <w:sz w:val="24"/>
          <w:szCs w:val="24"/>
        </w:rPr>
        <w:t xml:space="preserve"> </w:t>
      </w:r>
      <w:r w:rsidR="005A18BB" w:rsidRPr="00D108D9">
        <w:rPr>
          <w:rFonts w:ascii="Times New Roman" w:hAnsi="Times New Roman" w:cs="Times New Roman"/>
          <w:bCs/>
          <w:iCs/>
          <w:sz w:val="24"/>
          <w:szCs w:val="24"/>
        </w:rPr>
        <w:t xml:space="preserve">nakon </w:t>
      </w:r>
      <w:r w:rsidRPr="00D108D9">
        <w:rPr>
          <w:rFonts w:ascii="Times New Roman" w:hAnsi="Times New Roman" w:cs="Times New Roman"/>
          <w:bCs/>
          <w:iCs/>
          <w:sz w:val="24"/>
          <w:szCs w:val="24"/>
        </w:rPr>
        <w:t>isteka roka</w:t>
      </w:r>
      <w:r w:rsidR="00427378" w:rsidRPr="00D108D9">
        <w:rPr>
          <w:rFonts w:ascii="Times New Roman" w:hAnsi="Times New Roman" w:cs="Times New Roman"/>
          <w:bCs/>
          <w:iCs/>
          <w:sz w:val="24"/>
          <w:szCs w:val="24"/>
        </w:rPr>
        <w:t xml:space="preserve"> u kojem </w:t>
      </w:r>
      <w:r w:rsidRPr="00D108D9">
        <w:rPr>
          <w:rFonts w:ascii="Times New Roman" w:hAnsi="Times New Roman" w:cs="Times New Roman"/>
          <w:bCs/>
          <w:iCs/>
          <w:sz w:val="24"/>
          <w:szCs w:val="24"/>
        </w:rPr>
        <w:t xml:space="preserve">je </w:t>
      </w:r>
      <w:r w:rsidR="00427378" w:rsidRPr="00D108D9">
        <w:rPr>
          <w:rFonts w:ascii="Times New Roman" w:hAnsi="Times New Roman" w:cs="Times New Roman"/>
          <w:bCs/>
          <w:iCs/>
          <w:sz w:val="24"/>
          <w:szCs w:val="24"/>
        </w:rPr>
        <w:t>poslodavac sa sjedištem u Republici Hrvatskoj domaćem radniku,</w:t>
      </w:r>
      <w:r w:rsidRPr="00D108D9">
        <w:rPr>
          <w:rFonts w:ascii="Times New Roman" w:hAnsi="Times New Roman" w:cs="Times New Roman"/>
          <w:bCs/>
          <w:iCs/>
          <w:sz w:val="24"/>
          <w:szCs w:val="24"/>
        </w:rPr>
        <w:t xml:space="preserve"> </w:t>
      </w:r>
      <w:r w:rsidR="00B70B2D" w:rsidRPr="00D108D9">
        <w:rPr>
          <w:rFonts w:ascii="Times New Roman" w:hAnsi="Times New Roman" w:cs="Times New Roman"/>
          <w:bCs/>
          <w:iCs/>
          <w:sz w:val="24"/>
          <w:szCs w:val="24"/>
        </w:rPr>
        <w:t>prema</w:t>
      </w:r>
      <w:r w:rsidRPr="00D108D9">
        <w:rPr>
          <w:rFonts w:ascii="Times New Roman" w:hAnsi="Times New Roman" w:cs="Times New Roman"/>
          <w:bCs/>
          <w:iCs/>
          <w:sz w:val="24"/>
          <w:szCs w:val="24"/>
        </w:rPr>
        <w:t xml:space="preserve"> opć</w:t>
      </w:r>
      <w:r w:rsidR="00B70B2D" w:rsidRPr="00D108D9">
        <w:rPr>
          <w:rFonts w:ascii="Times New Roman" w:hAnsi="Times New Roman" w:cs="Times New Roman"/>
          <w:bCs/>
          <w:iCs/>
          <w:sz w:val="24"/>
          <w:szCs w:val="24"/>
        </w:rPr>
        <w:t>e</w:t>
      </w:r>
      <w:r w:rsidRPr="00D108D9">
        <w:rPr>
          <w:rFonts w:ascii="Times New Roman" w:hAnsi="Times New Roman" w:cs="Times New Roman"/>
          <w:bCs/>
          <w:iCs/>
          <w:sz w:val="24"/>
          <w:szCs w:val="24"/>
        </w:rPr>
        <w:t>m propis</w:t>
      </w:r>
      <w:r w:rsidR="00B70B2D" w:rsidRPr="00D108D9">
        <w:rPr>
          <w:rFonts w:ascii="Times New Roman" w:hAnsi="Times New Roman" w:cs="Times New Roman"/>
          <w:bCs/>
          <w:iCs/>
          <w:sz w:val="24"/>
          <w:szCs w:val="24"/>
        </w:rPr>
        <w:t>u</w:t>
      </w:r>
      <w:r w:rsidRPr="00D108D9">
        <w:rPr>
          <w:rFonts w:ascii="Times New Roman" w:hAnsi="Times New Roman" w:cs="Times New Roman"/>
          <w:bCs/>
          <w:iCs/>
          <w:sz w:val="24"/>
          <w:szCs w:val="24"/>
        </w:rPr>
        <w:t xml:space="preserve"> kojim se uređuju radni odnosi</w:t>
      </w:r>
      <w:r w:rsidR="00427378" w:rsidRPr="00D108D9">
        <w:rPr>
          <w:rFonts w:ascii="Times New Roman" w:hAnsi="Times New Roman" w:cs="Times New Roman"/>
          <w:bCs/>
          <w:iCs/>
          <w:sz w:val="24"/>
          <w:szCs w:val="24"/>
        </w:rPr>
        <w:t>,</w:t>
      </w:r>
      <w:r w:rsidRPr="00D108D9">
        <w:rPr>
          <w:rFonts w:ascii="Times New Roman" w:hAnsi="Times New Roman" w:cs="Times New Roman"/>
          <w:bCs/>
          <w:iCs/>
          <w:sz w:val="24"/>
          <w:szCs w:val="24"/>
        </w:rPr>
        <w:t xml:space="preserve"> dužan dostaviti obračun </w:t>
      </w:r>
      <w:r w:rsidR="00E36E94" w:rsidRPr="00D108D9">
        <w:rPr>
          <w:rFonts w:ascii="Times New Roman" w:hAnsi="Times New Roman" w:cs="Times New Roman"/>
          <w:bCs/>
          <w:iCs/>
          <w:sz w:val="24"/>
          <w:szCs w:val="24"/>
        </w:rPr>
        <w:t>plaće</w:t>
      </w:r>
      <w:r w:rsidRPr="00D108D9">
        <w:rPr>
          <w:rFonts w:ascii="Times New Roman" w:hAnsi="Times New Roman" w:cs="Times New Roman"/>
          <w:bCs/>
          <w:iCs/>
          <w:sz w:val="24"/>
          <w:szCs w:val="24"/>
        </w:rPr>
        <w:t xml:space="preserve"> koji mu je duž</w:t>
      </w:r>
      <w:r w:rsidR="00FC2953" w:rsidRPr="00D108D9">
        <w:rPr>
          <w:rFonts w:ascii="Times New Roman" w:hAnsi="Times New Roman" w:cs="Times New Roman"/>
          <w:bCs/>
          <w:iCs/>
          <w:sz w:val="24"/>
          <w:szCs w:val="24"/>
        </w:rPr>
        <w:t>an isplatiti</w:t>
      </w:r>
      <w:r w:rsidR="00E36E94" w:rsidRPr="00D108D9">
        <w:rPr>
          <w:rFonts w:ascii="Times New Roman" w:hAnsi="Times New Roman" w:cs="Times New Roman"/>
          <w:bCs/>
          <w:iCs/>
          <w:sz w:val="24"/>
          <w:szCs w:val="24"/>
        </w:rPr>
        <w:t>.</w:t>
      </w:r>
    </w:p>
    <w:p w14:paraId="232B6077" w14:textId="77777777" w:rsidR="00FC2953" w:rsidRPr="00D108D9" w:rsidRDefault="00FC2953"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(3) Odgovornost ugovaratelja iz stavka 1. ovoga članka primjenjuje se na ugovorni odnos ugovaratelja i podugovaratelja nast</w:t>
      </w:r>
      <w:r w:rsidR="00E36E94" w:rsidRPr="00D108D9">
        <w:rPr>
          <w:rFonts w:ascii="Times New Roman" w:hAnsi="Times New Roman" w:cs="Times New Roman"/>
          <w:bCs/>
          <w:iCs/>
          <w:sz w:val="24"/>
          <w:szCs w:val="24"/>
        </w:rPr>
        <w:t>ao na temelju ugovora o pružanju</w:t>
      </w:r>
      <w:r w:rsidRPr="00D108D9">
        <w:rPr>
          <w:rFonts w:ascii="Times New Roman" w:hAnsi="Times New Roman" w:cs="Times New Roman"/>
          <w:bCs/>
          <w:iCs/>
          <w:sz w:val="24"/>
          <w:szCs w:val="24"/>
        </w:rPr>
        <w:t xml:space="preserve"> usluga u jednoj ili više djelatnosti graditeljstva prema važećoj Nacionalnoj klasifikaciji djelatnosti.</w:t>
      </w:r>
    </w:p>
    <w:p w14:paraId="52206CFA"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 xml:space="preserve">(4) </w:t>
      </w:r>
      <w:r w:rsidR="00E36E94" w:rsidRPr="00D108D9">
        <w:rPr>
          <w:rFonts w:ascii="Times New Roman" w:hAnsi="Times New Roman" w:cs="Times New Roman"/>
          <w:bCs/>
          <w:iCs/>
          <w:sz w:val="24"/>
          <w:szCs w:val="24"/>
        </w:rPr>
        <w:t>Sudska z</w:t>
      </w:r>
      <w:r w:rsidRPr="00D108D9">
        <w:rPr>
          <w:rFonts w:ascii="Times New Roman" w:hAnsi="Times New Roman" w:cs="Times New Roman"/>
          <w:bCs/>
          <w:iCs/>
          <w:sz w:val="24"/>
          <w:szCs w:val="24"/>
        </w:rPr>
        <w:t xml:space="preserve">aštita iz članka </w:t>
      </w:r>
      <w:r w:rsidR="00FC2953" w:rsidRPr="00D108D9">
        <w:rPr>
          <w:rFonts w:ascii="Times New Roman" w:hAnsi="Times New Roman" w:cs="Times New Roman"/>
          <w:bCs/>
          <w:iCs/>
          <w:sz w:val="24"/>
          <w:szCs w:val="24"/>
        </w:rPr>
        <w:t>24</w:t>
      </w:r>
      <w:r w:rsidR="0070083B" w:rsidRPr="00D108D9">
        <w:rPr>
          <w:rFonts w:ascii="Times New Roman" w:hAnsi="Times New Roman" w:cs="Times New Roman"/>
          <w:b/>
          <w:bCs/>
          <w:iCs/>
          <w:sz w:val="24"/>
          <w:szCs w:val="24"/>
        </w:rPr>
        <w:t xml:space="preserve">. </w:t>
      </w:r>
      <w:r w:rsidR="0070083B" w:rsidRPr="00D108D9">
        <w:rPr>
          <w:rFonts w:ascii="Times New Roman" w:hAnsi="Times New Roman" w:cs="Times New Roman"/>
          <w:bCs/>
          <w:iCs/>
          <w:sz w:val="24"/>
          <w:szCs w:val="24"/>
        </w:rPr>
        <w:t>ovo</w:t>
      </w:r>
      <w:r w:rsidRPr="00D108D9">
        <w:rPr>
          <w:rFonts w:ascii="Times New Roman" w:hAnsi="Times New Roman" w:cs="Times New Roman"/>
          <w:bCs/>
          <w:iCs/>
          <w:sz w:val="24"/>
          <w:szCs w:val="24"/>
        </w:rPr>
        <w:t>ga Zakona primjenjuje se i na odgovornost ugovara</w:t>
      </w:r>
      <w:r w:rsidR="00E36E94" w:rsidRPr="00D108D9">
        <w:rPr>
          <w:rFonts w:ascii="Times New Roman" w:hAnsi="Times New Roman" w:cs="Times New Roman"/>
          <w:bCs/>
          <w:iCs/>
          <w:sz w:val="24"/>
          <w:szCs w:val="24"/>
        </w:rPr>
        <w:t xml:space="preserve">telja iz stavka 1. ovoga </w:t>
      </w:r>
      <w:r w:rsidR="00E36E94" w:rsidRPr="00D676B1">
        <w:rPr>
          <w:rFonts w:ascii="Times New Roman" w:hAnsi="Times New Roman" w:cs="Times New Roman"/>
          <w:bCs/>
          <w:iCs/>
          <w:sz w:val="24"/>
          <w:szCs w:val="24"/>
        </w:rPr>
        <w:t>članka, neovisno od sjedišta ugovaratelja</w:t>
      </w:r>
      <w:r w:rsidR="00E36E94" w:rsidRPr="00D108D9">
        <w:rPr>
          <w:rFonts w:ascii="Times New Roman" w:hAnsi="Times New Roman" w:cs="Times New Roman"/>
          <w:bCs/>
          <w:iCs/>
          <w:sz w:val="24"/>
          <w:szCs w:val="24"/>
        </w:rPr>
        <w:t>.</w:t>
      </w:r>
      <w:r w:rsidR="00273D67">
        <w:rPr>
          <w:rFonts w:ascii="Times New Roman" w:hAnsi="Times New Roman" w:cs="Times New Roman"/>
          <w:bCs/>
          <w:iCs/>
          <w:sz w:val="24"/>
          <w:szCs w:val="24"/>
        </w:rPr>
        <w:t xml:space="preserve"> </w:t>
      </w:r>
    </w:p>
    <w:p w14:paraId="4101920E"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(5) Ugovaratelj se oslobađa odgovornosti iz stavka 1. ovoga članka ako je poduzeo sve odgovarajuće radnje kako bi od svoga podugovaratelja zatražio i dobio prije početka, odnosno tijekom trajanja upućivanja:</w:t>
      </w:r>
    </w:p>
    <w:p w14:paraId="744CF7C1" w14:textId="77777777" w:rsidR="0033475C" w:rsidRPr="00D108D9" w:rsidRDefault="00FC2953"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1</w:t>
      </w:r>
      <w:r w:rsidR="007154DE">
        <w:rPr>
          <w:rFonts w:ascii="Times New Roman" w:hAnsi="Times New Roman" w:cs="Times New Roman"/>
          <w:bCs/>
          <w:iCs/>
          <w:sz w:val="24"/>
          <w:szCs w:val="24"/>
        </w:rPr>
        <w:t>.</w:t>
      </w:r>
      <w:r w:rsidR="007154DE">
        <w:rPr>
          <w:rFonts w:ascii="Times New Roman" w:hAnsi="Times New Roman" w:cs="Times New Roman"/>
          <w:bCs/>
          <w:iCs/>
          <w:sz w:val="24"/>
          <w:szCs w:val="24"/>
        </w:rPr>
        <w:tab/>
      </w:r>
      <w:r w:rsidR="0033475C" w:rsidRPr="00D108D9">
        <w:rPr>
          <w:rFonts w:ascii="Times New Roman" w:hAnsi="Times New Roman" w:cs="Times New Roman"/>
          <w:bCs/>
          <w:iCs/>
          <w:sz w:val="24"/>
          <w:szCs w:val="24"/>
        </w:rPr>
        <w:t xml:space="preserve"> presliku izjave podugovaratelja o upućivanju radnika i svih njezinih naknadnih izmjena</w:t>
      </w:r>
    </w:p>
    <w:p w14:paraId="47C98AB1"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2</w:t>
      </w:r>
      <w:r w:rsidR="007154DE">
        <w:rPr>
          <w:rFonts w:ascii="Times New Roman" w:hAnsi="Times New Roman" w:cs="Times New Roman"/>
          <w:bCs/>
          <w:iCs/>
          <w:sz w:val="24"/>
          <w:szCs w:val="24"/>
        </w:rPr>
        <w:t>.</w:t>
      </w:r>
      <w:r w:rsidRPr="00D108D9">
        <w:rPr>
          <w:rFonts w:ascii="Times New Roman" w:hAnsi="Times New Roman" w:cs="Times New Roman"/>
          <w:bCs/>
          <w:iCs/>
          <w:sz w:val="24"/>
          <w:szCs w:val="24"/>
        </w:rPr>
        <w:t xml:space="preserve"> </w:t>
      </w:r>
      <w:r w:rsidR="007154DE">
        <w:rPr>
          <w:rFonts w:ascii="Times New Roman" w:hAnsi="Times New Roman" w:cs="Times New Roman"/>
          <w:bCs/>
          <w:iCs/>
          <w:sz w:val="24"/>
          <w:szCs w:val="24"/>
        </w:rPr>
        <w:tab/>
      </w:r>
      <w:r w:rsidRPr="00D108D9">
        <w:rPr>
          <w:rFonts w:ascii="Times New Roman" w:hAnsi="Times New Roman" w:cs="Times New Roman"/>
          <w:bCs/>
          <w:iCs/>
          <w:sz w:val="24"/>
          <w:szCs w:val="24"/>
        </w:rPr>
        <w:t>popis svih radnika zaposlenih na izvršavanju ugovora o pružanju usluga između ugovaratelja i podugovaratelja</w:t>
      </w:r>
    </w:p>
    <w:p w14:paraId="19DA9194"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3</w:t>
      </w:r>
      <w:r w:rsidR="007154DE">
        <w:rPr>
          <w:rFonts w:ascii="Times New Roman" w:hAnsi="Times New Roman" w:cs="Times New Roman"/>
          <w:bCs/>
          <w:iCs/>
          <w:sz w:val="24"/>
          <w:szCs w:val="24"/>
        </w:rPr>
        <w:t>.</w:t>
      </w:r>
      <w:r w:rsidRPr="00D108D9">
        <w:rPr>
          <w:rFonts w:ascii="Times New Roman" w:hAnsi="Times New Roman" w:cs="Times New Roman"/>
          <w:bCs/>
          <w:iCs/>
          <w:sz w:val="24"/>
          <w:szCs w:val="24"/>
        </w:rPr>
        <w:t xml:space="preserve"> </w:t>
      </w:r>
      <w:r w:rsidR="007154DE">
        <w:rPr>
          <w:rFonts w:ascii="Times New Roman" w:hAnsi="Times New Roman" w:cs="Times New Roman"/>
          <w:bCs/>
          <w:iCs/>
          <w:sz w:val="24"/>
          <w:szCs w:val="24"/>
        </w:rPr>
        <w:tab/>
      </w:r>
      <w:r w:rsidRPr="00D108D9">
        <w:rPr>
          <w:rFonts w:ascii="Times New Roman" w:hAnsi="Times New Roman" w:cs="Times New Roman"/>
          <w:bCs/>
          <w:iCs/>
          <w:sz w:val="24"/>
          <w:szCs w:val="24"/>
        </w:rPr>
        <w:t xml:space="preserve">za svakoga pojedinoga radnika </w:t>
      </w:r>
      <w:r w:rsidRPr="004C58D0">
        <w:rPr>
          <w:rFonts w:ascii="Times New Roman" w:hAnsi="Times New Roman" w:cs="Times New Roman"/>
          <w:bCs/>
          <w:iCs/>
          <w:sz w:val="24"/>
          <w:szCs w:val="24"/>
        </w:rPr>
        <w:t xml:space="preserve">iz </w:t>
      </w:r>
      <w:r w:rsidR="00556405" w:rsidRPr="004C58D0">
        <w:rPr>
          <w:rFonts w:ascii="Times New Roman" w:hAnsi="Times New Roman" w:cs="Times New Roman"/>
          <w:bCs/>
          <w:iCs/>
          <w:sz w:val="24"/>
          <w:szCs w:val="24"/>
        </w:rPr>
        <w:t>točke</w:t>
      </w:r>
      <w:r w:rsidRPr="004C58D0">
        <w:rPr>
          <w:rFonts w:ascii="Times New Roman" w:hAnsi="Times New Roman" w:cs="Times New Roman"/>
          <w:bCs/>
          <w:iCs/>
          <w:sz w:val="24"/>
          <w:szCs w:val="24"/>
        </w:rPr>
        <w:t xml:space="preserve"> 2. ovoga </w:t>
      </w:r>
      <w:r w:rsidRPr="00D108D9">
        <w:rPr>
          <w:rFonts w:ascii="Times New Roman" w:hAnsi="Times New Roman" w:cs="Times New Roman"/>
          <w:bCs/>
          <w:iCs/>
          <w:sz w:val="24"/>
          <w:szCs w:val="24"/>
        </w:rPr>
        <w:t>stavka</w:t>
      </w:r>
      <w:r w:rsidR="00D34C6E" w:rsidRPr="00D108D9">
        <w:rPr>
          <w:rFonts w:ascii="Times New Roman" w:hAnsi="Times New Roman" w:cs="Times New Roman"/>
          <w:bCs/>
          <w:iCs/>
          <w:sz w:val="24"/>
          <w:szCs w:val="24"/>
        </w:rPr>
        <w:t>:</w:t>
      </w:r>
      <w:r w:rsidRPr="00D108D9">
        <w:rPr>
          <w:rFonts w:ascii="Times New Roman" w:hAnsi="Times New Roman" w:cs="Times New Roman"/>
          <w:bCs/>
          <w:iCs/>
          <w:sz w:val="24"/>
          <w:szCs w:val="24"/>
        </w:rPr>
        <w:t xml:space="preserve"> identifikacijski podatak radnika, datum rođenja, opis posla, državljanstvo, datum početka i završetka upućivanja, mjesto upućivanja, redovno radno vrijeme, uključujući i prekovremene sate te bruto mjesečnu plaću</w:t>
      </w:r>
    </w:p>
    <w:p w14:paraId="710F961B"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4</w:t>
      </w:r>
      <w:r w:rsidR="007154DE">
        <w:rPr>
          <w:rFonts w:ascii="Times New Roman" w:hAnsi="Times New Roman" w:cs="Times New Roman"/>
          <w:bCs/>
          <w:iCs/>
          <w:sz w:val="24"/>
          <w:szCs w:val="24"/>
        </w:rPr>
        <w:t>.</w:t>
      </w:r>
      <w:r w:rsidRPr="00D108D9">
        <w:rPr>
          <w:rFonts w:ascii="Times New Roman" w:hAnsi="Times New Roman" w:cs="Times New Roman"/>
          <w:bCs/>
          <w:iCs/>
          <w:sz w:val="24"/>
          <w:szCs w:val="24"/>
        </w:rPr>
        <w:t xml:space="preserve"> </w:t>
      </w:r>
      <w:r w:rsidR="007154DE">
        <w:rPr>
          <w:rFonts w:ascii="Times New Roman" w:hAnsi="Times New Roman" w:cs="Times New Roman"/>
          <w:bCs/>
          <w:iCs/>
          <w:sz w:val="24"/>
          <w:szCs w:val="24"/>
        </w:rPr>
        <w:tab/>
      </w:r>
      <w:r w:rsidRPr="00D108D9">
        <w:rPr>
          <w:rFonts w:ascii="Times New Roman" w:hAnsi="Times New Roman" w:cs="Times New Roman"/>
          <w:bCs/>
          <w:iCs/>
          <w:sz w:val="24"/>
          <w:szCs w:val="24"/>
        </w:rPr>
        <w:t>pisano jamstvo podugovaratelja da će, kao poslodavac, upućenom radniku isplatiti plaću u roku i iznosu koja mu pripada tijekom upućivanja</w:t>
      </w:r>
    </w:p>
    <w:p w14:paraId="7DFE849D"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5</w:t>
      </w:r>
      <w:r w:rsidR="007154DE">
        <w:rPr>
          <w:rFonts w:ascii="Times New Roman" w:hAnsi="Times New Roman" w:cs="Times New Roman"/>
          <w:bCs/>
          <w:iCs/>
          <w:sz w:val="24"/>
          <w:szCs w:val="24"/>
        </w:rPr>
        <w:t>.</w:t>
      </w:r>
      <w:r w:rsidRPr="00D108D9">
        <w:rPr>
          <w:rFonts w:ascii="Times New Roman" w:hAnsi="Times New Roman" w:cs="Times New Roman"/>
          <w:bCs/>
          <w:iCs/>
          <w:sz w:val="24"/>
          <w:szCs w:val="24"/>
        </w:rPr>
        <w:t xml:space="preserve"> </w:t>
      </w:r>
      <w:r w:rsidR="007154DE">
        <w:rPr>
          <w:rFonts w:ascii="Times New Roman" w:hAnsi="Times New Roman" w:cs="Times New Roman"/>
          <w:bCs/>
          <w:iCs/>
          <w:sz w:val="24"/>
          <w:szCs w:val="24"/>
        </w:rPr>
        <w:tab/>
      </w:r>
      <w:r w:rsidRPr="00D108D9">
        <w:rPr>
          <w:rFonts w:ascii="Times New Roman" w:hAnsi="Times New Roman" w:cs="Times New Roman"/>
          <w:bCs/>
          <w:iCs/>
          <w:sz w:val="24"/>
          <w:szCs w:val="24"/>
        </w:rPr>
        <w:t>za vrijeme trajanja ugovora između ugovaratelja i podugovaratelja, za svakoga pojedinoga upućenoga radnika najmanje jednom mjesečno: evidenciju radnog vremena, evidenciju plaća, obračun plaće iz kojeg su jasno vidljivi svi podaci od kojih ovisi iznos plaće te iznos plaće po tim osnovama, novčana jedinica u kojoj se plaća isplaćuje te dokaz o izvršenoj uplati plaće u roku i iznosu na koji radnik ima pravo tijekom upućivanja.</w:t>
      </w:r>
    </w:p>
    <w:p w14:paraId="28327026" w14:textId="77777777" w:rsidR="0033475C" w:rsidRPr="00D108D9" w:rsidRDefault="0033475C" w:rsidP="00D108D9">
      <w:pPr>
        <w:spacing w:before="120" w:line="240" w:lineRule="auto"/>
        <w:ind w:firstLine="709"/>
        <w:jc w:val="both"/>
        <w:rPr>
          <w:rFonts w:ascii="Times New Roman" w:hAnsi="Times New Roman" w:cs="Times New Roman"/>
          <w:bCs/>
          <w:iCs/>
          <w:sz w:val="24"/>
          <w:szCs w:val="24"/>
        </w:rPr>
      </w:pPr>
      <w:r w:rsidRPr="00D108D9">
        <w:rPr>
          <w:rFonts w:ascii="Times New Roman" w:hAnsi="Times New Roman" w:cs="Times New Roman"/>
          <w:bCs/>
          <w:iCs/>
          <w:sz w:val="24"/>
          <w:szCs w:val="24"/>
        </w:rPr>
        <w:t>(6)</w:t>
      </w:r>
      <w:r w:rsidR="00D34C6E" w:rsidRPr="00D108D9">
        <w:rPr>
          <w:rFonts w:ascii="Times New Roman" w:hAnsi="Times New Roman" w:cs="Times New Roman"/>
          <w:bCs/>
          <w:iCs/>
          <w:sz w:val="24"/>
          <w:szCs w:val="24"/>
        </w:rPr>
        <w:t xml:space="preserve"> </w:t>
      </w:r>
      <w:r w:rsidRPr="00D108D9">
        <w:rPr>
          <w:rFonts w:ascii="Times New Roman" w:hAnsi="Times New Roman" w:cs="Times New Roman"/>
          <w:bCs/>
          <w:iCs/>
          <w:sz w:val="24"/>
          <w:szCs w:val="24"/>
        </w:rPr>
        <w:t>Za primjenu ovoga članka podugovarateljem se smatra pružatelj usluga koji upućuje radnike na temelju ugovora o pružanju usluga sklopljenoga s ugovarateljem, a kojim se obvezuje izvršiti sve ili dio radova, odnosno usluga za čije se izvođenje ili pružanje obvezao ugovaratelj.</w:t>
      </w:r>
    </w:p>
    <w:p w14:paraId="3205380C" w14:textId="77777777" w:rsidR="00A9783B" w:rsidRPr="00D108D9" w:rsidRDefault="00A9783B" w:rsidP="00D108D9">
      <w:pPr>
        <w:spacing w:before="120" w:line="240" w:lineRule="auto"/>
        <w:ind w:firstLine="709"/>
        <w:jc w:val="both"/>
        <w:rPr>
          <w:rFonts w:ascii="Times New Roman" w:hAnsi="Times New Roman" w:cs="Times New Roman"/>
          <w:bCs/>
          <w:iCs/>
          <w:sz w:val="24"/>
          <w:szCs w:val="24"/>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177"/>
      </w:tblGrid>
      <w:tr w:rsidR="00341958" w:rsidRPr="00D108D9" w14:paraId="4515E79C" w14:textId="77777777" w:rsidTr="005841F0">
        <w:tc>
          <w:tcPr>
            <w:tcW w:w="5000"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0D4400D3" w14:textId="77777777" w:rsidR="00D34C6E" w:rsidRPr="004C58D0" w:rsidRDefault="00D34C6E" w:rsidP="00D108D9">
            <w:pPr>
              <w:spacing w:before="120" w:line="240" w:lineRule="auto"/>
              <w:jc w:val="center"/>
              <w:rPr>
                <w:rFonts w:ascii="Times New Roman" w:hAnsi="Times New Roman" w:cs="Times New Roman"/>
                <w:sz w:val="24"/>
                <w:szCs w:val="24"/>
              </w:rPr>
            </w:pPr>
            <w:r w:rsidRPr="004C58D0">
              <w:rPr>
                <w:rFonts w:ascii="Times New Roman" w:hAnsi="Times New Roman" w:cs="Times New Roman"/>
                <w:sz w:val="24"/>
                <w:szCs w:val="24"/>
              </w:rPr>
              <w:t xml:space="preserve">GLAVA IV. </w:t>
            </w:r>
            <w:r w:rsidR="002D083C" w:rsidRPr="004C58D0">
              <w:rPr>
                <w:rFonts w:ascii="Times New Roman" w:hAnsi="Times New Roman" w:cs="Times New Roman"/>
                <w:sz w:val="24"/>
                <w:szCs w:val="24"/>
              </w:rPr>
              <w:t>PREKOGRANIČN</w:t>
            </w:r>
            <w:r w:rsidR="00335137" w:rsidRPr="004C58D0">
              <w:rPr>
                <w:rFonts w:ascii="Times New Roman" w:hAnsi="Times New Roman" w:cs="Times New Roman"/>
                <w:sz w:val="24"/>
                <w:szCs w:val="24"/>
              </w:rPr>
              <w:t>A</w:t>
            </w:r>
            <w:r w:rsidR="002D083C" w:rsidRPr="004C58D0">
              <w:rPr>
                <w:rFonts w:ascii="Times New Roman" w:hAnsi="Times New Roman" w:cs="Times New Roman"/>
                <w:sz w:val="24"/>
                <w:szCs w:val="24"/>
              </w:rPr>
              <w:t xml:space="preserve"> PROVEDB</w:t>
            </w:r>
            <w:r w:rsidR="00335137" w:rsidRPr="004C58D0">
              <w:rPr>
                <w:rFonts w:ascii="Times New Roman" w:hAnsi="Times New Roman" w:cs="Times New Roman"/>
                <w:sz w:val="24"/>
                <w:szCs w:val="24"/>
              </w:rPr>
              <w:t>A</w:t>
            </w:r>
            <w:r w:rsidR="002D083C" w:rsidRPr="004C58D0">
              <w:rPr>
                <w:rFonts w:ascii="Times New Roman" w:hAnsi="Times New Roman" w:cs="Times New Roman"/>
                <w:sz w:val="24"/>
                <w:szCs w:val="24"/>
              </w:rPr>
              <w:t xml:space="preserve"> ODLUKA O NOVČANOJ KAZNI U PODRUČJU UPUĆIVANJA RADNIKA</w:t>
            </w:r>
          </w:p>
          <w:p w14:paraId="04E057AD" w14:textId="77777777" w:rsidR="00D34C6E" w:rsidRPr="004C58D0" w:rsidRDefault="00D34C6E" w:rsidP="00D108D9">
            <w:pPr>
              <w:pStyle w:val="ListParagraph"/>
              <w:numPr>
                <w:ilvl w:val="0"/>
                <w:numId w:val="11"/>
              </w:numPr>
              <w:spacing w:before="120" w:line="240" w:lineRule="auto"/>
              <w:jc w:val="center"/>
              <w:rPr>
                <w:rFonts w:ascii="Times New Roman" w:hAnsi="Times New Roman"/>
                <w:sz w:val="24"/>
                <w:szCs w:val="24"/>
              </w:rPr>
            </w:pPr>
            <w:r w:rsidRPr="004C58D0">
              <w:rPr>
                <w:rFonts w:ascii="Times New Roman" w:hAnsi="Times New Roman"/>
                <w:sz w:val="24"/>
                <w:szCs w:val="24"/>
              </w:rPr>
              <w:t xml:space="preserve">SURADNJA U PREKOGRANIČNOJ PROVEDBI ODLUKA </w:t>
            </w:r>
          </w:p>
          <w:p w14:paraId="2D904417" w14:textId="77777777" w:rsidR="00613837" w:rsidRPr="004C58D0" w:rsidRDefault="00613837" w:rsidP="00D108D9">
            <w:pPr>
              <w:pStyle w:val="ListParagraph"/>
              <w:spacing w:before="120" w:line="240" w:lineRule="auto"/>
              <w:rPr>
                <w:rFonts w:ascii="Times New Roman" w:hAnsi="Times New Roman"/>
                <w:sz w:val="24"/>
                <w:szCs w:val="24"/>
              </w:rPr>
            </w:pPr>
          </w:p>
          <w:p w14:paraId="129101B2" w14:textId="77777777" w:rsidR="00613837" w:rsidRPr="004C58D0" w:rsidRDefault="00613837" w:rsidP="00D108D9">
            <w:pPr>
              <w:pStyle w:val="ListParagraph"/>
              <w:shd w:val="clear" w:color="auto" w:fill="FFFFFF"/>
              <w:spacing w:before="120" w:line="240" w:lineRule="auto"/>
              <w:ind w:left="0"/>
              <w:jc w:val="center"/>
              <w:rPr>
                <w:rFonts w:ascii="Times New Roman" w:hAnsi="Times New Roman"/>
                <w:bCs/>
                <w:i/>
                <w:iCs/>
                <w:sz w:val="24"/>
                <w:szCs w:val="24"/>
              </w:rPr>
            </w:pPr>
            <w:r w:rsidRPr="004C58D0">
              <w:rPr>
                <w:rFonts w:ascii="Times New Roman" w:hAnsi="Times New Roman"/>
                <w:bCs/>
                <w:i/>
                <w:iCs/>
                <w:sz w:val="24"/>
                <w:szCs w:val="24"/>
              </w:rPr>
              <w:t>Nadležna tijela Republike Hrvatske</w:t>
            </w:r>
          </w:p>
          <w:p w14:paraId="5FFACD3F" w14:textId="77777777" w:rsidR="00F9567A" w:rsidRPr="004C58D0" w:rsidRDefault="00F9567A" w:rsidP="00D108D9">
            <w:pPr>
              <w:pStyle w:val="ListParagraph"/>
              <w:shd w:val="clear" w:color="auto" w:fill="FFFFFF"/>
              <w:spacing w:before="120" w:line="240" w:lineRule="auto"/>
              <w:ind w:left="0"/>
              <w:jc w:val="center"/>
              <w:rPr>
                <w:rFonts w:ascii="Times New Roman" w:hAnsi="Times New Roman"/>
                <w:bCs/>
                <w:i/>
                <w:iCs/>
                <w:sz w:val="24"/>
                <w:szCs w:val="24"/>
              </w:rPr>
            </w:pPr>
          </w:p>
          <w:p w14:paraId="33A0E3F2" w14:textId="77777777" w:rsidR="00613837" w:rsidRPr="004C58D0" w:rsidRDefault="00613837" w:rsidP="00D108D9">
            <w:pPr>
              <w:pStyle w:val="ListParagraph"/>
              <w:shd w:val="clear" w:color="auto" w:fill="FFFFFF"/>
              <w:spacing w:before="120" w:line="240" w:lineRule="auto"/>
              <w:ind w:left="0"/>
              <w:jc w:val="center"/>
              <w:rPr>
                <w:rFonts w:ascii="Times New Roman" w:hAnsi="Times New Roman"/>
                <w:b/>
                <w:sz w:val="24"/>
                <w:szCs w:val="24"/>
              </w:rPr>
            </w:pPr>
            <w:r w:rsidRPr="004C58D0">
              <w:rPr>
                <w:rFonts w:ascii="Times New Roman" w:hAnsi="Times New Roman"/>
                <w:b/>
                <w:sz w:val="24"/>
                <w:szCs w:val="24"/>
              </w:rPr>
              <w:t>Članak 3</w:t>
            </w:r>
            <w:r w:rsidR="00D220B2" w:rsidRPr="004C58D0">
              <w:rPr>
                <w:rFonts w:ascii="Times New Roman" w:hAnsi="Times New Roman"/>
                <w:b/>
                <w:sz w:val="24"/>
                <w:szCs w:val="24"/>
              </w:rPr>
              <w:t>2</w:t>
            </w:r>
            <w:r w:rsidRPr="004C58D0">
              <w:rPr>
                <w:rFonts w:ascii="Times New Roman" w:hAnsi="Times New Roman"/>
                <w:b/>
                <w:sz w:val="24"/>
                <w:szCs w:val="24"/>
              </w:rPr>
              <w:t>.</w:t>
            </w:r>
          </w:p>
          <w:p w14:paraId="3E5590A2" w14:textId="77777777" w:rsidR="00431A19" w:rsidRPr="004C58D0" w:rsidRDefault="00431A19" w:rsidP="00D108D9">
            <w:pPr>
              <w:pStyle w:val="ListParagraph"/>
              <w:shd w:val="clear" w:color="auto" w:fill="FFFFFF"/>
              <w:spacing w:before="120" w:line="240" w:lineRule="auto"/>
              <w:ind w:left="0"/>
              <w:jc w:val="center"/>
              <w:rPr>
                <w:rFonts w:ascii="Times New Roman" w:hAnsi="Times New Roman"/>
                <w:sz w:val="24"/>
                <w:szCs w:val="24"/>
              </w:rPr>
            </w:pPr>
          </w:p>
          <w:p w14:paraId="739A68E5" w14:textId="77777777" w:rsidR="00613837" w:rsidRPr="004C58D0" w:rsidRDefault="00613837" w:rsidP="00D108D9">
            <w:pPr>
              <w:pStyle w:val="ListParagraph"/>
              <w:shd w:val="clear" w:color="auto" w:fill="FFFFFF"/>
              <w:spacing w:before="120" w:line="240" w:lineRule="auto"/>
              <w:ind w:left="0" w:firstLine="708"/>
              <w:jc w:val="both"/>
              <w:rPr>
                <w:rFonts w:ascii="Times New Roman" w:hAnsi="Times New Roman"/>
                <w:i/>
                <w:iCs/>
                <w:sz w:val="24"/>
                <w:szCs w:val="24"/>
              </w:rPr>
            </w:pPr>
            <w:r w:rsidRPr="004C58D0">
              <w:rPr>
                <w:rFonts w:ascii="Times New Roman" w:hAnsi="Times New Roman"/>
                <w:sz w:val="24"/>
                <w:szCs w:val="24"/>
              </w:rPr>
              <w:t xml:space="preserve">(1) </w:t>
            </w:r>
            <w:r w:rsidR="00FC2B7E" w:rsidRPr="004C58D0">
              <w:rPr>
                <w:rFonts w:ascii="Times New Roman" w:hAnsi="Times New Roman"/>
                <w:sz w:val="24"/>
                <w:szCs w:val="24"/>
              </w:rPr>
              <w:t xml:space="preserve">Državna upravna organizacija </w:t>
            </w:r>
            <w:r w:rsidRPr="004C58D0">
              <w:rPr>
                <w:rFonts w:ascii="Times New Roman" w:hAnsi="Times New Roman"/>
                <w:sz w:val="24"/>
                <w:szCs w:val="24"/>
              </w:rPr>
              <w:t>koj</w:t>
            </w:r>
            <w:r w:rsidR="00FC2B7E" w:rsidRPr="004C58D0">
              <w:rPr>
                <w:rFonts w:ascii="Times New Roman" w:hAnsi="Times New Roman"/>
                <w:sz w:val="24"/>
                <w:szCs w:val="24"/>
              </w:rPr>
              <w:t>a</w:t>
            </w:r>
            <w:r w:rsidRPr="004C58D0">
              <w:rPr>
                <w:rFonts w:ascii="Times New Roman" w:hAnsi="Times New Roman"/>
                <w:sz w:val="24"/>
                <w:szCs w:val="24"/>
              </w:rPr>
              <w:t xml:space="preserve"> </w:t>
            </w:r>
            <w:r w:rsidR="00365025" w:rsidRPr="004C58D0">
              <w:rPr>
                <w:rFonts w:ascii="Times New Roman" w:hAnsi="Times New Roman"/>
                <w:sz w:val="24"/>
                <w:szCs w:val="24"/>
              </w:rPr>
              <w:t xml:space="preserve">prema posebnom propisu </w:t>
            </w:r>
            <w:r w:rsidRPr="004C58D0">
              <w:rPr>
                <w:rFonts w:ascii="Times New Roman" w:hAnsi="Times New Roman"/>
                <w:sz w:val="24"/>
                <w:szCs w:val="24"/>
              </w:rPr>
              <w:t>obavlja inspekcijske poslove u području rada i zaštite na radu nadlež</w:t>
            </w:r>
            <w:r w:rsidR="00FC2B7E" w:rsidRPr="004C58D0">
              <w:rPr>
                <w:rFonts w:ascii="Times New Roman" w:hAnsi="Times New Roman"/>
                <w:sz w:val="24"/>
                <w:szCs w:val="24"/>
              </w:rPr>
              <w:t>na</w:t>
            </w:r>
            <w:r w:rsidRPr="004C58D0">
              <w:rPr>
                <w:rFonts w:ascii="Times New Roman" w:hAnsi="Times New Roman"/>
                <w:sz w:val="24"/>
                <w:szCs w:val="24"/>
              </w:rPr>
              <w:t xml:space="preserve"> je za podnošenje, odnosno zaprimanje i postupanje po zahtjevu iz članka 3</w:t>
            </w:r>
            <w:r w:rsidR="00110D05" w:rsidRPr="004C58D0">
              <w:rPr>
                <w:rFonts w:ascii="Times New Roman" w:hAnsi="Times New Roman"/>
                <w:sz w:val="24"/>
                <w:szCs w:val="24"/>
              </w:rPr>
              <w:t>3</w:t>
            </w:r>
            <w:r w:rsidRPr="004C58D0">
              <w:rPr>
                <w:rFonts w:ascii="Times New Roman" w:hAnsi="Times New Roman"/>
                <w:sz w:val="24"/>
                <w:szCs w:val="24"/>
              </w:rPr>
              <w:t>. ovoga Zakona, osim ako drugačije nije određeno ovim Zakonom.</w:t>
            </w:r>
            <w:r w:rsidRPr="004C58D0">
              <w:rPr>
                <w:rFonts w:ascii="Times New Roman" w:hAnsi="Times New Roman"/>
                <w:i/>
                <w:iCs/>
                <w:sz w:val="24"/>
                <w:szCs w:val="24"/>
              </w:rPr>
              <w:t xml:space="preserve"> </w:t>
            </w:r>
          </w:p>
          <w:p w14:paraId="05B7156D" w14:textId="77777777" w:rsidR="00613837" w:rsidRPr="004C58D0" w:rsidRDefault="00613837" w:rsidP="00D108D9">
            <w:pPr>
              <w:pStyle w:val="ListParagraph"/>
              <w:shd w:val="clear" w:color="auto" w:fill="FFFFFF"/>
              <w:spacing w:before="120" w:line="240" w:lineRule="auto"/>
              <w:ind w:left="0"/>
              <w:jc w:val="both"/>
              <w:rPr>
                <w:rFonts w:ascii="Times New Roman" w:hAnsi="Times New Roman"/>
                <w:sz w:val="24"/>
                <w:szCs w:val="24"/>
              </w:rPr>
            </w:pPr>
          </w:p>
          <w:p w14:paraId="5BBDB05E" w14:textId="77777777" w:rsidR="00F9567A" w:rsidRPr="004C58D0" w:rsidRDefault="00613837" w:rsidP="00D108D9">
            <w:pPr>
              <w:pStyle w:val="ListParagraph"/>
              <w:shd w:val="clear" w:color="auto" w:fill="FFFFFF"/>
              <w:spacing w:before="120" w:line="240" w:lineRule="auto"/>
              <w:ind w:left="0" w:firstLine="708"/>
              <w:jc w:val="both"/>
              <w:rPr>
                <w:rFonts w:ascii="Times New Roman" w:hAnsi="Times New Roman"/>
                <w:sz w:val="24"/>
                <w:szCs w:val="24"/>
              </w:rPr>
            </w:pPr>
            <w:r w:rsidRPr="004C58D0">
              <w:rPr>
                <w:rFonts w:ascii="Times New Roman" w:hAnsi="Times New Roman"/>
                <w:sz w:val="24"/>
                <w:szCs w:val="24"/>
              </w:rPr>
              <w:t>(2) Iznimno od stavka 1. ovoga članka, u pitanjima koja su uređena ovim Zakonom, za podnošenje zahtjeva iz članka 3</w:t>
            </w:r>
            <w:r w:rsidR="00110D05" w:rsidRPr="004C58D0">
              <w:rPr>
                <w:rFonts w:ascii="Times New Roman" w:hAnsi="Times New Roman"/>
                <w:sz w:val="24"/>
                <w:szCs w:val="24"/>
              </w:rPr>
              <w:t>3</w:t>
            </w:r>
            <w:r w:rsidRPr="004C58D0">
              <w:rPr>
                <w:rFonts w:ascii="Times New Roman" w:hAnsi="Times New Roman"/>
                <w:sz w:val="24"/>
                <w:szCs w:val="24"/>
              </w:rPr>
              <w:t>. ovoga Zakona nadležna su druga tijela državne uprave u čijem je djelokrugu, u skladu s posebnim propisom, obavljanje poslova inspekcijskoga nadzora nad provedbom posebnih propisa kojima se uređuju radni odnosi, odnosno uvjeti rada.</w:t>
            </w:r>
          </w:p>
          <w:p w14:paraId="1723E1B7" w14:textId="77777777" w:rsidR="00624993" w:rsidRPr="004C58D0" w:rsidRDefault="00613837" w:rsidP="00624993">
            <w:pPr>
              <w:pStyle w:val="ListParagraph"/>
              <w:shd w:val="clear" w:color="auto" w:fill="FFFFFF"/>
              <w:spacing w:before="120" w:line="240" w:lineRule="auto"/>
              <w:ind w:left="0" w:firstLine="708"/>
              <w:jc w:val="both"/>
              <w:rPr>
                <w:rFonts w:ascii="Times New Roman" w:hAnsi="Times New Roman"/>
                <w:sz w:val="24"/>
                <w:szCs w:val="24"/>
              </w:rPr>
            </w:pPr>
            <w:r w:rsidRPr="004C58D0">
              <w:rPr>
                <w:rFonts w:ascii="Times New Roman" w:hAnsi="Times New Roman"/>
                <w:sz w:val="24"/>
                <w:szCs w:val="24"/>
              </w:rPr>
              <w:t xml:space="preserve">(3) Nadležno tijelo za provedbu ovrhe na novčanim sredstvima pružatelja usluga radi naplate novčane kazne iz članka 3. </w:t>
            </w:r>
            <w:r w:rsidR="00556405" w:rsidRPr="004C58D0">
              <w:rPr>
                <w:rFonts w:ascii="Times New Roman" w:hAnsi="Times New Roman"/>
                <w:sz w:val="24"/>
                <w:szCs w:val="24"/>
              </w:rPr>
              <w:t>točke</w:t>
            </w:r>
            <w:r w:rsidRPr="004C58D0">
              <w:rPr>
                <w:rFonts w:ascii="Times New Roman" w:hAnsi="Times New Roman"/>
                <w:sz w:val="24"/>
                <w:szCs w:val="24"/>
              </w:rPr>
              <w:t xml:space="preserve"> 19. ovoga Zakona je Financijska agencija.</w:t>
            </w:r>
          </w:p>
          <w:p w14:paraId="5696DB9B" w14:textId="77777777" w:rsidR="00624993" w:rsidRPr="004C58D0" w:rsidRDefault="00624993" w:rsidP="00624993">
            <w:pPr>
              <w:pStyle w:val="ListParagraph"/>
              <w:shd w:val="clear" w:color="auto" w:fill="FFFFFF"/>
              <w:spacing w:before="120" w:line="240" w:lineRule="auto"/>
              <w:ind w:left="0" w:firstLine="708"/>
              <w:jc w:val="both"/>
              <w:rPr>
                <w:rFonts w:ascii="Times New Roman" w:hAnsi="Times New Roman"/>
                <w:sz w:val="24"/>
                <w:szCs w:val="24"/>
              </w:rPr>
            </w:pPr>
          </w:p>
          <w:p w14:paraId="7473B700" w14:textId="77777777" w:rsidR="00624993" w:rsidRPr="004C58D0" w:rsidRDefault="00624993" w:rsidP="00624993">
            <w:pPr>
              <w:pStyle w:val="ListParagraph"/>
              <w:shd w:val="clear" w:color="auto" w:fill="FFFFFF"/>
              <w:spacing w:before="120" w:line="240" w:lineRule="auto"/>
              <w:ind w:left="0" w:firstLine="708"/>
              <w:jc w:val="center"/>
              <w:rPr>
                <w:rFonts w:ascii="Times New Roman" w:hAnsi="Times New Roman"/>
                <w:sz w:val="24"/>
                <w:szCs w:val="24"/>
              </w:rPr>
            </w:pPr>
          </w:p>
          <w:p w14:paraId="16407835" w14:textId="77777777" w:rsidR="002D083C" w:rsidRPr="004C58D0" w:rsidRDefault="002D083C" w:rsidP="00624993">
            <w:pPr>
              <w:pStyle w:val="ListParagraph"/>
              <w:shd w:val="clear" w:color="auto" w:fill="FFFFFF"/>
              <w:spacing w:before="120" w:line="240" w:lineRule="auto"/>
              <w:ind w:left="0" w:firstLine="708"/>
              <w:jc w:val="center"/>
              <w:rPr>
                <w:rFonts w:ascii="Times New Roman" w:hAnsi="Times New Roman"/>
                <w:sz w:val="24"/>
                <w:szCs w:val="24"/>
              </w:rPr>
            </w:pPr>
            <w:r w:rsidRPr="004C58D0">
              <w:rPr>
                <w:rFonts w:ascii="Times New Roman" w:hAnsi="Times New Roman"/>
                <w:i/>
                <w:sz w:val="24"/>
                <w:szCs w:val="24"/>
              </w:rPr>
              <w:t>Suradnja u prekograničnoj provedbi odluka o novčanoj kazni</w:t>
            </w:r>
          </w:p>
          <w:p w14:paraId="425050D0" w14:textId="77777777" w:rsidR="002D083C" w:rsidRPr="004C58D0" w:rsidRDefault="002D083C" w:rsidP="00D108D9">
            <w:pPr>
              <w:shd w:val="clear" w:color="auto" w:fill="FFFFFF"/>
              <w:tabs>
                <w:tab w:val="center" w:pos="4873"/>
                <w:tab w:val="left" w:pos="6350"/>
              </w:tabs>
              <w:spacing w:before="120" w:line="240" w:lineRule="auto"/>
              <w:ind w:right="-675"/>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5A091F" w:rsidRPr="004C58D0">
              <w:rPr>
                <w:rFonts w:ascii="Times New Roman" w:hAnsi="Times New Roman" w:cs="Times New Roman"/>
                <w:b/>
                <w:sz w:val="24"/>
                <w:szCs w:val="24"/>
              </w:rPr>
              <w:t>3</w:t>
            </w:r>
            <w:r w:rsidR="00D220B2" w:rsidRPr="004C58D0">
              <w:rPr>
                <w:rFonts w:ascii="Times New Roman" w:hAnsi="Times New Roman" w:cs="Times New Roman"/>
                <w:b/>
                <w:sz w:val="24"/>
                <w:szCs w:val="24"/>
              </w:rPr>
              <w:t>3</w:t>
            </w:r>
            <w:r w:rsidR="00155F07" w:rsidRPr="004C58D0">
              <w:rPr>
                <w:rFonts w:ascii="Times New Roman" w:hAnsi="Times New Roman" w:cs="Times New Roman"/>
                <w:b/>
                <w:sz w:val="24"/>
                <w:szCs w:val="24"/>
              </w:rPr>
              <w:t>.</w:t>
            </w:r>
          </w:p>
          <w:p w14:paraId="1E3900F3" w14:textId="77777777" w:rsidR="002D083C" w:rsidRPr="004C58D0" w:rsidRDefault="002D083C" w:rsidP="00D108D9">
            <w:pPr>
              <w:shd w:val="clear" w:color="auto" w:fill="FFFFFF"/>
              <w:spacing w:before="120" w:line="240" w:lineRule="auto"/>
              <w:ind w:firstLine="709"/>
              <w:rPr>
                <w:rFonts w:ascii="Times New Roman" w:hAnsi="Times New Roman" w:cs="Times New Roman"/>
                <w:sz w:val="24"/>
                <w:szCs w:val="24"/>
              </w:rPr>
            </w:pPr>
            <w:r w:rsidRPr="004C58D0">
              <w:rPr>
                <w:rFonts w:ascii="Times New Roman" w:hAnsi="Times New Roman" w:cs="Times New Roman"/>
                <w:sz w:val="24"/>
                <w:szCs w:val="24"/>
              </w:rPr>
              <w:t xml:space="preserve">Nadležno tijelo države članice može nadležnom tijelu države članice u kojoj pružatelj usluga </w:t>
            </w:r>
            <w:r w:rsidR="005A6DF9" w:rsidRPr="004C58D0">
              <w:rPr>
                <w:rFonts w:ascii="Times New Roman" w:hAnsi="Times New Roman" w:cs="Times New Roman"/>
                <w:sz w:val="24"/>
                <w:szCs w:val="24"/>
              </w:rPr>
              <w:t>ima sjedište</w:t>
            </w:r>
            <w:r w:rsidRPr="004C58D0">
              <w:rPr>
                <w:rFonts w:ascii="Times New Roman" w:hAnsi="Times New Roman" w:cs="Times New Roman"/>
                <w:sz w:val="24"/>
                <w:szCs w:val="24"/>
              </w:rPr>
              <w:t>, podnijeti zahtjev:</w:t>
            </w:r>
          </w:p>
          <w:p w14:paraId="0BE62566" w14:textId="77777777" w:rsidR="002D083C" w:rsidRPr="004C58D0" w:rsidRDefault="002D083C" w:rsidP="00F923EC">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1</w:t>
            </w:r>
            <w:r w:rsidR="00FB255D" w:rsidRPr="004C58D0">
              <w:rPr>
                <w:rFonts w:ascii="Times New Roman" w:hAnsi="Times New Roman" w:cs="Times New Roman"/>
                <w:sz w:val="24"/>
                <w:szCs w:val="24"/>
              </w:rPr>
              <w:t>.</w:t>
            </w:r>
            <w:r w:rsidRPr="004C58D0">
              <w:rPr>
                <w:rFonts w:ascii="Times New Roman" w:hAnsi="Times New Roman" w:cs="Times New Roman"/>
                <w:sz w:val="24"/>
                <w:szCs w:val="24"/>
              </w:rPr>
              <w:t xml:space="preserve"> za dostavom pružatelju usluga obavijesti o odluc</w:t>
            </w:r>
            <w:r w:rsidR="00155F07" w:rsidRPr="004C58D0">
              <w:rPr>
                <w:rFonts w:ascii="Times New Roman" w:hAnsi="Times New Roman" w:cs="Times New Roman"/>
                <w:sz w:val="24"/>
                <w:szCs w:val="24"/>
              </w:rPr>
              <w:t>i o novčanoj kazni iz članka 3</w:t>
            </w:r>
            <w:r w:rsidR="00110D05" w:rsidRPr="004C58D0">
              <w:rPr>
                <w:rFonts w:ascii="Times New Roman" w:hAnsi="Times New Roman" w:cs="Times New Roman"/>
                <w:sz w:val="24"/>
                <w:szCs w:val="24"/>
              </w:rPr>
              <w:t xml:space="preserve">. </w:t>
            </w:r>
            <w:r w:rsidR="00227E54" w:rsidRPr="004C58D0">
              <w:rPr>
                <w:rFonts w:ascii="Times New Roman" w:hAnsi="Times New Roman" w:cs="Times New Roman"/>
                <w:sz w:val="24"/>
                <w:szCs w:val="24"/>
              </w:rPr>
              <w:t>točke</w:t>
            </w:r>
            <w:r w:rsidRPr="004C58D0">
              <w:rPr>
                <w:rFonts w:ascii="Times New Roman" w:hAnsi="Times New Roman" w:cs="Times New Roman"/>
                <w:sz w:val="24"/>
                <w:szCs w:val="24"/>
              </w:rPr>
              <w:t xml:space="preserve"> </w:t>
            </w:r>
            <w:r w:rsidR="005A091F" w:rsidRPr="004C58D0">
              <w:rPr>
                <w:rFonts w:ascii="Times New Roman" w:hAnsi="Times New Roman" w:cs="Times New Roman"/>
                <w:sz w:val="24"/>
                <w:szCs w:val="24"/>
              </w:rPr>
              <w:t>18</w:t>
            </w:r>
            <w:r w:rsidRPr="004C58D0">
              <w:rPr>
                <w:rFonts w:ascii="Times New Roman" w:hAnsi="Times New Roman" w:cs="Times New Roman"/>
                <w:sz w:val="24"/>
                <w:szCs w:val="24"/>
              </w:rPr>
              <w:t xml:space="preserve">. ovoga Zakona ili </w:t>
            </w:r>
          </w:p>
          <w:p w14:paraId="17357999" w14:textId="77777777" w:rsidR="00624993" w:rsidRPr="004C58D0" w:rsidRDefault="002D083C" w:rsidP="00F923EC">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2</w:t>
            </w:r>
            <w:r w:rsidR="00FB255D" w:rsidRPr="004C58D0">
              <w:rPr>
                <w:rFonts w:ascii="Times New Roman" w:hAnsi="Times New Roman" w:cs="Times New Roman"/>
                <w:sz w:val="24"/>
                <w:szCs w:val="24"/>
              </w:rPr>
              <w:t>.</w:t>
            </w:r>
            <w:r w:rsidRPr="004C58D0">
              <w:rPr>
                <w:rFonts w:ascii="Times New Roman" w:hAnsi="Times New Roman" w:cs="Times New Roman"/>
                <w:sz w:val="24"/>
                <w:szCs w:val="24"/>
              </w:rPr>
              <w:t xml:space="preserve"> za naplatom novčane kazn</w:t>
            </w:r>
            <w:r w:rsidR="005A091F" w:rsidRPr="004C58D0">
              <w:rPr>
                <w:rFonts w:ascii="Times New Roman" w:hAnsi="Times New Roman" w:cs="Times New Roman"/>
                <w:sz w:val="24"/>
                <w:szCs w:val="24"/>
              </w:rPr>
              <w:t xml:space="preserve">e iz članka 3. </w:t>
            </w:r>
            <w:r w:rsidR="00227E54" w:rsidRPr="004C58D0">
              <w:rPr>
                <w:rFonts w:ascii="Times New Roman" w:hAnsi="Times New Roman" w:cs="Times New Roman"/>
                <w:sz w:val="24"/>
                <w:szCs w:val="24"/>
              </w:rPr>
              <w:t>točke</w:t>
            </w:r>
            <w:r w:rsidR="005A091F" w:rsidRPr="004C58D0">
              <w:rPr>
                <w:rFonts w:ascii="Times New Roman" w:hAnsi="Times New Roman" w:cs="Times New Roman"/>
                <w:sz w:val="24"/>
                <w:szCs w:val="24"/>
              </w:rPr>
              <w:t xml:space="preserve"> 1</w:t>
            </w:r>
            <w:r w:rsidR="00155F07" w:rsidRPr="004C58D0">
              <w:rPr>
                <w:rFonts w:ascii="Times New Roman" w:hAnsi="Times New Roman" w:cs="Times New Roman"/>
                <w:sz w:val="24"/>
                <w:szCs w:val="24"/>
              </w:rPr>
              <w:t>9</w:t>
            </w:r>
            <w:r w:rsidR="005A091F"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w:t>
            </w:r>
          </w:p>
          <w:p w14:paraId="79869741" w14:textId="77777777" w:rsidR="00624993" w:rsidRPr="004C58D0" w:rsidRDefault="00624993" w:rsidP="00624993">
            <w:pPr>
              <w:spacing w:before="120" w:line="240" w:lineRule="auto"/>
              <w:jc w:val="center"/>
              <w:rPr>
                <w:rFonts w:ascii="Times New Roman" w:hAnsi="Times New Roman" w:cs="Times New Roman"/>
                <w:i/>
                <w:sz w:val="24"/>
                <w:szCs w:val="24"/>
              </w:rPr>
            </w:pPr>
          </w:p>
          <w:p w14:paraId="3B658D0D" w14:textId="77777777" w:rsidR="002D083C" w:rsidRPr="004C58D0" w:rsidRDefault="002D083C" w:rsidP="00624993">
            <w:pPr>
              <w:spacing w:before="120" w:line="240" w:lineRule="auto"/>
              <w:jc w:val="center"/>
              <w:rPr>
                <w:rFonts w:ascii="Times New Roman" w:hAnsi="Times New Roman" w:cs="Times New Roman"/>
                <w:sz w:val="24"/>
                <w:szCs w:val="24"/>
              </w:rPr>
            </w:pPr>
            <w:r w:rsidRPr="004C58D0">
              <w:rPr>
                <w:rFonts w:ascii="Times New Roman" w:hAnsi="Times New Roman" w:cs="Times New Roman"/>
                <w:i/>
                <w:sz w:val="24"/>
                <w:szCs w:val="24"/>
              </w:rPr>
              <w:t>Načela uzajamne pomoći, povjerenja i priznavanja</w:t>
            </w:r>
          </w:p>
          <w:p w14:paraId="41E1100D"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613837" w:rsidRPr="004C58D0">
              <w:rPr>
                <w:rFonts w:ascii="Times New Roman" w:hAnsi="Times New Roman" w:cs="Times New Roman"/>
                <w:b/>
                <w:sz w:val="24"/>
                <w:szCs w:val="24"/>
              </w:rPr>
              <w:t>3</w:t>
            </w:r>
            <w:r w:rsidR="00D220B2" w:rsidRPr="004C58D0">
              <w:rPr>
                <w:rFonts w:ascii="Times New Roman" w:hAnsi="Times New Roman" w:cs="Times New Roman"/>
                <w:b/>
                <w:sz w:val="24"/>
                <w:szCs w:val="24"/>
              </w:rPr>
              <w:t>4</w:t>
            </w:r>
            <w:r w:rsidRPr="004C58D0">
              <w:rPr>
                <w:rFonts w:ascii="Times New Roman" w:hAnsi="Times New Roman" w:cs="Times New Roman"/>
                <w:b/>
                <w:sz w:val="24"/>
                <w:szCs w:val="24"/>
              </w:rPr>
              <w:t>.</w:t>
            </w:r>
          </w:p>
          <w:p w14:paraId="7231A4E0" w14:textId="77777777" w:rsidR="002D083C" w:rsidRPr="004C58D0" w:rsidRDefault="002D083C"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Načela uzajamne pomoći, povjerenja i priznavanja zahtjeva temelj su suradnje nadležnih tijela država članica prilikom postupanja po zahtjevu iz članka </w:t>
            </w:r>
            <w:r w:rsidR="00B948E4" w:rsidRPr="004C58D0">
              <w:rPr>
                <w:rFonts w:ascii="Times New Roman" w:hAnsi="Times New Roman" w:cs="Times New Roman"/>
                <w:sz w:val="24"/>
                <w:szCs w:val="24"/>
              </w:rPr>
              <w:t>3</w:t>
            </w:r>
            <w:r w:rsidR="00110D05" w:rsidRPr="004C58D0">
              <w:rPr>
                <w:rFonts w:ascii="Times New Roman" w:hAnsi="Times New Roman" w:cs="Times New Roman"/>
                <w:sz w:val="24"/>
                <w:szCs w:val="24"/>
              </w:rPr>
              <w:t>3</w:t>
            </w:r>
            <w:r w:rsidR="00B948E4"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w:t>
            </w:r>
          </w:p>
          <w:p w14:paraId="758F23A0" w14:textId="77777777" w:rsidR="00431A19" w:rsidRPr="004C58D0" w:rsidRDefault="00431A19" w:rsidP="00D108D9">
            <w:pPr>
              <w:spacing w:before="120" w:line="240" w:lineRule="auto"/>
              <w:ind w:firstLine="708"/>
              <w:jc w:val="both"/>
              <w:rPr>
                <w:rFonts w:ascii="Times New Roman" w:hAnsi="Times New Roman" w:cs="Times New Roman"/>
                <w:sz w:val="24"/>
                <w:szCs w:val="24"/>
              </w:rPr>
            </w:pPr>
          </w:p>
          <w:p w14:paraId="0F56B3E1" w14:textId="77777777" w:rsidR="002D083C" w:rsidRPr="004C58D0" w:rsidRDefault="002D083C" w:rsidP="00D108D9">
            <w:pPr>
              <w:tabs>
                <w:tab w:val="center" w:pos="4513"/>
                <w:tab w:val="left" w:pos="6600"/>
              </w:tabs>
              <w:spacing w:before="120" w:line="240" w:lineRule="auto"/>
              <w:jc w:val="center"/>
              <w:rPr>
                <w:rFonts w:ascii="Times New Roman" w:hAnsi="Times New Roman" w:cs="Times New Roman"/>
                <w:i/>
                <w:sz w:val="24"/>
                <w:szCs w:val="24"/>
              </w:rPr>
            </w:pPr>
            <w:r w:rsidRPr="004C58D0">
              <w:rPr>
                <w:rFonts w:ascii="Times New Roman" w:hAnsi="Times New Roman" w:cs="Times New Roman"/>
                <w:i/>
                <w:sz w:val="24"/>
                <w:szCs w:val="24"/>
              </w:rPr>
              <w:t>Zaštita osobnih podataka</w:t>
            </w:r>
          </w:p>
          <w:p w14:paraId="0C3F70DE" w14:textId="77777777" w:rsidR="002D083C" w:rsidRPr="004C58D0" w:rsidRDefault="002D083C" w:rsidP="00D108D9">
            <w:pPr>
              <w:tabs>
                <w:tab w:val="center" w:pos="4513"/>
                <w:tab w:val="left" w:pos="6600"/>
              </w:tabs>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613837" w:rsidRPr="004C58D0">
              <w:rPr>
                <w:rFonts w:ascii="Times New Roman" w:hAnsi="Times New Roman" w:cs="Times New Roman"/>
                <w:b/>
                <w:sz w:val="24"/>
                <w:szCs w:val="24"/>
              </w:rPr>
              <w:t>3</w:t>
            </w:r>
            <w:r w:rsidR="00D220B2" w:rsidRPr="004C58D0">
              <w:rPr>
                <w:rFonts w:ascii="Times New Roman" w:hAnsi="Times New Roman" w:cs="Times New Roman"/>
                <w:b/>
                <w:sz w:val="24"/>
                <w:szCs w:val="24"/>
              </w:rPr>
              <w:t>5</w:t>
            </w:r>
            <w:r w:rsidRPr="004C58D0">
              <w:rPr>
                <w:rFonts w:ascii="Times New Roman" w:hAnsi="Times New Roman" w:cs="Times New Roman"/>
                <w:b/>
                <w:sz w:val="24"/>
                <w:szCs w:val="24"/>
              </w:rPr>
              <w:t>.</w:t>
            </w:r>
          </w:p>
          <w:p w14:paraId="78D9BBFA" w14:textId="77777777" w:rsidR="002D083C" w:rsidRPr="004C58D0" w:rsidRDefault="002D083C" w:rsidP="00D108D9">
            <w:pPr>
              <w:spacing w:before="120" w:line="240" w:lineRule="auto"/>
              <w:ind w:firstLine="708"/>
              <w:jc w:val="both"/>
              <w:rPr>
                <w:rFonts w:ascii="Times New Roman" w:hAnsi="Times New Roman" w:cs="Times New Roman"/>
                <w:i/>
                <w:sz w:val="24"/>
                <w:szCs w:val="24"/>
              </w:rPr>
            </w:pPr>
            <w:r w:rsidRPr="004C58D0">
              <w:rPr>
                <w:rFonts w:ascii="Times New Roman" w:hAnsi="Times New Roman" w:cs="Times New Roman"/>
                <w:sz w:val="24"/>
                <w:szCs w:val="24"/>
              </w:rPr>
              <w:t xml:space="preserve">Na prosljeđivanje i zaštitu osobnih podataka razmijenjenih tijekom suradnje iz članka </w:t>
            </w:r>
            <w:r w:rsidR="005A6DF9" w:rsidRPr="004C58D0">
              <w:rPr>
                <w:rFonts w:ascii="Times New Roman" w:hAnsi="Times New Roman" w:cs="Times New Roman"/>
                <w:sz w:val="24"/>
                <w:szCs w:val="24"/>
              </w:rPr>
              <w:t>33</w:t>
            </w:r>
            <w:r w:rsidRPr="004C58D0">
              <w:rPr>
                <w:rFonts w:ascii="Times New Roman" w:hAnsi="Times New Roman" w:cs="Times New Roman"/>
                <w:sz w:val="24"/>
                <w:szCs w:val="24"/>
              </w:rPr>
              <w:t>. ovoga Zakona primjenjuju se propisi kojima se uređuje zaštita osobnih podataka.</w:t>
            </w:r>
          </w:p>
          <w:p w14:paraId="540D6306" w14:textId="77777777" w:rsidR="00E30B91" w:rsidRPr="004C58D0" w:rsidRDefault="00E30B91" w:rsidP="00D108D9">
            <w:pPr>
              <w:spacing w:before="120" w:line="240" w:lineRule="auto"/>
              <w:jc w:val="center"/>
              <w:rPr>
                <w:rFonts w:ascii="Times New Roman" w:hAnsi="Times New Roman" w:cs="Times New Roman"/>
                <w:i/>
                <w:sz w:val="24"/>
                <w:szCs w:val="24"/>
              </w:rPr>
            </w:pPr>
          </w:p>
          <w:p w14:paraId="209CCB1A" w14:textId="77777777" w:rsidR="002D083C" w:rsidRPr="004C58D0" w:rsidRDefault="002D083C" w:rsidP="00D108D9">
            <w:pPr>
              <w:spacing w:before="120" w:line="240" w:lineRule="auto"/>
              <w:jc w:val="center"/>
              <w:rPr>
                <w:rFonts w:ascii="Times New Roman" w:hAnsi="Times New Roman" w:cs="Times New Roman"/>
                <w:i/>
                <w:sz w:val="24"/>
                <w:szCs w:val="24"/>
              </w:rPr>
            </w:pPr>
            <w:r w:rsidRPr="004C58D0">
              <w:rPr>
                <w:rFonts w:ascii="Times New Roman" w:hAnsi="Times New Roman" w:cs="Times New Roman"/>
                <w:i/>
                <w:sz w:val="24"/>
                <w:szCs w:val="24"/>
              </w:rPr>
              <w:t xml:space="preserve">Način podnošenja zahtjeva </w:t>
            </w:r>
          </w:p>
          <w:p w14:paraId="3A2869D4"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D220B2" w:rsidRPr="004C58D0">
              <w:rPr>
                <w:rFonts w:ascii="Times New Roman" w:hAnsi="Times New Roman" w:cs="Times New Roman"/>
                <w:b/>
                <w:sz w:val="24"/>
                <w:szCs w:val="24"/>
              </w:rPr>
              <w:t>36</w:t>
            </w:r>
            <w:r w:rsidRPr="004C58D0">
              <w:rPr>
                <w:rFonts w:ascii="Times New Roman" w:hAnsi="Times New Roman" w:cs="Times New Roman"/>
                <w:b/>
                <w:sz w:val="24"/>
                <w:szCs w:val="24"/>
              </w:rPr>
              <w:t>.</w:t>
            </w:r>
          </w:p>
          <w:p w14:paraId="3B70CB7F" w14:textId="77777777" w:rsidR="002D083C" w:rsidRPr="004C58D0" w:rsidRDefault="002D083C" w:rsidP="00D108D9">
            <w:pPr>
              <w:pStyle w:val="NormalWeb"/>
              <w:tabs>
                <w:tab w:val="left" w:pos="709"/>
              </w:tabs>
              <w:spacing w:before="120" w:after="200"/>
              <w:ind w:firstLine="709"/>
              <w:jc w:val="both"/>
            </w:pPr>
            <w:r w:rsidRPr="004C58D0">
              <w:t>(1) Uzajamna pomoć i administrativna suradnja između nadležnih tijela država članica provodi se putem Informacijskoga sustava unutarnjeg tržišta (IMI), uspostavljenoga Uredbom (EU) br. 1024/2012 o administrativnoj suradnji putem informacijskoga sustava unutarnjeg tržišta („Uredba IMI“).</w:t>
            </w:r>
          </w:p>
          <w:p w14:paraId="713BAD09" w14:textId="77777777" w:rsidR="00155F07" w:rsidRPr="004C58D0" w:rsidRDefault="002D083C" w:rsidP="00D108D9">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 xml:space="preserve">(2) Zahtjevi iz članka </w:t>
            </w:r>
            <w:r w:rsidR="00B948E4" w:rsidRPr="004C58D0">
              <w:rPr>
                <w:rFonts w:ascii="Times New Roman" w:hAnsi="Times New Roman" w:cs="Times New Roman"/>
                <w:sz w:val="24"/>
                <w:szCs w:val="24"/>
              </w:rPr>
              <w:t>3</w:t>
            </w:r>
            <w:r w:rsidR="00110D05" w:rsidRPr="004C58D0">
              <w:rPr>
                <w:rFonts w:ascii="Times New Roman" w:hAnsi="Times New Roman" w:cs="Times New Roman"/>
                <w:sz w:val="24"/>
                <w:szCs w:val="24"/>
              </w:rPr>
              <w:t>3</w:t>
            </w:r>
            <w:r w:rsidR="00B948E4"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i ostali dokumenti koji se odnose na prekograničnu provedbu novčanih kazni te ostale informacije razmjenjuju se elektroničkim putem na za to utvrđenim jedinstvenim obrascima, na način i u skladu s pravilima elektroničkoga informacijskoga sustava iz stavka 1. ovoga članka.</w:t>
            </w:r>
          </w:p>
          <w:p w14:paraId="196A33AC" w14:textId="77777777" w:rsidR="00E30B91" w:rsidRPr="004C58D0" w:rsidRDefault="00E30B91" w:rsidP="00D108D9">
            <w:pPr>
              <w:spacing w:before="120" w:line="240" w:lineRule="auto"/>
              <w:ind w:firstLine="708"/>
              <w:jc w:val="both"/>
              <w:rPr>
                <w:rFonts w:ascii="Times New Roman" w:hAnsi="Times New Roman" w:cs="Times New Roman"/>
                <w:sz w:val="24"/>
                <w:szCs w:val="24"/>
              </w:rPr>
            </w:pPr>
          </w:p>
          <w:p w14:paraId="1A4D1BA3" w14:textId="77777777" w:rsidR="002D083C" w:rsidRPr="004C58D0" w:rsidRDefault="00155F07" w:rsidP="00D108D9">
            <w:pPr>
              <w:pStyle w:val="ListParagraph"/>
              <w:numPr>
                <w:ilvl w:val="0"/>
                <w:numId w:val="11"/>
              </w:numPr>
              <w:spacing w:before="120" w:line="240" w:lineRule="auto"/>
              <w:jc w:val="center"/>
              <w:rPr>
                <w:rFonts w:ascii="Times New Roman" w:hAnsi="Times New Roman"/>
                <w:b/>
                <w:sz w:val="24"/>
                <w:szCs w:val="24"/>
              </w:rPr>
            </w:pPr>
            <w:r w:rsidRPr="004C58D0">
              <w:rPr>
                <w:rFonts w:ascii="Times New Roman" w:hAnsi="Times New Roman"/>
                <w:sz w:val="24"/>
                <w:szCs w:val="24"/>
              </w:rPr>
              <w:t>POSTUPAK SURADNJE I OBVEZE NADLEŽNIH TIJELA</w:t>
            </w:r>
          </w:p>
          <w:p w14:paraId="1B2A0100" w14:textId="77777777" w:rsidR="002D083C" w:rsidRPr="004C58D0" w:rsidRDefault="002D083C" w:rsidP="00D108D9">
            <w:pPr>
              <w:spacing w:before="120" w:line="240" w:lineRule="auto"/>
              <w:jc w:val="center"/>
              <w:rPr>
                <w:rFonts w:ascii="Times New Roman" w:hAnsi="Times New Roman" w:cs="Times New Roman"/>
                <w:i/>
                <w:sz w:val="24"/>
                <w:szCs w:val="24"/>
              </w:rPr>
            </w:pPr>
            <w:r w:rsidRPr="004C58D0">
              <w:rPr>
                <w:rFonts w:ascii="Times New Roman" w:hAnsi="Times New Roman" w:cs="Times New Roman"/>
                <w:i/>
                <w:sz w:val="24"/>
                <w:szCs w:val="24"/>
              </w:rPr>
              <w:t>Obveze tijela koje podnosi zahtjev</w:t>
            </w:r>
          </w:p>
          <w:p w14:paraId="35752D19"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5A091F" w:rsidRPr="004C58D0">
              <w:rPr>
                <w:rFonts w:ascii="Times New Roman" w:hAnsi="Times New Roman" w:cs="Times New Roman"/>
                <w:b/>
                <w:sz w:val="24"/>
                <w:szCs w:val="24"/>
              </w:rPr>
              <w:t>3</w:t>
            </w:r>
            <w:r w:rsidR="00D220B2" w:rsidRPr="004C58D0">
              <w:rPr>
                <w:rFonts w:ascii="Times New Roman" w:hAnsi="Times New Roman" w:cs="Times New Roman"/>
                <w:b/>
                <w:sz w:val="24"/>
                <w:szCs w:val="24"/>
              </w:rPr>
              <w:t>7</w:t>
            </w:r>
            <w:r w:rsidRPr="004C58D0">
              <w:rPr>
                <w:rFonts w:ascii="Times New Roman" w:hAnsi="Times New Roman" w:cs="Times New Roman"/>
                <w:b/>
                <w:sz w:val="24"/>
                <w:szCs w:val="24"/>
              </w:rPr>
              <w:t xml:space="preserve">. </w:t>
            </w:r>
          </w:p>
          <w:p w14:paraId="6B4FF896" w14:textId="77777777" w:rsidR="002D083C" w:rsidRPr="004C58D0" w:rsidRDefault="002D083C"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(1) Zahtjev iz članka</w:t>
            </w:r>
            <w:r w:rsidR="005A091F" w:rsidRPr="004C58D0">
              <w:rPr>
                <w:rFonts w:ascii="Times New Roman" w:hAnsi="Times New Roman" w:cs="Times New Roman"/>
                <w:sz w:val="24"/>
                <w:szCs w:val="24"/>
              </w:rPr>
              <w:t xml:space="preserve"> 3</w:t>
            </w:r>
            <w:r w:rsidR="00110D05" w:rsidRPr="004C58D0">
              <w:rPr>
                <w:rFonts w:ascii="Times New Roman" w:hAnsi="Times New Roman" w:cs="Times New Roman"/>
                <w:sz w:val="24"/>
                <w:szCs w:val="24"/>
              </w:rPr>
              <w:t>3</w:t>
            </w:r>
            <w:r w:rsidR="005A091F"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nadležno tijelo iz </w:t>
            </w:r>
            <w:r w:rsidR="00583D93" w:rsidRPr="004C58D0">
              <w:rPr>
                <w:rFonts w:ascii="Times New Roman" w:hAnsi="Times New Roman" w:cs="Times New Roman"/>
                <w:sz w:val="24"/>
                <w:szCs w:val="24"/>
              </w:rPr>
              <w:t>članka 32. stavak</w:t>
            </w:r>
            <w:r w:rsidR="005C4BDF" w:rsidRPr="004C58D0">
              <w:rPr>
                <w:rFonts w:ascii="Times New Roman" w:hAnsi="Times New Roman" w:cs="Times New Roman"/>
                <w:sz w:val="24"/>
                <w:szCs w:val="24"/>
              </w:rPr>
              <w:t>a</w:t>
            </w:r>
            <w:r w:rsidR="00583D93" w:rsidRPr="004C58D0">
              <w:rPr>
                <w:rFonts w:ascii="Times New Roman" w:hAnsi="Times New Roman" w:cs="Times New Roman"/>
                <w:sz w:val="24"/>
                <w:szCs w:val="24"/>
              </w:rPr>
              <w:t xml:space="preserve"> 1. i 2. </w:t>
            </w:r>
            <w:r w:rsidR="00146E45" w:rsidRPr="004C58D0">
              <w:rPr>
                <w:rFonts w:ascii="Times New Roman" w:hAnsi="Times New Roman" w:cs="Times New Roman"/>
                <w:sz w:val="24"/>
                <w:szCs w:val="24"/>
              </w:rPr>
              <w:t>ovoga Zakona</w:t>
            </w:r>
            <w:r w:rsidR="006F5CDD" w:rsidRPr="004C58D0">
              <w:rPr>
                <w:rFonts w:ascii="Times New Roman" w:hAnsi="Times New Roman" w:cs="Times New Roman"/>
                <w:sz w:val="24"/>
                <w:szCs w:val="24"/>
              </w:rPr>
              <w:t>,</w:t>
            </w:r>
            <w:r w:rsidR="00146E45"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podnijet će samo ako nije u mogućnosti dostaviti pružatelju usluga obavijest o odluci o novčanoj kazni ili nije u mogućnosti naplatiti novčanu kaznu. </w:t>
            </w:r>
          </w:p>
          <w:p w14:paraId="760090E5" w14:textId="77777777" w:rsidR="00F9567A" w:rsidRPr="004C58D0" w:rsidRDefault="002D083C" w:rsidP="009C5C2D">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(2) </w:t>
            </w:r>
            <w:r w:rsidR="00155F07" w:rsidRPr="004C58D0">
              <w:rPr>
                <w:rFonts w:ascii="Times New Roman" w:hAnsi="Times New Roman" w:cs="Times New Roman"/>
                <w:sz w:val="24"/>
                <w:szCs w:val="24"/>
              </w:rPr>
              <w:t>Zahtjev iz članka 3</w:t>
            </w:r>
            <w:r w:rsidR="00583D93" w:rsidRPr="004C58D0">
              <w:rPr>
                <w:rFonts w:ascii="Times New Roman" w:hAnsi="Times New Roman" w:cs="Times New Roman"/>
                <w:sz w:val="24"/>
                <w:szCs w:val="24"/>
              </w:rPr>
              <w:t>3</w:t>
            </w:r>
            <w:r w:rsidR="00155F07" w:rsidRPr="004C58D0">
              <w:rPr>
                <w:rFonts w:ascii="Times New Roman" w:hAnsi="Times New Roman" w:cs="Times New Roman"/>
                <w:sz w:val="24"/>
                <w:szCs w:val="24"/>
              </w:rPr>
              <w:t>. ovoga Zakona n</w:t>
            </w:r>
            <w:r w:rsidRPr="004C58D0">
              <w:rPr>
                <w:rFonts w:ascii="Times New Roman" w:hAnsi="Times New Roman" w:cs="Times New Roman"/>
                <w:sz w:val="24"/>
                <w:szCs w:val="24"/>
              </w:rPr>
              <w:t xml:space="preserve">adležno tijelo iz </w:t>
            </w:r>
            <w:r w:rsidR="00155F07" w:rsidRPr="004C58D0">
              <w:rPr>
                <w:rFonts w:ascii="Times New Roman" w:hAnsi="Times New Roman" w:cs="Times New Roman"/>
                <w:sz w:val="24"/>
                <w:szCs w:val="24"/>
              </w:rPr>
              <w:t xml:space="preserve">stavka 1. ovoga </w:t>
            </w:r>
            <w:r w:rsidR="00624993" w:rsidRPr="004C58D0">
              <w:rPr>
                <w:rFonts w:ascii="Times New Roman" w:hAnsi="Times New Roman" w:cs="Times New Roman"/>
                <w:sz w:val="24"/>
                <w:szCs w:val="24"/>
              </w:rPr>
              <w:t xml:space="preserve">članka </w:t>
            </w:r>
            <w:r w:rsidRPr="004C58D0">
              <w:rPr>
                <w:rFonts w:ascii="Times New Roman" w:hAnsi="Times New Roman" w:cs="Times New Roman"/>
                <w:sz w:val="24"/>
                <w:szCs w:val="24"/>
              </w:rPr>
              <w:t>podnijet će samo ako temelj tražbine, odluka o novčanoj kazni ili novčana kazna nije u postupku osporavanja, odnosno zahtjev koji se ne može osp</w:t>
            </w:r>
            <w:r w:rsidR="00F9567A" w:rsidRPr="004C58D0">
              <w:rPr>
                <w:rFonts w:ascii="Times New Roman" w:hAnsi="Times New Roman" w:cs="Times New Roman"/>
                <w:sz w:val="24"/>
                <w:szCs w:val="24"/>
              </w:rPr>
              <w:t>oriti redovnim pravnim lijekom.</w:t>
            </w:r>
          </w:p>
          <w:p w14:paraId="0EC38B85" w14:textId="77777777" w:rsidR="002D083C" w:rsidRPr="004C58D0" w:rsidRDefault="002D083C" w:rsidP="00F9567A">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(3) Nadležno tijelo koje podnosi zahtjev </w:t>
            </w:r>
            <w:r w:rsidR="00400A15" w:rsidRPr="004C58D0">
              <w:rPr>
                <w:rFonts w:ascii="Times New Roman" w:hAnsi="Times New Roman" w:cs="Times New Roman"/>
                <w:sz w:val="24"/>
                <w:szCs w:val="24"/>
              </w:rPr>
              <w:t xml:space="preserve">za naplatu novčane kazne </w:t>
            </w:r>
            <w:r w:rsidRPr="004C58D0">
              <w:rPr>
                <w:rFonts w:ascii="Times New Roman" w:hAnsi="Times New Roman" w:cs="Times New Roman"/>
                <w:sz w:val="24"/>
                <w:szCs w:val="24"/>
              </w:rPr>
              <w:t xml:space="preserve">dužno je putem elektroničkoga sustava iz članka </w:t>
            </w:r>
            <w:r w:rsidR="005A091F" w:rsidRPr="004C58D0">
              <w:rPr>
                <w:rFonts w:ascii="Times New Roman" w:hAnsi="Times New Roman" w:cs="Times New Roman"/>
                <w:sz w:val="24"/>
                <w:szCs w:val="24"/>
              </w:rPr>
              <w:t>3</w:t>
            </w:r>
            <w:r w:rsidR="00583D93" w:rsidRPr="004C58D0">
              <w:rPr>
                <w:rFonts w:ascii="Times New Roman" w:hAnsi="Times New Roman" w:cs="Times New Roman"/>
                <w:sz w:val="24"/>
                <w:szCs w:val="24"/>
              </w:rPr>
              <w:t>6</w:t>
            </w:r>
            <w:r w:rsidR="005A091F"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uz zahtjev priložiti presliku izvornika ili ovjerene preslike izvršne odluke o novčanoj kazni ili sažetka te odluke, koja se smatra ovršnom ispravom za naplatu novčane kazne te će priložiti i druge dokumente koji se odnose na obvezu plaćanja i novčanu kaznu, izdane u državi koja podnosi zahtjev. </w:t>
            </w:r>
          </w:p>
          <w:p w14:paraId="7ECC1733" w14:textId="77777777" w:rsidR="00DE2A97" w:rsidRPr="004C58D0" w:rsidRDefault="00DE2A97" w:rsidP="00D108D9">
            <w:pPr>
              <w:tabs>
                <w:tab w:val="left" w:pos="426"/>
              </w:tabs>
              <w:spacing w:before="120" w:line="240" w:lineRule="auto"/>
              <w:jc w:val="both"/>
              <w:rPr>
                <w:rFonts w:ascii="Times New Roman" w:hAnsi="Times New Roman" w:cs="Times New Roman"/>
                <w:sz w:val="24"/>
                <w:szCs w:val="24"/>
              </w:rPr>
            </w:pPr>
          </w:p>
          <w:p w14:paraId="76A2EDF8" w14:textId="77777777" w:rsidR="002D083C" w:rsidRPr="004C58D0" w:rsidRDefault="002D083C" w:rsidP="00D108D9">
            <w:pPr>
              <w:spacing w:before="120" w:line="240" w:lineRule="auto"/>
              <w:jc w:val="center"/>
              <w:rPr>
                <w:rFonts w:ascii="Times New Roman" w:hAnsi="Times New Roman" w:cs="Times New Roman"/>
                <w:i/>
                <w:sz w:val="24"/>
                <w:szCs w:val="24"/>
              </w:rPr>
            </w:pPr>
            <w:r w:rsidRPr="004C58D0">
              <w:rPr>
                <w:rFonts w:ascii="Times New Roman" w:hAnsi="Times New Roman" w:cs="Times New Roman"/>
                <w:i/>
                <w:sz w:val="24"/>
                <w:szCs w:val="24"/>
              </w:rPr>
              <w:t>Obveze tijela koje je zaprimilo zahtjev</w:t>
            </w:r>
          </w:p>
          <w:p w14:paraId="63903967" w14:textId="77777777" w:rsidR="002D083C" w:rsidRPr="004C58D0" w:rsidRDefault="002D083C" w:rsidP="00D108D9">
            <w:pPr>
              <w:spacing w:before="120" w:line="240" w:lineRule="auto"/>
              <w:jc w:val="center"/>
              <w:rPr>
                <w:rFonts w:ascii="Times New Roman" w:hAnsi="Times New Roman" w:cs="Times New Roman"/>
                <w:sz w:val="24"/>
                <w:szCs w:val="24"/>
              </w:rPr>
            </w:pPr>
            <w:r w:rsidRPr="004C58D0">
              <w:rPr>
                <w:rFonts w:ascii="Times New Roman" w:hAnsi="Times New Roman" w:cs="Times New Roman"/>
                <w:b/>
                <w:sz w:val="24"/>
                <w:szCs w:val="24"/>
              </w:rPr>
              <w:t xml:space="preserve">Članak </w:t>
            </w:r>
            <w:r w:rsidR="00D220B2" w:rsidRPr="004C58D0">
              <w:rPr>
                <w:rFonts w:ascii="Times New Roman" w:hAnsi="Times New Roman" w:cs="Times New Roman"/>
                <w:b/>
                <w:sz w:val="24"/>
                <w:szCs w:val="24"/>
              </w:rPr>
              <w:t>38</w:t>
            </w:r>
            <w:r w:rsidR="005A091F" w:rsidRPr="004C58D0">
              <w:rPr>
                <w:rFonts w:ascii="Times New Roman" w:hAnsi="Times New Roman" w:cs="Times New Roman"/>
                <w:sz w:val="24"/>
                <w:szCs w:val="24"/>
              </w:rPr>
              <w:t>.</w:t>
            </w:r>
          </w:p>
          <w:p w14:paraId="2EF71D6E" w14:textId="77777777" w:rsidR="002D083C" w:rsidRPr="004C58D0" w:rsidRDefault="002D083C" w:rsidP="00D108D9">
            <w:pPr>
              <w:pStyle w:val="ListParagraph"/>
              <w:numPr>
                <w:ilvl w:val="0"/>
                <w:numId w:val="2"/>
              </w:numPr>
              <w:tabs>
                <w:tab w:val="left" w:pos="426"/>
                <w:tab w:val="left" w:pos="851"/>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Nadležno tijelo iz članka </w:t>
            </w:r>
            <w:r w:rsidR="00583D93" w:rsidRPr="004C58D0">
              <w:rPr>
                <w:rFonts w:ascii="Times New Roman" w:hAnsi="Times New Roman"/>
                <w:sz w:val="24"/>
                <w:szCs w:val="24"/>
              </w:rPr>
              <w:t>32.</w:t>
            </w:r>
            <w:r w:rsidRPr="004C58D0">
              <w:rPr>
                <w:rFonts w:ascii="Times New Roman" w:hAnsi="Times New Roman"/>
                <w:sz w:val="24"/>
                <w:szCs w:val="24"/>
              </w:rPr>
              <w:t xml:space="preserve"> </w:t>
            </w:r>
            <w:r w:rsidR="00583D93" w:rsidRPr="004C58D0">
              <w:rPr>
                <w:rFonts w:ascii="Times New Roman" w:hAnsi="Times New Roman"/>
                <w:sz w:val="24"/>
                <w:szCs w:val="24"/>
              </w:rPr>
              <w:t>stavk</w:t>
            </w:r>
            <w:r w:rsidR="00D10722" w:rsidRPr="004C58D0">
              <w:rPr>
                <w:rFonts w:ascii="Times New Roman" w:hAnsi="Times New Roman"/>
                <w:sz w:val="24"/>
                <w:szCs w:val="24"/>
              </w:rPr>
              <w:t>a</w:t>
            </w:r>
            <w:r w:rsidR="00583D93" w:rsidRPr="004C58D0">
              <w:rPr>
                <w:rFonts w:ascii="Times New Roman" w:hAnsi="Times New Roman"/>
                <w:sz w:val="24"/>
                <w:szCs w:val="24"/>
              </w:rPr>
              <w:t xml:space="preserve"> 1. </w:t>
            </w:r>
            <w:r w:rsidRPr="004C58D0">
              <w:rPr>
                <w:rFonts w:ascii="Times New Roman" w:hAnsi="Times New Roman"/>
                <w:sz w:val="24"/>
                <w:szCs w:val="24"/>
              </w:rPr>
              <w:t xml:space="preserve">ovoga Zakona koje je zaprimilo zahtjev iz članka </w:t>
            </w:r>
            <w:r w:rsidR="005A091F" w:rsidRPr="004C58D0">
              <w:rPr>
                <w:rFonts w:ascii="Times New Roman" w:hAnsi="Times New Roman"/>
                <w:sz w:val="24"/>
                <w:szCs w:val="24"/>
              </w:rPr>
              <w:t>3</w:t>
            </w:r>
            <w:r w:rsidR="00583D93" w:rsidRPr="004C58D0">
              <w:rPr>
                <w:rFonts w:ascii="Times New Roman" w:hAnsi="Times New Roman"/>
                <w:sz w:val="24"/>
                <w:szCs w:val="24"/>
              </w:rPr>
              <w:t>3</w:t>
            </w:r>
            <w:r w:rsidR="005A091F" w:rsidRPr="004C58D0">
              <w:rPr>
                <w:rFonts w:ascii="Times New Roman" w:hAnsi="Times New Roman"/>
                <w:sz w:val="24"/>
                <w:szCs w:val="24"/>
              </w:rPr>
              <w:t>.</w:t>
            </w:r>
            <w:r w:rsidRPr="004C58D0">
              <w:rPr>
                <w:rFonts w:ascii="Times New Roman" w:hAnsi="Times New Roman"/>
                <w:sz w:val="24"/>
                <w:szCs w:val="24"/>
              </w:rPr>
              <w:t xml:space="preserve"> ovoga Zakona, rukovodeći se načelima uzajamne pomoći, povjerenja i priznavanja, priznat će zahtjev bez dodatnih službenih radnji, odnosno posebne odluke o priznanju, i najkasnije u roku od mjesec dana od primitka zahtjeva izvršiti dostavu obavijesti o odluci o novčanoj kazni ili naplatu novčane kazne, osim u slučaju iz članka </w:t>
            </w:r>
            <w:r w:rsidR="00583D93" w:rsidRPr="004C58D0">
              <w:rPr>
                <w:rFonts w:ascii="Times New Roman" w:hAnsi="Times New Roman"/>
                <w:sz w:val="24"/>
                <w:szCs w:val="24"/>
              </w:rPr>
              <w:t>40</w:t>
            </w:r>
            <w:r w:rsidRPr="004C58D0">
              <w:rPr>
                <w:rFonts w:ascii="Times New Roman" w:hAnsi="Times New Roman"/>
                <w:sz w:val="24"/>
                <w:szCs w:val="24"/>
              </w:rPr>
              <w:t>. ovoga Zakona.</w:t>
            </w:r>
          </w:p>
          <w:p w14:paraId="5930C5D9" w14:textId="77777777" w:rsidR="002D083C" w:rsidRPr="004C58D0" w:rsidRDefault="002D083C" w:rsidP="00D108D9">
            <w:pPr>
              <w:pStyle w:val="ListParagraph"/>
              <w:tabs>
                <w:tab w:val="left" w:pos="426"/>
              </w:tabs>
              <w:spacing w:before="120" w:line="240" w:lineRule="auto"/>
              <w:ind w:left="0"/>
              <w:jc w:val="both"/>
              <w:rPr>
                <w:rFonts w:ascii="Times New Roman" w:hAnsi="Times New Roman"/>
                <w:sz w:val="24"/>
                <w:szCs w:val="24"/>
              </w:rPr>
            </w:pPr>
          </w:p>
          <w:p w14:paraId="3F22FB36" w14:textId="77777777" w:rsidR="002D083C" w:rsidRPr="004C58D0" w:rsidRDefault="002D083C" w:rsidP="00D108D9">
            <w:pPr>
              <w:pStyle w:val="ListParagraph"/>
              <w:numPr>
                <w:ilvl w:val="0"/>
                <w:numId w:val="2"/>
              </w:numPr>
              <w:tabs>
                <w:tab w:val="left" w:pos="284"/>
                <w:tab w:val="left" w:pos="1134"/>
              </w:tabs>
              <w:spacing w:before="120" w:line="240" w:lineRule="auto"/>
              <w:ind w:left="0" w:firstLine="709"/>
              <w:jc w:val="both"/>
              <w:rPr>
                <w:rFonts w:ascii="Times New Roman" w:hAnsi="Times New Roman"/>
                <w:b/>
                <w:sz w:val="24"/>
                <w:szCs w:val="24"/>
              </w:rPr>
            </w:pPr>
            <w:r w:rsidRPr="004C58D0">
              <w:rPr>
                <w:rFonts w:ascii="Times New Roman" w:hAnsi="Times New Roman"/>
                <w:sz w:val="24"/>
                <w:szCs w:val="24"/>
              </w:rPr>
              <w:t xml:space="preserve">S priznatim zahtjevom države članice iz članka </w:t>
            </w:r>
            <w:r w:rsidR="00B948E4" w:rsidRPr="004C58D0">
              <w:rPr>
                <w:rFonts w:ascii="Times New Roman" w:hAnsi="Times New Roman"/>
                <w:sz w:val="24"/>
                <w:szCs w:val="24"/>
              </w:rPr>
              <w:t>3</w:t>
            </w:r>
            <w:r w:rsidR="00583D93" w:rsidRPr="004C58D0">
              <w:rPr>
                <w:rFonts w:ascii="Times New Roman" w:hAnsi="Times New Roman"/>
                <w:sz w:val="24"/>
                <w:szCs w:val="24"/>
              </w:rPr>
              <w:t>3</w:t>
            </w:r>
            <w:r w:rsidR="00B948E4" w:rsidRPr="004C58D0">
              <w:rPr>
                <w:rFonts w:ascii="Times New Roman" w:hAnsi="Times New Roman"/>
                <w:sz w:val="24"/>
                <w:szCs w:val="24"/>
              </w:rPr>
              <w:t>.</w:t>
            </w:r>
            <w:r w:rsidRPr="004C58D0">
              <w:rPr>
                <w:rFonts w:ascii="Times New Roman" w:hAnsi="Times New Roman"/>
                <w:sz w:val="24"/>
                <w:szCs w:val="24"/>
              </w:rPr>
              <w:t xml:space="preserve"> ovoga Zakona postupit će se na isti način na koji bi se postupalo s odlukom o novčanoj kazni koju je donijelo </w:t>
            </w:r>
            <w:r w:rsidR="002F4A61" w:rsidRPr="004C58D0">
              <w:rPr>
                <w:rFonts w:ascii="Times New Roman" w:hAnsi="Times New Roman"/>
                <w:sz w:val="24"/>
                <w:szCs w:val="24"/>
              </w:rPr>
              <w:t xml:space="preserve">za to </w:t>
            </w:r>
            <w:r w:rsidRPr="004C58D0">
              <w:rPr>
                <w:rFonts w:ascii="Times New Roman" w:hAnsi="Times New Roman"/>
                <w:sz w:val="24"/>
                <w:szCs w:val="24"/>
              </w:rPr>
              <w:t>nadležno tijelo u Republici Hrvatskoj.</w:t>
            </w:r>
          </w:p>
          <w:p w14:paraId="3C0C173E" w14:textId="77777777" w:rsidR="002D083C" w:rsidRPr="004C58D0" w:rsidRDefault="002D083C" w:rsidP="00D108D9">
            <w:pPr>
              <w:pStyle w:val="ListParagraph"/>
              <w:tabs>
                <w:tab w:val="left" w:pos="284"/>
              </w:tabs>
              <w:spacing w:before="120" w:line="240" w:lineRule="auto"/>
              <w:ind w:left="0"/>
              <w:jc w:val="both"/>
              <w:rPr>
                <w:rFonts w:ascii="Times New Roman" w:hAnsi="Times New Roman"/>
                <w:b/>
                <w:sz w:val="24"/>
                <w:szCs w:val="24"/>
              </w:rPr>
            </w:pPr>
          </w:p>
          <w:p w14:paraId="36E46A15" w14:textId="77777777" w:rsidR="002D083C" w:rsidRPr="004C58D0" w:rsidRDefault="002D083C" w:rsidP="00D108D9">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Dostava obavijesti o odluci o novčanoj kazni i zahtjev za naplatom novčane kazne imaju isti pravni učinak kao da ih je poduzela, odnosno izdala, država koja podnosi zahtjev. </w:t>
            </w:r>
          </w:p>
          <w:p w14:paraId="73C6892F" w14:textId="77777777" w:rsidR="002D083C" w:rsidRPr="004C58D0" w:rsidRDefault="002D083C" w:rsidP="00D108D9">
            <w:pPr>
              <w:pStyle w:val="ListParagraph"/>
              <w:tabs>
                <w:tab w:val="left" w:pos="426"/>
              </w:tabs>
              <w:spacing w:before="120" w:line="240" w:lineRule="auto"/>
              <w:ind w:left="0"/>
              <w:jc w:val="both"/>
              <w:rPr>
                <w:rFonts w:ascii="Times New Roman" w:hAnsi="Times New Roman"/>
                <w:sz w:val="24"/>
                <w:szCs w:val="24"/>
              </w:rPr>
            </w:pPr>
          </w:p>
          <w:p w14:paraId="2289BCF2" w14:textId="77777777" w:rsidR="002D083C" w:rsidRPr="004C58D0" w:rsidRDefault="00CE4FD7" w:rsidP="00D108D9">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Odluka </w:t>
            </w:r>
            <w:r w:rsidR="009405BD" w:rsidRPr="004C58D0">
              <w:rPr>
                <w:rFonts w:ascii="Times New Roman" w:hAnsi="Times New Roman"/>
                <w:sz w:val="24"/>
                <w:szCs w:val="24"/>
              </w:rPr>
              <w:t xml:space="preserve">nadležnoga tijela države koja je podnijela </w:t>
            </w:r>
            <w:r w:rsidR="00271210" w:rsidRPr="004C58D0">
              <w:rPr>
                <w:rFonts w:ascii="Times New Roman" w:hAnsi="Times New Roman"/>
                <w:sz w:val="24"/>
                <w:szCs w:val="24"/>
              </w:rPr>
              <w:t xml:space="preserve">zahtjev </w:t>
            </w:r>
            <w:r w:rsidRPr="004C58D0">
              <w:rPr>
                <w:rFonts w:ascii="Times New Roman" w:hAnsi="Times New Roman"/>
                <w:sz w:val="24"/>
                <w:szCs w:val="24"/>
              </w:rPr>
              <w:t xml:space="preserve">kojom se izriče novčana kazna </w:t>
            </w:r>
            <w:r w:rsidR="002D083C" w:rsidRPr="004C58D0">
              <w:rPr>
                <w:rFonts w:ascii="Times New Roman" w:hAnsi="Times New Roman"/>
                <w:sz w:val="24"/>
                <w:szCs w:val="24"/>
              </w:rPr>
              <w:t xml:space="preserve">iz članka 3. </w:t>
            </w:r>
            <w:r w:rsidR="00227E54" w:rsidRPr="004C58D0">
              <w:rPr>
                <w:rFonts w:ascii="Times New Roman" w:hAnsi="Times New Roman"/>
                <w:sz w:val="24"/>
                <w:szCs w:val="24"/>
              </w:rPr>
              <w:t>točke</w:t>
            </w:r>
            <w:r w:rsidR="002D083C" w:rsidRPr="004C58D0">
              <w:rPr>
                <w:rFonts w:ascii="Times New Roman" w:hAnsi="Times New Roman"/>
                <w:sz w:val="24"/>
                <w:szCs w:val="24"/>
              </w:rPr>
              <w:t xml:space="preserve"> </w:t>
            </w:r>
            <w:r w:rsidR="00832991" w:rsidRPr="004C58D0">
              <w:rPr>
                <w:rFonts w:ascii="Times New Roman" w:hAnsi="Times New Roman"/>
                <w:sz w:val="24"/>
                <w:szCs w:val="24"/>
              </w:rPr>
              <w:t>18.</w:t>
            </w:r>
            <w:r w:rsidR="002D083C" w:rsidRPr="004C58D0">
              <w:rPr>
                <w:rFonts w:ascii="Times New Roman" w:hAnsi="Times New Roman"/>
                <w:sz w:val="24"/>
                <w:szCs w:val="24"/>
              </w:rPr>
              <w:t xml:space="preserve"> ovoga Zakona smatra se temeljnom ovršnom ispravom.</w:t>
            </w:r>
          </w:p>
          <w:p w14:paraId="192266E9" w14:textId="77777777" w:rsidR="002D083C" w:rsidRPr="004C58D0" w:rsidRDefault="002D083C" w:rsidP="00D108D9">
            <w:pPr>
              <w:pStyle w:val="ListParagraph"/>
              <w:tabs>
                <w:tab w:val="left" w:pos="426"/>
              </w:tabs>
              <w:spacing w:before="120" w:line="240" w:lineRule="auto"/>
              <w:ind w:left="0"/>
              <w:jc w:val="both"/>
              <w:rPr>
                <w:rFonts w:ascii="Times New Roman" w:hAnsi="Times New Roman"/>
                <w:sz w:val="24"/>
                <w:szCs w:val="24"/>
              </w:rPr>
            </w:pPr>
          </w:p>
          <w:p w14:paraId="57D2A7B3" w14:textId="77777777" w:rsidR="002D083C" w:rsidRPr="004C58D0" w:rsidRDefault="002D083C" w:rsidP="00D108D9">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Jedinstveni obrazac zahtjeva za naplatu novčane kazne iz članka </w:t>
            </w:r>
            <w:r w:rsidR="00832991" w:rsidRPr="004C58D0">
              <w:rPr>
                <w:rFonts w:ascii="Times New Roman" w:hAnsi="Times New Roman"/>
                <w:sz w:val="24"/>
                <w:szCs w:val="24"/>
              </w:rPr>
              <w:t>3</w:t>
            </w:r>
            <w:r w:rsidR="00583D93" w:rsidRPr="004C58D0">
              <w:rPr>
                <w:rFonts w:ascii="Times New Roman" w:hAnsi="Times New Roman"/>
                <w:sz w:val="24"/>
                <w:szCs w:val="24"/>
              </w:rPr>
              <w:t>6</w:t>
            </w:r>
            <w:r w:rsidR="00832991" w:rsidRPr="004C58D0">
              <w:rPr>
                <w:rFonts w:ascii="Times New Roman" w:hAnsi="Times New Roman"/>
                <w:sz w:val="24"/>
                <w:szCs w:val="24"/>
              </w:rPr>
              <w:t>.</w:t>
            </w:r>
            <w:r w:rsidRPr="004C58D0">
              <w:rPr>
                <w:rFonts w:ascii="Times New Roman" w:hAnsi="Times New Roman"/>
                <w:sz w:val="24"/>
                <w:szCs w:val="24"/>
              </w:rPr>
              <w:t xml:space="preserve"> ovoga Zakona, koji sadržajem upućuje na temeljnu ovršnu ispravu iz stavka 4. ovoga članka, smatra se jedinstvenom ovršnom ispravom i temelj je za provedbu naplate novčane kazne u Republici Hrvatskoj.</w:t>
            </w:r>
          </w:p>
          <w:p w14:paraId="47785A90" w14:textId="77777777" w:rsidR="002D083C" w:rsidRPr="004C58D0" w:rsidRDefault="002D083C" w:rsidP="00D108D9">
            <w:pPr>
              <w:pStyle w:val="ListParagraph"/>
              <w:tabs>
                <w:tab w:val="left" w:pos="426"/>
              </w:tabs>
              <w:spacing w:before="120" w:line="240" w:lineRule="auto"/>
              <w:ind w:left="0"/>
              <w:jc w:val="both"/>
              <w:rPr>
                <w:rFonts w:ascii="Times New Roman" w:hAnsi="Times New Roman"/>
                <w:sz w:val="24"/>
                <w:szCs w:val="24"/>
              </w:rPr>
            </w:pPr>
          </w:p>
          <w:p w14:paraId="6F372CA9" w14:textId="77777777" w:rsidR="002D083C" w:rsidRPr="004C58D0" w:rsidRDefault="002D083C" w:rsidP="00D108D9">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Nadležno tijelo iz članka </w:t>
            </w:r>
            <w:r w:rsidR="00583D93" w:rsidRPr="004C58D0">
              <w:rPr>
                <w:rFonts w:ascii="Times New Roman" w:hAnsi="Times New Roman"/>
                <w:sz w:val="24"/>
                <w:szCs w:val="24"/>
              </w:rPr>
              <w:t>32. stav</w:t>
            </w:r>
            <w:r w:rsidR="00D10722" w:rsidRPr="004C58D0">
              <w:rPr>
                <w:rFonts w:ascii="Times New Roman" w:hAnsi="Times New Roman"/>
                <w:sz w:val="24"/>
                <w:szCs w:val="24"/>
              </w:rPr>
              <w:t>ka</w:t>
            </w:r>
            <w:r w:rsidR="00583D93" w:rsidRPr="004C58D0">
              <w:rPr>
                <w:rFonts w:ascii="Times New Roman" w:hAnsi="Times New Roman"/>
                <w:sz w:val="24"/>
                <w:szCs w:val="24"/>
              </w:rPr>
              <w:t xml:space="preserve"> 1.</w:t>
            </w:r>
            <w:r w:rsidR="00400A15" w:rsidRPr="004C58D0">
              <w:rPr>
                <w:rFonts w:ascii="Times New Roman" w:hAnsi="Times New Roman"/>
                <w:sz w:val="24"/>
                <w:szCs w:val="24"/>
              </w:rPr>
              <w:t xml:space="preserve"> </w:t>
            </w:r>
            <w:r w:rsidRPr="004C58D0">
              <w:rPr>
                <w:rFonts w:ascii="Times New Roman" w:hAnsi="Times New Roman"/>
                <w:sz w:val="24"/>
                <w:szCs w:val="24"/>
              </w:rPr>
              <w:t xml:space="preserve">ovoga Zakona utvrdit će ukupan iznos novčane kazne u kunama, prema srednjem tečaju Hrvatske narodne banke na dan donošenja odluke o novčanoj kazni te </w:t>
            </w:r>
            <w:r w:rsidR="00F50707" w:rsidRPr="004C58D0">
              <w:rPr>
                <w:rFonts w:ascii="Times New Roman" w:hAnsi="Times New Roman"/>
                <w:sz w:val="24"/>
                <w:szCs w:val="24"/>
              </w:rPr>
              <w:t xml:space="preserve">nalog za provedbu ovrhe </w:t>
            </w:r>
            <w:r w:rsidRPr="004C58D0">
              <w:rPr>
                <w:rFonts w:ascii="Times New Roman" w:hAnsi="Times New Roman"/>
                <w:sz w:val="24"/>
                <w:szCs w:val="24"/>
              </w:rPr>
              <w:t>i jedinstveni obrazac zahtjeva za naplatu novčane kazne dostaviti nadležnom tijelu iz članka</w:t>
            </w:r>
            <w:r w:rsidR="00400A15" w:rsidRPr="004C58D0">
              <w:rPr>
                <w:rFonts w:ascii="Times New Roman" w:hAnsi="Times New Roman"/>
                <w:sz w:val="24"/>
                <w:szCs w:val="24"/>
              </w:rPr>
              <w:t xml:space="preserve"> </w:t>
            </w:r>
            <w:r w:rsidR="00583D93" w:rsidRPr="004C58D0">
              <w:rPr>
                <w:rFonts w:ascii="Times New Roman" w:hAnsi="Times New Roman"/>
                <w:sz w:val="24"/>
                <w:szCs w:val="24"/>
              </w:rPr>
              <w:t>32. stav</w:t>
            </w:r>
            <w:r w:rsidR="00B40D4C" w:rsidRPr="004C58D0">
              <w:rPr>
                <w:rFonts w:ascii="Times New Roman" w:hAnsi="Times New Roman"/>
                <w:sz w:val="24"/>
                <w:szCs w:val="24"/>
              </w:rPr>
              <w:t>ka</w:t>
            </w:r>
            <w:r w:rsidR="00583D93" w:rsidRPr="004C58D0">
              <w:rPr>
                <w:rFonts w:ascii="Times New Roman" w:hAnsi="Times New Roman"/>
                <w:sz w:val="24"/>
                <w:szCs w:val="24"/>
              </w:rPr>
              <w:t xml:space="preserve"> 3. </w:t>
            </w:r>
            <w:r w:rsidRPr="004C58D0">
              <w:rPr>
                <w:rFonts w:ascii="Times New Roman" w:hAnsi="Times New Roman"/>
                <w:sz w:val="24"/>
                <w:szCs w:val="24"/>
              </w:rPr>
              <w:t>ovoga Zakona</w:t>
            </w:r>
            <w:r w:rsidR="00B51CC8" w:rsidRPr="004C58D0">
              <w:rPr>
                <w:rFonts w:ascii="Times New Roman" w:hAnsi="Times New Roman"/>
                <w:sz w:val="24"/>
                <w:szCs w:val="24"/>
              </w:rPr>
              <w:t>, koje je dužno postupati kao s nalogom za naplatu na novčanim sredstvima donesenom u postupku za izvršenje odluka u prekršajnom postupku</w:t>
            </w:r>
            <w:r w:rsidRPr="004C58D0">
              <w:rPr>
                <w:rFonts w:ascii="Times New Roman" w:hAnsi="Times New Roman"/>
                <w:sz w:val="24"/>
                <w:szCs w:val="24"/>
              </w:rPr>
              <w:t>.</w:t>
            </w:r>
          </w:p>
          <w:p w14:paraId="32B9543E" w14:textId="77777777" w:rsidR="002D083C" w:rsidRPr="004C58D0" w:rsidRDefault="002D083C" w:rsidP="00D108D9">
            <w:pPr>
              <w:pStyle w:val="ListParagraph"/>
              <w:tabs>
                <w:tab w:val="left" w:pos="426"/>
              </w:tabs>
              <w:spacing w:before="120" w:line="240" w:lineRule="auto"/>
              <w:ind w:left="0"/>
              <w:jc w:val="both"/>
              <w:rPr>
                <w:rFonts w:ascii="Times New Roman" w:hAnsi="Times New Roman"/>
                <w:sz w:val="24"/>
                <w:szCs w:val="24"/>
              </w:rPr>
            </w:pPr>
          </w:p>
          <w:p w14:paraId="0AE1AA50" w14:textId="77777777" w:rsidR="002D083C" w:rsidRPr="004C58D0" w:rsidRDefault="00F50707" w:rsidP="00D108D9">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Nalog za provedbu ovrhe</w:t>
            </w:r>
            <w:r w:rsidR="002D083C" w:rsidRPr="004C58D0">
              <w:rPr>
                <w:rFonts w:ascii="Times New Roman" w:hAnsi="Times New Roman"/>
                <w:sz w:val="24"/>
                <w:szCs w:val="24"/>
              </w:rPr>
              <w:t xml:space="preserve"> iz stavka </w:t>
            </w:r>
            <w:r w:rsidR="00832991" w:rsidRPr="004C58D0">
              <w:rPr>
                <w:rFonts w:ascii="Times New Roman" w:hAnsi="Times New Roman"/>
                <w:sz w:val="24"/>
                <w:szCs w:val="24"/>
              </w:rPr>
              <w:t>6</w:t>
            </w:r>
            <w:r w:rsidR="00D10722" w:rsidRPr="004C58D0">
              <w:rPr>
                <w:rFonts w:ascii="Times New Roman" w:hAnsi="Times New Roman"/>
                <w:sz w:val="24"/>
                <w:szCs w:val="24"/>
              </w:rPr>
              <w:t>.</w:t>
            </w:r>
            <w:r w:rsidR="002D083C" w:rsidRPr="004C58D0">
              <w:rPr>
                <w:rFonts w:ascii="Times New Roman" w:hAnsi="Times New Roman"/>
                <w:sz w:val="24"/>
                <w:szCs w:val="24"/>
              </w:rPr>
              <w:t xml:space="preserve"> ovoga članka sadržava </w:t>
            </w:r>
            <w:r w:rsidR="002727EC" w:rsidRPr="004C58D0">
              <w:rPr>
                <w:rFonts w:ascii="Times New Roman" w:hAnsi="Times New Roman"/>
                <w:sz w:val="24"/>
                <w:szCs w:val="24"/>
              </w:rPr>
              <w:t xml:space="preserve">najmanje </w:t>
            </w:r>
            <w:r w:rsidR="002D083C" w:rsidRPr="004C58D0">
              <w:rPr>
                <w:rFonts w:ascii="Times New Roman" w:hAnsi="Times New Roman"/>
                <w:sz w:val="24"/>
                <w:szCs w:val="24"/>
              </w:rPr>
              <w:t>sljedeće podatke: naziv tijela koje izdaje nalog, naziv, odnosno ime i prezime pružatelja usluga, osobni identifikacijski broj ili drugi identifikacijski broj ili identifikacijski podatak pružatelja usluga, sjedište ili adresu pružatelja usluga, ukupan iznos novčane kazne, oznaku odluke o novčanoj kazni i jedinstvenog obrasca</w:t>
            </w:r>
            <w:r w:rsidR="00AA2FAC" w:rsidRPr="004C58D0">
              <w:rPr>
                <w:rFonts w:ascii="Times New Roman" w:hAnsi="Times New Roman"/>
                <w:sz w:val="24"/>
                <w:szCs w:val="24"/>
              </w:rPr>
              <w:t xml:space="preserve"> zahtjeva za naplatu novčane kazne</w:t>
            </w:r>
            <w:r w:rsidR="002D083C" w:rsidRPr="004C58D0">
              <w:rPr>
                <w:rFonts w:ascii="Times New Roman" w:hAnsi="Times New Roman"/>
                <w:sz w:val="24"/>
                <w:szCs w:val="24"/>
              </w:rPr>
              <w:t xml:space="preserve"> te datum njihovoga donošenja, nalog za naplatom u korist državnoga proračuna Republike Hrvatske, datum izračuna i potpis ovlaštene osobe.</w:t>
            </w:r>
          </w:p>
          <w:p w14:paraId="0E4F8619" w14:textId="77777777" w:rsidR="002D083C" w:rsidRPr="004C58D0" w:rsidRDefault="002D083C" w:rsidP="00D108D9">
            <w:pPr>
              <w:pStyle w:val="ListParagraph"/>
              <w:tabs>
                <w:tab w:val="left" w:pos="426"/>
              </w:tabs>
              <w:spacing w:before="120" w:line="240" w:lineRule="auto"/>
              <w:ind w:left="0"/>
              <w:rPr>
                <w:rFonts w:ascii="Times New Roman" w:hAnsi="Times New Roman"/>
                <w:sz w:val="24"/>
                <w:szCs w:val="24"/>
              </w:rPr>
            </w:pPr>
          </w:p>
          <w:p w14:paraId="1BD8280E" w14:textId="77777777" w:rsidR="004C58D0" w:rsidRDefault="003342E0" w:rsidP="004C58D0">
            <w:pPr>
              <w:pStyle w:val="ListParagraph"/>
              <w:numPr>
                <w:ilvl w:val="0"/>
                <w:numId w:val="2"/>
              </w:numPr>
              <w:tabs>
                <w:tab w:val="left" w:pos="426"/>
                <w:tab w:val="left" w:pos="1134"/>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 </w:t>
            </w:r>
            <w:r w:rsidR="007457C4" w:rsidRPr="004C58D0">
              <w:rPr>
                <w:rFonts w:ascii="Times New Roman" w:hAnsi="Times New Roman"/>
                <w:sz w:val="24"/>
                <w:szCs w:val="24"/>
              </w:rPr>
              <w:t>Neovisno od radnji koje istovremeno poduzima za naplatu novčane kazne, u</w:t>
            </w:r>
            <w:r w:rsidR="00240E8A" w:rsidRPr="004C58D0">
              <w:rPr>
                <w:rFonts w:ascii="Times New Roman" w:hAnsi="Times New Roman"/>
                <w:sz w:val="24"/>
                <w:szCs w:val="24"/>
              </w:rPr>
              <w:t>z zahtjev za naplatom izrečene novčane kazne</w:t>
            </w:r>
            <w:r w:rsidR="00E46426" w:rsidRPr="004C58D0">
              <w:rPr>
                <w:rFonts w:ascii="Times New Roman" w:hAnsi="Times New Roman"/>
                <w:sz w:val="24"/>
                <w:szCs w:val="24"/>
              </w:rPr>
              <w:t>,</w:t>
            </w:r>
            <w:r w:rsidR="00240E8A" w:rsidRPr="004C58D0">
              <w:rPr>
                <w:rFonts w:ascii="Times New Roman" w:hAnsi="Times New Roman"/>
                <w:sz w:val="24"/>
                <w:szCs w:val="24"/>
              </w:rPr>
              <w:t xml:space="preserve"> nadležno tijelo iz članka 32. stavka 1. ovoga Zakona</w:t>
            </w:r>
            <w:r w:rsidR="00B76CF6" w:rsidRPr="004C58D0">
              <w:rPr>
                <w:rFonts w:ascii="Times New Roman" w:hAnsi="Times New Roman"/>
                <w:sz w:val="24"/>
                <w:szCs w:val="24"/>
              </w:rPr>
              <w:t xml:space="preserve"> dostavit će pružatelju usluga </w:t>
            </w:r>
            <w:r w:rsidR="00240E8A" w:rsidRPr="004C58D0">
              <w:rPr>
                <w:rFonts w:ascii="Times New Roman" w:hAnsi="Times New Roman"/>
                <w:sz w:val="24"/>
                <w:szCs w:val="24"/>
              </w:rPr>
              <w:t>d</w:t>
            </w:r>
            <w:r w:rsidR="002D083C" w:rsidRPr="004C58D0">
              <w:rPr>
                <w:rFonts w:ascii="Times New Roman" w:hAnsi="Times New Roman"/>
                <w:sz w:val="24"/>
                <w:szCs w:val="24"/>
              </w:rPr>
              <w:t>okument</w:t>
            </w:r>
            <w:r w:rsidR="00240E8A" w:rsidRPr="004C58D0">
              <w:rPr>
                <w:rFonts w:ascii="Times New Roman" w:hAnsi="Times New Roman"/>
                <w:sz w:val="24"/>
                <w:szCs w:val="24"/>
              </w:rPr>
              <w:t>e</w:t>
            </w:r>
            <w:r w:rsidR="002D083C" w:rsidRPr="004C58D0">
              <w:rPr>
                <w:rFonts w:ascii="Times New Roman" w:hAnsi="Times New Roman"/>
                <w:sz w:val="24"/>
                <w:szCs w:val="24"/>
              </w:rPr>
              <w:t xml:space="preserve"> iz članka </w:t>
            </w:r>
            <w:r w:rsidR="00832991" w:rsidRPr="004C58D0">
              <w:rPr>
                <w:rFonts w:ascii="Times New Roman" w:hAnsi="Times New Roman"/>
                <w:sz w:val="24"/>
                <w:szCs w:val="24"/>
              </w:rPr>
              <w:t>3</w:t>
            </w:r>
            <w:r w:rsidR="00583D93" w:rsidRPr="004C58D0">
              <w:rPr>
                <w:rFonts w:ascii="Times New Roman" w:hAnsi="Times New Roman"/>
                <w:sz w:val="24"/>
                <w:szCs w:val="24"/>
              </w:rPr>
              <w:t>7</w:t>
            </w:r>
            <w:r w:rsidR="00832991" w:rsidRPr="004C58D0">
              <w:rPr>
                <w:rFonts w:ascii="Times New Roman" w:hAnsi="Times New Roman"/>
                <w:sz w:val="24"/>
                <w:szCs w:val="24"/>
              </w:rPr>
              <w:t>.</w:t>
            </w:r>
            <w:r w:rsidR="00240E8A" w:rsidRPr="004C58D0">
              <w:rPr>
                <w:rFonts w:ascii="Times New Roman" w:hAnsi="Times New Roman"/>
                <w:sz w:val="24"/>
                <w:szCs w:val="24"/>
              </w:rPr>
              <w:t xml:space="preserve"> stavka 3. ovoga Zakona</w:t>
            </w:r>
            <w:r w:rsidR="00B76CF6" w:rsidRPr="004C58D0">
              <w:rPr>
                <w:rFonts w:ascii="Times New Roman" w:hAnsi="Times New Roman"/>
                <w:sz w:val="24"/>
                <w:szCs w:val="24"/>
              </w:rPr>
              <w:t>,</w:t>
            </w:r>
            <w:r w:rsidR="00240E8A" w:rsidRPr="004C58D0">
              <w:rPr>
                <w:rFonts w:ascii="Times New Roman" w:hAnsi="Times New Roman"/>
                <w:sz w:val="24"/>
                <w:szCs w:val="24"/>
              </w:rPr>
              <w:t xml:space="preserve"> najkasnije u roku od </w:t>
            </w:r>
            <w:r w:rsidR="00227E54" w:rsidRPr="004C58D0">
              <w:rPr>
                <w:rFonts w:ascii="Times New Roman" w:hAnsi="Times New Roman"/>
                <w:sz w:val="24"/>
                <w:szCs w:val="24"/>
              </w:rPr>
              <w:t>petnaest</w:t>
            </w:r>
            <w:r w:rsidR="007F4C49" w:rsidRPr="004C58D0">
              <w:rPr>
                <w:rFonts w:ascii="Times New Roman" w:hAnsi="Times New Roman"/>
                <w:sz w:val="24"/>
                <w:szCs w:val="24"/>
              </w:rPr>
              <w:t xml:space="preserve"> </w:t>
            </w:r>
            <w:r w:rsidR="001B1823" w:rsidRPr="004C58D0">
              <w:rPr>
                <w:rFonts w:ascii="Times New Roman" w:hAnsi="Times New Roman"/>
                <w:sz w:val="24"/>
                <w:szCs w:val="24"/>
              </w:rPr>
              <w:t xml:space="preserve">dana od primitka zahtjeva, </w:t>
            </w:r>
            <w:r w:rsidR="00A03B9F" w:rsidRPr="004C58D0">
              <w:rPr>
                <w:rFonts w:ascii="Times New Roman" w:hAnsi="Times New Roman"/>
                <w:sz w:val="24"/>
                <w:szCs w:val="24"/>
              </w:rPr>
              <w:t xml:space="preserve">prilikom čega </w:t>
            </w:r>
            <w:r w:rsidR="005C4BDF" w:rsidRPr="004C58D0">
              <w:rPr>
                <w:rFonts w:ascii="Times New Roman" w:hAnsi="Times New Roman"/>
                <w:sz w:val="24"/>
                <w:szCs w:val="24"/>
              </w:rPr>
              <w:t>će upozoriti pružatelja usluga da</w:t>
            </w:r>
            <w:r w:rsidR="00A03B9F" w:rsidRPr="004C58D0">
              <w:rPr>
                <w:rFonts w:ascii="Times New Roman" w:hAnsi="Times New Roman"/>
                <w:sz w:val="24"/>
                <w:szCs w:val="24"/>
              </w:rPr>
              <w:t>,</w:t>
            </w:r>
            <w:r w:rsidR="005C4BDF" w:rsidRPr="004C58D0">
              <w:rPr>
                <w:rFonts w:ascii="Times New Roman" w:hAnsi="Times New Roman"/>
                <w:sz w:val="24"/>
                <w:szCs w:val="24"/>
              </w:rPr>
              <w:t xml:space="preserve"> od dana </w:t>
            </w:r>
            <w:r w:rsidR="00A03B9F" w:rsidRPr="004C58D0">
              <w:rPr>
                <w:rFonts w:ascii="Times New Roman" w:hAnsi="Times New Roman"/>
                <w:sz w:val="24"/>
                <w:szCs w:val="24"/>
              </w:rPr>
              <w:t xml:space="preserve">kad je </w:t>
            </w:r>
            <w:r w:rsidR="001105B5" w:rsidRPr="004C58D0">
              <w:rPr>
                <w:rFonts w:ascii="Times New Roman" w:hAnsi="Times New Roman"/>
                <w:sz w:val="24"/>
                <w:szCs w:val="24"/>
              </w:rPr>
              <w:t xml:space="preserve">zaprimljen zahtjev </w:t>
            </w:r>
            <w:r w:rsidR="005C4BDF" w:rsidRPr="004C58D0">
              <w:rPr>
                <w:rFonts w:ascii="Times New Roman" w:hAnsi="Times New Roman"/>
                <w:sz w:val="24"/>
                <w:szCs w:val="24"/>
              </w:rPr>
              <w:t>za naplatom novčane kazne</w:t>
            </w:r>
            <w:r w:rsidR="00A03B9F" w:rsidRPr="004C58D0">
              <w:rPr>
                <w:rFonts w:ascii="Times New Roman" w:hAnsi="Times New Roman"/>
                <w:sz w:val="24"/>
                <w:szCs w:val="24"/>
              </w:rPr>
              <w:t>,</w:t>
            </w:r>
            <w:r w:rsidR="005C4BDF" w:rsidRPr="004C58D0">
              <w:rPr>
                <w:rFonts w:ascii="Times New Roman" w:hAnsi="Times New Roman"/>
                <w:sz w:val="24"/>
                <w:szCs w:val="24"/>
              </w:rPr>
              <w:t xml:space="preserve"> </w:t>
            </w:r>
            <w:r w:rsidR="00E46426" w:rsidRPr="004C58D0">
              <w:rPr>
                <w:rFonts w:ascii="Times New Roman" w:hAnsi="Times New Roman"/>
                <w:sz w:val="24"/>
                <w:szCs w:val="24"/>
              </w:rPr>
              <w:t xml:space="preserve">pružatelj usluga </w:t>
            </w:r>
            <w:r w:rsidR="00A03B9F" w:rsidRPr="004C58D0">
              <w:rPr>
                <w:rFonts w:ascii="Times New Roman" w:hAnsi="Times New Roman"/>
                <w:sz w:val="24"/>
                <w:szCs w:val="24"/>
              </w:rPr>
              <w:t xml:space="preserve">novčanu kaznu može uplatiti samo u </w:t>
            </w:r>
            <w:r w:rsidR="00D676B1" w:rsidRPr="004C58D0">
              <w:rPr>
                <w:rFonts w:ascii="Times New Roman" w:hAnsi="Times New Roman"/>
                <w:sz w:val="24"/>
                <w:szCs w:val="24"/>
              </w:rPr>
              <w:t xml:space="preserve">državni </w:t>
            </w:r>
            <w:r w:rsidR="00A03B9F" w:rsidRPr="004C58D0">
              <w:rPr>
                <w:rFonts w:ascii="Times New Roman" w:hAnsi="Times New Roman"/>
                <w:sz w:val="24"/>
                <w:szCs w:val="24"/>
              </w:rPr>
              <w:t>proračun Republike Hrvatske</w:t>
            </w:r>
            <w:r w:rsidR="00CD3380" w:rsidRPr="004C58D0">
              <w:rPr>
                <w:rFonts w:ascii="Times New Roman" w:hAnsi="Times New Roman"/>
                <w:sz w:val="24"/>
                <w:szCs w:val="24"/>
              </w:rPr>
              <w:t>.</w:t>
            </w:r>
            <w:r w:rsidR="004C58D0">
              <w:rPr>
                <w:rFonts w:ascii="Times New Roman" w:hAnsi="Times New Roman"/>
                <w:sz w:val="24"/>
                <w:szCs w:val="24"/>
              </w:rPr>
              <w:t xml:space="preserve"> </w:t>
            </w:r>
          </w:p>
          <w:p w14:paraId="4E8552B0" w14:textId="77777777" w:rsidR="004C58D0" w:rsidRDefault="004C58D0" w:rsidP="004C58D0">
            <w:pPr>
              <w:pStyle w:val="ListParagraph"/>
              <w:tabs>
                <w:tab w:val="left" w:pos="426"/>
                <w:tab w:val="left" w:pos="1134"/>
              </w:tabs>
              <w:spacing w:before="120" w:line="240" w:lineRule="auto"/>
              <w:ind w:left="709"/>
              <w:jc w:val="both"/>
              <w:rPr>
                <w:rFonts w:ascii="Times New Roman" w:hAnsi="Times New Roman"/>
                <w:sz w:val="24"/>
                <w:szCs w:val="24"/>
              </w:rPr>
            </w:pPr>
          </w:p>
          <w:p w14:paraId="6BC20D37" w14:textId="77777777" w:rsidR="00227E54" w:rsidRPr="004C58D0" w:rsidRDefault="004C58D0" w:rsidP="004C58D0">
            <w:pPr>
              <w:pStyle w:val="ListParagraph"/>
              <w:tabs>
                <w:tab w:val="left" w:pos="426"/>
                <w:tab w:val="left" w:pos="1134"/>
              </w:tabs>
              <w:spacing w:before="120" w:line="240" w:lineRule="auto"/>
              <w:ind w:left="0"/>
              <w:jc w:val="both"/>
              <w:rPr>
                <w:rFonts w:ascii="Times New Roman" w:hAnsi="Times New Roman"/>
                <w:sz w:val="24"/>
                <w:szCs w:val="24"/>
              </w:rPr>
            </w:pPr>
            <w:r>
              <w:rPr>
                <w:rFonts w:ascii="Times New Roman" w:hAnsi="Times New Roman"/>
                <w:sz w:val="24"/>
                <w:szCs w:val="24"/>
              </w:rPr>
              <w:t xml:space="preserve">            </w:t>
            </w:r>
            <w:r w:rsidRPr="004C58D0">
              <w:rPr>
                <w:rFonts w:ascii="Times New Roman" w:hAnsi="Times New Roman"/>
                <w:sz w:val="24"/>
                <w:szCs w:val="24"/>
              </w:rPr>
              <w:t>(9) Nemogućnost izvršenja dostave pružatelju usluge iz stavka 8. ovoga članka</w:t>
            </w:r>
            <w:r w:rsidR="00227E54" w:rsidRPr="004C58D0">
              <w:rPr>
                <w:rFonts w:ascii="Times New Roman" w:hAnsi="Times New Roman"/>
                <w:sz w:val="24"/>
                <w:szCs w:val="24"/>
              </w:rPr>
              <w:t xml:space="preserve"> ne utječe na provedbu ovrhe.</w:t>
            </w:r>
          </w:p>
          <w:p w14:paraId="0E81EAAC" w14:textId="77777777" w:rsidR="00227E54" w:rsidRPr="004C58D0" w:rsidRDefault="00227E54" w:rsidP="00227E54">
            <w:pPr>
              <w:tabs>
                <w:tab w:val="left" w:pos="426"/>
                <w:tab w:val="left" w:pos="1134"/>
              </w:tabs>
              <w:spacing w:before="120" w:line="240" w:lineRule="auto"/>
              <w:jc w:val="both"/>
              <w:rPr>
                <w:rFonts w:ascii="Times New Roman" w:hAnsi="Times New Roman"/>
                <w:sz w:val="24"/>
                <w:szCs w:val="24"/>
              </w:rPr>
            </w:pPr>
            <w:r w:rsidRPr="004C58D0">
              <w:rPr>
                <w:rFonts w:ascii="Times New Roman" w:hAnsi="Times New Roman"/>
                <w:sz w:val="24"/>
                <w:szCs w:val="24"/>
              </w:rPr>
              <w:t xml:space="preserve">            (10)</w:t>
            </w:r>
            <w:r w:rsidR="00FE0E4E" w:rsidRPr="004C58D0">
              <w:rPr>
                <w:rFonts w:ascii="Times New Roman" w:hAnsi="Times New Roman"/>
                <w:sz w:val="24"/>
                <w:szCs w:val="24"/>
              </w:rPr>
              <w:t xml:space="preserve"> </w:t>
            </w:r>
            <w:r w:rsidR="002D083C" w:rsidRPr="004C58D0">
              <w:rPr>
                <w:rFonts w:ascii="Times New Roman" w:hAnsi="Times New Roman"/>
                <w:sz w:val="24"/>
                <w:szCs w:val="24"/>
              </w:rPr>
              <w:t>Nadležn</w:t>
            </w:r>
            <w:r w:rsidR="00FE0E4E" w:rsidRPr="004C58D0">
              <w:rPr>
                <w:rFonts w:ascii="Times New Roman" w:hAnsi="Times New Roman"/>
                <w:sz w:val="24"/>
                <w:szCs w:val="24"/>
              </w:rPr>
              <w:t xml:space="preserve">o tijelo iz članka </w:t>
            </w:r>
            <w:r w:rsidR="003E53A8" w:rsidRPr="004C58D0">
              <w:rPr>
                <w:rFonts w:ascii="Times New Roman" w:hAnsi="Times New Roman"/>
                <w:sz w:val="24"/>
                <w:szCs w:val="24"/>
              </w:rPr>
              <w:t>32. stav</w:t>
            </w:r>
            <w:r w:rsidR="00D10722" w:rsidRPr="004C58D0">
              <w:rPr>
                <w:rFonts w:ascii="Times New Roman" w:hAnsi="Times New Roman"/>
                <w:sz w:val="24"/>
                <w:szCs w:val="24"/>
              </w:rPr>
              <w:t>ka</w:t>
            </w:r>
            <w:r w:rsidR="003E53A8" w:rsidRPr="004C58D0">
              <w:rPr>
                <w:rFonts w:ascii="Times New Roman" w:hAnsi="Times New Roman"/>
                <w:sz w:val="24"/>
                <w:szCs w:val="24"/>
              </w:rPr>
              <w:t xml:space="preserve"> 1. </w:t>
            </w:r>
            <w:r w:rsidR="002D083C" w:rsidRPr="004C58D0">
              <w:rPr>
                <w:rFonts w:ascii="Times New Roman" w:hAnsi="Times New Roman"/>
                <w:sz w:val="24"/>
                <w:szCs w:val="24"/>
              </w:rPr>
              <w:t>ovoga Zakona dužno je u roku primjerenom izvršenju obveze obavijestiti nadležno tijelo države koja je podnijela zahtjev o poduzetim radnjama, osobito o datumu d</w:t>
            </w:r>
            <w:r w:rsidR="005C4BDF" w:rsidRPr="004C58D0">
              <w:rPr>
                <w:rFonts w:ascii="Times New Roman" w:hAnsi="Times New Roman"/>
                <w:sz w:val="24"/>
                <w:szCs w:val="24"/>
              </w:rPr>
              <w:t>ostave odluke pružatelju usluga ili podn</w:t>
            </w:r>
            <w:r w:rsidRPr="004C58D0">
              <w:rPr>
                <w:rFonts w:ascii="Times New Roman" w:hAnsi="Times New Roman"/>
                <w:sz w:val="24"/>
                <w:szCs w:val="24"/>
              </w:rPr>
              <w:t>ošenju naloga za provedbu ovrhe.</w:t>
            </w:r>
          </w:p>
          <w:p w14:paraId="29148D58" w14:textId="77777777" w:rsidR="002D083C" w:rsidRPr="004C58D0" w:rsidRDefault="00227E54" w:rsidP="00227E54">
            <w:pPr>
              <w:tabs>
                <w:tab w:val="left" w:pos="426"/>
                <w:tab w:val="left" w:pos="1134"/>
              </w:tabs>
              <w:spacing w:before="120" w:line="240" w:lineRule="auto"/>
              <w:jc w:val="both"/>
              <w:rPr>
                <w:rFonts w:ascii="Times New Roman" w:hAnsi="Times New Roman"/>
                <w:sz w:val="24"/>
                <w:szCs w:val="24"/>
              </w:rPr>
            </w:pPr>
            <w:r w:rsidRPr="004C58D0">
              <w:rPr>
                <w:rFonts w:ascii="Times New Roman" w:hAnsi="Times New Roman"/>
                <w:sz w:val="24"/>
                <w:szCs w:val="24"/>
              </w:rPr>
              <w:t xml:space="preserve">            (11)</w:t>
            </w:r>
            <w:r w:rsidR="00FE0E4E" w:rsidRPr="004C58D0">
              <w:rPr>
                <w:rFonts w:ascii="Times New Roman" w:hAnsi="Times New Roman"/>
                <w:sz w:val="24"/>
                <w:szCs w:val="24"/>
              </w:rPr>
              <w:t xml:space="preserve"> </w:t>
            </w:r>
            <w:r w:rsidR="002D083C" w:rsidRPr="004C58D0">
              <w:rPr>
                <w:rFonts w:ascii="Times New Roman" w:hAnsi="Times New Roman"/>
                <w:sz w:val="24"/>
                <w:szCs w:val="24"/>
              </w:rPr>
              <w:t xml:space="preserve">Nadležno tijelo iz članka </w:t>
            </w:r>
            <w:r w:rsidR="003E53A8" w:rsidRPr="004C58D0">
              <w:rPr>
                <w:rFonts w:ascii="Times New Roman" w:hAnsi="Times New Roman"/>
                <w:sz w:val="24"/>
                <w:szCs w:val="24"/>
              </w:rPr>
              <w:t>32. stav</w:t>
            </w:r>
            <w:r w:rsidR="00D10722" w:rsidRPr="004C58D0">
              <w:rPr>
                <w:rFonts w:ascii="Times New Roman" w:hAnsi="Times New Roman"/>
                <w:sz w:val="24"/>
                <w:szCs w:val="24"/>
              </w:rPr>
              <w:t>ka</w:t>
            </w:r>
            <w:r w:rsidR="003E53A8" w:rsidRPr="004C58D0">
              <w:rPr>
                <w:rFonts w:ascii="Times New Roman" w:hAnsi="Times New Roman"/>
                <w:sz w:val="24"/>
                <w:szCs w:val="24"/>
              </w:rPr>
              <w:t xml:space="preserve"> 1. </w:t>
            </w:r>
            <w:r w:rsidR="002D083C" w:rsidRPr="004C58D0">
              <w:rPr>
                <w:rFonts w:ascii="Times New Roman" w:hAnsi="Times New Roman"/>
                <w:sz w:val="24"/>
                <w:szCs w:val="24"/>
              </w:rPr>
              <w:t>ovoga Zakona može podatke o pružatelju usluga utvrditi uvidom u odgovarajuće registre, evidencije ili izvore službenih podataka, poštujući pri tom propise o zaštiti osobnih podataka.</w:t>
            </w:r>
          </w:p>
          <w:p w14:paraId="147F400A" w14:textId="77777777" w:rsidR="00DE2A97" w:rsidRPr="004C58D0" w:rsidRDefault="00DE2A97" w:rsidP="00D108D9">
            <w:pPr>
              <w:pStyle w:val="ListParagraph"/>
              <w:tabs>
                <w:tab w:val="left" w:pos="567"/>
                <w:tab w:val="left" w:pos="1134"/>
              </w:tabs>
              <w:spacing w:before="120" w:line="240" w:lineRule="auto"/>
              <w:ind w:left="709"/>
              <w:jc w:val="both"/>
              <w:rPr>
                <w:rFonts w:ascii="Times New Roman" w:hAnsi="Times New Roman"/>
                <w:sz w:val="24"/>
                <w:szCs w:val="24"/>
              </w:rPr>
            </w:pPr>
          </w:p>
          <w:p w14:paraId="70C875A7" w14:textId="77777777" w:rsidR="00F9567A" w:rsidRPr="004C58D0" w:rsidRDefault="00F9567A" w:rsidP="00D108D9">
            <w:pPr>
              <w:pStyle w:val="ListParagraph"/>
              <w:spacing w:before="120" w:line="240" w:lineRule="auto"/>
              <w:ind w:left="0"/>
              <w:jc w:val="center"/>
              <w:rPr>
                <w:rFonts w:ascii="Times New Roman" w:hAnsi="Times New Roman"/>
                <w:i/>
                <w:sz w:val="24"/>
                <w:szCs w:val="24"/>
                <w:lang w:val="en-CA"/>
              </w:rPr>
            </w:pPr>
          </w:p>
          <w:p w14:paraId="55568672" w14:textId="77777777" w:rsidR="002D083C" w:rsidRPr="004C58D0" w:rsidRDefault="002D083C" w:rsidP="00D108D9">
            <w:pPr>
              <w:pStyle w:val="ListParagraph"/>
              <w:spacing w:before="120" w:line="240" w:lineRule="auto"/>
              <w:ind w:left="0"/>
              <w:jc w:val="center"/>
              <w:rPr>
                <w:rFonts w:ascii="Times New Roman" w:eastAsia="Times New Roman" w:hAnsi="Times New Roman"/>
                <w:bCs/>
                <w:i/>
                <w:sz w:val="24"/>
                <w:szCs w:val="24"/>
              </w:rPr>
            </w:pPr>
            <w:r w:rsidRPr="004C58D0">
              <w:rPr>
                <w:rFonts w:ascii="Times New Roman" w:hAnsi="Times New Roman"/>
                <w:i/>
                <w:sz w:val="24"/>
                <w:szCs w:val="24"/>
                <w:lang w:val="en-CA"/>
              </w:rPr>
              <w:t>Sadržaj z</w:t>
            </w:r>
            <w:r w:rsidRPr="004C58D0">
              <w:rPr>
                <w:rFonts w:ascii="Times New Roman" w:eastAsia="Times New Roman" w:hAnsi="Times New Roman"/>
                <w:bCs/>
                <w:i/>
                <w:sz w:val="24"/>
                <w:szCs w:val="24"/>
              </w:rPr>
              <w:t>ahtjeva na jedinstvenom obrascu</w:t>
            </w:r>
          </w:p>
          <w:p w14:paraId="7370AA23"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Član</w:t>
            </w:r>
            <w:r w:rsidR="00D220B2" w:rsidRPr="004C58D0">
              <w:rPr>
                <w:rFonts w:ascii="Times New Roman" w:hAnsi="Times New Roman" w:cs="Times New Roman"/>
                <w:b/>
                <w:sz w:val="24"/>
                <w:szCs w:val="24"/>
              </w:rPr>
              <w:t>ak 39</w:t>
            </w:r>
            <w:r w:rsidR="005A091F" w:rsidRPr="004C58D0">
              <w:rPr>
                <w:rFonts w:ascii="Times New Roman" w:hAnsi="Times New Roman" w:cs="Times New Roman"/>
                <w:b/>
                <w:sz w:val="24"/>
                <w:szCs w:val="24"/>
              </w:rPr>
              <w:t>.</w:t>
            </w:r>
          </w:p>
          <w:p w14:paraId="443C020B" w14:textId="77777777" w:rsidR="002D083C" w:rsidRPr="004C58D0" w:rsidRDefault="002D083C"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(1) Zahtjev nadležnoga tijela države članice za dostavom obavijesti o odluci o novčanoj kazni i zahtjev za naplatom novčane kazne, podnesen na jedinstvenom obrascu iz članka </w:t>
            </w:r>
            <w:r w:rsidR="003C24A9" w:rsidRPr="004C58D0">
              <w:rPr>
                <w:rFonts w:ascii="Times New Roman" w:hAnsi="Times New Roman" w:cs="Times New Roman"/>
                <w:sz w:val="24"/>
                <w:szCs w:val="24"/>
              </w:rPr>
              <w:t>3</w:t>
            </w:r>
            <w:r w:rsidR="00414F07" w:rsidRPr="004C58D0">
              <w:rPr>
                <w:rFonts w:ascii="Times New Roman" w:hAnsi="Times New Roman" w:cs="Times New Roman"/>
                <w:sz w:val="24"/>
                <w:szCs w:val="24"/>
              </w:rPr>
              <w:t>6</w:t>
            </w:r>
            <w:r w:rsidR="003C24A9"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sadrži najmanje sljedeće podatke:</w:t>
            </w:r>
          </w:p>
          <w:p w14:paraId="4D272741" w14:textId="77777777" w:rsidR="00146E45" w:rsidRPr="004C58D0" w:rsidRDefault="00414F07"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1</w:t>
            </w:r>
            <w:r w:rsidR="00B15E6B" w:rsidRPr="004C58D0">
              <w:rPr>
                <w:rFonts w:ascii="Times New Roman" w:hAnsi="Times New Roman" w:cs="Times New Roman"/>
                <w:sz w:val="24"/>
                <w:szCs w:val="24"/>
              </w:rPr>
              <w:t>.</w:t>
            </w:r>
            <w:r w:rsidR="002D083C" w:rsidRPr="004C58D0">
              <w:rPr>
                <w:rFonts w:ascii="Times New Roman" w:hAnsi="Times New Roman" w:cs="Times New Roman"/>
                <w:sz w:val="24"/>
                <w:szCs w:val="24"/>
              </w:rPr>
              <w:t xml:space="preserve"> naziv, odnosno ime i prezime, poznato sjedište ili adresu te ostale važne podatke ili informacije potrebne za i</w:t>
            </w:r>
            <w:r w:rsidR="00A879C5">
              <w:rPr>
                <w:rFonts w:ascii="Times New Roman" w:hAnsi="Times New Roman" w:cs="Times New Roman"/>
                <w:sz w:val="24"/>
                <w:szCs w:val="24"/>
              </w:rPr>
              <w:t>dentifikaciju pružatelja usluge</w:t>
            </w:r>
          </w:p>
          <w:p w14:paraId="7219B87C" w14:textId="77777777" w:rsidR="002D083C" w:rsidRPr="004C58D0" w:rsidRDefault="002D083C"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2</w:t>
            </w:r>
            <w:r w:rsidR="00B15E6B" w:rsidRPr="004C58D0">
              <w:rPr>
                <w:rFonts w:ascii="Times New Roman" w:hAnsi="Times New Roman" w:cs="Times New Roman"/>
                <w:sz w:val="24"/>
                <w:szCs w:val="24"/>
              </w:rPr>
              <w:t>.</w:t>
            </w:r>
            <w:r w:rsidRPr="004C58D0">
              <w:rPr>
                <w:rFonts w:ascii="Times New Roman" w:hAnsi="Times New Roman" w:cs="Times New Roman"/>
                <w:sz w:val="24"/>
                <w:szCs w:val="24"/>
              </w:rPr>
              <w:t xml:space="preserve"> sažetak činjeničnog stanja, okolnosti i opis povrede prava upućenoga radnika, odnosno kršenja pravila o upućivanju te odgovaraj</w:t>
            </w:r>
            <w:r w:rsidR="00A879C5">
              <w:rPr>
                <w:rFonts w:ascii="Times New Roman" w:hAnsi="Times New Roman" w:cs="Times New Roman"/>
                <w:sz w:val="24"/>
                <w:szCs w:val="24"/>
              </w:rPr>
              <w:t>uće propise koji se primjenjuju</w:t>
            </w:r>
          </w:p>
          <w:p w14:paraId="5FC75F03" w14:textId="77777777" w:rsidR="002D083C" w:rsidRPr="004C58D0" w:rsidRDefault="00414F07"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3</w:t>
            </w:r>
            <w:r w:rsidR="00B15E6B" w:rsidRPr="004C58D0">
              <w:rPr>
                <w:rFonts w:ascii="Times New Roman" w:hAnsi="Times New Roman" w:cs="Times New Roman"/>
                <w:sz w:val="24"/>
                <w:szCs w:val="24"/>
              </w:rPr>
              <w:t>.</w:t>
            </w:r>
            <w:r w:rsidR="002D083C" w:rsidRPr="004C58D0">
              <w:rPr>
                <w:rFonts w:ascii="Times New Roman" w:hAnsi="Times New Roman" w:cs="Times New Roman"/>
                <w:sz w:val="24"/>
                <w:szCs w:val="24"/>
              </w:rPr>
              <w:t xml:space="preserve"> odluku o novčanoj kazni koja dopušta izvršenje u državi koja podnosi zahtjev i sve druge važne informacije ili dokumente, uključujući one sudske prirode, koji se odnose na </w:t>
            </w:r>
            <w:r w:rsidR="00A879C5">
              <w:rPr>
                <w:rFonts w:ascii="Times New Roman" w:hAnsi="Times New Roman" w:cs="Times New Roman"/>
                <w:sz w:val="24"/>
                <w:szCs w:val="24"/>
              </w:rPr>
              <w:t>temelj tražbine i novčanu kaznu</w:t>
            </w:r>
            <w:r w:rsidR="002D083C" w:rsidRPr="004C58D0">
              <w:rPr>
                <w:rFonts w:ascii="Times New Roman" w:hAnsi="Times New Roman" w:cs="Times New Roman"/>
                <w:sz w:val="24"/>
                <w:szCs w:val="24"/>
              </w:rPr>
              <w:t xml:space="preserve"> </w:t>
            </w:r>
          </w:p>
          <w:p w14:paraId="7E94DA91" w14:textId="77777777" w:rsidR="002D083C" w:rsidRPr="004C58D0" w:rsidRDefault="00414F07"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4</w:t>
            </w:r>
            <w:r w:rsidR="00B15E6B" w:rsidRPr="004C58D0">
              <w:rPr>
                <w:rFonts w:ascii="Times New Roman" w:hAnsi="Times New Roman" w:cs="Times New Roman"/>
                <w:sz w:val="24"/>
                <w:szCs w:val="24"/>
              </w:rPr>
              <w:t>.</w:t>
            </w:r>
            <w:r w:rsidR="002D083C" w:rsidRPr="004C58D0">
              <w:rPr>
                <w:rFonts w:ascii="Times New Roman" w:hAnsi="Times New Roman" w:cs="Times New Roman"/>
                <w:sz w:val="24"/>
                <w:szCs w:val="24"/>
              </w:rPr>
              <w:t xml:space="preserve"> naziv, adresu i druge kontakt podatke nadležnoga tijela koje je donijelo odluku o novčanoj kazni i, ako se razlikuju, nadležnoga tijela kod kojeg se mogu dobiti daljnje informacije o novčanoj kazni ili mogućnost</w:t>
            </w:r>
            <w:r w:rsidR="00FE7FB7" w:rsidRPr="004C58D0">
              <w:rPr>
                <w:rFonts w:ascii="Times New Roman" w:hAnsi="Times New Roman" w:cs="Times New Roman"/>
                <w:sz w:val="24"/>
                <w:szCs w:val="24"/>
              </w:rPr>
              <w:t>ima, odnosno pravnim sredstvima</w:t>
            </w:r>
            <w:r w:rsidR="002D083C" w:rsidRPr="004C58D0">
              <w:rPr>
                <w:rFonts w:ascii="Times New Roman" w:hAnsi="Times New Roman" w:cs="Times New Roman"/>
                <w:sz w:val="24"/>
                <w:szCs w:val="24"/>
              </w:rPr>
              <w:t xml:space="preserve"> osporavanja obveze plaćanja ili odluke o novčanoj kazni.</w:t>
            </w:r>
          </w:p>
          <w:p w14:paraId="2F91DCC5" w14:textId="77777777" w:rsidR="002D083C" w:rsidRPr="004C58D0" w:rsidRDefault="002D083C" w:rsidP="00D108D9">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(2) Zahtjev za dostavu obavijesti o odluci o novčanoj kazni treba sadržavati, uz podatke iz stavka 1. ovoga članka, svrhu obavijesti i rok unutar kojega se mora provesti.</w:t>
            </w:r>
          </w:p>
          <w:p w14:paraId="09CF4138" w14:textId="77777777" w:rsidR="004B56AE" w:rsidRPr="004C58D0" w:rsidRDefault="002D083C"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(3) Zahtjev za naplatom novčane kazne, uz podatke iz stavka 1. ovoga članka, treba sadržavati i:</w:t>
            </w:r>
          </w:p>
          <w:p w14:paraId="6F05B80A" w14:textId="77777777" w:rsidR="004B56AE" w:rsidRPr="004C58D0" w:rsidRDefault="004B56AE"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1. </w:t>
            </w:r>
            <w:r w:rsidR="002D083C" w:rsidRPr="004C58D0">
              <w:rPr>
                <w:rFonts w:ascii="Times New Roman" w:hAnsi="Times New Roman"/>
                <w:sz w:val="24"/>
                <w:szCs w:val="24"/>
              </w:rPr>
              <w:t xml:space="preserve">potvrdu tijela koje podnosi zahtjev da se odluka o novčanoj kazni više ne može </w:t>
            </w:r>
            <w:r w:rsidR="002D083C" w:rsidRPr="004C58D0">
              <w:rPr>
                <w:rFonts w:ascii="Times New Roman" w:hAnsi="Times New Roman" w:cs="Times New Roman"/>
                <w:sz w:val="24"/>
                <w:szCs w:val="24"/>
              </w:rPr>
              <w:t>osporav</w:t>
            </w:r>
            <w:r w:rsidR="00320A70" w:rsidRPr="004C58D0">
              <w:rPr>
                <w:rFonts w:ascii="Times New Roman" w:hAnsi="Times New Roman" w:cs="Times New Roman"/>
                <w:sz w:val="24"/>
                <w:szCs w:val="24"/>
              </w:rPr>
              <w:t>ati redovnim pravnim lijekovima</w:t>
            </w:r>
          </w:p>
          <w:p w14:paraId="49724866" w14:textId="77777777" w:rsidR="004B56AE" w:rsidRPr="004C58D0" w:rsidRDefault="004B56AE"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2. </w:t>
            </w:r>
            <w:r w:rsidR="002D083C" w:rsidRPr="004C58D0">
              <w:rPr>
                <w:rFonts w:ascii="Times New Roman" w:hAnsi="Times New Roman" w:cs="Times New Roman"/>
                <w:sz w:val="24"/>
                <w:szCs w:val="24"/>
              </w:rPr>
              <w:t>datum izvršnosti, odnosno pravomoćnosti odlu</w:t>
            </w:r>
            <w:r w:rsidR="00320A70" w:rsidRPr="004C58D0">
              <w:rPr>
                <w:rFonts w:ascii="Times New Roman" w:hAnsi="Times New Roman" w:cs="Times New Roman"/>
                <w:sz w:val="24"/>
                <w:szCs w:val="24"/>
              </w:rPr>
              <w:t>ke o novčanoj kazni ili presude</w:t>
            </w:r>
          </w:p>
          <w:p w14:paraId="40505921" w14:textId="77777777" w:rsidR="004B56AE" w:rsidRPr="004C58D0" w:rsidRDefault="004B56AE"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3. </w:t>
            </w:r>
            <w:r w:rsidR="002D083C" w:rsidRPr="004C58D0">
              <w:rPr>
                <w:rFonts w:ascii="Times New Roman" w:hAnsi="Times New Roman" w:cs="Times New Roman"/>
                <w:sz w:val="24"/>
                <w:szCs w:val="24"/>
              </w:rPr>
              <w:t>opis prirode i iznos nov</w:t>
            </w:r>
            <w:r w:rsidR="00320A70" w:rsidRPr="004C58D0">
              <w:rPr>
                <w:rFonts w:ascii="Times New Roman" w:hAnsi="Times New Roman" w:cs="Times New Roman"/>
                <w:sz w:val="24"/>
                <w:szCs w:val="24"/>
              </w:rPr>
              <w:t>čane kazne koju treba naplatiti</w:t>
            </w:r>
            <w:r w:rsidRPr="004C58D0">
              <w:rPr>
                <w:rFonts w:ascii="Times New Roman" w:hAnsi="Times New Roman" w:cs="Times New Roman"/>
                <w:sz w:val="24"/>
                <w:szCs w:val="24"/>
              </w:rPr>
              <w:t xml:space="preserve"> </w:t>
            </w:r>
          </w:p>
          <w:p w14:paraId="65782C4A" w14:textId="77777777" w:rsidR="004B56AE" w:rsidRPr="004C58D0" w:rsidRDefault="004B56AE"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4. </w:t>
            </w:r>
            <w:r w:rsidR="002D083C" w:rsidRPr="004C58D0">
              <w:rPr>
                <w:rFonts w:ascii="Times New Roman" w:hAnsi="Times New Roman" w:cs="Times New Roman"/>
                <w:sz w:val="24"/>
                <w:szCs w:val="24"/>
              </w:rPr>
              <w:t xml:space="preserve">ostale informacije i datume važne za postupak izvršenja, uključujući i je li i na koji način odluka ili presuda dostavljena pružatelju usluga ili je donesena </w:t>
            </w:r>
            <w:r w:rsidR="00320A70" w:rsidRPr="004C58D0">
              <w:rPr>
                <w:rFonts w:ascii="Times New Roman" w:hAnsi="Times New Roman" w:cs="Times New Roman"/>
                <w:sz w:val="24"/>
                <w:szCs w:val="24"/>
              </w:rPr>
              <w:t>u odsutnosti pružatelja usluga</w:t>
            </w:r>
          </w:p>
          <w:p w14:paraId="4E4802E6" w14:textId="77777777" w:rsidR="00414F07" w:rsidRPr="004C58D0" w:rsidRDefault="004B56AE" w:rsidP="004B56AE">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5. </w:t>
            </w:r>
            <w:r w:rsidR="002D083C" w:rsidRPr="004C58D0">
              <w:rPr>
                <w:rFonts w:ascii="Times New Roman" w:hAnsi="Times New Roman" w:cs="Times New Roman"/>
                <w:sz w:val="24"/>
                <w:szCs w:val="24"/>
              </w:rPr>
              <w:t>temelj tražbine te njezine sastavne dijelove.</w:t>
            </w:r>
          </w:p>
          <w:p w14:paraId="3BA42099" w14:textId="77777777" w:rsidR="00F9567A" w:rsidRPr="004C58D0" w:rsidRDefault="00F9567A" w:rsidP="00D108D9">
            <w:pPr>
              <w:spacing w:before="120" w:line="240" w:lineRule="auto"/>
              <w:ind w:left="1068"/>
              <w:jc w:val="both"/>
              <w:rPr>
                <w:rFonts w:ascii="Times New Roman" w:hAnsi="Times New Roman" w:cs="Times New Roman"/>
                <w:sz w:val="24"/>
                <w:szCs w:val="24"/>
              </w:rPr>
            </w:pPr>
          </w:p>
          <w:p w14:paraId="22836EC4" w14:textId="77777777" w:rsidR="002D083C" w:rsidRPr="004C58D0" w:rsidRDefault="002D083C" w:rsidP="00D108D9">
            <w:pPr>
              <w:spacing w:before="120" w:line="240" w:lineRule="auto"/>
              <w:jc w:val="center"/>
              <w:rPr>
                <w:rFonts w:ascii="Times New Roman" w:hAnsi="Times New Roman" w:cs="Times New Roman"/>
                <w:sz w:val="24"/>
                <w:szCs w:val="24"/>
              </w:rPr>
            </w:pPr>
            <w:r w:rsidRPr="004C58D0">
              <w:rPr>
                <w:rFonts w:ascii="Times New Roman" w:hAnsi="Times New Roman" w:cs="Times New Roman"/>
                <w:i/>
                <w:sz w:val="24"/>
                <w:szCs w:val="24"/>
              </w:rPr>
              <w:t>Razlozi za odbijanje izvršenja zahtjeva</w:t>
            </w:r>
          </w:p>
          <w:p w14:paraId="273D1F3C"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D220B2" w:rsidRPr="004C58D0">
              <w:rPr>
                <w:rFonts w:ascii="Times New Roman" w:hAnsi="Times New Roman" w:cs="Times New Roman"/>
                <w:b/>
                <w:sz w:val="24"/>
                <w:szCs w:val="24"/>
              </w:rPr>
              <w:t>40</w:t>
            </w:r>
            <w:r w:rsidR="005A091F" w:rsidRPr="004C58D0">
              <w:rPr>
                <w:rFonts w:ascii="Times New Roman" w:hAnsi="Times New Roman" w:cs="Times New Roman"/>
                <w:b/>
                <w:sz w:val="24"/>
                <w:szCs w:val="24"/>
              </w:rPr>
              <w:t>.</w:t>
            </w:r>
          </w:p>
          <w:p w14:paraId="6EE405F4" w14:textId="77777777" w:rsidR="002D083C" w:rsidRPr="004C58D0" w:rsidRDefault="002D083C" w:rsidP="00D108D9">
            <w:pPr>
              <w:tabs>
                <w:tab w:val="left" w:pos="709"/>
              </w:tabs>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 xml:space="preserve">(1) Tijelo koje je zaprimilo zahtjev odbit će izvršiti zahtjev iz članka </w:t>
            </w:r>
            <w:r w:rsidR="00832991" w:rsidRPr="004C58D0">
              <w:rPr>
                <w:rFonts w:ascii="Times New Roman" w:hAnsi="Times New Roman" w:cs="Times New Roman"/>
                <w:sz w:val="24"/>
                <w:szCs w:val="24"/>
              </w:rPr>
              <w:t>3</w:t>
            </w:r>
            <w:r w:rsidR="00414F07" w:rsidRPr="004C58D0">
              <w:rPr>
                <w:rFonts w:ascii="Times New Roman" w:hAnsi="Times New Roman" w:cs="Times New Roman"/>
                <w:sz w:val="24"/>
                <w:szCs w:val="24"/>
              </w:rPr>
              <w:t>3</w:t>
            </w:r>
            <w:r w:rsidR="00832991"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ako ne sadrži potrebne podatke iz članka </w:t>
            </w:r>
            <w:r w:rsidR="005A091F" w:rsidRPr="004C58D0">
              <w:rPr>
                <w:rFonts w:ascii="Times New Roman" w:hAnsi="Times New Roman" w:cs="Times New Roman"/>
                <w:sz w:val="24"/>
                <w:szCs w:val="24"/>
              </w:rPr>
              <w:t>3</w:t>
            </w:r>
            <w:r w:rsidR="00414F07" w:rsidRPr="004C58D0">
              <w:rPr>
                <w:rFonts w:ascii="Times New Roman" w:hAnsi="Times New Roman" w:cs="Times New Roman"/>
                <w:sz w:val="24"/>
                <w:szCs w:val="24"/>
              </w:rPr>
              <w:t>9</w:t>
            </w:r>
            <w:r w:rsidR="005A091F" w:rsidRPr="004C58D0">
              <w:rPr>
                <w:rFonts w:ascii="Times New Roman" w:hAnsi="Times New Roman" w:cs="Times New Roman"/>
                <w:sz w:val="24"/>
                <w:szCs w:val="24"/>
              </w:rPr>
              <w:t>.</w:t>
            </w:r>
            <w:r w:rsidRPr="004C58D0">
              <w:rPr>
                <w:rFonts w:ascii="Times New Roman" w:hAnsi="Times New Roman" w:cs="Times New Roman"/>
                <w:sz w:val="24"/>
                <w:szCs w:val="24"/>
              </w:rPr>
              <w:t xml:space="preserve"> ovoga Zakona, nije potpun ili očito ne odgovara, odnosno nije u skladu s odlukom na kojoj se temelji, a </w:t>
            </w:r>
            <w:r w:rsidR="00FE7FB7" w:rsidRPr="004C58D0">
              <w:rPr>
                <w:rFonts w:ascii="Times New Roman" w:hAnsi="Times New Roman" w:cs="Times New Roman"/>
                <w:sz w:val="24"/>
                <w:szCs w:val="24"/>
              </w:rPr>
              <w:t xml:space="preserve">nadležno tijelo </w:t>
            </w:r>
            <w:r w:rsidRPr="004C58D0">
              <w:rPr>
                <w:rFonts w:ascii="Times New Roman" w:hAnsi="Times New Roman" w:cs="Times New Roman"/>
                <w:sz w:val="24"/>
                <w:szCs w:val="24"/>
              </w:rPr>
              <w:t>držav</w:t>
            </w:r>
            <w:r w:rsidR="00FE7FB7" w:rsidRPr="004C58D0">
              <w:rPr>
                <w:rFonts w:ascii="Times New Roman" w:hAnsi="Times New Roman" w:cs="Times New Roman"/>
                <w:sz w:val="24"/>
                <w:szCs w:val="24"/>
              </w:rPr>
              <w:t>e</w:t>
            </w:r>
            <w:r w:rsidRPr="004C58D0">
              <w:rPr>
                <w:rFonts w:ascii="Times New Roman" w:hAnsi="Times New Roman" w:cs="Times New Roman"/>
                <w:sz w:val="24"/>
                <w:szCs w:val="24"/>
              </w:rPr>
              <w:t xml:space="preserve"> koja podnosi zahtjev nije u određenom roku, ako je zatraženo, dostavila dopunu, odnosno ispravak.</w:t>
            </w:r>
          </w:p>
          <w:p w14:paraId="3CC55495" w14:textId="77777777" w:rsidR="0008563F" w:rsidRPr="004C58D0" w:rsidRDefault="002D083C" w:rsidP="0008563F">
            <w:pPr>
              <w:spacing w:before="120" w:line="240" w:lineRule="auto"/>
              <w:ind w:firstLine="708"/>
              <w:jc w:val="both"/>
              <w:rPr>
                <w:rFonts w:ascii="Times New Roman" w:hAnsi="Times New Roman" w:cs="Times New Roman"/>
                <w:sz w:val="24"/>
                <w:szCs w:val="24"/>
              </w:rPr>
            </w:pPr>
            <w:r w:rsidRPr="004C58D0">
              <w:rPr>
                <w:rFonts w:ascii="Times New Roman" w:hAnsi="Times New Roman" w:cs="Times New Roman"/>
                <w:sz w:val="24"/>
                <w:szCs w:val="24"/>
              </w:rPr>
              <w:t>(2) Osim iz razloga iz stavka 1. ovoga članka, tijelo koje je zaprimilo zahtjev za naplatom novčane kazne može odlučiti hoće li izvršiti ili odbiti izvršenje zahtjeva ako, nakon ispitivanja zahtjeva, utvrdi da:</w:t>
            </w:r>
          </w:p>
          <w:p w14:paraId="794AA42E" w14:textId="77777777" w:rsidR="0008563F" w:rsidRPr="004C58D0" w:rsidRDefault="0008563F" w:rsidP="0008563F">
            <w:pPr>
              <w:spacing w:before="120" w:line="240" w:lineRule="auto"/>
              <w:ind w:firstLine="708"/>
              <w:jc w:val="both"/>
              <w:rPr>
                <w:rFonts w:ascii="Times New Roman" w:hAnsi="Times New Roman"/>
                <w:sz w:val="24"/>
                <w:szCs w:val="24"/>
              </w:rPr>
            </w:pPr>
            <w:r w:rsidRPr="004C58D0">
              <w:rPr>
                <w:rFonts w:ascii="Times New Roman" w:hAnsi="Times New Roman" w:cs="Times New Roman"/>
                <w:sz w:val="24"/>
                <w:szCs w:val="24"/>
              </w:rPr>
              <w:t xml:space="preserve">1. </w:t>
            </w:r>
            <w:r w:rsidR="002D083C" w:rsidRPr="004C58D0">
              <w:rPr>
                <w:rFonts w:ascii="Times New Roman" w:hAnsi="Times New Roman"/>
                <w:sz w:val="24"/>
                <w:szCs w:val="24"/>
              </w:rPr>
              <w:t>je očito da su troškovi ili sredstva potrebna za izvršenje zahtjeva za naplatom u nerazmjeru s i</w:t>
            </w:r>
            <w:r w:rsidRPr="004C58D0">
              <w:rPr>
                <w:rFonts w:ascii="Times New Roman" w:hAnsi="Times New Roman"/>
                <w:sz w:val="24"/>
                <w:szCs w:val="24"/>
              </w:rPr>
              <w:t>znosom koji treba biti naplaćen</w:t>
            </w:r>
          </w:p>
          <w:p w14:paraId="3F896090" w14:textId="77777777" w:rsidR="0008563F" w:rsidRPr="004C58D0" w:rsidRDefault="0008563F" w:rsidP="0008563F">
            <w:pPr>
              <w:spacing w:before="120" w:line="240" w:lineRule="auto"/>
              <w:ind w:firstLine="708"/>
              <w:jc w:val="both"/>
              <w:rPr>
                <w:rFonts w:ascii="Times New Roman" w:hAnsi="Times New Roman"/>
                <w:sz w:val="24"/>
                <w:szCs w:val="24"/>
              </w:rPr>
            </w:pPr>
            <w:r w:rsidRPr="004C58D0">
              <w:rPr>
                <w:rFonts w:ascii="Times New Roman" w:hAnsi="Times New Roman"/>
                <w:sz w:val="24"/>
                <w:szCs w:val="24"/>
              </w:rPr>
              <w:t xml:space="preserve">2. </w:t>
            </w:r>
            <w:r w:rsidR="002D083C" w:rsidRPr="004C58D0">
              <w:rPr>
                <w:rFonts w:ascii="Times New Roman" w:hAnsi="Times New Roman"/>
                <w:sz w:val="24"/>
                <w:szCs w:val="24"/>
              </w:rPr>
              <w:t>bi izvršenje zahtjeva za naplat</w:t>
            </w:r>
            <w:r w:rsidRPr="004C58D0">
              <w:rPr>
                <w:rFonts w:ascii="Times New Roman" w:hAnsi="Times New Roman"/>
                <w:sz w:val="24"/>
                <w:szCs w:val="24"/>
              </w:rPr>
              <w:t>om uzrokovalo znatne poteškoće</w:t>
            </w:r>
          </w:p>
          <w:p w14:paraId="144A44DD" w14:textId="77777777" w:rsidR="0008563F" w:rsidRPr="004C58D0" w:rsidRDefault="0008563F" w:rsidP="0008563F">
            <w:pPr>
              <w:spacing w:before="120" w:line="240" w:lineRule="auto"/>
              <w:ind w:firstLine="708"/>
              <w:jc w:val="both"/>
              <w:rPr>
                <w:rFonts w:ascii="Times New Roman" w:hAnsi="Times New Roman"/>
                <w:sz w:val="24"/>
                <w:szCs w:val="24"/>
              </w:rPr>
            </w:pPr>
            <w:r w:rsidRPr="004C58D0">
              <w:rPr>
                <w:rFonts w:ascii="Times New Roman" w:hAnsi="Times New Roman"/>
                <w:sz w:val="24"/>
                <w:szCs w:val="24"/>
              </w:rPr>
              <w:t xml:space="preserve">3. </w:t>
            </w:r>
            <w:r w:rsidR="002D083C" w:rsidRPr="004C58D0">
              <w:rPr>
                <w:rFonts w:ascii="Times New Roman" w:hAnsi="Times New Roman"/>
                <w:sz w:val="24"/>
                <w:szCs w:val="24"/>
              </w:rPr>
              <w:t>je ukupan iznos novčane kazne prema srednjem tečaju Hrvatske narodne banke na</w:t>
            </w:r>
            <w:r w:rsidR="00F9567A" w:rsidRPr="004C58D0">
              <w:rPr>
                <w:rFonts w:ascii="Times New Roman" w:hAnsi="Times New Roman"/>
                <w:sz w:val="24"/>
                <w:szCs w:val="24"/>
              </w:rPr>
              <w:t xml:space="preserve"> </w:t>
            </w:r>
            <w:r w:rsidR="002D083C" w:rsidRPr="004C58D0">
              <w:rPr>
                <w:rFonts w:ascii="Times New Roman" w:hAnsi="Times New Roman"/>
                <w:sz w:val="24"/>
                <w:szCs w:val="24"/>
              </w:rPr>
              <w:t>dan donošenja odluke o novčanoj kazni jednak ili manji od 350 eura ili</w:t>
            </w:r>
            <w:r w:rsidRPr="004C58D0">
              <w:rPr>
                <w:rFonts w:ascii="Times New Roman" w:hAnsi="Times New Roman"/>
                <w:sz w:val="24"/>
                <w:szCs w:val="24"/>
              </w:rPr>
              <w:t xml:space="preserve"> </w:t>
            </w:r>
          </w:p>
          <w:p w14:paraId="00408FE1" w14:textId="77777777" w:rsidR="00F9567A" w:rsidRPr="004C58D0" w:rsidRDefault="0008563F" w:rsidP="0008563F">
            <w:pPr>
              <w:spacing w:before="120" w:line="240" w:lineRule="auto"/>
              <w:ind w:firstLine="708"/>
              <w:jc w:val="both"/>
              <w:rPr>
                <w:rFonts w:ascii="Times New Roman" w:hAnsi="Times New Roman" w:cs="Times New Roman"/>
                <w:sz w:val="24"/>
                <w:szCs w:val="24"/>
              </w:rPr>
            </w:pPr>
            <w:r w:rsidRPr="004C58D0">
              <w:rPr>
                <w:rFonts w:ascii="Times New Roman" w:hAnsi="Times New Roman"/>
                <w:sz w:val="24"/>
                <w:szCs w:val="24"/>
              </w:rPr>
              <w:t xml:space="preserve">4. </w:t>
            </w:r>
            <w:r w:rsidR="002D083C" w:rsidRPr="004C58D0">
              <w:rPr>
                <w:rFonts w:ascii="Times New Roman" w:hAnsi="Times New Roman" w:cs="Times New Roman"/>
                <w:sz w:val="24"/>
                <w:szCs w:val="24"/>
              </w:rPr>
              <w:t>bi izvršenjem zahtjeva došlo do nepoštivanja temeljnih prava i sloboda pružatelja</w:t>
            </w:r>
            <w:r w:rsidR="00F9567A" w:rsidRPr="004C58D0">
              <w:rPr>
                <w:rFonts w:ascii="Times New Roman" w:hAnsi="Times New Roman" w:cs="Times New Roman"/>
                <w:sz w:val="24"/>
                <w:szCs w:val="24"/>
              </w:rPr>
              <w:t xml:space="preserve"> </w:t>
            </w:r>
            <w:r w:rsidR="002D083C" w:rsidRPr="004C58D0">
              <w:rPr>
                <w:rFonts w:ascii="Times New Roman" w:hAnsi="Times New Roman" w:cs="Times New Roman"/>
                <w:sz w:val="24"/>
                <w:szCs w:val="24"/>
              </w:rPr>
              <w:t>usluga ili pravnih načela koji se primjenjuju u skladu s Ustavom Republike Hrvatske.</w:t>
            </w:r>
          </w:p>
          <w:p w14:paraId="47DC6A0D" w14:textId="77777777" w:rsidR="00F9567A" w:rsidRPr="004C58D0" w:rsidRDefault="002D083C" w:rsidP="00F9567A">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(3) U slučajevima iz stavka 1. ovoga članka</w:t>
            </w:r>
            <w:r w:rsidR="00055A09" w:rsidRPr="004C58D0">
              <w:rPr>
                <w:rFonts w:ascii="Times New Roman" w:hAnsi="Times New Roman" w:cs="Times New Roman"/>
                <w:sz w:val="24"/>
                <w:szCs w:val="24"/>
              </w:rPr>
              <w:t>,</w:t>
            </w:r>
            <w:r w:rsidRPr="004C58D0">
              <w:rPr>
                <w:rFonts w:ascii="Times New Roman" w:hAnsi="Times New Roman" w:cs="Times New Roman"/>
                <w:sz w:val="24"/>
                <w:szCs w:val="24"/>
              </w:rPr>
              <w:t xml:space="preserve"> tijelo koje je zaprimilo zahtjev će, ako smatra potrebnim, prije donošenja odluke o odbijanju zahtjeva, zatražiti od tijela koje je podnijelo zahtjev dostavu dopunskih podataka u roku ne duljem od dva dana. </w:t>
            </w:r>
          </w:p>
          <w:p w14:paraId="6DDD6138" w14:textId="77777777" w:rsidR="00F76F33" w:rsidRPr="004C58D0" w:rsidRDefault="002D083C" w:rsidP="00F9567A">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(4) Ako tijelo koje je zaprimilo zahtjev iz razloga iz stav</w:t>
            </w:r>
            <w:r w:rsidR="00174DD3" w:rsidRPr="004C58D0">
              <w:rPr>
                <w:rFonts w:ascii="Times New Roman" w:hAnsi="Times New Roman" w:cs="Times New Roman"/>
                <w:sz w:val="24"/>
                <w:szCs w:val="24"/>
              </w:rPr>
              <w:t>a</w:t>
            </w:r>
            <w:r w:rsidRPr="004C58D0">
              <w:rPr>
                <w:rFonts w:ascii="Times New Roman" w:hAnsi="Times New Roman" w:cs="Times New Roman"/>
                <w:sz w:val="24"/>
                <w:szCs w:val="24"/>
              </w:rPr>
              <w:t>ka 1. i 2. ovoga članka odluči ne</w:t>
            </w:r>
            <w:r w:rsidR="006B54B9"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izvršiti ili odbiti izvršenje zahtjeva iz članka </w:t>
            </w:r>
            <w:r w:rsidR="00F76F33" w:rsidRPr="004C58D0">
              <w:rPr>
                <w:rFonts w:ascii="Times New Roman" w:hAnsi="Times New Roman" w:cs="Times New Roman"/>
                <w:sz w:val="24"/>
                <w:szCs w:val="24"/>
              </w:rPr>
              <w:t>3</w:t>
            </w:r>
            <w:r w:rsidR="00414F07" w:rsidRPr="004C58D0">
              <w:rPr>
                <w:rFonts w:ascii="Times New Roman" w:hAnsi="Times New Roman" w:cs="Times New Roman"/>
                <w:sz w:val="24"/>
                <w:szCs w:val="24"/>
              </w:rPr>
              <w:t>3</w:t>
            </w:r>
            <w:r w:rsidRPr="004C58D0">
              <w:rPr>
                <w:rFonts w:ascii="Times New Roman" w:hAnsi="Times New Roman" w:cs="Times New Roman"/>
                <w:sz w:val="24"/>
                <w:szCs w:val="24"/>
              </w:rPr>
              <w:t>. ovoga Zakona, dužno je, čim je to moguće, o razlozima odbijanja ili neizvršenja obavijestiti tijelo koje je podnijelo zahtjev.</w:t>
            </w:r>
          </w:p>
          <w:p w14:paraId="60E78A2B" w14:textId="77777777" w:rsidR="00DA4DCF" w:rsidRPr="004C58D0" w:rsidRDefault="00DA4DCF" w:rsidP="00D108D9">
            <w:pPr>
              <w:spacing w:before="120" w:line="240" w:lineRule="auto"/>
              <w:ind w:firstLine="360"/>
              <w:jc w:val="both"/>
              <w:rPr>
                <w:rFonts w:ascii="Times New Roman" w:hAnsi="Times New Roman" w:cs="Times New Roman"/>
                <w:sz w:val="24"/>
                <w:szCs w:val="24"/>
              </w:rPr>
            </w:pPr>
          </w:p>
          <w:p w14:paraId="2DAC71F5" w14:textId="77777777" w:rsidR="002D083C" w:rsidRPr="004C58D0" w:rsidRDefault="002D083C" w:rsidP="00D108D9">
            <w:pPr>
              <w:spacing w:before="120" w:line="240" w:lineRule="auto"/>
              <w:jc w:val="center"/>
              <w:rPr>
                <w:rFonts w:ascii="Times New Roman" w:eastAsia="Calibri" w:hAnsi="Times New Roman" w:cs="Times New Roman"/>
                <w:i/>
                <w:sz w:val="24"/>
                <w:szCs w:val="24"/>
              </w:rPr>
            </w:pPr>
            <w:r w:rsidRPr="004C58D0">
              <w:rPr>
                <w:rFonts w:ascii="Times New Roman" w:eastAsia="Calibri" w:hAnsi="Times New Roman" w:cs="Times New Roman"/>
                <w:i/>
                <w:sz w:val="24"/>
                <w:szCs w:val="24"/>
              </w:rPr>
              <w:t>Prekid postupka provedbe zahtjeva</w:t>
            </w:r>
          </w:p>
          <w:p w14:paraId="4B9C91C7" w14:textId="77777777" w:rsidR="002D083C" w:rsidRPr="004C58D0" w:rsidRDefault="002D083C" w:rsidP="00D108D9">
            <w:pPr>
              <w:spacing w:before="120" w:line="240" w:lineRule="auto"/>
              <w:jc w:val="center"/>
              <w:rPr>
                <w:rFonts w:ascii="Times New Roman" w:eastAsia="Calibri" w:hAnsi="Times New Roman" w:cs="Times New Roman"/>
                <w:b/>
                <w:sz w:val="24"/>
                <w:szCs w:val="24"/>
              </w:rPr>
            </w:pPr>
            <w:r w:rsidRPr="004C58D0">
              <w:rPr>
                <w:rFonts w:ascii="Times New Roman" w:eastAsia="Calibri" w:hAnsi="Times New Roman" w:cs="Times New Roman"/>
                <w:b/>
                <w:sz w:val="24"/>
                <w:szCs w:val="24"/>
              </w:rPr>
              <w:t xml:space="preserve">Članak </w:t>
            </w:r>
            <w:r w:rsidR="00613837" w:rsidRPr="004C58D0">
              <w:rPr>
                <w:rFonts w:ascii="Times New Roman" w:eastAsia="Calibri" w:hAnsi="Times New Roman" w:cs="Times New Roman"/>
                <w:b/>
                <w:sz w:val="24"/>
                <w:szCs w:val="24"/>
              </w:rPr>
              <w:t>4</w:t>
            </w:r>
            <w:r w:rsidR="00D220B2" w:rsidRPr="004C58D0">
              <w:rPr>
                <w:rFonts w:ascii="Times New Roman" w:eastAsia="Calibri" w:hAnsi="Times New Roman" w:cs="Times New Roman"/>
                <w:b/>
                <w:sz w:val="24"/>
                <w:szCs w:val="24"/>
              </w:rPr>
              <w:t>1</w:t>
            </w:r>
            <w:r w:rsidR="005A091F" w:rsidRPr="004C58D0">
              <w:rPr>
                <w:rFonts w:ascii="Times New Roman" w:eastAsia="Calibri" w:hAnsi="Times New Roman" w:cs="Times New Roman"/>
                <w:b/>
                <w:sz w:val="24"/>
                <w:szCs w:val="24"/>
              </w:rPr>
              <w:t xml:space="preserve">. </w:t>
            </w:r>
          </w:p>
          <w:p w14:paraId="50916DF6" w14:textId="77777777" w:rsidR="002D083C" w:rsidRPr="004C58D0" w:rsidRDefault="002D083C" w:rsidP="00D108D9">
            <w:pPr>
              <w:spacing w:before="120" w:line="240" w:lineRule="auto"/>
              <w:ind w:firstLine="709"/>
              <w:jc w:val="both"/>
              <w:rPr>
                <w:rFonts w:ascii="Times New Roman" w:eastAsia="Calibri" w:hAnsi="Times New Roman" w:cs="Times New Roman"/>
                <w:sz w:val="24"/>
                <w:szCs w:val="24"/>
              </w:rPr>
            </w:pPr>
            <w:r w:rsidRPr="004C58D0">
              <w:rPr>
                <w:rFonts w:ascii="Times New Roman" w:eastAsia="Calibri" w:hAnsi="Times New Roman" w:cs="Times New Roman"/>
                <w:sz w:val="24"/>
                <w:szCs w:val="24"/>
              </w:rPr>
              <w:t xml:space="preserve">(1) Ako se u tijeku postupka provedbe zahtjeva iz članka </w:t>
            </w:r>
            <w:r w:rsidR="005A091F" w:rsidRPr="004C58D0">
              <w:rPr>
                <w:rFonts w:ascii="Times New Roman" w:eastAsia="Calibri" w:hAnsi="Times New Roman" w:cs="Times New Roman"/>
                <w:sz w:val="24"/>
                <w:szCs w:val="24"/>
              </w:rPr>
              <w:t>3</w:t>
            </w:r>
            <w:r w:rsidR="00414F07" w:rsidRPr="004C58D0">
              <w:rPr>
                <w:rFonts w:ascii="Times New Roman" w:eastAsia="Calibri" w:hAnsi="Times New Roman" w:cs="Times New Roman"/>
                <w:sz w:val="24"/>
                <w:szCs w:val="24"/>
              </w:rPr>
              <w:t>3</w:t>
            </w:r>
            <w:r w:rsidR="005A091F" w:rsidRPr="004C58D0">
              <w:rPr>
                <w:rFonts w:ascii="Times New Roman" w:eastAsia="Calibri" w:hAnsi="Times New Roman" w:cs="Times New Roman"/>
                <w:sz w:val="24"/>
                <w:szCs w:val="24"/>
              </w:rPr>
              <w:t>.</w:t>
            </w:r>
            <w:r w:rsidRPr="004C58D0">
              <w:rPr>
                <w:rFonts w:ascii="Times New Roman" w:eastAsia="Calibri" w:hAnsi="Times New Roman" w:cs="Times New Roman"/>
                <w:sz w:val="24"/>
                <w:szCs w:val="24"/>
              </w:rPr>
              <w:t xml:space="preserve"> ovoga Zakona u državi koja je podnijela zahtjev pokrene postupak kojim se osporava temelj tražbine, obveza plaćanja ili novčana kazna, nadležno tijelo će prekinuti postupak do dostave izvršne odluke tijela nadležnoga za rješavanje stvari. </w:t>
            </w:r>
          </w:p>
          <w:p w14:paraId="76345B11" w14:textId="77777777" w:rsidR="002D083C" w:rsidRPr="004C58D0" w:rsidRDefault="002D083C" w:rsidP="00D108D9">
            <w:pPr>
              <w:spacing w:before="120" w:line="240" w:lineRule="auto"/>
              <w:ind w:firstLine="709"/>
              <w:jc w:val="both"/>
              <w:rPr>
                <w:rFonts w:ascii="Times New Roman" w:eastAsia="Calibri" w:hAnsi="Times New Roman" w:cs="Times New Roman"/>
                <w:sz w:val="24"/>
                <w:szCs w:val="24"/>
              </w:rPr>
            </w:pPr>
            <w:r w:rsidRPr="004C58D0">
              <w:rPr>
                <w:rFonts w:ascii="Times New Roman" w:eastAsia="Calibri" w:hAnsi="Times New Roman" w:cs="Times New Roman"/>
                <w:sz w:val="24"/>
                <w:szCs w:val="24"/>
              </w:rPr>
              <w:t>(2) O postojanju spora iz stavka 1. ovoga članka nadležno tijelo koje je dostavilo zahtjev dužno je odmah obavijestiti tijelo koje je zaprimilo zahtjev.</w:t>
            </w:r>
          </w:p>
          <w:p w14:paraId="5196A02C" w14:textId="77777777" w:rsidR="00DA4DCF" w:rsidRPr="004C58D0" w:rsidRDefault="00DA4DCF" w:rsidP="00D108D9">
            <w:pPr>
              <w:spacing w:before="120" w:line="240" w:lineRule="auto"/>
              <w:ind w:firstLine="709"/>
              <w:jc w:val="both"/>
              <w:rPr>
                <w:rFonts w:ascii="Times New Roman" w:eastAsia="Calibri" w:hAnsi="Times New Roman" w:cs="Times New Roman"/>
                <w:sz w:val="24"/>
                <w:szCs w:val="24"/>
              </w:rPr>
            </w:pPr>
          </w:p>
          <w:p w14:paraId="1A8BA1B6" w14:textId="77777777" w:rsidR="002D083C" w:rsidRPr="004C58D0" w:rsidRDefault="002D083C" w:rsidP="00D108D9">
            <w:pPr>
              <w:spacing w:before="120" w:line="240" w:lineRule="auto"/>
              <w:jc w:val="center"/>
              <w:rPr>
                <w:rFonts w:ascii="Times New Roman" w:hAnsi="Times New Roman" w:cs="Times New Roman"/>
                <w:i/>
                <w:sz w:val="24"/>
                <w:szCs w:val="24"/>
              </w:rPr>
            </w:pPr>
            <w:r w:rsidRPr="004C58D0">
              <w:rPr>
                <w:rFonts w:ascii="Times New Roman" w:hAnsi="Times New Roman" w:cs="Times New Roman"/>
                <w:i/>
                <w:sz w:val="24"/>
                <w:szCs w:val="24"/>
              </w:rPr>
              <w:t>Troškovi</w:t>
            </w:r>
          </w:p>
          <w:p w14:paraId="79C781E7" w14:textId="77777777" w:rsidR="002D083C" w:rsidRPr="004C58D0" w:rsidRDefault="002D083C"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D220B2" w:rsidRPr="004C58D0">
              <w:rPr>
                <w:rFonts w:ascii="Times New Roman" w:hAnsi="Times New Roman" w:cs="Times New Roman"/>
                <w:b/>
                <w:sz w:val="24"/>
                <w:szCs w:val="24"/>
              </w:rPr>
              <w:t>42</w:t>
            </w:r>
            <w:r w:rsidRPr="004C58D0">
              <w:rPr>
                <w:rFonts w:ascii="Times New Roman" w:hAnsi="Times New Roman" w:cs="Times New Roman"/>
                <w:b/>
                <w:sz w:val="24"/>
                <w:szCs w:val="24"/>
              </w:rPr>
              <w:t>.</w:t>
            </w:r>
          </w:p>
          <w:p w14:paraId="75CF835C" w14:textId="77777777" w:rsidR="002D083C" w:rsidRPr="004C58D0" w:rsidRDefault="002D083C" w:rsidP="00D108D9">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(1)</w:t>
            </w:r>
            <w:r w:rsidRPr="004C58D0">
              <w:rPr>
                <w:rFonts w:ascii="Times New Roman" w:hAnsi="Times New Roman" w:cs="Times New Roman"/>
                <w:b/>
                <w:sz w:val="24"/>
                <w:szCs w:val="24"/>
              </w:rPr>
              <w:t xml:space="preserve"> </w:t>
            </w:r>
            <w:r w:rsidRPr="004C58D0">
              <w:rPr>
                <w:rFonts w:ascii="Times New Roman" w:hAnsi="Times New Roman" w:cs="Times New Roman"/>
                <w:sz w:val="24"/>
                <w:szCs w:val="24"/>
              </w:rPr>
              <w:t xml:space="preserve">Ukupan iznos naplaćen po zahtjevu za naplatom novčane kazne iz članka 3. </w:t>
            </w:r>
            <w:r w:rsidR="00174DD3" w:rsidRPr="004C58D0">
              <w:rPr>
                <w:rFonts w:ascii="Times New Roman" w:hAnsi="Times New Roman" w:cs="Times New Roman"/>
                <w:sz w:val="24"/>
                <w:szCs w:val="24"/>
              </w:rPr>
              <w:t>točke</w:t>
            </w:r>
            <w:r w:rsidRPr="004C58D0">
              <w:rPr>
                <w:rFonts w:ascii="Times New Roman" w:hAnsi="Times New Roman" w:cs="Times New Roman"/>
                <w:sz w:val="24"/>
                <w:szCs w:val="24"/>
              </w:rPr>
              <w:t xml:space="preserve"> </w:t>
            </w:r>
            <w:r w:rsidR="005A091F" w:rsidRPr="004C58D0">
              <w:rPr>
                <w:rFonts w:ascii="Times New Roman" w:hAnsi="Times New Roman" w:cs="Times New Roman"/>
                <w:sz w:val="24"/>
                <w:szCs w:val="24"/>
              </w:rPr>
              <w:t xml:space="preserve">19. </w:t>
            </w:r>
            <w:r w:rsidRPr="004C58D0">
              <w:rPr>
                <w:rFonts w:ascii="Times New Roman" w:hAnsi="Times New Roman" w:cs="Times New Roman"/>
                <w:sz w:val="24"/>
                <w:szCs w:val="24"/>
              </w:rPr>
              <w:t>ovoga Zakona prihod je državnog proračuna Republike Hrvatske.</w:t>
            </w:r>
          </w:p>
          <w:p w14:paraId="34EF57C9" w14:textId="77777777" w:rsidR="002D083C" w:rsidRPr="004C58D0" w:rsidRDefault="002D083C" w:rsidP="00D108D9">
            <w:pPr>
              <w:pStyle w:val="ListParagraph"/>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(2) Uzajamna pomoć i administrativna suradnja država članica u skladu s odredbama ovoga Zakona pruža se besplatno te se troškovi nastali u toj suradnji neće potraživati od države koja je podnijela zahtjev.</w:t>
            </w:r>
          </w:p>
          <w:p w14:paraId="5D077B21" w14:textId="77777777" w:rsidR="002D083C" w:rsidRPr="004C58D0" w:rsidRDefault="002D083C" w:rsidP="00D108D9">
            <w:pPr>
              <w:pStyle w:val="ListParagraph"/>
              <w:spacing w:before="120" w:line="240" w:lineRule="auto"/>
              <w:ind w:left="0"/>
              <w:jc w:val="both"/>
              <w:rPr>
                <w:rFonts w:ascii="Times New Roman" w:hAnsi="Times New Roman"/>
                <w:sz w:val="24"/>
                <w:szCs w:val="24"/>
              </w:rPr>
            </w:pPr>
          </w:p>
          <w:p w14:paraId="030B9B46" w14:textId="77777777" w:rsidR="00F9567A" w:rsidRPr="004C58D0" w:rsidRDefault="00F9567A" w:rsidP="00D108D9">
            <w:pPr>
              <w:pStyle w:val="ListParagraph"/>
              <w:spacing w:before="120" w:line="240" w:lineRule="auto"/>
              <w:ind w:left="0"/>
              <w:jc w:val="both"/>
              <w:rPr>
                <w:rFonts w:ascii="Times New Roman" w:hAnsi="Times New Roman"/>
                <w:sz w:val="24"/>
                <w:szCs w:val="24"/>
              </w:rPr>
            </w:pPr>
          </w:p>
          <w:p w14:paraId="6F5090B0" w14:textId="77777777" w:rsidR="002D083C" w:rsidRPr="004C58D0" w:rsidRDefault="002D083C" w:rsidP="00F9567A">
            <w:pPr>
              <w:pStyle w:val="ListParagraph"/>
              <w:spacing w:before="120" w:line="240" w:lineRule="auto"/>
              <w:ind w:left="0"/>
              <w:jc w:val="center"/>
              <w:rPr>
                <w:rFonts w:ascii="Times New Roman" w:hAnsi="Times New Roman"/>
                <w:i/>
                <w:sz w:val="24"/>
                <w:szCs w:val="24"/>
              </w:rPr>
            </w:pPr>
            <w:r w:rsidRPr="004C58D0">
              <w:rPr>
                <w:rFonts w:ascii="Times New Roman" w:hAnsi="Times New Roman"/>
                <w:i/>
                <w:sz w:val="24"/>
                <w:szCs w:val="24"/>
              </w:rPr>
              <w:t>Nadležnost u sporovima</w:t>
            </w:r>
          </w:p>
          <w:p w14:paraId="00CB9BFE" w14:textId="77777777" w:rsidR="002D083C" w:rsidRPr="004C58D0" w:rsidRDefault="002D083C" w:rsidP="00F9567A">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D220B2" w:rsidRPr="004C58D0">
              <w:rPr>
                <w:rFonts w:ascii="Times New Roman" w:hAnsi="Times New Roman" w:cs="Times New Roman"/>
                <w:b/>
                <w:sz w:val="24"/>
                <w:szCs w:val="24"/>
              </w:rPr>
              <w:t>43</w:t>
            </w:r>
            <w:r w:rsidRPr="004C58D0">
              <w:rPr>
                <w:rFonts w:ascii="Times New Roman" w:hAnsi="Times New Roman" w:cs="Times New Roman"/>
                <w:b/>
                <w:sz w:val="24"/>
                <w:szCs w:val="24"/>
              </w:rPr>
              <w:t>.</w:t>
            </w:r>
          </w:p>
          <w:p w14:paraId="1E2C009E" w14:textId="77777777" w:rsidR="002D083C" w:rsidRPr="004C58D0" w:rsidRDefault="002D083C" w:rsidP="00D108D9">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 xml:space="preserve">(1) Rješavanje u sporovima u vezi nastanka potraživanja, obveze plaćanja ili odluke o novčanoj kazni koje je nastalo, odnosno koja je donesena u državi koja je nadležnom tijelu iz članka </w:t>
            </w:r>
            <w:r w:rsidR="00414F07" w:rsidRPr="004C58D0">
              <w:rPr>
                <w:rFonts w:ascii="Times New Roman" w:hAnsi="Times New Roman" w:cs="Times New Roman"/>
                <w:sz w:val="24"/>
                <w:szCs w:val="24"/>
              </w:rPr>
              <w:t>32. stavk</w:t>
            </w:r>
            <w:r w:rsidR="00FE7FB7" w:rsidRPr="004C58D0">
              <w:rPr>
                <w:rFonts w:ascii="Times New Roman" w:hAnsi="Times New Roman" w:cs="Times New Roman"/>
                <w:sz w:val="24"/>
                <w:szCs w:val="24"/>
              </w:rPr>
              <w:t>a</w:t>
            </w:r>
            <w:r w:rsidR="00414F07" w:rsidRPr="004C58D0">
              <w:rPr>
                <w:rFonts w:ascii="Times New Roman" w:hAnsi="Times New Roman" w:cs="Times New Roman"/>
                <w:sz w:val="24"/>
                <w:szCs w:val="24"/>
              </w:rPr>
              <w:t xml:space="preserve"> 1. </w:t>
            </w:r>
            <w:r w:rsidRPr="004C58D0">
              <w:rPr>
                <w:rFonts w:ascii="Times New Roman" w:hAnsi="Times New Roman" w:cs="Times New Roman"/>
                <w:sz w:val="24"/>
                <w:szCs w:val="24"/>
              </w:rPr>
              <w:t>ovoga Zakona podnijela zahtjev, nije u nadležnosti tijela Republike Hrvatske.</w:t>
            </w:r>
          </w:p>
          <w:p w14:paraId="192080B9" w14:textId="77777777" w:rsidR="004F5146" w:rsidRPr="004C58D0" w:rsidRDefault="002D083C" w:rsidP="00D108D9">
            <w:pPr>
              <w:spacing w:before="120" w:line="240" w:lineRule="auto"/>
              <w:ind w:firstLine="709"/>
              <w:jc w:val="both"/>
              <w:rPr>
                <w:rFonts w:ascii="Times New Roman" w:hAnsi="Times New Roman" w:cs="Times New Roman"/>
                <w:sz w:val="24"/>
                <w:szCs w:val="24"/>
              </w:rPr>
            </w:pPr>
            <w:r w:rsidRPr="004C58D0">
              <w:rPr>
                <w:rFonts w:ascii="Times New Roman" w:hAnsi="Times New Roman" w:cs="Times New Roman"/>
                <w:sz w:val="24"/>
                <w:szCs w:val="24"/>
              </w:rPr>
              <w:t xml:space="preserve">(2) Za rješavanje u sporovima vezanima za provedbu </w:t>
            </w:r>
            <w:r w:rsidR="00FE7FB7" w:rsidRPr="004C58D0">
              <w:rPr>
                <w:rFonts w:ascii="Times New Roman" w:hAnsi="Times New Roman" w:cs="Times New Roman"/>
                <w:sz w:val="24"/>
                <w:szCs w:val="24"/>
              </w:rPr>
              <w:t xml:space="preserve">Glave IV. </w:t>
            </w:r>
            <w:r w:rsidRPr="004C58D0">
              <w:rPr>
                <w:rFonts w:ascii="Times New Roman" w:hAnsi="Times New Roman" w:cs="Times New Roman"/>
                <w:sz w:val="24"/>
                <w:szCs w:val="24"/>
              </w:rPr>
              <w:t>ovoga Zakona, nadležni su općinski sudovi prema pravilima o mjesnoj nadležnosti u parničnom postupku.</w:t>
            </w:r>
          </w:p>
          <w:p w14:paraId="0EF6F797" w14:textId="77777777" w:rsidR="00624993" w:rsidRPr="004C58D0" w:rsidRDefault="00624993" w:rsidP="00F9567A">
            <w:pPr>
              <w:spacing w:before="120" w:line="240" w:lineRule="auto"/>
              <w:jc w:val="center"/>
              <w:rPr>
                <w:rFonts w:ascii="Times New Roman" w:hAnsi="Times New Roman" w:cs="Times New Roman"/>
                <w:sz w:val="24"/>
                <w:szCs w:val="24"/>
              </w:rPr>
            </w:pPr>
          </w:p>
          <w:p w14:paraId="3385046E" w14:textId="77777777" w:rsidR="002D083C" w:rsidRPr="004C58D0" w:rsidRDefault="00F76F33" w:rsidP="00F9567A">
            <w:pPr>
              <w:spacing w:before="120" w:line="240" w:lineRule="auto"/>
              <w:jc w:val="center"/>
              <w:rPr>
                <w:rFonts w:ascii="Times New Roman" w:hAnsi="Times New Roman" w:cs="Times New Roman"/>
                <w:i/>
                <w:sz w:val="24"/>
                <w:szCs w:val="24"/>
                <w:lang w:val="en-CA"/>
              </w:rPr>
            </w:pPr>
            <w:r w:rsidRPr="004C58D0">
              <w:rPr>
                <w:rFonts w:ascii="Times New Roman" w:hAnsi="Times New Roman" w:cs="Times New Roman"/>
                <w:sz w:val="24"/>
                <w:szCs w:val="24"/>
              </w:rPr>
              <w:t>GLAVA V. UPRAVNI I INSPEKCIJSKI NADZOR</w:t>
            </w:r>
          </w:p>
          <w:p w14:paraId="1107C45F" w14:textId="77777777" w:rsidR="002D083C" w:rsidRPr="004C58D0" w:rsidRDefault="002D083C" w:rsidP="00D108D9">
            <w:pPr>
              <w:pStyle w:val="t-10-9-kurz-s"/>
              <w:spacing w:before="120" w:beforeAutospacing="0" w:after="200" w:afterAutospacing="0"/>
              <w:rPr>
                <w:sz w:val="24"/>
                <w:szCs w:val="24"/>
              </w:rPr>
            </w:pPr>
            <w:r w:rsidRPr="004C58D0">
              <w:rPr>
                <w:sz w:val="24"/>
                <w:szCs w:val="24"/>
              </w:rPr>
              <w:t>Upravni nadzor</w:t>
            </w:r>
          </w:p>
          <w:p w14:paraId="72052885" w14:textId="77777777" w:rsidR="002D083C" w:rsidRPr="004C58D0" w:rsidRDefault="002D083C" w:rsidP="00D108D9">
            <w:pPr>
              <w:pStyle w:val="clanak-"/>
              <w:spacing w:before="120" w:beforeAutospacing="0" w:after="200" w:afterAutospacing="0"/>
              <w:rPr>
                <w:b/>
              </w:rPr>
            </w:pPr>
            <w:r w:rsidRPr="004C58D0">
              <w:rPr>
                <w:b/>
              </w:rPr>
              <w:t xml:space="preserve">Članak </w:t>
            </w:r>
            <w:r w:rsidR="00D220B2" w:rsidRPr="004C58D0">
              <w:rPr>
                <w:b/>
              </w:rPr>
              <w:t>44</w:t>
            </w:r>
            <w:r w:rsidR="00B23006" w:rsidRPr="004C58D0">
              <w:rPr>
                <w:b/>
              </w:rPr>
              <w:t>.</w:t>
            </w:r>
          </w:p>
          <w:p w14:paraId="4AF05AC2" w14:textId="77777777" w:rsidR="00F76F33" w:rsidRPr="004C58D0" w:rsidRDefault="002D083C" w:rsidP="00D108D9">
            <w:pPr>
              <w:pStyle w:val="t-9-8"/>
              <w:spacing w:before="120" w:beforeAutospacing="0" w:after="200" w:afterAutospacing="0"/>
              <w:ind w:firstLine="708"/>
              <w:jc w:val="both"/>
              <w:rPr>
                <w:i/>
                <w:iCs/>
                <w:strike/>
              </w:rPr>
            </w:pPr>
            <w:r w:rsidRPr="004C58D0">
              <w:t xml:space="preserve">Upravni nadzor nad primjenom ovoga Zakona obavlja tijelo državne uprave nadležno za </w:t>
            </w:r>
            <w:r w:rsidR="00325C7B" w:rsidRPr="004C58D0">
              <w:t>poslove rada</w:t>
            </w:r>
            <w:r w:rsidRPr="004C58D0">
              <w:t>.</w:t>
            </w:r>
          </w:p>
          <w:p w14:paraId="01D69E05" w14:textId="77777777" w:rsidR="00F9567A" w:rsidRPr="004C58D0" w:rsidRDefault="00F9567A" w:rsidP="00F9567A">
            <w:pPr>
              <w:shd w:val="clear" w:color="auto" w:fill="FFFFFF"/>
              <w:spacing w:before="120" w:line="240" w:lineRule="auto"/>
              <w:ind w:left="3540" w:right="-675"/>
              <w:contextualSpacing/>
              <w:jc w:val="center"/>
              <w:rPr>
                <w:rFonts w:ascii="Times New Roman" w:eastAsia="Calibri" w:hAnsi="Times New Roman" w:cs="Times New Roman"/>
                <w:i/>
                <w:sz w:val="24"/>
                <w:szCs w:val="24"/>
              </w:rPr>
            </w:pPr>
          </w:p>
          <w:p w14:paraId="2178DB9E" w14:textId="77777777" w:rsidR="00FC3A2D" w:rsidRPr="004C58D0" w:rsidRDefault="00F76F33" w:rsidP="00FC3A2D">
            <w:pPr>
              <w:shd w:val="clear" w:color="auto" w:fill="FFFFFF"/>
              <w:spacing w:before="120" w:line="240" w:lineRule="auto"/>
              <w:ind w:left="3540" w:right="-675"/>
              <w:contextualSpacing/>
              <w:rPr>
                <w:rFonts w:ascii="Times New Roman" w:eastAsia="Calibri" w:hAnsi="Times New Roman" w:cs="Times New Roman"/>
                <w:i/>
                <w:sz w:val="24"/>
                <w:szCs w:val="24"/>
              </w:rPr>
            </w:pPr>
            <w:r w:rsidRPr="004C58D0">
              <w:rPr>
                <w:rFonts w:ascii="Times New Roman" w:eastAsia="Calibri" w:hAnsi="Times New Roman" w:cs="Times New Roman"/>
                <w:i/>
                <w:sz w:val="24"/>
                <w:szCs w:val="24"/>
              </w:rPr>
              <w:t>Inspekcijski nadzor</w:t>
            </w:r>
          </w:p>
          <w:p w14:paraId="348DFFEA" w14:textId="77777777" w:rsidR="00FC3A2D" w:rsidRPr="004C58D0" w:rsidRDefault="00FC3A2D" w:rsidP="00FC3A2D">
            <w:pPr>
              <w:shd w:val="clear" w:color="auto" w:fill="FFFFFF"/>
              <w:spacing w:before="120" w:line="240" w:lineRule="auto"/>
              <w:ind w:left="3540" w:right="-675"/>
              <w:contextualSpacing/>
              <w:rPr>
                <w:rFonts w:ascii="Times New Roman" w:eastAsia="Calibri" w:hAnsi="Times New Roman" w:cs="Times New Roman"/>
                <w:i/>
                <w:sz w:val="24"/>
                <w:szCs w:val="24"/>
              </w:rPr>
            </w:pPr>
          </w:p>
          <w:p w14:paraId="469F7160" w14:textId="77777777" w:rsidR="00F76F33" w:rsidRPr="004C58D0" w:rsidRDefault="00CE04C9" w:rsidP="00FC3A2D">
            <w:pPr>
              <w:shd w:val="clear" w:color="auto" w:fill="FFFFFF"/>
              <w:spacing w:before="120" w:line="240" w:lineRule="auto"/>
              <w:ind w:left="3879" w:right="-675"/>
              <w:contextualSpacing/>
              <w:rPr>
                <w:rFonts w:ascii="Times New Roman" w:eastAsia="Calibri" w:hAnsi="Times New Roman" w:cs="Times New Roman"/>
                <w:i/>
                <w:sz w:val="24"/>
                <w:szCs w:val="24"/>
              </w:rPr>
            </w:pPr>
            <w:r w:rsidRPr="004C58D0">
              <w:rPr>
                <w:rFonts w:ascii="Times New Roman" w:eastAsia="Calibri" w:hAnsi="Times New Roman" w:cs="Times New Roman"/>
                <w:b/>
                <w:sz w:val="24"/>
                <w:szCs w:val="24"/>
              </w:rPr>
              <w:t xml:space="preserve">Članak </w:t>
            </w:r>
            <w:r w:rsidR="00F76F33" w:rsidRPr="004C58D0">
              <w:rPr>
                <w:rFonts w:ascii="Times New Roman" w:eastAsia="Calibri" w:hAnsi="Times New Roman" w:cs="Times New Roman"/>
                <w:b/>
                <w:sz w:val="24"/>
                <w:szCs w:val="24"/>
              </w:rPr>
              <w:t>4</w:t>
            </w:r>
            <w:r w:rsidR="00D220B2" w:rsidRPr="004C58D0">
              <w:rPr>
                <w:rFonts w:ascii="Times New Roman" w:eastAsia="Calibri" w:hAnsi="Times New Roman" w:cs="Times New Roman"/>
                <w:b/>
                <w:sz w:val="24"/>
                <w:szCs w:val="24"/>
              </w:rPr>
              <w:t>5</w:t>
            </w:r>
            <w:r w:rsidR="00F76F33" w:rsidRPr="004C58D0">
              <w:rPr>
                <w:rFonts w:ascii="Times New Roman" w:eastAsia="Calibri" w:hAnsi="Times New Roman" w:cs="Times New Roman"/>
                <w:b/>
                <w:sz w:val="24"/>
                <w:szCs w:val="24"/>
              </w:rPr>
              <w:t>.</w:t>
            </w:r>
          </w:p>
          <w:p w14:paraId="6DCD40A5" w14:textId="77777777" w:rsidR="00F9567A" w:rsidRPr="004C58D0" w:rsidRDefault="00992A4A" w:rsidP="00624993">
            <w:pPr>
              <w:pStyle w:val="t-9-8"/>
              <w:numPr>
                <w:ilvl w:val="0"/>
                <w:numId w:val="12"/>
              </w:numPr>
              <w:tabs>
                <w:tab w:val="left" w:pos="1134"/>
              </w:tabs>
              <w:spacing w:before="120" w:beforeAutospacing="0" w:after="200" w:afterAutospacing="0"/>
              <w:ind w:left="0" w:firstLine="709"/>
              <w:jc w:val="both"/>
            </w:pPr>
            <w:r w:rsidRPr="004C58D0">
              <w:t xml:space="preserve">Inspekcijski nadzor nad primjenom ovoga Zakona obavlja </w:t>
            </w:r>
            <w:r w:rsidR="004A42C3" w:rsidRPr="004C58D0">
              <w:t>državna upravna organizacija</w:t>
            </w:r>
            <w:r w:rsidRPr="004C58D0">
              <w:t xml:space="preserve"> koj</w:t>
            </w:r>
            <w:r w:rsidR="004A42C3" w:rsidRPr="004C58D0">
              <w:t>a</w:t>
            </w:r>
            <w:r w:rsidRPr="004C58D0">
              <w:t xml:space="preserve"> prema posebnom propisu obavlja inspekcijske poslove u području rada i zaštite na radu.</w:t>
            </w:r>
          </w:p>
          <w:p w14:paraId="7635F2CC" w14:textId="77777777" w:rsidR="00FE2C9B" w:rsidRPr="004C58D0" w:rsidRDefault="004F5146" w:rsidP="00F9567A">
            <w:pPr>
              <w:pStyle w:val="t-9-8"/>
              <w:numPr>
                <w:ilvl w:val="0"/>
                <w:numId w:val="12"/>
              </w:numPr>
              <w:tabs>
                <w:tab w:val="left" w:pos="1134"/>
              </w:tabs>
              <w:spacing w:before="120" w:beforeAutospacing="0" w:after="200" w:afterAutospacing="0"/>
              <w:ind w:left="0" w:firstLine="709"/>
              <w:jc w:val="both"/>
            </w:pPr>
            <w:r w:rsidRPr="004C58D0">
              <w:t>I</w:t>
            </w:r>
            <w:r w:rsidR="00992A4A" w:rsidRPr="004C58D0">
              <w:t>znimno od stavka 1. ovog</w:t>
            </w:r>
            <w:r w:rsidR="00174DD3" w:rsidRPr="004C58D0">
              <w:t>a</w:t>
            </w:r>
            <w:r w:rsidR="00992A4A" w:rsidRPr="004C58D0">
              <w:t xml:space="preserve"> članka</w:t>
            </w:r>
            <w:r w:rsidR="004A42C3" w:rsidRPr="004C58D0">
              <w:t>,</w:t>
            </w:r>
            <w:r w:rsidR="00992A4A" w:rsidRPr="004C58D0">
              <w:t xml:space="preserve"> inspekcijski nadzor nad primjenom ovoga Zakona obavljaju </w:t>
            </w:r>
            <w:r w:rsidRPr="004C58D0">
              <w:t>i</w:t>
            </w:r>
            <w:r w:rsidRPr="004C58D0">
              <w:rPr>
                <w:iCs/>
              </w:rPr>
              <w:t xml:space="preserve"> druga tijela državne uprave u čijem je djelokrugu, u skladu s posebnim propisom, obavljanje poslova inspekcijskoga nadzora nad provedbom posebnih propisa kojima se uređuju radni odnosi, odnosno uvjeti rada.</w:t>
            </w:r>
          </w:p>
          <w:p w14:paraId="0EB07BDE" w14:textId="77777777" w:rsidR="00E26CB8" w:rsidRPr="004C58D0" w:rsidRDefault="00E26CB8" w:rsidP="00F9567A">
            <w:pPr>
              <w:pStyle w:val="t-9-8"/>
              <w:tabs>
                <w:tab w:val="left" w:pos="1134"/>
              </w:tabs>
              <w:spacing w:before="120" w:beforeAutospacing="0" w:after="200" w:afterAutospacing="0"/>
              <w:ind w:left="709"/>
              <w:jc w:val="both"/>
            </w:pPr>
          </w:p>
          <w:p w14:paraId="238C9B96" w14:textId="77777777" w:rsidR="00D220B2" w:rsidRPr="004C58D0" w:rsidRDefault="00D220B2" w:rsidP="00D108D9">
            <w:pPr>
              <w:shd w:val="clear" w:color="auto" w:fill="FFFFFF"/>
              <w:spacing w:before="120" w:line="240" w:lineRule="auto"/>
              <w:jc w:val="center"/>
              <w:rPr>
                <w:rFonts w:ascii="Times New Roman" w:hAnsi="Times New Roman" w:cs="Times New Roman"/>
                <w:iCs/>
                <w:sz w:val="24"/>
                <w:szCs w:val="24"/>
              </w:rPr>
            </w:pPr>
            <w:r w:rsidRPr="004C58D0">
              <w:rPr>
                <w:rFonts w:ascii="Times New Roman" w:hAnsi="Times New Roman" w:cs="Times New Roman"/>
                <w:iCs/>
                <w:sz w:val="24"/>
                <w:szCs w:val="24"/>
              </w:rPr>
              <w:t>GLAVA VI. PREKRŠAJNE ODREDBE</w:t>
            </w:r>
          </w:p>
          <w:p w14:paraId="64399C36" w14:textId="77777777" w:rsidR="00300CC5" w:rsidRPr="004C58D0" w:rsidRDefault="00300CC5"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Članak 46.</w:t>
            </w:r>
          </w:p>
          <w:p w14:paraId="112AB1D7" w14:textId="77777777" w:rsidR="003C0CE8" w:rsidRPr="004C58D0" w:rsidRDefault="000358CB" w:rsidP="00530ADE">
            <w:pPr>
              <w:pStyle w:val="Default"/>
              <w:tabs>
                <w:tab w:val="left" w:pos="1134"/>
              </w:tabs>
              <w:spacing w:before="120" w:after="200"/>
              <w:jc w:val="both"/>
              <w:rPr>
                <w:rFonts w:ascii="Times New Roman" w:hAnsi="Times New Roman" w:cs="Times New Roman"/>
                <w:color w:val="auto"/>
              </w:rPr>
            </w:pPr>
            <w:r w:rsidRPr="004C58D0">
              <w:rPr>
                <w:rFonts w:ascii="Times New Roman" w:hAnsi="Times New Roman" w:cs="Times New Roman"/>
                <w:color w:val="auto"/>
              </w:rPr>
              <w:t xml:space="preserve">             (1)</w:t>
            </w:r>
            <w:r w:rsidR="00ED4B70">
              <w:rPr>
                <w:rFonts w:ascii="Times New Roman" w:hAnsi="Times New Roman" w:cs="Times New Roman"/>
                <w:color w:val="auto"/>
              </w:rPr>
              <w:t xml:space="preserve"> </w:t>
            </w:r>
            <w:r w:rsidR="00300CC5" w:rsidRPr="004C58D0">
              <w:rPr>
                <w:rFonts w:ascii="Times New Roman" w:hAnsi="Times New Roman" w:cs="Times New Roman"/>
                <w:color w:val="auto"/>
              </w:rPr>
              <w:t>Novčanom kaznom od 31.000,00 do 50.000,00 kuna kaznit će se za prekršaj strani poslodavac pravna osoba ako:</w:t>
            </w:r>
          </w:p>
          <w:p w14:paraId="2DF54000" w14:textId="77777777" w:rsidR="00A37200" w:rsidRPr="004C58D0" w:rsidRDefault="00A37200" w:rsidP="00530ADE">
            <w:pPr>
              <w:pStyle w:val="Default"/>
              <w:numPr>
                <w:ilvl w:val="0"/>
                <w:numId w:val="31"/>
              </w:numPr>
              <w:tabs>
                <w:tab w:val="left" w:pos="1134"/>
              </w:tabs>
              <w:spacing w:before="120" w:after="200"/>
              <w:ind w:left="0"/>
              <w:jc w:val="both"/>
              <w:rPr>
                <w:rFonts w:ascii="Times New Roman" w:hAnsi="Times New Roman" w:cs="Times New Roman"/>
                <w:color w:val="auto"/>
              </w:rPr>
            </w:pPr>
            <w:r w:rsidRPr="004C58D0">
              <w:rPr>
                <w:rFonts w:ascii="Times New Roman" w:hAnsi="Times New Roman" w:cs="Times New Roman"/>
                <w:color w:val="auto"/>
              </w:rPr>
              <w:t xml:space="preserve">              1. </w:t>
            </w:r>
            <w:r w:rsidR="00CD1704" w:rsidRPr="004C58D0">
              <w:rPr>
                <w:rFonts w:ascii="Times New Roman" w:hAnsi="Times New Roman" w:cs="Times New Roman"/>
                <w:color w:val="auto"/>
              </w:rPr>
              <w:t xml:space="preserve">prije početka upućivanja </w:t>
            </w:r>
            <w:r w:rsidR="00300CC5" w:rsidRPr="004C58D0">
              <w:rPr>
                <w:rFonts w:ascii="Times New Roman" w:hAnsi="Times New Roman" w:cs="Times New Roman"/>
                <w:color w:val="auto"/>
              </w:rPr>
              <w:t xml:space="preserve">ne podnese </w:t>
            </w:r>
            <w:r w:rsidR="00CD1704" w:rsidRPr="004C58D0">
              <w:rPr>
                <w:rFonts w:ascii="Times New Roman" w:hAnsi="Times New Roman" w:cs="Times New Roman"/>
                <w:color w:val="auto"/>
              </w:rPr>
              <w:t xml:space="preserve">potpunu i točnu </w:t>
            </w:r>
            <w:r w:rsidR="00300CC5" w:rsidRPr="004C58D0">
              <w:rPr>
                <w:rFonts w:ascii="Times New Roman" w:hAnsi="Times New Roman" w:cs="Times New Roman"/>
                <w:color w:val="auto"/>
              </w:rPr>
              <w:t xml:space="preserve">izjavu o upućivanju </w:t>
            </w:r>
            <w:r w:rsidR="006D48BE" w:rsidRPr="004C58D0">
              <w:rPr>
                <w:rFonts w:ascii="Times New Roman" w:hAnsi="Times New Roman" w:cs="Times New Roman"/>
                <w:color w:val="auto"/>
              </w:rPr>
              <w:t>(članak</w:t>
            </w:r>
            <w:r w:rsidR="006D4565" w:rsidRPr="004C58D0">
              <w:rPr>
                <w:rFonts w:ascii="Times New Roman" w:hAnsi="Times New Roman" w:cs="Times New Roman"/>
                <w:color w:val="auto"/>
              </w:rPr>
              <w:t xml:space="preserve"> </w:t>
            </w:r>
            <w:r w:rsidR="00CC6856" w:rsidRPr="004C58D0">
              <w:rPr>
                <w:rFonts w:ascii="Times New Roman" w:hAnsi="Times New Roman" w:cs="Times New Roman"/>
                <w:color w:val="auto"/>
              </w:rPr>
              <w:t xml:space="preserve">19. </w:t>
            </w:r>
            <w:r w:rsidR="00CD1704" w:rsidRPr="004C58D0">
              <w:rPr>
                <w:rFonts w:ascii="Times New Roman" w:hAnsi="Times New Roman" w:cs="Times New Roman"/>
                <w:color w:val="auto"/>
              </w:rPr>
              <w:t>stavak 1.</w:t>
            </w:r>
            <w:r w:rsidR="00E5645B" w:rsidRPr="004C58D0">
              <w:rPr>
                <w:rFonts w:ascii="Times New Roman" w:hAnsi="Times New Roman" w:cs="Times New Roman"/>
                <w:color w:val="auto"/>
              </w:rPr>
              <w:t xml:space="preserve"> i stavak 2.</w:t>
            </w:r>
            <w:r w:rsidR="00164C68" w:rsidRPr="004C58D0">
              <w:rPr>
                <w:rFonts w:ascii="Times New Roman" w:hAnsi="Times New Roman" w:cs="Times New Roman"/>
                <w:color w:val="auto"/>
              </w:rPr>
              <w:t>)</w:t>
            </w:r>
          </w:p>
          <w:p w14:paraId="34A51100" w14:textId="77777777" w:rsidR="00164C68" w:rsidRPr="004C58D0" w:rsidRDefault="00A37200" w:rsidP="00530ADE">
            <w:pPr>
              <w:pStyle w:val="Default"/>
              <w:numPr>
                <w:ilvl w:val="0"/>
                <w:numId w:val="31"/>
              </w:numPr>
              <w:tabs>
                <w:tab w:val="left" w:pos="1134"/>
              </w:tabs>
              <w:spacing w:before="120" w:after="200"/>
              <w:ind w:left="0"/>
              <w:jc w:val="both"/>
              <w:rPr>
                <w:rFonts w:ascii="Times New Roman" w:hAnsi="Times New Roman" w:cs="Times New Roman"/>
                <w:color w:val="auto"/>
              </w:rPr>
            </w:pPr>
            <w:r w:rsidRPr="004C58D0">
              <w:rPr>
                <w:rFonts w:ascii="Times New Roman" w:hAnsi="Times New Roman" w:cs="Times New Roman"/>
                <w:color w:val="auto"/>
              </w:rPr>
              <w:t xml:space="preserve">              2. </w:t>
            </w:r>
            <w:r w:rsidR="00CD1704" w:rsidRPr="004C58D0">
              <w:rPr>
                <w:rFonts w:ascii="Times New Roman" w:hAnsi="Times New Roman" w:cs="Times New Roman"/>
                <w:color w:val="auto"/>
              </w:rPr>
              <w:t>u propisanom roku od najkasnije tri dana ne p</w:t>
            </w:r>
            <w:r w:rsidR="006D48BE" w:rsidRPr="004C58D0">
              <w:rPr>
                <w:rFonts w:ascii="Times New Roman" w:hAnsi="Times New Roman" w:cs="Times New Roman"/>
                <w:color w:val="auto"/>
              </w:rPr>
              <w:t>rijavi svaku promjenu podataka u</w:t>
            </w:r>
            <w:r w:rsidR="006D4565" w:rsidRPr="004C58D0">
              <w:rPr>
                <w:rFonts w:ascii="Times New Roman" w:hAnsi="Times New Roman" w:cs="Times New Roman"/>
                <w:color w:val="auto"/>
              </w:rPr>
              <w:t xml:space="preserve"> </w:t>
            </w:r>
            <w:r w:rsidR="00CD1704" w:rsidRPr="004C58D0">
              <w:rPr>
                <w:rFonts w:ascii="Times New Roman" w:hAnsi="Times New Roman" w:cs="Times New Roman"/>
                <w:color w:val="auto"/>
              </w:rPr>
              <w:t>izjavi o upućivanju</w:t>
            </w:r>
            <w:r w:rsidR="007A4B9E" w:rsidRPr="004C58D0">
              <w:rPr>
                <w:rFonts w:ascii="Times New Roman" w:hAnsi="Times New Roman" w:cs="Times New Roman"/>
                <w:color w:val="auto"/>
              </w:rPr>
              <w:t xml:space="preserve"> </w:t>
            </w:r>
            <w:r w:rsidR="00CD1704" w:rsidRPr="004C58D0">
              <w:rPr>
                <w:rFonts w:ascii="Times New Roman" w:hAnsi="Times New Roman" w:cs="Times New Roman"/>
                <w:color w:val="auto"/>
              </w:rPr>
              <w:t>(članak 19. stavak 4.)</w:t>
            </w:r>
            <w:r w:rsidR="00164C68" w:rsidRPr="004C58D0">
              <w:rPr>
                <w:rFonts w:ascii="Times New Roman" w:hAnsi="Times New Roman" w:cs="Times New Roman"/>
                <w:color w:val="auto"/>
              </w:rPr>
              <w:t xml:space="preserve"> </w:t>
            </w:r>
          </w:p>
          <w:p w14:paraId="3B89EE0A" w14:textId="77777777" w:rsidR="00164C68" w:rsidRPr="004C58D0" w:rsidRDefault="00730851" w:rsidP="00530ADE">
            <w:pPr>
              <w:pStyle w:val="Default"/>
              <w:numPr>
                <w:ilvl w:val="0"/>
                <w:numId w:val="31"/>
              </w:numPr>
              <w:tabs>
                <w:tab w:val="left" w:pos="1134"/>
              </w:tabs>
              <w:spacing w:before="120" w:after="200"/>
              <w:ind w:left="0"/>
              <w:jc w:val="both"/>
              <w:rPr>
                <w:rFonts w:ascii="Times New Roman" w:hAnsi="Times New Roman" w:cs="Times New Roman"/>
                <w:color w:val="auto"/>
              </w:rPr>
            </w:pPr>
            <w:r w:rsidRPr="004C58D0">
              <w:rPr>
                <w:rFonts w:ascii="Times New Roman" w:hAnsi="Times New Roman"/>
                <w:color w:val="auto"/>
              </w:rPr>
              <w:t xml:space="preserve">              </w:t>
            </w:r>
            <w:r w:rsidR="00095D3F" w:rsidRPr="004C58D0">
              <w:rPr>
                <w:rFonts w:ascii="Times New Roman" w:hAnsi="Times New Roman"/>
                <w:color w:val="auto"/>
              </w:rPr>
              <w:t xml:space="preserve">3. </w:t>
            </w:r>
            <w:r w:rsidR="00300CC5" w:rsidRPr="004C58D0">
              <w:rPr>
                <w:rFonts w:ascii="Times New Roman" w:hAnsi="Times New Roman"/>
                <w:color w:val="auto"/>
              </w:rPr>
              <w:t>u izjavi nije potvrdio</w:t>
            </w:r>
            <w:r w:rsidR="007A4B9E" w:rsidRPr="004C58D0">
              <w:rPr>
                <w:rFonts w:ascii="Times New Roman" w:hAnsi="Times New Roman"/>
                <w:color w:val="auto"/>
              </w:rPr>
              <w:t>,</w:t>
            </w:r>
            <w:r w:rsidR="00300CC5" w:rsidRPr="004C58D0">
              <w:rPr>
                <w:rFonts w:ascii="Times New Roman" w:hAnsi="Times New Roman"/>
                <w:color w:val="auto"/>
              </w:rPr>
              <w:t xml:space="preserve"> odnosno neistinito je potvrdio da je upućeni radnik, </w:t>
            </w:r>
            <w:r w:rsidR="00300CC5" w:rsidRPr="004C58D0">
              <w:rPr>
                <w:rFonts w:ascii="Times New Roman" w:hAnsi="Times New Roman" w:cs="Times New Roman"/>
                <w:color w:val="auto"/>
              </w:rPr>
              <w:t>državljanin treće zemlje zakonito zaposlen, za svakog državljanina t</w:t>
            </w:r>
            <w:r w:rsidR="006F14D6" w:rsidRPr="004C58D0">
              <w:rPr>
                <w:rFonts w:ascii="Times New Roman" w:hAnsi="Times New Roman" w:cs="Times New Roman"/>
                <w:color w:val="auto"/>
              </w:rPr>
              <w:t>reće zemlje (članak 20. stavak 1</w:t>
            </w:r>
            <w:r w:rsidR="00164C68" w:rsidRPr="004C58D0">
              <w:rPr>
                <w:rFonts w:ascii="Times New Roman" w:hAnsi="Times New Roman" w:cs="Times New Roman"/>
                <w:color w:val="auto"/>
              </w:rPr>
              <w:t>.)</w:t>
            </w:r>
          </w:p>
          <w:p w14:paraId="357DC296" w14:textId="77777777" w:rsidR="00164C68" w:rsidRPr="004C58D0" w:rsidRDefault="00730851" w:rsidP="00530ADE">
            <w:pPr>
              <w:pStyle w:val="Default"/>
              <w:numPr>
                <w:ilvl w:val="0"/>
                <w:numId w:val="31"/>
              </w:numPr>
              <w:tabs>
                <w:tab w:val="left" w:pos="1134"/>
              </w:tabs>
              <w:spacing w:before="120" w:after="200"/>
              <w:ind w:left="0"/>
              <w:jc w:val="both"/>
              <w:rPr>
                <w:rFonts w:ascii="Times New Roman" w:hAnsi="Times New Roman" w:cs="Times New Roman"/>
                <w:color w:val="auto"/>
              </w:rPr>
            </w:pPr>
            <w:r w:rsidRPr="004C58D0">
              <w:rPr>
                <w:rFonts w:ascii="Times New Roman" w:hAnsi="Times New Roman"/>
                <w:color w:val="auto"/>
              </w:rPr>
              <w:t xml:space="preserve">             </w:t>
            </w:r>
            <w:r w:rsidR="00095D3F" w:rsidRPr="004C58D0">
              <w:rPr>
                <w:rFonts w:ascii="Times New Roman" w:hAnsi="Times New Roman"/>
                <w:color w:val="auto"/>
              </w:rPr>
              <w:t xml:space="preserve">4. </w:t>
            </w:r>
            <w:r w:rsidR="00300CC5" w:rsidRPr="004C58D0">
              <w:rPr>
                <w:rFonts w:ascii="Times New Roman" w:hAnsi="Times New Roman"/>
                <w:color w:val="auto"/>
              </w:rPr>
              <w:t xml:space="preserve">ne ovlasti ili ne imenuje osobu koja će čuvati </w:t>
            </w:r>
            <w:r w:rsidR="006D48BE" w:rsidRPr="004C58D0">
              <w:rPr>
                <w:rFonts w:ascii="Times New Roman" w:hAnsi="Times New Roman"/>
                <w:color w:val="auto"/>
              </w:rPr>
              <w:t xml:space="preserve">u Republici Hrvatskoj propisanu </w:t>
            </w:r>
            <w:r w:rsidR="00300CC5" w:rsidRPr="004C58D0">
              <w:rPr>
                <w:rFonts w:ascii="Times New Roman" w:hAnsi="Times New Roman" w:cs="Times New Roman"/>
                <w:color w:val="auto"/>
              </w:rPr>
              <w:t>dokumentaciju ili na zahtjev nadležnoga tijela ne učini dostupnim na uvid traženu dokum</w:t>
            </w:r>
            <w:r w:rsidR="00164C68" w:rsidRPr="004C58D0">
              <w:rPr>
                <w:rFonts w:ascii="Times New Roman" w:hAnsi="Times New Roman" w:cs="Times New Roman"/>
                <w:color w:val="auto"/>
              </w:rPr>
              <w:t>entaciju (članak 21. stavak 1.)</w:t>
            </w:r>
          </w:p>
          <w:p w14:paraId="349EBCE0" w14:textId="77777777" w:rsidR="00730851" w:rsidRPr="004C58D0" w:rsidRDefault="00730851" w:rsidP="00530ADE">
            <w:pPr>
              <w:pStyle w:val="Default"/>
              <w:tabs>
                <w:tab w:val="left" w:pos="1134"/>
              </w:tabs>
              <w:spacing w:before="120" w:after="200"/>
              <w:jc w:val="both"/>
              <w:rPr>
                <w:rFonts w:ascii="Times New Roman" w:hAnsi="Times New Roman" w:cs="Times New Roman"/>
                <w:color w:val="auto"/>
              </w:rPr>
            </w:pPr>
            <w:r w:rsidRPr="004C58D0">
              <w:rPr>
                <w:rFonts w:ascii="Times New Roman" w:hAnsi="Times New Roman" w:cs="Times New Roman"/>
                <w:color w:val="auto"/>
              </w:rPr>
              <w:t xml:space="preserve">            </w:t>
            </w:r>
            <w:r w:rsidR="00095D3F" w:rsidRPr="004C58D0">
              <w:rPr>
                <w:rFonts w:ascii="Times New Roman" w:hAnsi="Times New Roman" w:cs="Times New Roman"/>
                <w:color w:val="auto"/>
              </w:rPr>
              <w:t xml:space="preserve">5. </w:t>
            </w:r>
            <w:r w:rsidR="00300CC5" w:rsidRPr="004C58D0">
              <w:rPr>
                <w:rFonts w:ascii="Times New Roman" w:hAnsi="Times New Roman" w:cs="Times New Roman"/>
                <w:color w:val="auto"/>
              </w:rPr>
              <w:t>osobi imenovanoj za čuvanje propisanih dokumenata u Republici Hrvatskoj ne uruči pisanu potvrdu o ov</w:t>
            </w:r>
            <w:r w:rsidR="00164C68" w:rsidRPr="004C58D0">
              <w:rPr>
                <w:rFonts w:ascii="Times New Roman" w:hAnsi="Times New Roman" w:cs="Times New Roman"/>
                <w:color w:val="auto"/>
              </w:rPr>
              <w:t>laštenju (članak 21. stavak 2.)</w:t>
            </w:r>
          </w:p>
          <w:p w14:paraId="48C0A2AF" w14:textId="77777777" w:rsidR="00730851" w:rsidRPr="004C58D0" w:rsidRDefault="00730851" w:rsidP="00530ADE">
            <w:pPr>
              <w:pStyle w:val="Default"/>
              <w:tabs>
                <w:tab w:val="left" w:pos="1134"/>
              </w:tabs>
              <w:spacing w:before="120" w:after="200"/>
              <w:jc w:val="both"/>
              <w:rPr>
                <w:rFonts w:ascii="Times New Roman" w:hAnsi="Times New Roman" w:cs="Times New Roman"/>
                <w:color w:val="auto"/>
              </w:rPr>
            </w:pPr>
            <w:r w:rsidRPr="004C58D0">
              <w:rPr>
                <w:rFonts w:ascii="Times New Roman" w:hAnsi="Times New Roman" w:cs="Times New Roman"/>
                <w:color w:val="auto"/>
              </w:rPr>
              <w:t xml:space="preserve">             6. </w:t>
            </w:r>
            <w:r w:rsidR="00300CC5" w:rsidRPr="004C58D0">
              <w:rPr>
                <w:rFonts w:ascii="Times New Roman" w:hAnsi="Times New Roman"/>
                <w:color w:val="auto"/>
              </w:rPr>
              <w:t>ne ovlasti</w:t>
            </w:r>
            <w:r w:rsidR="004C1F1E" w:rsidRPr="004C58D0">
              <w:rPr>
                <w:rFonts w:ascii="Times New Roman" w:hAnsi="Times New Roman"/>
                <w:color w:val="auto"/>
              </w:rPr>
              <w:t>,</w:t>
            </w:r>
            <w:r w:rsidR="00300CC5" w:rsidRPr="004C58D0">
              <w:rPr>
                <w:rFonts w:ascii="Times New Roman" w:hAnsi="Times New Roman"/>
                <w:color w:val="auto"/>
              </w:rPr>
              <w:t xml:space="preserve"> odnosno ne imenuje osobu za primanje i slanje pismena (član</w:t>
            </w:r>
            <w:r w:rsidR="007A4B9E" w:rsidRPr="004C58D0">
              <w:rPr>
                <w:rFonts w:ascii="Times New Roman" w:hAnsi="Times New Roman"/>
                <w:color w:val="auto"/>
              </w:rPr>
              <w:t>a</w:t>
            </w:r>
            <w:r w:rsidR="00300CC5" w:rsidRPr="004C58D0">
              <w:rPr>
                <w:rFonts w:ascii="Times New Roman" w:hAnsi="Times New Roman"/>
                <w:color w:val="auto"/>
              </w:rPr>
              <w:t xml:space="preserve">k 22. </w:t>
            </w:r>
            <w:r w:rsidR="00164C68" w:rsidRPr="004C58D0">
              <w:rPr>
                <w:rFonts w:ascii="Times New Roman" w:hAnsi="Times New Roman" w:cs="Times New Roman"/>
                <w:color w:val="auto"/>
              </w:rPr>
              <w:t>stavak 1.)</w:t>
            </w:r>
          </w:p>
          <w:p w14:paraId="212DEE17" w14:textId="77777777" w:rsidR="00730851" w:rsidRPr="004C58D0" w:rsidRDefault="00730851" w:rsidP="00530ADE">
            <w:pPr>
              <w:pStyle w:val="Default"/>
              <w:tabs>
                <w:tab w:val="left" w:pos="1134"/>
              </w:tabs>
              <w:spacing w:before="120" w:after="200"/>
              <w:jc w:val="both"/>
              <w:rPr>
                <w:rFonts w:ascii="Times New Roman" w:hAnsi="Times New Roman" w:cs="Times New Roman"/>
                <w:color w:val="auto"/>
              </w:rPr>
            </w:pPr>
            <w:r w:rsidRPr="004C58D0">
              <w:rPr>
                <w:rFonts w:ascii="Times New Roman" w:hAnsi="Times New Roman" w:cs="Times New Roman"/>
                <w:color w:val="auto"/>
              </w:rPr>
              <w:t xml:space="preserve">             7. </w:t>
            </w:r>
            <w:r w:rsidR="00300CC5" w:rsidRPr="004C58D0">
              <w:rPr>
                <w:rFonts w:ascii="Times New Roman" w:hAnsi="Times New Roman" w:cs="Times New Roman"/>
                <w:color w:val="auto"/>
              </w:rPr>
              <w:t>osobi imenovanoj za primanje i slanje pismena ne uruči pisanu potvrdu o ovlaštenj</w:t>
            </w:r>
            <w:r w:rsidR="00164C68" w:rsidRPr="004C58D0">
              <w:rPr>
                <w:rFonts w:ascii="Times New Roman" w:hAnsi="Times New Roman" w:cs="Times New Roman"/>
                <w:color w:val="auto"/>
              </w:rPr>
              <w:t>u (članak 22. stavak 2.)</w:t>
            </w:r>
          </w:p>
          <w:p w14:paraId="7A13AC03" w14:textId="77777777" w:rsidR="00E26CB8" w:rsidRPr="004C58D0" w:rsidRDefault="00FA3776" w:rsidP="00730851">
            <w:pPr>
              <w:pStyle w:val="Default"/>
              <w:tabs>
                <w:tab w:val="left" w:pos="1134"/>
              </w:tabs>
              <w:spacing w:before="120" w:after="200"/>
              <w:jc w:val="both"/>
              <w:rPr>
                <w:rFonts w:ascii="Times New Roman" w:hAnsi="Times New Roman" w:cs="Times New Roman"/>
                <w:color w:val="auto"/>
              </w:rPr>
            </w:pPr>
            <w:r w:rsidRPr="004C58D0">
              <w:rPr>
                <w:rFonts w:ascii="Times New Roman" w:hAnsi="Times New Roman" w:cs="Times New Roman"/>
                <w:color w:val="auto"/>
              </w:rPr>
              <w:t xml:space="preserve">             </w:t>
            </w:r>
            <w:r w:rsidR="00730851" w:rsidRPr="004C58D0">
              <w:rPr>
                <w:rFonts w:ascii="Times New Roman" w:hAnsi="Times New Roman" w:cs="Times New Roman"/>
                <w:color w:val="auto"/>
              </w:rPr>
              <w:t xml:space="preserve">8. </w:t>
            </w:r>
            <w:r w:rsidR="007A4B9E" w:rsidRPr="004C58D0">
              <w:rPr>
                <w:rFonts w:ascii="Times New Roman" w:hAnsi="Times New Roman"/>
                <w:color w:val="auto"/>
              </w:rPr>
              <w:t xml:space="preserve">nakon završetka upućivanja </w:t>
            </w:r>
            <w:r w:rsidR="00300CC5" w:rsidRPr="004C58D0">
              <w:rPr>
                <w:rFonts w:ascii="Times New Roman" w:hAnsi="Times New Roman"/>
                <w:color w:val="auto"/>
              </w:rPr>
              <w:t xml:space="preserve">na traženje nadležnog tijela </w:t>
            </w:r>
            <w:r w:rsidR="007A4B9E" w:rsidRPr="004C58D0">
              <w:rPr>
                <w:rFonts w:ascii="Times New Roman" w:hAnsi="Times New Roman"/>
                <w:color w:val="auto"/>
              </w:rPr>
              <w:t>Republike Hrvatske</w:t>
            </w:r>
            <w:r w:rsidR="00300CC5" w:rsidRPr="004C58D0">
              <w:rPr>
                <w:rFonts w:ascii="Times New Roman" w:hAnsi="Times New Roman" w:cs="Times New Roman"/>
                <w:color w:val="auto"/>
              </w:rPr>
              <w:t xml:space="preserve"> ne dostavi </w:t>
            </w:r>
            <w:r w:rsidR="007A4B9E" w:rsidRPr="004C58D0">
              <w:rPr>
                <w:rFonts w:ascii="Times New Roman" w:hAnsi="Times New Roman" w:cs="Times New Roman"/>
                <w:color w:val="auto"/>
              </w:rPr>
              <w:t>zatražene dokumente o upućivanju iz član</w:t>
            </w:r>
            <w:r w:rsidRPr="004C58D0">
              <w:rPr>
                <w:rFonts w:ascii="Times New Roman" w:hAnsi="Times New Roman" w:cs="Times New Roman"/>
                <w:color w:val="auto"/>
              </w:rPr>
              <w:t>a</w:t>
            </w:r>
            <w:r w:rsidR="007A4B9E" w:rsidRPr="004C58D0">
              <w:rPr>
                <w:rFonts w:ascii="Times New Roman" w:hAnsi="Times New Roman" w:cs="Times New Roman"/>
                <w:color w:val="auto"/>
              </w:rPr>
              <w:t xml:space="preserve">ka 21. i 22. ovoga Zakona, u roku od </w:t>
            </w:r>
            <w:r w:rsidR="00164C68" w:rsidRPr="004C58D0">
              <w:rPr>
                <w:rFonts w:ascii="Times New Roman" w:hAnsi="Times New Roman" w:cs="Times New Roman"/>
                <w:color w:val="auto"/>
              </w:rPr>
              <w:t xml:space="preserve">trideset </w:t>
            </w:r>
            <w:r w:rsidR="007A4B9E" w:rsidRPr="004C58D0">
              <w:rPr>
                <w:rFonts w:ascii="Times New Roman" w:hAnsi="Times New Roman" w:cs="Times New Roman"/>
                <w:color w:val="auto"/>
              </w:rPr>
              <w:t>dana od dana dostave zahtjeva</w:t>
            </w:r>
            <w:r w:rsidR="00300CC5" w:rsidRPr="004C58D0">
              <w:rPr>
                <w:rFonts w:ascii="Times New Roman" w:hAnsi="Times New Roman" w:cs="Times New Roman"/>
                <w:color w:val="auto"/>
              </w:rPr>
              <w:t xml:space="preserve"> (članak 23.).</w:t>
            </w:r>
          </w:p>
          <w:p w14:paraId="5FBAF01D" w14:textId="77777777" w:rsidR="00300CC5" w:rsidRPr="004C58D0" w:rsidRDefault="00300CC5" w:rsidP="00E26CB8">
            <w:pPr>
              <w:pStyle w:val="Default"/>
              <w:tabs>
                <w:tab w:val="left" w:pos="993"/>
              </w:tabs>
              <w:spacing w:before="120" w:after="200"/>
              <w:ind w:firstLine="709"/>
              <w:jc w:val="both"/>
              <w:rPr>
                <w:rFonts w:ascii="Times New Roman" w:hAnsi="Times New Roman" w:cs="Times New Roman"/>
                <w:color w:val="auto"/>
              </w:rPr>
            </w:pPr>
            <w:r w:rsidRPr="004C58D0">
              <w:rPr>
                <w:rFonts w:ascii="Times New Roman" w:hAnsi="Times New Roman" w:cs="Times New Roman"/>
                <w:color w:val="auto"/>
              </w:rPr>
              <w:t>(2)</w:t>
            </w:r>
            <w:r w:rsidR="00F02247" w:rsidRPr="004C58D0">
              <w:rPr>
                <w:rFonts w:ascii="Times New Roman" w:hAnsi="Times New Roman" w:cs="Times New Roman"/>
                <w:color w:val="auto"/>
              </w:rPr>
              <w:t xml:space="preserve"> </w:t>
            </w:r>
            <w:r w:rsidRPr="004C58D0">
              <w:rPr>
                <w:rFonts w:ascii="Times New Roman" w:hAnsi="Times New Roman" w:cs="Times New Roman"/>
                <w:color w:val="auto"/>
              </w:rPr>
              <w:t xml:space="preserve">Novčanom kaznom od 10.000,00 do 20.000,00 kuna </w:t>
            </w:r>
            <w:r w:rsidR="00E26CB8" w:rsidRPr="004C58D0">
              <w:rPr>
                <w:rFonts w:ascii="Times New Roman" w:hAnsi="Times New Roman" w:cs="Times New Roman"/>
                <w:color w:val="auto"/>
              </w:rPr>
              <w:t xml:space="preserve">za prekršaj iz stavka 1. ovoga </w:t>
            </w:r>
            <w:r w:rsidRPr="004C58D0">
              <w:rPr>
                <w:rFonts w:ascii="Times New Roman" w:hAnsi="Times New Roman" w:cs="Times New Roman"/>
                <w:color w:val="auto"/>
              </w:rPr>
              <w:t>članka kaznit će se odgovorna osoba u stranom poslodavcu pravnoj osobi.</w:t>
            </w:r>
          </w:p>
          <w:p w14:paraId="219A80A6" w14:textId="77777777" w:rsidR="00300CC5" w:rsidRPr="004C58D0" w:rsidRDefault="00E26CB8" w:rsidP="00E26CB8">
            <w:pPr>
              <w:pStyle w:val="Default"/>
              <w:numPr>
                <w:ilvl w:val="0"/>
                <w:numId w:val="24"/>
              </w:numPr>
              <w:tabs>
                <w:tab w:val="left" w:pos="993"/>
              </w:tabs>
              <w:spacing w:before="120" w:after="200"/>
              <w:ind w:left="0" w:firstLine="709"/>
              <w:jc w:val="both"/>
              <w:rPr>
                <w:rFonts w:ascii="Times New Roman" w:hAnsi="Times New Roman" w:cs="Times New Roman"/>
                <w:color w:val="auto"/>
              </w:rPr>
            </w:pPr>
            <w:r w:rsidRPr="004C58D0">
              <w:rPr>
                <w:rFonts w:ascii="Times New Roman" w:hAnsi="Times New Roman" w:cs="Times New Roman"/>
                <w:color w:val="auto"/>
              </w:rPr>
              <w:t xml:space="preserve"> </w:t>
            </w:r>
            <w:r w:rsidR="00300CC5" w:rsidRPr="004C58D0">
              <w:rPr>
                <w:rFonts w:ascii="Times New Roman" w:hAnsi="Times New Roman" w:cs="Times New Roman"/>
                <w:color w:val="auto"/>
              </w:rPr>
              <w:t>Novčanom kaznom od 10.000,00 do 20.000,00 kuna za prekršaj iz stavka 1. ovoga članka kaznit će se strani poslodavac fizička osoba.</w:t>
            </w:r>
          </w:p>
          <w:p w14:paraId="3F461A4D" w14:textId="77777777" w:rsidR="00300CC5" w:rsidRPr="004C58D0" w:rsidRDefault="00300CC5"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Članak 47.</w:t>
            </w:r>
          </w:p>
          <w:p w14:paraId="7F6BC613" w14:textId="77777777" w:rsidR="003D2CF0" w:rsidRDefault="00E26CB8" w:rsidP="003D2CF0">
            <w:pPr>
              <w:pStyle w:val="ListParagraph"/>
              <w:tabs>
                <w:tab w:val="left" w:pos="709"/>
                <w:tab w:val="left" w:pos="993"/>
              </w:tabs>
              <w:spacing w:before="120" w:line="240" w:lineRule="auto"/>
              <w:ind w:left="0" w:firstLine="709"/>
              <w:jc w:val="both"/>
              <w:rPr>
                <w:rFonts w:ascii="Times New Roman" w:hAnsi="Times New Roman"/>
                <w:sz w:val="24"/>
                <w:szCs w:val="24"/>
              </w:rPr>
            </w:pPr>
            <w:r w:rsidRPr="004C58D0">
              <w:rPr>
                <w:rFonts w:ascii="Times New Roman" w:hAnsi="Times New Roman"/>
                <w:sz w:val="24"/>
                <w:szCs w:val="24"/>
              </w:rPr>
              <w:t xml:space="preserve">(1) </w:t>
            </w:r>
            <w:r w:rsidR="00300CC5" w:rsidRPr="004C58D0">
              <w:rPr>
                <w:rFonts w:ascii="Times New Roman" w:hAnsi="Times New Roman"/>
                <w:sz w:val="24"/>
                <w:szCs w:val="24"/>
              </w:rPr>
              <w:t>Novčanom kaznom u iznosu od 31.000,00 do</w:t>
            </w:r>
            <w:r w:rsidRPr="004C58D0">
              <w:rPr>
                <w:rFonts w:ascii="Times New Roman" w:hAnsi="Times New Roman"/>
                <w:sz w:val="24"/>
                <w:szCs w:val="24"/>
              </w:rPr>
              <w:t xml:space="preserve"> 50.000,00 kuna kaznit će se za </w:t>
            </w:r>
            <w:r w:rsidR="00300CC5" w:rsidRPr="004C58D0">
              <w:rPr>
                <w:rFonts w:ascii="Times New Roman" w:hAnsi="Times New Roman"/>
                <w:sz w:val="24"/>
                <w:szCs w:val="24"/>
              </w:rPr>
              <w:t>prekršaj, za svakog državljanina treće zemlje korisnik pravna osoba, kojem je usluga namijenjena u Republici Hrvatskoj i koji je dozvolio pružanje usluge</w:t>
            </w:r>
            <w:r w:rsidR="00531131" w:rsidRPr="004C58D0">
              <w:rPr>
                <w:rFonts w:ascii="Times New Roman" w:hAnsi="Times New Roman"/>
                <w:sz w:val="24"/>
                <w:szCs w:val="24"/>
              </w:rPr>
              <w:t>,</w:t>
            </w:r>
            <w:r w:rsidR="00300CC5" w:rsidRPr="004C58D0">
              <w:rPr>
                <w:rFonts w:ascii="Times New Roman" w:hAnsi="Times New Roman"/>
                <w:sz w:val="24"/>
                <w:szCs w:val="24"/>
              </w:rPr>
              <w:t xml:space="preserve"> odnosno koristio rad upućenog radnika, ako je znao ili je mogao znati da upućeni radnik nije zakonito zaposlen (članak 20. stavak 4</w:t>
            </w:r>
            <w:r w:rsidR="003D2CF0">
              <w:rPr>
                <w:rFonts w:ascii="Times New Roman" w:hAnsi="Times New Roman"/>
                <w:sz w:val="24"/>
                <w:szCs w:val="24"/>
              </w:rPr>
              <w:t xml:space="preserve">.) </w:t>
            </w:r>
          </w:p>
          <w:p w14:paraId="649AB964" w14:textId="77777777" w:rsidR="003D2CF0" w:rsidRDefault="003D2CF0" w:rsidP="003D2CF0">
            <w:pPr>
              <w:pStyle w:val="ListParagraph"/>
              <w:tabs>
                <w:tab w:val="left" w:pos="709"/>
                <w:tab w:val="left" w:pos="993"/>
              </w:tabs>
              <w:spacing w:before="120" w:line="240" w:lineRule="auto"/>
              <w:ind w:left="0" w:firstLine="709"/>
              <w:jc w:val="both"/>
              <w:rPr>
                <w:rFonts w:ascii="Times New Roman" w:hAnsi="Times New Roman"/>
                <w:sz w:val="24"/>
                <w:szCs w:val="24"/>
              </w:rPr>
            </w:pPr>
          </w:p>
          <w:p w14:paraId="1EC72026" w14:textId="77777777" w:rsidR="003D2CF0" w:rsidRDefault="003D2CF0" w:rsidP="003D2CF0">
            <w:pPr>
              <w:pStyle w:val="ListParagraph"/>
              <w:tabs>
                <w:tab w:val="left" w:pos="709"/>
                <w:tab w:val="left" w:pos="993"/>
              </w:tabs>
              <w:spacing w:before="120" w:line="240" w:lineRule="auto"/>
              <w:ind w:left="0" w:firstLine="709"/>
              <w:jc w:val="both"/>
              <w:rPr>
                <w:rFonts w:ascii="Times New Roman" w:hAnsi="Times New Roman"/>
                <w:sz w:val="24"/>
                <w:szCs w:val="24"/>
              </w:rPr>
            </w:pPr>
            <w:r>
              <w:rPr>
                <w:rFonts w:ascii="Times New Roman" w:hAnsi="Times New Roman"/>
                <w:sz w:val="24"/>
                <w:szCs w:val="24"/>
              </w:rPr>
              <w:t xml:space="preserve">(2) </w:t>
            </w:r>
            <w:r w:rsidR="00300CC5" w:rsidRPr="004C58D0">
              <w:rPr>
                <w:rFonts w:ascii="Times New Roman" w:hAnsi="Times New Roman"/>
                <w:sz w:val="24"/>
                <w:szCs w:val="24"/>
              </w:rPr>
              <w:t>Novčanom kaznom u iznosu od 10.000,00 do 20.000 kuna kaznit će se za prekršaj iz stavka 1. ovoga članka i odgovorna osoba u korisniku pravnoj osobi.</w:t>
            </w:r>
          </w:p>
          <w:p w14:paraId="58291E15" w14:textId="77777777" w:rsidR="003D2CF0" w:rsidRDefault="003D2CF0" w:rsidP="003D2CF0">
            <w:pPr>
              <w:pStyle w:val="ListParagraph"/>
              <w:tabs>
                <w:tab w:val="left" w:pos="709"/>
                <w:tab w:val="left" w:pos="993"/>
              </w:tabs>
              <w:spacing w:before="120" w:line="240" w:lineRule="auto"/>
              <w:ind w:left="0" w:firstLine="709"/>
              <w:jc w:val="both"/>
              <w:rPr>
                <w:rFonts w:ascii="Times New Roman" w:hAnsi="Times New Roman"/>
                <w:sz w:val="24"/>
                <w:szCs w:val="24"/>
              </w:rPr>
            </w:pPr>
          </w:p>
          <w:p w14:paraId="3C73E206" w14:textId="77777777" w:rsidR="00300CC5" w:rsidRPr="004C58D0" w:rsidRDefault="003D2CF0" w:rsidP="003D2CF0">
            <w:pPr>
              <w:pStyle w:val="ListParagraph"/>
              <w:tabs>
                <w:tab w:val="left" w:pos="709"/>
                <w:tab w:val="left" w:pos="993"/>
              </w:tabs>
              <w:spacing w:before="120" w:line="240" w:lineRule="auto"/>
              <w:ind w:left="0" w:firstLine="709"/>
              <w:jc w:val="both"/>
              <w:rPr>
                <w:rFonts w:ascii="Times New Roman" w:hAnsi="Times New Roman"/>
                <w:sz w:val="24"/>
                <w:szCs w:val="24"/>
              </w:rPr>
            </w:pPr>
            <w:r>
              <w:rPr>
                <w:rFonts w:ascii="Times New Roman" w:hAnsi="Times New Roman"/>
                <w:sz w:val="24"/>
                <w:szCs w:val="24"/>
              </w:rPr>
              <w:t xml:space="preserve">(3) </w:t>
            </w:r>
            <w:r w:rsidR="00300CC5" w:rsidRPr="004C58D0">
              <w:rPr>
                <w:rFonts w:ascii="Times New Roman" w:hAnsi="Times New Roman"/>
                <w:sz w:val="24"/>
                <w:szCs w:val="24"/>
              </w:rPr>
              <w:t>Novčanom kaznom u iznosu od 10.000,00 do 20.000 kuna kaznit će se za prekršaj</w:t>
            </w:r>
            <w:r w:rsidR="00E26CB8" w:rsidRPr="004C58D0">
              <w:rPr>
                <w:rFonts w:ascii="Times New Roman" w:hAnsi="Times New Roman"/>
                <w:sz w:val="24"/>
                <w:szCs w:val="24"/>
              </w:rPr>
              <w:t xml:space="preserve"> </w:t>
            </w:r>
            <w:r w:rsidR="00300CC5" w:rsidRPr="004C58D0">
              <w:rPr>
                <w:rFonts w:ascii="Times New Roman" w:hAnsi="Times New Roman"/>
                <w:sz w:val="24"/>
                <w:szCs w:val="24"/>
              </w:rPr>
              <w:t>iz stavka 1. ovoga članka korisnik usluge fizička osoba.</w:t>
            </w:r>
          </w:p>
          <w:p w14:paraId="44B2C437" w14:textId="77777777" w:rsidR="00300CC5" w:rsidRPr="004C58D0" w:rsidRDefault="00300CC5" w:rsidP="00D108D9">
            <w:pPr>
              <w:spacing w:before="120" w:line="240" w:lineRule="auto"/>
              <w:jc w:val="center"/>
              <w:rPr>
                <w:rFonts w:ascii="Times New Roman" w:hAnsi="Times New Roman" w:cs="Times New Roman"/>
                <w:sz w:val="24"/>
                <w:szCs w:val="24"/>
              </w:rPr>
            </w:pPr>
            <w:r w:rsidRPr="004C58D0">
              <w:rPr>
                <w:rFonts w:ascii="Times New Roman" w:hAnsi="Times New Roman" w:cs="Times New Roman"/>
                <w:b/>
                <w:sz w:val="24"/>
                <w:szCs w:val="24"/>
              </w:rPr>
              <w:t>Članak 48.</w:t>
            </w:r>
          </w:p>
          <w:p w14:paraId="191E4920" w14:textId="77777777" w:rsidR="00E26CB8" w:rsidRPr="004C58D0" w:rsidRDefault="00300CC5" w:rsidP="00E26CB8">
            <w:pPr>
              <w:pStyle w:val="Default"/>
              <w:numPr>
                <w:ilvl w:val="0"/>
                <w:numId w:val="27"/>
              </w:numPr>
              <w:tabs>
                <w:tab w:val="left" w:pos="1134"/>
              </w:tabs>
              <w:spacing w:before="120" w:after="200"/>
              <w:ind w:left="0" w:firstLine="709"/>
              <w:jc w:val="both"/>
              <w:rPr>
                <w:rFonts w:ascii="Times New Roman" w:hAnsi="Times New Roman" w:cs="Times New Roman"/>
                <w:color w:val="auto"/>
              </w:rPr>
            </w:pPr>
            <w:r w:rsidRPr="004C58D0">
              <w:rPr>
                <w:rFonts w:ascii="Times New Roman" w:hAnsi="Times New Roman" w:cs="Times New Roman"/>
                <w:color w:val="auto"/>
              </w:rPr>
              <w:t>Novčanom kaznom od 10.000,00 do 30.000,00 kuna kaznit će se za prekršaj domaći korisnik pravna osoba, ako ne obavijesti stranu agenciju o plaći i drugim uvjetima rada koje primjenjuje na svoje radnike, ako to ne učini u pisanom obliku ili to ne učini najkasnije prije sklapanja ugovora o prekograničnom ustupanju radnika (članak 12. stavak 1.</w:t>
            </w:r>
            <w:r w:rsidR="00E26CB8" w:rsidRPr="004C58D0">
              <w:rPr>
                <w:rFonts w:ascii="Times New Roman" w:hAnsi="Times New Roman" w:cs="Times New Roman"/>
                <w:color w:val="auto"/>
              </w:rPr>
              <w:t>)</w:t>
            </w:r>
            <w:r w:rsidR="00C52E49" w:rsidRPr="004C58D0">
              <w:rPr>
                <w:rFonts w:ascii="Times New Roman" w:hAnsi="Times New Roman" w:cs="Times New Roman"/>
                <w:color w:val="auto"/>
              </w:rPr>
              <w:t>.</w:t>
            </w:r>
          </w:p>
          <w:p w14:paraId="39E80D9E" w14:textId="77777777" w:rsidR="00E26CB8" w:rsidRPr="004C58D0" w:rsidRDefault="00300CC5" w:rsidP="00E26CB8">
            <w:pPr>
              <w:pStyle w:val="Default"/>
              <w:numPr>
                <w:ilvl w:val="0"/>
                <w:numId w:val="27"/>
              </w:numPr>
              <w:tabs>
                <w:tab w:val="left" w:pos="1134"/>
              </w:tabs>
              <w:spacing w:before="120" w:after="200"/>
              <w:ind w:left="0" w:firstLine="709"/>
              <w:jc w:val="both"/>
              <w:rPr>
                <w:rFonts w:ascii="Times New Roman" w:hAnsi="Times New Roman" w:cs="Times New Roman"/>
                <w:color w:val="auto"/>
              </w:rPr>
            </w:pPr>
            <w:r w:rsidRPr="004C58D0">
              <w:rPr>
                <w:rFonts w:ascii="Times New Roman" w:hAnsi="Times New Roman" w:cs="Times New Roman"/>
                <w:color w:val="auto"/>
              </w:rPr>
              <w:t>Novčanom kaznom od 5.000,00 do 10.000,00 kuna za prekršaj iz stavka 1. ovoga članka kaznit će se odgovorna osoba u</w:t>
            </w:r>
            <w:r w:rsidR="00E26CB8" w:rsidRPr="004C58D0">
              <w:rPr>
                <w:rFonts w:ascii="Times New Roman" w:hAnsi="Times New Roman" w:cs="Times New Roman"/>
                <w:color w:val="auto"/>
              </w:rPr>
              <w:t xml:space="preserve"> korisniku pravnoj osobi.</w:t>
            </w:r>
          </w:p>
          <w:p w14:paraId="165F3AB2" w14:textId="77777777" w:rsidR="00300CC5" w:rsidRPr="004C58D0" w:rsidRDefault="00300CC5" w:rsidP="00E26CB8">
            <w:pPr>
              <w:pStyle w:val="Default"/>
              <w:numPr>
                <w:ilvl w:val="0"/>
                <w:numId w:val="27"/>
              </w:numPr>
              <w:tabs>
                <w:tab w:val="left" w:pos="1134"/>
              </w:tabs>
              <w:spacing w:before="120" w:after="200"/>
              <w:ind w:left="0" w:firstLine="709"/>
              <w:jc w:val="both"/>
              <w:rPr>
                <w:rFonts w:ascii="Times New Roman" w:hAnsi="Times New Roman" w:cs="Times New Roman"/>
                <w:color w:val="auto"/>
              </w:rPr>
            </w:pPr>
            <w:r w:rsidRPr="004C58D0">
              <w:rPr>
                <w:rFonts w:ascii="Times New Roman" w:hAnsi="Times New Roman" w:cs="Times New Roman"/>
                <w:color w:val="auto"/>
              </w:rPr>
              <w:t xml:space="preserve">Novčanom kaznom od 5.000,00 do 10.000,00 kuna </w:t>
            </w:r>
            <w:r w:rsidR="00E26CB8" w:rsidRPr="004C58D0">
              <w:rPr>
                <w:rFonts w:ascii="Times New Roman" w:hAnsi="Times New Roman" w:cs="Times New Roman"/>
                <w:color w:val="auto"/>
              </w:rPr>
              <w:t xml:space="preserve">za prekršaj iz stavka 1. ovoga </w:t>
            </w:r>
            <w:r w:rsidRPr="004C58D0">
              <w:rPr>
                <w:rFonts w:ascii="Times New Roman" w:hAnsi="Times New Roman" w:cs="Times New Roman"/>
                <w:color w:val="auto"/>
              </w:rPr>
              <w:t>članka kaznit će se domaći korisnik fizička osoba.</w:t>
            </w:r>
          </w:p>
          <w:p w14:paraId="5E5B7F67" w14:textId="77777777" w:rsidR="00300CC5" w:rsidRPr="004C58D0" w:rsidRDefault="00300CC5" w:rsidP="00D108D9">
            <w:pPr>
              <w:spacing w:before="120" w:line="240" w:lineRule="auto"/>
              <w:jc w:val="center"/>
              <w:rPr>
                <w:rFonts w:ascii="Times New Roman" w:hAnsi="Times New Roman" w:cs="Times New Roman"/>
                <w:sz w:val="24"/>
                <w:szCs w:val="24"/>
              </w:rPr>
            </w:pPr>
            <w:r w:rsidRPr="004C58D0">
              <w:rPr>
                <w:rFonts w:ascii="Times New Roman" w:hAnsi="Times New Roman" w:cs="Times New Roman"/>
                <w:b/>
                <w:sz w:val="24"/>
                <w:szCs w:val="24"/>
              </w:rPr>
              <w:t>Članak 49.</w:t>
            </w:r>
          </w:p>
          <w:p w14:paraId="773369DB" w14:textId="77777777" w:rsidR="00300CC5" w:rsidRPr="004C58D0" w:rsidRDefault="00300CC5" w:rsidP="00D108D9">
            <w:pPr>
              <w:pStyle w:val="Default"/>
              <w:spacing w:before="120" w:after="200"/>
              <w:ind w:firstLine="709"/>
              <w:jc w:val="both"/>
              <w:rPr>
                <w:rFonts w:ascii="Times New Roman" w:hAnsi="Times New Roman" w:cs="Times New Roman"/>
                <w:color w:val="auto"/>
              </w:rPr>
            </w:pPr>
            <w:r w:rsidRPr="004C58D0">
              <w:rPr>
                <w:rFonts w:ascii="Times New Roman" w:hAnsi="Times New Roman" w:cs="Times New Roman"/>
                <w:color w:val="auto"/>
              </w:rPr>
              <w:t>(1) Novčanom kaznom od 10.000,00 do 30.000,00 kuna kaznit će se za prekršaj strana agencija pravna osoba ako domaćem korisniku ne potvrdi odnosno ne potvrdi u pisanom obliku da je obaviještena o uvjetima rada radnika domaćeg korisnika (članak 12. stavak 2.).</w:t>
            </w:r>
          </w:p>
          <w:p w14:paraId="0A70F5CA" w14:textId="77777777" w:rsidR="00E26CB8" w:rsidRPr="004C58D0" w:rsidRDefault="00300CC5" w:rsidP="00E26CB8">
            <w:pPr>
              <w:pStyle w:val="Default"/>
              <w:spacing w:before="120" w:after="200"/>
              <w:ind w:firstLine="709"/>
              <w:jc w:val="both"/>
              <w:rPr>
                <w:rFonts w:ascii="Times New Roman" w:hAnsi="Times New Roman" w:cs="Times New Roman"/>
                <w:color w:val="auto"/>
              </w:rPr>
            </w:pPr>
            <w:r w:rsidRPr="004C58D0">
              <w:rPr>
                <w:rFonts w:ascii="Times New Roman" w:hAnsi="Times New Roman" w:cs="Times New Roman"/>
                <w:color w:val="auto"/>
              </w:rPr>
              <w:t>(2) Novčanom kaznom od 5.000,00 do 10.000,00 kuna za prekršaj iz stavka 1. ovoga članka kaznit će se i odgovorna osoba u s</w:t>
            </w:r>
            <w:r w:rsidR="00E26CB8" w:rsidRPr="004C58D0">
              <w:rPr>
                <w:rFonts w:ascii="Times New Roman" w:hAnsi="Times New Roman" w:cs="Times New Roman"/>
                <w:color w:val="auto"/>
              </w:rPr>
              <w:t>tranoj agenciji pravnoj osobi.</w:t>
            </w:r>
          </w:p>
          <w:p w14:paraId="2A920A58" w14:textId="77777777" w:rsidR="00300CC5" w:rsidRPr="004C58D0" w:rsidRDefault="00300CC5" w:rsidP="00E26CB8">
            <w:pPr>
              <w:pStyle w:val="Default"/>
              <w:spacing w:before="120" w:after="200"/>
              <w:ind w:firstLine="709"/>
              <w:jc w:val="both"/>
              <w:rPr>
                <w:rFonts w:ascii="Times New Roman" w:hAnsi="Times New Roman" w:cs="Times New Roman"/>
                <w:color w:val="auto"/>
              </w:rPr>
            </w:pPr>
            <w:r w:rsidRPr="004C58D0">
              <w:rPr>
                <w:rFonts w:ascii="Times New Roman" w:hAnsi="Times New Roman" w:cs="Times New Roman"/>
                <w:color w:val="auto"/>
              </w:rPr>
              <w:t>(3) Novčanom kaznom od 5.000,00 do 10.000,00 kuna za prekršaj iz stavka 1. ovoga članka kaznit će se strana agencija fizička osoba.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56"/>
            </w:tblGrid>
            <w:tr w:rsidR="00C27F1A" w:rsidRPr="004C58D0" w14:paraId="779C71D6" w14:textId="77777777" w:rsidTr="0056172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14:paraId="3FA3A224" w14:textId="77777777" w:rsidR="00C27F1A" w:rsidRPr="004C58D0" w:rsidRDefault="00903142"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 xml:space="preserve">Članak </w:t>
                  </w:r>
                  <w:r w:rsidR="00AA6725" w:rsidRPr="004C58D0">
                    <w:rPr>
                      <w:rFonts w:ascii="Times New Roman" w:hAnsi="Times New Roman" w:cs="Times New Roman"/>
                      <w:b/>
                      <w:sz w:val="24"/>
                      <w:szCs w:val="24"/>
                    </w:rPr>
                    <w:t>50</w:t>
                  </w:r>
                  <w:r w:rsidRPr="004C58D0">
                    <w:rPr>
                      <w:rFonts w:ascii="Times New Roman" w:hAnsi="Times New Roman" w:cs="Times New Roman"/>
                      <w:b/>
                      <w:sz w:val="24"/>
                      <w:szCs w:val="24"/>
                    </w:rPr>
                    <w:t>.</w:t>
                  </w:r>
                </w:p>
                <w:p w14:paraId="0390268F" w14:textId="77777777" w:rsidR="0098222B" w:rsidRPr="004C58D0" w:rsidRDefault="00E06A74" w:rsidP="00E26CB8">
                  <w:pPr>
                    <w:pStyle w:val="ListParagraph"/>
                    <w:numPr>
                      <w:ilvl w:val="0"/>
                      <w:numId w:val="21"/>
                    </w:numPr>
                    <w:tabs>
                      <w:tab w:val="left" w:pos="1044"/>
                    </w:tabs>
                    <w:spacing w:before="120" w:line="240" w:lineRule="auto"/>
                    <w:ind w:left="-90" w:firstLine="709"/>
                    <w:jc w:val="both"/>
                    <w:rPr>
                      <w:rFonts w:ascii="Times New Roman" w:hAnsi="Times New Roman"/>
                      <w:sz w:val="24"/>
                      <w:szCs w:val="24"/>
                    </w:rPr>
                  </w:pPr>
                  <w:r w:rsidRPr="004C58D0">
                    <w:rPr>
                      <w:rFonts w:ascii="Times New Roman" w:hAnsi="Times New Roman"/>
                      <w:sz w:val="24"/>
                      <w:szCs w:val="24"/>
                    </w:rPr>
                    <w:t xml:space="preserve">Odredbe članka 6. stavka 1. </w:t>
                  </w:r>
                  <w:r w:rsidR="00DC585A" w:rsidRPr="004C58D0">
                    <w:rPr>
                      <w:rFonts w:ascii="Times New Roman" w:hAnsi="Times New Roman"/>
                      <w:sz w:val="24"/>
                      <w:szCs w:val="24"/>
                    </w:rPr>
                    <w:t>točaka</w:t>
                  </w:r>
                  <w:r w:rsidR="0098222B" w:rsidRPr="004C58D0">
                    <w:rPr>
                      <w:rFonts w:ascii="Times New Roman" w:hAnsi="Times New Roman"/>
                      <w:sz w:val="24"/>
                      <w:szCs w:val="24"/>
                    </w:rPr>
                    <w:t xml:space="preserve"> 3., 8</w:t>
                  </w:r>
                  <w:r w:rsidR="00DC585A" w:rsidRPr="004C58D0">
                    <w:rPr>
                      <w:rFonts w:ascii="Times New Roman" w:hAnsi="Times New Roman"/>
                      <w:sz w:val="24"/>
                      <w:szCs w:val="24"/>
                    </w:rPr>
                    <w:t>.</w:t>
                  </w:r>
                  <w:r w:rsidR="0098222B" w:rsidRPr="004C58D0">
                    <w:rPr>
                      <w:rFonts w:ascii="Times New Roman" w:hAnsi="Times New Roman"/>
                      <w:sz w:val="24"/>
                      <w:szCs w:val="24"/>
                    </w:rPr>
                    <w:t xml:space="preserve"> i 9., članka 8. stav</w:t>
                  </w:r>
                  <w:r w:rsidR="00B80A6C" w:rsidRPr="004C58D0">
                    <w:rPr>
                      <w:rFonts w:ascii="Times New Roman" w:hAnsi="Times New Roman"/>
                      <w:sz w:val="24"/>
                      <w:szCs w:val="24"/>
                    </w:rPr>
                    <w:t>ka</w:t>
                  </w:r>
                  <w:r w:rsidR="0098222B" w:rsidRPr="004C58D0">
                    <w:rPr>
                      <w:rFonts w:ascii="Times New Roman" w:hAnsi="Times New Roman"/>
                      <w:sz w:val="24"/>
                      <w:szCs w:val="24"/>
                    </w:rPr>
                    <w:t xml:space="preserve"> 1., članka 9., </w:t>
                  </w:r>
                  <w:r w:rsidR="00A45288" w:rsidRPr="004C58D0">
                    <w:rPr>
                      <w:rFonts w:ascii="Times New Roman" w:hAnsi="Times New Roman"/>
                      <w:sz w:val="24"/>
                      <w:szCs w:val="24"/>
                    </w:rPr>
                    <w:t>č</w:t>
                  </w:r>
                  <w:r w:rsidR="0098222B" w:rsidRPr="004C58D0">
                    <w:rPr>
                      <w:rFonts w:ascii="Times New Roman" w:hAnsi="Times New Roman"/>
                      <w:sz w:val="24"/>
                      <w:szCs w:val="24"/>
                    </w:rPr>
                    <w:t>lanka</w:t>
                  </w:r>
                  <w:r w:rsidR="00A45288" w:rsidRPr="004C58D0">
                    <w:rPr>
                      <w:rFonts w:ascii="Times New Roman" w:hAnsi="Times New Roman"/>
                      <w:sz w:val="24"/>
                      <w:szCs w:val="24"/>
                    </w:rPr>
                    <w:t xml:space="preserve"> </w:t>
                  </w:r>
                  <w:r w:rsidR="0098222B" w:rsidRPr="004C58D0">
                    <w:rPr>
                      <w:rFonts w:ascii="Times New Roman" w:hAnsi="Times New Roman"/>
                      <w:sz w:val="24"/>
                      <w:szCs w:val="24"/>
                    </w:rPr>
                    <w:t>14.</w:t>
                  </w:r>
                  <w:r w:rsidR="00764621" w:rsidRPr="004C58D0">
                    <w:rPr>
                      <w:rFonts w:ascii="Times New Roman" w:hAnsi="Times New Roman"/>
                      <w:sz w:val="24"/>
                      <w:szCs w:val="24"/>
                    </w:rPr>
                    <w:t>,</w:t>
                  </w:r>
                  <w:r w:rsidR="0098222B" w:rsidRPr="004C58D0">
                    <w:rPr>
                      <w:rFonts w:ascii="Times New Roman" w:hAnsi="Times New Roman"/>
                      <w:sz w:val="24"/>
                      <w:szCs w:val="24"/>
                    </w:rPr>
                    <w:t xml:space="preserve"> članka 15</w:t>
                  </w:r>
                  <w:r w:rsidR="0029339E" w:rsidRPr="004C58D0">
                    <w:rPr>
                      <w:rFonts w:ascii="Times New Roman" w:hAnsi="Times New Roman"/>
                      <w:sz w:val="24"/>
                      <w:szCs w:val="24"/>
                    </w:rPr>
                    <w:t>.</w:t>
                  </w:r>
                  <w:r w:rsidR="00764621" w:rsidRPr="004C58D0">
                    <w:rPr>
                      <w:rFonts w:ascii="Times New Roman" w:hAnsi="Times New Roman"/>
                      <w:sz w:val="24"/>
                      <w:szCs w:val="24"/>
                    </w:rPr>
                    <w:t xml:space="preserve"> i članka 18. ovoga Zak</w:t>
                  </w:r>
                  <w:r w:rsidR="00823303" w:rsidRPr="004C58D0">
                    <w:rPr>
                      <w:rFonts w:ascii="Times New Roman" w:hAnsi="Times New Roman"/>
                      <w:sz w:val="24"/>
                      <w:szCs w:val="24"/>
                    </w:rPr>
                    <w:t>ona ne primjenjuju se na upućenog</w:t>
                  </w:r>
                  <w:r w:rsidR="00D72D5B">
                    <w:rPr>
                      <w:rFonts w:ascii="Times New Roman" w:hAnsi="Times New Roman"/>
                      <w:sz w:val="24"/>
                      <w:szCs w:val="24"/>
                    </w:rPr>
                    <w:t>a</w:t>
                  </w:r>
                  <w:r w:rsidR="00764621" w:rsidRPr="004C58D0">
                    <w:rPr>
                      <w:rFonts w:ascii="Times New Roman" w:hAnsi="Times New Roman"/>
                      <w:sz w:val="24"/>
                      <w:szCs w:val="24"/>
                    </w:rPr>
                    <w:t xml:space="preserve"> radnik</w:t>
                  </w:r>
                  <w:r w:rsidR="00823303" w:rsidRPr="004C58D0">
                    <w:rPr>
                      <w:rFonts w:ascii="Times New Roman" w:hAnsi="Times New Roman"/>
                      <w:sz w:val="24"/>
                      <w:szCs w:val="24"/>
                    </w:rPr>
                    <w:t>a</w:t>
                  </w:r>
                  <w:r w:rsidR="00764621" w:rsidRPr="004C58D0">
                    <w:rPr>
                      <w:rFonts w:ascii="Times New Roman" w:hAnsi="Times New Roman"/>
                      <w:sz w:val="24"/>
                      <w:szCs w:val="24"/>
                    </w:rPr>
                    <w:t xml:space="preserve"> u djelatnosti cestovnog </w:t>
                  </w:r>
                  <w:r w:rsidR="0029339E" w:rsidRPr="004C58D0">
                    <w:rPr>
                      <w:rFonts w:ascii="Times New Roman" w:hAnsi="Times New Roman"/>
                      <w:sz w:val="24"/>
                      <w:szCs w:val="24"/>
                    </w:rPr>
                    <w:t>prijevoza</w:t>
                  </w:r>
                  <w:r w:rsidR="00764621" w:rsidRPr="004C58D0">
                    <w:rPr>
                      <w:rFonts w:ascii="Times New Roman" w:hAnsi="Times New Roman"/>
                      <w:sz w:val="24"/>
                      <w:szCs w:val="24"/>
                    </w:rPr>
                    <w:t xml:space="preserve"> do </w:t>
                  </w:r>
                  <w:r w:rsidR="00C06E4F" w:rsidRPr="004C58D0">
                    <w:rPr>
                      <w:rFonts w:ascii="Times New Roman" w:hAnsi="Times New Roman"/>
                      <w:sz w:val="24"/>
                      <w:szCs w:val="24"/>
                    </w:rPr>
                    <w:t xml:space="preserve">dana stupanja na snagu </w:t>
                  </w:r>
                  <w:r w:rsidR="00145450" w:rsidRPr="004C58D0">
                    <w:rPr>
                      <w:rFonts w:ascii="Times New Roman" w:hAnsi="Times New Roman"/>
                      <w:sz w:val="24"/>
                      <w:szCs w:val="24"/>
                    </w:rPr>
                    <w:t>p</w:t>
                  </w:r>
                  <w:r w:rsidR="00764621" w:rsidRPr="004C58D0">
                    <w:rPr>
                      <w:rFonts w:ascii="Times New Roman" w:hAnsi="Times New Roman"/>
                      <w:sz w:val="24"/>
                      <w:szCs w:val="24"/>
                    </w:rPr>
                    <w:t>osebnog</w:t>
                  </w:r>
                  <w:r w:rsidR="00A45288" w:rsidRPr="004C58D0">
                    <w:rPr>
                      <w:rFonts w:ascii="Times New Roman" w:hAnsi="Times New Roman"/>
                      <w:sz w:val="24"/>
                      <w:szCs w:val="24"/>
                    </w:rPr>
                    <w:t>a</w:t>
                  </w:r>
                  <w:r w:rsidR="00764621" w:rsidRPr="004C58D0">
                    <w:rPr>
                      <w:rFonts w:ascii="Times New Roman" w:hAnsi="Times New Roman"/>
                      <w:sz w:val="24"/>
                      <w:szCs w:val="24"/>
                    </w:rPr>
                    <w:t xml:space="preserve"> propisa kojim će se </w:t>
                  </w:r>
                  <w:r w:rsidR="00F01D0E" w:rsidRPr="004C58D0">
                    <w:rPr>
                      <w:rFonts w:ascii="Times New Roman" w:hAnsi="Times New Roman"/>
                      <w:sz w:val="24"/>
                      <w:szCs w:val="24"/>
                    </w:rPr>
                    <w:t>u pravni poredak Republike Hrvatske prenijeti izmjen</w:t>
                  </w:r>
                  <w:r w:rsidR="00303403" w:rsidRPr="004C58D0">
                    <w:rPr>
                      <w:rFonts w:ascii="Times New Roman" w:hAnsi="Times New Roman"/>
                      <w:sz w:val="24"/>
                      <w:szCs w:val="24"/>
                    </w:rPr>
                    <w:t xml:space="preserve">e </w:t>
                  </w:r>
                  <w:r w:rsidR="00303403" w:rsidRPr="004C58D0">
                    <w:rPr>
                      <w:rFonts w:ascii="Times New Roman" w:eastAsiaTheme="minorHAnsi" w:hAnsi="Times New Roman"/>
                      <w:sz w:val="24"/>
                      <w:szCs w:val="24"/>
                    </w:rPr>
                    <w:t>Direktiv</w:t>
                  </w:r>
                  <w:r w:rsidR="00303403" w:rsidRPr="004C58D0">
                    <w:rPr>
                      <w:rFonts w:ascii="Times New Roman" w:hAnsi="Times New Roman"/>
                      <w:sz w:val="24"/>
                      <w:szCs w:val="24"/>
                    </w:rPr>
                    <w:t>e</w:t>
                  </w:r>
                  <w:r w:rsidR="00303403" w:rsidRPr="004C58D0">
                    <w:rPr>
                      <w:rFonts w:ascii="Times New Roman" w:eastAsiaTheme="minorHAnsi" w:hAnsi="Times New Roman"/>
                      <w:sz w:val="24"/>
                      <w:szCs w:val="24"/>
                    </w:rPr>
                    <w:t xml:space="preserve"> 2006/22/EZ Europskog parlamenta i Vijeća od 15.</w:t>
                  </w:r>
                  <w:r w:rsidR="00A45288" w:rsidRPr="004C58D0">
                    <w:rPr>
                      <w:rFonts w:ascii="Times New Roman" w:eastAsiaTheme="minorHAnsi" w:hAnsi="Times New Roman"/>
                      <w:sz w:val="24"/>
                      <w:szCs w:val="24"/>
                    </w:rPr>
                    <w:t xml:space="preserve"> </w:t>
                  </w:r>
                  <w:r w:rsidR="00303403" w:rsidRPr="004C58D0">
                    <w:rPr>
                      <w:rFonts w:ascii="Times New Roman" w:eastAsiaTheme="minorHAnsi" w:hAnsi="Times New Roman"/>
                      <w:sz w:val="24"/>
                      <w:szCs w:val="24"/>
                    </w:rPr>
                    <w:t>ožujka 2006. o minimalnim uvjetima za provedbu Uredbi Vijeća (EEZ) br. 3820/85 i (EEZ) br. 3821/85 o socijalnom zakonodavstvu koje se odnosi na aktivnosti cestovnog prijevoza i stavljanju izvan snage Direktive Vijeća 88/599/EEZ - Izjave Tekst značajan za EGP</w:t>
                  </w:r>
                  <w:r w:rsidR="006816BF" w:rsidRPr="004C58D0">
                    <w:rPr>
                      <w:rFonts w:ascii="Times New Roman" w:eastAsiaTheme="minorHAnsi" w:hAnsi="Times New Roman"/>
                      <w:sz w:val="24"/>
                      <w:szCs w:val="24"/>
                    </w:rPr>
                    <w:t xml:space="preserve"> </w:t>
                  </w:r>
                  <w:r w:rsidR="00303403" w:rsidRPr="004C58D0">
                    <w:rPr>
                      <w:rFonts w:ascii="Times New Roman" w:hAnsi="Times New Roman"/>
                      <w:i/>
                      <w:sz w:val="24"/>
                      <w:szCs w:val="24"/>
                    </w:rPr>
                    <w:t>(</w:t>
                  </w:r>
                  <w:r w:rsidR="00303403" w:rsidRPr="004C58D0">
                    <w:rPr>
                      <w:rStyle w:val="Emphasis"/>
                      <w:rFonts w:ascii="Times New Roman" w:hAnsi="Times New Roman"/>
                      <w:i w:val="0"/>
                      <w:sz w:val="24"/>
                      <w:szCs w:val="24"/>
                    </w:rPr>
                    <w:t>OJ L 102, 11.4.2006)</w:t>
                  </w:r>
                  <w:r w:rsidR="006816BF" w:rsidRPr="004C58D0">
                    <w:rPr>
                      <w:rStyle w:val="Emphasis"/>
                      <w:rFonts w:ascii="Times New Roman" w:hAnsi="Times New Roman"/>
                      <w:sz w:val="24"/>
                      <w:szCs w:val="24"/>
                    </w:rPr>
                    <w:t>.</w:t>
                  </w:r>
                </w:p>
                <w:p w14:paraId="4C23E981" w14:textId="77777777" w:rsidR="00E26CB8" w:rsidRPr="004C58D0" w:rsidRDefault="00E26CB8" w:rsidP="00E26CB8">
                  <w:pPr>
                    <w:pStyle w:val="ListParagraph"/>
                    <w:tabs>
                      <w:tab w:val="left" w:pos="1044"/>
                    </w:tabs>
                    <w:spacing w:before="120" w:line="240" w:lineRule="auto"/>
                    <w:ind w:left="619"/>
                    <w:jc w:val="both"/>
                    <w:rPr>
                      <w:rFonts w:ascii="Times New Roman" w:hAnsi="Times New Roman"/>
                      <w:sz w:val="24"/>
                      <w:szCs w:val="24"/>
                    </w:rPr>
                  </w:pPr>
                </w:p>
                <w:p w14:paraId="18C1E47D" w14:textId="77777777" w:rsidR="00221FE0" w:rsidRPr="004C58D0" w:rsidRDefault="00F01D0E" w:rsidP="00146E45">
                  <w:pPr>
                    <w:pStyle w:val="ListParagraph"/>
                    <w:numPr>
                      <w:ilvl w:val="0"/>
                      <w:numId w:val="21"/>
                    </w:numPr>
                    <w:tabs>
                      <w:tab w:val="left" w:pos="1044"/>
                      <w:tab w:val="left" w:pos="1611"/>
                    </w:tabs>
                    <w:spacing w:before="120" w:line="240" w:lineRule="auto"/>
                    <w:ind w:left="-90" w:firstLine="640"/>
                    <w:jc w:val="both"/>
                    <w:rPr>
                      <w:rFonts w:ascii="Times New Roman" w:hAnsi="Times New Roman"/>
                      <w:sz w:val="24"/>
                      <w:szCs w:val="24"/>
                    </w:rPr>
                  </w:pPr>
                  <w:r w:rsidRPr="004C58D0">
                    <w:rPr>
                      <w:rFonts w:ascii="Times New Roman" w:hAnsi="Times New Roman"/>
                      <w:sz w:val="24"/>
                      <w:szCs w:val="24"/>
                    </w:rPr>
                    <w:t xml:space="preserve">Do </w:t>
                  </w:r>
                  <w:r w:rsidR="00C06E4F" w:rsidRPr="004C58D0">
                    <w:rPr>
                      <w:rFonts w:ascii="Times New Roman" w:hAnsi="Times New Roman"/>
                      <w:sz w:val="24"/>
                      <w:szCs w:val="24"/>
                    </w:rPr>
                    <w:t xml:space="preserve">stupanja na snagu </w:t>
                  </w:r>
                  <w:r w:rsidRPr="004C58D0">
                    <w:rPr>
                      <w:rFonts w:ascii="Times New Roman" w:hAnsi="Times New Roman"/>
                      <w:sz w:val="24"/>
                      <w:szCs w:val="24"/>
                    </w:rPr>
                    <w:t>posebnog propisa iz stavka 1. ovoga članka</w:t>
                  </w:r>
                  <w:r w:rsidR="00F02247" w:rsidRPr="004C58D0">
                    <w:rPr>
                      <w:rFonts w:ascii="Times New Roman" w:hAnsi="Times New Roman"/>
                      <w:sz w:val="24"/>
                      <w:szCs w:val="24"/>
                    </w:rPr>
                    <w:t>,</w:t>
                  </w:r>
                  <w:r w:rsidRPr="004C58D0">
                    <w:rPr>
                      <w:rFonts w:ascii="Times New Roman" w:hAnsi="Times New Roman"/>
                      <w:sz w:val="24"/>
                      <w:szCs w:val="24"/>
                    </w:rPr>
                    <w:t xml:space="preserve"> u</w:t>
                  </w:r>
                  <w:r w:rsidR="00E06A74" w:rsidRPr="004C58D0">
                    <w:rPr>
                      <w:rFonts w:ascii="Times New Roman" w:hAnsi="Times New Roman"/>
                      <w:sz w:val="24"/>
                      <w:szCs w:val="24"/>
                    </w:rPr>
                    <w:t>pućen</w:t>
                  </w:r>
                  <w:r w:rsidRPr="004C58D0">
                    <w:rPr>
                      <w:rFonts w:ascii="Times New Roman" w:hAnsi="Times New Roman"/>
                      <w:sz w:val="24"/>
                      <w:szCs w:val="24"/>
                    </w:rPr>
                    <w:t>i</w:t>
                  </w:r>
                  <w:r w:rsidR="00E06A74" w:rsidRPr="004C58D0">
                    <w:rPr>
                      <w:rFonts w:ascii="Times New Roman" w:hAnsi="Times New Roman"/>
                      <w:sz w:val="24"/>
                      <w:szCs w:val="24"/>
                    </w:rPr>
                    <w:t xml:space="preserve"> radni</w:t>
                  </w:r>
                  <w:r w:rsidR="00823303" w:rsidRPr="004C58D0">
                    <w:rPr>
                      <w:rFonts w:ascii="Times New Roman" w:hAnsi="Times New Roman"/>
                      <w:sz w:val="24"/>
                      <w:szCs w:val="24"/>
                    </w:rPr>
                    <w:t>k</w:t>
                  </w:r>
                  <w:r w:rsidR="00E06A74" w:rsidRPr="004C58D0">
                    <w:rPr>
                      <w:rFonts w:ascii="Times New Roman" w:hAnsi="Times New Roman"/>
                      <w:sz w:val="24"/>
                      <w:szCs w:val="24"/>
                    </w:rPr>
                    <w:t xml:space="preserve"> u djelatnosti cestovnog p</w:t>
                  </w:r>
                  <w:r w:rsidR="005D3DAB" w:rsidRPr="004C58D0">
                    <w:rPr>
                      <w:rFonts w:ascii="Times New Roman" w:hAnsi="Times New Roman"/>
                      <w:sz w:val="24"/>
                      <w:szCs w:val="24"/>
                    </w:rPr>
                    <w:t>rometa</w:t>
                  </w:r>
                  <w:r w:rsidRPr="004C58D0">
                    <w:rPr>
                      <w:rFonts w:ascii="Times New Roman" w:hAnsi="Times New Roman"/>
                      <w:sz w:val="24"/>
                      <w:szCs w:val="24"/>
                    </w:rPr>
                    <w:t xml:space="preserve"> ima pravo na najniži iznos plaće</w:t>
                  </w:r>
                  <w:r w:rsidR="00197039" w:rsidRPr="004C58D0">
                    <w:rPr>
                      <w:rFonts w:ascii="Times New Roman" w:hAnsi="Times New Roman"/>
                      <w:sz w:val="24"/>
                      <w:szCs w:val="24"/>
                    </w:rPr>
                    <w:t>, uključujući povećanu plaću za prekovremeni rad</w:t>
                  </w:r>
                  <w:r w:rsidR="00221FE0" w:rsidRPr="004C58D0">
                    <w:rPr>
                      <w:rFonts w:ascii="Times New Roman" w:hAnsi="Times New Roman"/>
                      <w:sz w:val="24"/>
                      <w:szCs w:val="24"/>
                    </w:rPr>
                    <w:t>,</w:t>
                  </w:r>
                  <w:r w:rsidR="00197039" w:rsidRPr="004C58D0">
                    <w:rPr>
                      <w:rFonts w:ascii="Times New Roman" w:hAnsi="Times New Roman"/>
                      <w:sz w:val="24"/>
                      <w:szCs w:val="24"/>
                    </w:rPr>
                    <w:t xml:space="preserve"> na razini prava utvrđenog</w:t>
                  </w:r>
                  <w:r w:rsidR="0029339E" w:rsidRPr="004C58D0">
                    <w:rPr>
                      <w:rFonts w:ascii="Times New Roman" w:hAnsi="Times New Roman"/>
                      <w:sz w:val="24"/>
                      <w:szCs w:val="24"/>
                    </w:rPr>
                    <w:t>a</w:t>
                  </w:r>
                  <w:r w:rsidR="00197039" w:rsidRPr="004C58D0">
                    <w:rPr>
                      <w:rFonts w:ascii="Times New Roman" w:hAnsi="Times New Roman"/>
                      <w:sz w:val="24"/>
                      <w:szCs w:val="24"/>
                    </w:rPr>
                    <w:t xml:space="preserve"> pravnim propisima Republike Hrvatske odnosno proširen</w:t>
                  </w:r>
                  <w:r w:rsidR="0029339E" w:rsidRPr="004C58D0">
                    <w:rPr>
                      <w:rFonts w:ascii="Times New Roman" w:hAnsi="Times New Roman"/>
                      <w:sz w:val="24"/>
                      <w:szCs w:val="24"/>
                    </w:rPr>
                    <w:t>i</w:t>
                  </w:r>
                  <w:r w:rsidR="00197039" w:rsidRPr="004C58D0">
                    <w:rPr>
                      <w:rFonts w:ascii="Times New Roman" w:hAnsi="Times New Roman"/>
                      <w:sz w:val="24"/>
                      <w:szCs w:val="24"/>
                    </w:rPr>
                    <w:t>m kolektivn</w:t>
                  </w:r>
                  <w:r w:rsidR="0029339E" w:rsidRPr="004C58D0">
                    <w:rPr>
                      <w:rFonts w:ascii="Times New Roman" w:hAnsi="Times New Roman"/>
                      <w:sz w:val="24"/>
                      <w:szCs w:val="24"/>
                    </w:rPr>
                    <w:t>im</w:t>
                  </w:r>
                  <w:r w:rsidR="00197039" w:rsidRPr="004C58D0">
                    <w:rPr>
                      <w:rFonts w:ascii="Times New Roman" w:hAnsi="Times New Roman"/>
                      <w:sz w:val="24"/>
                      <w:szCs w:val="24"/>
                    </w:rPr>
                    <w:t xml:space="preserve"> ugovor</w:t>
                  </w:r>
                  <w:r w:rsidR="0029339E" w:rsidRPr="004C58D0">
                    <w:rPr>
                      <w:rFonts w:ascii="Times New Roman" w:hAnsi="Times New Roman"/>
                      <w:sz w:val="24"/>
                      <w:szCs w:val="24"/>
                    </w:rPr>
                    <w:t>om</w:t>
                  </w:r>
                  <w:r w:rsidR="00221FE0" w:rsidRPr="004C58D0">
                    <w:rPr>
                      <w:rFonts w:ascii="Times New Roman" w:hAnsi="Times New Roman"/>
                      <w:sz w:val="24"/>
                      <w:szCs w:val="24"/>
                    </w:rPr>
                    <w:t>, ako je to za radnika povoljnije od prava koje se primjenjuje na radni odnos.</w:t>
                  </w:r>
                </w:p>
                <w:p w14:paraId="61675517" w14:textId="77777777" w:rsidR="00346414" w:rsidRPr="004C58D0" w:rsidRDefault="00AA6725" w:rsidP="00FC3A2D">
                  <w:pPr>
                    <w:tabs>
                      <w:tab w:val="left" w:pos="3810"/>
                    </w:tabs>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Članak 51</w:t>
                  </w:r>
                  <w:r w:rsidR="00221FE0" w:rsidRPr="004C58D0">
                    <w:rPr>
                      <w:rFonts w:ascii="Times New Roman" w:hAnsi="Times New Roman" w:cs="Times New Roman"/>
                      <w:b/>
                      <w:sz w:val="24"/>
                      <w:szCs w:val="24"/>
                    </w:rPr>
                    <w:t>.</w:t>
                  </w:r>
                </w:p>
                <w:p w14:paraId="543850B6" w14:textId="77777777" w:rsidR="00C27F1A" w:rsidRPr="004C58D0" w:rsidRDefault="00903142" w:rsidP="00D108D9">
                  <w:pPr>
                    <w:spacing w:before="120" w:line="240" w:lineRule="auto"/>
                    <w:ind w:firstLine="624"/>
                    <w:jc w:val="both"/>
                    <w:rPr>
                      <w:rFonts w:ascii="Times New Roman" w:hAnsi="Times New Roman" w:cs="Times New Roman"/>
                      <w:sz w:val="24"/>
                      <w:szCs w:val="24"/>
                    </w:rPr>
                  </w:pPr>
                  <w:r w:rsidRPr="004C58D0">
                    <w:rPr>
                      <w:rFonts w:ascii="Times New Roman" w:hAnsi="Times New Roman" w:cs="Times New Roman"/>
                      <w:sz w:val="24"/>
                      <w:szCs w:val="24"/>
                    </w:rPr>
                    <w:t>(1</w:t>
                  </w:r>
                  <w:r w:rsidR="00C27F1A" w:rsidRPr="004C58D0">
                    <w:rPr>
                      <w:rFonts w:ascii="Times New Roman" w:hAnsi="Times New Roman" w:cs="Times New Roman"/>
                      <w:sz w:val="24"/>
                      <w:szCs w:val="24"/>
                    </w:rPr>
                    <w:t>) Stranom poslodavcu koji na dan stupanja na snagu ovoga Zakona ima u Republici Hrvatskoj upućenoga radnika u trajanju kraćem od 18 mjeseci od dana početka upućivanja, produžuje se razdoblje upućivanja na 18 mjeseci bez obveze podnošenja obavijesti o potrebi produženja iz čl</w:t>
                  </w:r>
                  <w:r w:rsidR="00527461" w:rsidRPr="004C58D0">
                    <w:rPr>
                      <w:rFonts w:ascii="Times New Roman" w:hAnsi="Times New Roman" w:cs="Times New Roman"/>
                      <w:sz w:val="24"/>
                      <w:szCs w:val="24"/>
                    </w:rPr>
                    <w:t>anka</w:t>
                  </w:r>
                  <w:r w:rsidR="00C27F1A" w:rsidRPr="004C58D0">
                    <w:rPr>
                      <w:rFonts w:ascii="Times New Roman" w:hAnsi="Times New Roman" w:cs="Times New Roman"/>
                      <w:sz w:val="24"/>
                      <w:szCs w:val="24"/>
                    </w:rPr>
                    <w:t xml:space="preserve"> 18. ovoga Zakona, a prethodna razdoblja upućivanja radnika na istom zadatku uračunavaju se u ukupno trajanje upućivanja.</w:t>
                  </w:r>
                </w:p>
                <w:p w14:paraId="0F7D2B8A" w14:textId="4CC3CC45" w:rsidR="00F02F91" w:rsidRDefault="00903142" w:rsidP="00D108D9">
                  <w:pPr>
                    <w:spacing w:before="120" w:line="240" w:lineRule="auto"/>
                    <w:ind w:firstLine="624"/>
                    <w:jc w:val="both"/>
                    <w:rPr>
                      <w:rFonts w:ascii="Times New Roman" w:hAnsi="Times New Roman" w:cs="Times New Roman"/>
                      <w:sz w:val="24"/>
                      <w:szCs w:val="24"/>
                    </w:rPr>
                  </w:pPr>
                  <w:r w:rsidRPr="004C58D0">
                    <w:rPr>
                      <w:rFonts w:ascii="Times New Roman" w:hAnsi="Times New Roman" w:cs="Times New Roman"/>
                      <w:sz w:val="24"/>
                      <w:szCs w:val="24"/>
                    </w:rPr>
                    <w:t>(2</w:t>
                  </w:r>
                  <w:r w:rsidR="00C27F1A" w:rsidRPr="004C58D0">
                    <w:rPr>
                      <w:rFonts w:ascii="Times New Roman" w:hAnsi="Times New Roman" w:cs="Times New Roman"/>
                      <w:sz w:val="24"/>
                      <w:szCs w:val="24"/>
                    </w:rPr>
                    <w:t xml:space="preserve">) Strani poslodavac koji na dan stupanja na snagu ovoga Zakona ima u Republici Hrvatskoj upućenoga radnika </w:t>
                  </w:r>
                  <w:r w:rsidR="00C3638A" w:rsidRPr="004C58D0">
                    <w:rPr>
                      <w:rFonts w:ascii="Times New Roman" w:hAnsi="Times New Roman" w:cs="Times New Roman"/>
                      <w:sz w:val="24"/>
                      <w:szCs w:val="24"/>
                    </w:rPr>
                    <w:t xml:space="preserve">na istom zadatku </w:t>
                  </w:r>
                  <w:r w:rsidR="00C27F1A" w:rsidRPr="004C58D0">
                    <w:rPr>
                      <w:rFonts w:ascii="Times New Roman" w:hAnsi="Times New Roman" w:cs="Times New Roman"/>
                      <w:sz w:val="24"/>
                      <w:szCs w:val="24"/>
                    </w:rPr>
                    <w:t>u trajanju dužem od 18 mjeseci od dana početka upućivanja, dužan je od 30.</w:t>
                  </w:r>
                  <w:r w:rsidR="00965CA8" w:rsidRPr="004C58D0">
                    <w:rPr>
                      <w:rFonts w:ascii="Times New Roman" w:hAnsi="Times New Roman" w:cs="Times New Roman"/>
                      <w:sz w:val="24"/>
                      <w:szCs w:val="24"/>
                    </w:rPr>
                    <w:t xml:space="preserve"> srpnja 2</w:t>
                  </w:r>
                  <w:r w:rsidR="00C27F1A" w:rsidRPr="004C58D0">
                    <w:rPr>
                      <w:rFonts w:ascii="Times New Roman" w:hAnsi="Times New Roman" w:cs="Times New Roman"/>
                      <w:sz w:val="24"/>
                      <w:szCs w:val="24"/>
                    </w:rPr>
                    <w:t>020.</w:t>
                  </w:r>
                  <w:r w:rsidR="008F2D71" w:rsidRPr="004C58D0">
                    <w:rPr>
                      <w:rFonts w:ascii="Times New Roman" w:hAnsi="Times New Roman" w:cs="Times New Roman"/>
                      <w:sz w:val="24"/>
                      <w:szCs w:val="24"/>
                    </w:rPr>
                    <w:t xml:space="preserve"> godine</w:t>
                  </w:r>
                  <w:r w:rsidR="00C27F1A" w:rsidRPr="004C58D0">
                    <w:rPr>
                      <w:rFonts w:ascii="Times New Roman" w:hAnsi="Times New Roman" w:cs="Times New Roman"/>
                      <w:sz w:val="24"/>
                      <w:szCs w:val="24"/>
                    </w:rPr>
                    <w:t xml:space="preserve"> primjenjivati odredbe ovoga Zakona o dugotrajnom upućivanju. </w:t>
                  </w:r>
                </w:p>
                <w:p w14:paraId="0E804D22" w14:textId="59369D2D" w:rsidR="00F453FB" w:rsidRDefault="00F453FB" w:rsidP="00D108D9">
                  <w:pPr>
                    <w:spacing w:before="120" w:line="240" w:lineRule="auto"/>
                    <w:ind w:firstLine="624"/>
                    <w:jc w:val="both"/>
                    <w:rPr>
                      <w:rFonts w:ascii="Times New Roman" w:hAnsi="Times New Roman" w:cs="Times New Roman"/>
                      <w:sz w:val="24"/>
                      <w:szCs w:val="24"/>
                    </w:rPr>
                  </w:pPr>
                </w:p>
                <w:p w14:paraId="1F38B26C" w14:textId="77777777" w:rsidR="00F453FB" w:rsidRPr="004C58D0" w:rsidRDefault="00F453FB" w:rsidP="00D108D9">
                  <w:pPr>
                    <w:spacing w:before="120" w:line="240" w:lineRule="auto"/>
                    <w:ind w:firstLine="624"/>
                    <w:jc w:val="both"/>
                    <w:rPr>
                      <w:rFonts w:ascii="Times New Roman" w:hAnsi="Times New Roman" w:cs="Times New Roman"/>
                      <w:sz w:val="24"/>
                      <w:szCs w:val="24"/>
                    </w:rPr>
                  </w:pPr>
                </w:p>
                <w:p w14:paraId="4FFC034E" w14:textId="77777777" w:rsidR="00903142" w:rsidRPr="004C58D0" w:rsidRDefault="00AA6725" w:rsidP="00D108D9">
                  <w:pPr>
                    <w:spacing w:before="120" w:line="240" w:lineRule="auto"/>
                    <w:jc w:val="center"/>
                    <w:rPr>
                      <w:rFonts w:ascii="Times New Roman" w:hAnsi="Times New Roman" w:cs="Times New Roman"/>
                      <w:b/>
                      <w:sz w:val="24"/>
                      <w:szCs w:val="24"/>
                    </w:rPr>
                  </w:pPr>
                  <w:r w:rsidRPr="004C58D0">
                    <w:rPr>
                      <w:rFonts w:ascii="Times New Roman" w:hAnsi="Times New Roman" w:cs="Times New Roman"/>
                      <w:b/>
                      <w:sz w:val="24"/>
                      <w:szCs w:val="24"/>
                    </w:rPr>
                    <w:t>Članak 52</w:t>
                  </w:r>
                  <w:r w:rsidR="00903142" w:rsidRPr="004C58D0">
                    <w:rPr>
                      <w:rFonts w:ascii="Times New Roman" w:hAnsi="Times New Roman" w:cs="Times New Roman"/>
                      <w:b/>
                      <w:sz w:val="24"/>
                      <w:szCs w:val="24"/>
                    </w:rPr>
                    <w:t>.</w:t>
                  </w:r>
                </w:p>
                <w:p w14:paraId="1217ADB1" w14:textId="77777777" w:rsidR="00DB1584" w:rsidRPr="004C58D0" w:rsidRDefault="00903142" w:rsidP="00146E45">
                  <w:pPr>
                    <w:pStyle w:val="ListParagraph"/>
                    <w:numPr>
                      <w:ilvl w:val="0"/>
                      <w:numId w:val="15"/>
                    </w:numPr>
                    <w:tabs>
                      <w:tab w:val="left" w:pos="1044"/>
                    </w:tabs>
                    <w:spacing w:before="120" w:line="240" w:lineRule="auto"/>
                    <w:ind w:left="52" w:firstLine="567"/>
                    <w:jc w:val="both"/>
                    <w:rPr>
                      <w:rFonts w:ascii="Times New Roman" w:eastAsia="Times New Roman" w:hAnsi="Times New Roman"/>
                      <w:sz w:val="24"/>
                      <w:szCs w:val="24"/>
                      <w:lang w:eastAsia="hr-HR"/>
                    </w:rPr>
                  </w:pPr>
                  <w:r w:rsidRPr="004C58D0">
                    <w:rPr>
                      <w:rFonts w:ascii="Times New Roman" w:eastAsia="Times New Roman" w:hAnsi="Times New Roman"/>
                      <w:sz w:val="24"/>
                      <w:szCs w:val="24"/>
                      <w:lang w:eastAsia="hr-HR"/>
                    </w:rPr>
                    <w:t xml:space="preserve">Ministar nadležan za </w:t>
                  </w:r>
                  <w:r w:rsidR="00C3638A" w:rsidRPr="004C58D0">
                    <w:rPr>
                      <w:rFonts w:ascii="Times New Roman" w:eastAsia="Times New Roman" w:hAnsi="Times New Roman"/>
                      <w:sz w:val="24"/>
                      <w:szCs w:val="24"/>
                      <w:lang w:eastAsia="hr-HR"/>
                    </w:rPr>
                    <w:t xml:space="preserve">poslove </w:t>
                  </w:r>
                  <w:r w:rsidRPr="004C58D0">
                    <w:rPr>
                      <w:rFonts w:ascii="Times New Roman" w:eastAsia="Times New Roman" w:hAnsi="Times New Roman"/>
                      <w:sz w:val="24"/>
                      <w:szCs w:val="24"/>
                      <w:lang w:eastAsia="hr-HR"/>
                    </w:rPr>
                    <w:t>rad</w:t>
                  </w:r>
                  <w:r w:rsidR="00C3638A" w:rsidRPr="004C58D0">
                    <w:rPr>
                      <w:rFonts w:ascii="Times New Roman" w:eastAsia="Times New Roman" w:hAnsi="Times New Roman"/>
                      <w:sz w:val="24"/>
                      <w:szCs w:val="24"/>
                      <w:lang w:eastAsia="hr-HR"/>
                    </w:rPr>
                    <w:t>a</w:t>
                  </w:r>
                  <w:r w:rsidRPr="004C58D0">
                    <w:rPr>
                      <w:rFonts w:ascii="Times New Roman" w:eastAsia="Times New Roman" w:hAnsi="Times New Roman"/>
                      <w:sz w:val="24"/>
                      <w:szCs w:val="24"/>
                      <w:lang w:eastAsia="hr-HR"/>
                    </w:rPr>
                    <w:t xml:space="preserve"> će </w:t>
                  </w:r>
                  <w:r w:rsidR="003F1146" w:rsidRPr="004C58D0">
                    <w:rPr>
                      <w:rFonts w:ascii="Times New Roman" w:eastAsia="Times New Roman" w:hAnsi="Times New Roman"/>
                      <w:sz w:val="24"/>
                      <w:szCs w:val="24"/>
                      <w:lang w:eastAsia="hr-HR"/>
                    </w:rPr>
                    <w:t xml:space="preserve">do 31. prosinca 2020. godine donijeti pravilnike iz </w:t>
                  </w:r>
                  <w:r w:rsidR="00527461" w:rsidRPr="004C58D0">
                    <w:rPr>
                      <w:rFonts w:ascii="Times New Roman" w:eastAsia="Times New Roman" w:hAnsi="Times New Roman"/>
                      <w:sz w:val="24"/>
                      <w:szCs w:val="24"/>
                      <w:lang w:eastAsia="hr-HR"/>
                    </w:rPr>
                    <w:t xml:space="preserve">članka </w:t>
                  </w:r>
                  <w:r w:rsidR="00F02F91" w:rsidRPr="004C58D0">
                    <w:rPr>
                      <w:rFonts w:ascii="Times New Roman" w:eastAsia="Times New Roman" w:hAnsi="Times New Roman"/>
                      <w:sz w:val="24"/>
                      <w:szCs w:val="24"/>
                      <w:lang w:eastAsia="hr-HR"/>
                    </w:rPr>
                    <w:t>19. stavk</w:t>
                  </w:r>
                  <w:r w:rsidR="00C3638A" w:rsidRPr="004C58D0">
                    <w:rPr>
                      <w:rFonts w:ascii="Times New Roman" w:eastAsia="Times New Roman" w:hAnsi="Times New Roman"/>
                      <w:sz w:val="24"/>
                      <w:szCs w:val="24"/>
                      <w:lang w:eastAsia="hr-HR"/>
                    </w:rPr>
                    <w:t>a</w:t>
                  </w:r>
                  <w:r w:rsidR="00F02F91" w:rsidRPr="004C58D0">
                    <w:rPr>
                      <w:rFonts w:ascii="Times New Roman" w:eastAsia="Times New Roman" w:hAnsi="Times New Roman"/>
                      <w:sz w:val="24"/>
                      <w:szCs w:val="24"/>
                      <w:lang w:eastAsia="hr-HR"/>
                    </w:rPr>
                    <w:t xml:space="preserve"> 5. i članka 29. stavk</w:t>
                  </w:r>
                  <w:r w:rsidR="00C3638A" w:rsidRPr="004C58D0">
                    <w:rPr>
                      <w:rFonts w:ascii="Times New Roman" w:eastAsia="Times New Roman" w:hAnsi="Times New Roman"/>
                      <w:sz w:val="24"/>
                      <w:szCs w:val="24"/>
                      <w:lang w:eastAsia="hr-HR"/>
                    </w:rPr>
                    <w:t>a</w:t>
                  </w:r>
                  <w:r w:rsidR="00F02F91" w:rsidRPr="004C58D0">
                    <w:rPr>
                      <w:rFonts w:ascii="Times New Roman" w:eastAsia="Times New Roman" w:hAnsi="Times New Roman"/>
                      <w:sz w:val="24"/>
                      <w:szCs w:val="24"/>
                      <w:lang w:eastAsia="hr-HR"/>
                    </w:rPr>
                    <w:t xml:space="preserve"> 6. </w:t>
                  </w:r>
                  <w:r w:rsidR="003F1146" w:rsidRPr="004C58D0">
                    <w:rPr>
                      <w:rFonts w:ascii="Times New Roman" w:eastAsia="Times New Roman" w:hAnsi="Times New Roman"/>
                      <w:sz w:val="24"/>
                      <w:szCs w:val="24"/>
                      <w:lang w:eastAsia="hr-HR"/>
                    </w:rPr>
                    <w:t>ovoga Zakona.</w:t>
                  </w:r>
                </w:p>
                <w:p w14:paraId="316F176C" w14:textId="77777777" w:rsidR="00F62CBD" w:rsidRPr="004C58D0" w:rsidRDefault="00F62CBD" w:rsidP="00F62CBD">
                  <w:pPr>
                    <w:pStyle w:val="ListParagraph"/>
                    <w:tabs>
                      <w:tab w:val="left" w:pos="1044"/>
                    </w:tabs>
                    <w:spacing w:before="120" w:line="240" w:lineRule="auto"/>
                    <w:ind w:left="619"/>
                    <w:jc w:val="both"/>
                    <w:rPr>
                      <w:rFonts w:ascii="Times New Roman" w:eastAsia="Times New Roman" w:hAnsi="Times New Roman"/>
                      <w:sz w:val="24"/>
                      <w:szCs w:val="24"/>
                      <w:lang w:eastAsia="hr-HR"/>
                    </w:rPr>
                  </w:pPr>
                </w:p>
                <w:p w14:paraId="0DE265F3" w14:textId="77777777" w:rsidR="00EB5342" w:rsidRPr="004C58D0" w:rsidRDefault="003F1146" w:rsidP="00146E45">
                  <w:pPr>
                    <w:pStyle w:val="ListParagraph"/>
                    <w:numPr>
                      <w:ilvl w:val="0"/>
                      <w:numId w:val="15"/>
                    </w:numPr>
                    <w:tabs>
                      <w:tab w:val="left" w:pos="1044"/>
                    </w:tabs>
                    <w:spacing w:before="120" w:line="240" w:lineRule="auto"/>
                    <w:ind w:left="52" w:firstLine="567"/>
                    <w:jc w:val="both"/>
                    <w:rPr>
                      <w:rFonts w:ascii="Times New Roman" w:eastAsia="Times New Roman" w:hAnsi="Times New Roman"/>
                      <w:sz w:val="24"/>
                      <w:szCs w:val="24"/>
                      <w:lang w:eastAsia="hr-HR"/>
                    </w:rPr>
                  </w:pPr>
                  <w:r w:rsidRPr="004C58D0">
                    <w:rPr>
                      <w:rFonts w:ascii="Times New Roman" w:eastAsia="Times New Roman" w:hAnsi="Times New Roman"/>
                      <w:sz w:val="24"/>
                      <w:szCs w:val="24"/>
                      <w:lang w:eastAsia="hr-HR"/>
                    </w:rPr>
                    <w:t xml:space="preserve">Do stupanja na snagu provedbenih propisa iz stavka 1. ovoga članka ostaju na </w:t>
                  </w:r>
                  <w:r w:rsidR="005507A3" w:rsidRPr="004C58D0">
                    <w:rPr>
                      <w:rFonts w:ascii="Times New Roman" w:eastAsia="Times New Roman" w:hAnsi="Times New Roman"/>
                      <w:sz w:val="24"/>
                      <w:szCs w:val="24"/>
                      <w:lang w:eastAsia="hr-HR"/>
                    </w:rPr>
                    <w:t>s</w:t>
                  </w:r>
                  <w:r w:rsidRPr="004C58D0">
                    <w:rPr>
                      <w:rFonts w:ascii="Times New Roman" w:eastAsia="Times New Roman" w:hAnsi="Times New Roman"/>
                      <w:sz w:val="24"/>
                      <w:szCs w:val="24"/>
                      <w:lang w:eastAsia="hr-HR"/>
                    </w:rPr>
                    <w:t>nazi</w:t>
                  </w:r>
                  <w:r w:rsidR="00EE3130" w:rsidRPr="004C58D0">
                    <w:rPr>
                      <w:rFonts w:ascii="Times New Roman" w:eastAsia="Times New Roman" w:hAnsi="Times New Roman"/>
                      <w:sz w:val="24"/>
                      <w:szCs w:val="24"/>
                      <w:lang w:eastAsia="hr-HR"/>
                    </w:rPr>
                    <w:t>, u dijelu u kojem nisu u suprotnosti</w:t>
                  </w:r>
                  <w:r w:rsidR="00DB1584" w:rsidRPr="004C58D0">
                    <w:rPr>
                      <w:rFonts w:ascii="Times New Roman" w:eastAsia="Times New Roman" w:hAnsi="Times New Roman"/>
                      <w:sz w:val="24"/>
                      <w:szCs w:val="24"/>
                      <w:lang w:eastAsia="hr-HR"/>
                    </w:rPr>
                    <w:t xml:space="preserve"> </w:t>
                  </w:r>
                  <w:r w:rsidR="00EE3130" w:rsidRPr="004C58D0">
                    <w:rPr>
                      <w:rFonts w:ascii="Times New Roman" w:eastAsia="Times New Roman" w:hAnsi="Times New Roman"/>
                      <w:sz w:val="24"/>
                      <w:szCs w:val="24"/>
                      <w:lang w:eastAsia="hr-HR"/>
                    </w:rPr>
                    <w:t>s odredbama ovoga Zakon</w:t>
                  </w:r>
                  <w:r w:rsidR="005507A3" w:rsidRPr="004C58D0">
                    <w:rPr>
                      <w:rFonts w:ascii="Times New Roman" w:eastAsia="Times New Roman" w:hAnsi="Times New Roman"/>
                      <w:sz w:val="24"/>
                      <w:szCs w:val="24"/>
                      <w:lang w:eastAsia="hr-HR"/>
                    </w:rPr>
                    <w:t>a, sljed</w:t>
                  </w:r>
                  <w:r w:rsidR="00EE3130" w:rsidRPr="004C58D0">
                    <w:rPr>
                      <w:rFonts w:ascii="Times New Roman" w:eastAsia="Times New Roman" w:hAnsi="Times New Roman"/>
                      <w:sz w:val="24"/>
                      <w:szCs w:val="24"/>
                      <w:lang w:eastAsia="hr-HR"/>
                    </w:rPr>
                    <w:t>eći provedbeni propisi</w:t>
                  </w:r>
                  <w:r w:rsidRPr="004C58D0">
                    <w:rPr>
                      <w:rFonts w:ascii="Times New Roman" w:eastAsia="Times New Roman" w:hAnsi="Times New Roman"/>
                      <w:sz w:val="24"/>
                      <w:szCs w:val="24"/>
                      <w:lang w:eastAsia="hr-HR"/>
                    </w:rPr>
                    <w:t>:</w:t>
                  </w:r>
                </w:p>
                <w:p w14:paraId="416DDB57" w14:textId="77777777" w:rsidR="00DB1584" w:rsidRPr="004C58D0" w:rsidRDefault="00DB1584" w:rsidP="00DB1584">
                  <w:pPr>
                    <w:pStyle w:val="ListParagraph"/>
                    <w:tabs>
                      <w:tab w:val="left" w:pos="1044"/>
                    </w:tabs>
                    <w:spacing w:before="120" w:line="240" w:lineRule="auto"/>
                    <w:ind w:left="619"/>
                    <w:jc w:val="both"/>
                    <w:rPr>
                      <w:rFonts w:ascii="Times New Roman" w:eastAsia="Times New Roman" w:hAnsi="Times New Roman"/>
                      <w:sz w:val="24"/>
                      <w:szCs w:val="24"/>
                      <w:lang w:eastAsia="hr-HR"/>
                    </w:rPr>
                  </w:pPr>
                </w:p>
                <w:p w14:paraId="2E847E0F" w14:textId="77777777" w:rsidR="00EB5342" w:rsidRPr="004C58D0" w:rsidRDefault="003F1146" w:rsidP="00DB1584">
                  <w:pPr>
                    <w:pStyle w:val="ListParagraph"/>
                    <w:numPr>
                      <w:ilvl w:val="0"/>
                      <w:numId w:val="30"/>
                    </w:numPr>
                    <w:tabs>
                      <w:tab w:val="left" w:pos="1044"/>
                    </w:tabs>
                    <w:spacing w:before="120" w:line="240" w:lineRule="auto"/>
                    <w:jc w:val="both"/>
                    <w:rPr>
                      <w:rFonts w:ascii="Times New Roman" w:eastAsia="Times New Roman" w:hAnsi="Times New Roman"/>
                      <w:sz w:val="24"/>
                      <w:szCs w:val="24"/>
                      <w:lang w:eastAsia="hr-HR"/>
                    </w:rPr>
                  </w:pPr>
                  <w:r w:rsidRPr="004C58D0">
                    <w:rPr>
                      <w:rFonts w:ascii="Times New Roman" w:eastAsia="Times New Roman" w:hAnsi="Times New Roman"/>
                      <w:sz w:val="24"/>
                      <w:szCs w:val="24"/>
                      <w:lang w:eastAsia="hr-HR"/>
                    </w:rPr>
                    <w:t>Pravilnik</w:t>
                  </w:r>
                  <w:r w:rsidR="00F02F91" w:rsidRPr="004C58D0">
                    <w:rPr>
                      <w:rFonts w:ascii="Times New Roman" w:eastAsia="Times New Roman" w:hAnsi="Times New Roman"/>
                      <w:sz w:val="24"/>
                      <w:szCs w:val="24"/>
                      <w:lang w:eastAsia="hr-HR"/>
                    </w:rPr>
                    <w:t xml:space="preserve"> o obliku i sadržaju izjave o upućivanju (Narodne novine, br</w:t>
                  </w:r>
                  <w:r w:rsidR="00F62CBD" w:rsidRPr="004C58D0">
                    <w:rPr>
                      <w:rFonts w:ascii="Times New Roman" w:eastAsia="Times New Roman" w:hAnsi="Times New Roman"/>
                      <w:sz w:val="24"/>
                      <w:szCs w:val="24"/>
                      <w:lang w:eastAsia="hr-HR"/>
                    </w:rPr>
                    <w:t>.</w:t>
                  </w:r>
                  <w:r w:rsidR="00F02F91" w:rsidRPr="004C58D0">
                    <w:rPr>
                      <w:rFonts w:ascii="Times New Roman" w:eastAsia="Times New Roman" w:hAnsi="Times New Roman"/>
                      <w:sz w:val="24"/>
                      <w:szCs w:val="24"/>
                      <w:lang w:eastAsia="hr-HR"/>
                    </w:rPr>
                    <w:t xml:space="preserve"> 105/17)</w:t>
                  </w:r>
                </w:p>
                <w:p w14:paraId="2BE4DD0B" w14:textId="77777777" w:rsidR="00F02F91" w:rsidRPr="004C58D0" w:rsidRDefault="00DB1584" w:rsidP="00EB5342">
                  <w:pPr>
                    <w:pStyle w:val="ListParagraph"/>
                    <w:numPr>
                      <w:ilvl w:val="0"/>
                      <w:numId w:val="30"/>
                    </w:numPr>
                    <w:tabs>
                      <w:tab w:val="left" w:pos="855"/>
                      <w:tab w:val="left" w:pos="1044"/>
                    </w:tabs>
                    <w:spacing w:before="120" w:line="240" w:lineRule="auto"/>
                    <w:ind w:left="52"/>
                    <w:jc w:val="both"/>
                    <w:rPr>
                      <w:rFonts w:ascii="Times New Roman" w:eastAsia="Times New Roman" w:hAnsi="Times New Roman"/>
                      <w:sz w:val="24"/>
                      <w:szCs w:val="24"/>
                      <w:lang w:eastAsia="hr-HR"/>
                    </w:rPr>
                  </w:pPr>
                  <w:r w:rsidRPr="004C58D0">
                    <w:rPr>
                      <w:rFonts w:ascii="Times New Roman" w:eastAsia="Times New Roman" w:hAnsi="Times New Roman"/>
                      <w:sz w:val="24"/>
                      <w:szCs w:val="24"/>
                      <w:lang w:eastAsia="hr-HR"/>
                    </w:rPr>
                    <w:t xml:space="preserve">          </w:t>
                  </w:r>
                  <w:r w:rsidR="00EB5342" w:rsidRPr="004C58D0">
                    <w:rPr>
                      <w:rFonts w:ascii="Times New Roman" w:eastAsia="Times New Roman" w:hAnsi="Times New Roman"/>
                      <w:sz w:val="24"/>
                      <w:szCs w:val="24"/>
                      <w:lang w:eastAsia="hr-HR"/>
                    </w:rPr>
                    <w:t xml:space="preserve">2. </w:t>
                  </w:r>
                  <w:r w:rsidR="003F1146" w:rsidRPr="004C58D0">
                    <w:rPr>
                      <w:rFonts w:ascii="Times New Roman" w:eastAsia="Times New Roman" w:hAnsi="Times New Roman"/>
                      <w:sz w:val="24"/>
                      <w:szCs w:val="24"/>
                      <w:lang w:eastAsia="hr-HR"/>
                    </w:rPr>
                    <w:t xml:space="preserve">Pravilnik </w:t>
                  </w:r>
                  <w:r w:rsidR="00F02F91" w:rsidRPr="004C58D0">
                    <w:rPr>
                      <w:rFonts w:ascii="Times New Roman" w:eastAsia="Times New Roman" w:hAnsi="Times New Roman"/>
                      <w:sz w:val="24"/>
                      <w:szCs w:val="24"/>
                      <w:lang w:eastAsia="hr-HR"/>
                    </w:rPr>
                    <w:t>o postupanju prilikom opće procjene privremenosti rada upućenog radnika i privremenosti poduzimanja ekonomskih aktivnosti poslodavca u Republici Hrvatskoj (Narodne novine, br</w:t>
                  </w:r>
                  <w:r w:rsidR="00F62CBD" w:rsidRPr="004C58D0">
                    <w:rPr>
                      <w:rFonts w:ascii="Times New Roman" w:eastAsia="Times New Roman" w:hAnsi="Times New Roman"/>
                      <w:sz w:val="24"/>
                      <w:szCs w:val="24"/>
                      <w:lang w:eastAsia="hr-HR"/>
                    </w:rPr>
                    <w:t>.</w:t>
                  </w:r>
                  <w:r w:rsidR="00F02F91" w:rsidRPr="004C58D0">
                    <w:rPr>
                      <w:rFonts w:ascii="Times New Roman" w:eastAsia="Times New Roman" w:hAnsi="Times New Roman"/>
                      <w:sz w:val="24"/>
                      <w:szCs w:val="24"/>
                      <w:lang w:eastAsia="hr-HR"/>
                    </w:rPr>
                    <w:t xml:space="preserve"> 105/17).</w:t>
                  </w:r>
                </w:p>
                <w:p w14:paraId="0600AF70" w14:textId="77777777" w:rsidR="00A45288" w:rsidRPr="004C58D0" w:rsidRDefault="003F1146" w:rsidP="00D108D9">
                  <w:pPr>
                    <w:spacing w:before="120" w:line="240" w:lineRule="auto"/>
                    <w:jc w:val="center"/>
                    <w:rPr>
                      <w:rFonts w:ascii="Times New Roman" w:eastAsia="Times New Roman" w:hAnsi="Times New Roman" w:cs="Times New Roman"/>
                      <w:b/>
                      <w:sz w:val="24"/>
                      <w:szCs w:val="24"/>
                      <w:lang w:eastAsia="hr-HR"/>
                    </w:rPr>
                  </w:pPr>
                  <w:r w:rsidRPr="004C58D0">
                    <w:rPr>
                      <w:rFonts w:ascii="Times New Roman" w:eastAsia="Times New Roman" w:hAnsi="Times New Roman" w:cs="Times New Roman"/>
                      <w:b/>
                      <w:sz w:val="24"/>
                      <w:szCs w:val="24"/>
                      <w:lang w:eastAsia="hr-HR"/>
                    </w:rPr>
                    <w:t xml:space="preserve">Članak </w:t>
                  </w:r>
                  <w:r w:rsidR="00221FE0" w:rsidRPr="004C58D0">
                    <w:rPr>
                      <w:rFonts w:ascii="Times New Roman" w:eastAsia="Times New Roman" w:hAnsi="Times New Roman" w:cs="Times New Roman"/>
                      <w:b/>
                      <w:sz w:val="24"/>
                      <w:szCs w:val="24"/>
                      <w:lang w:eastAsia="hr-HR"/>
                    </w:rPr>
                    <w:t>5</w:t>
                  </w:r>
                  <w:r w:rsidR="00AA6725" w:rsidRPr="004C58D0">
                    <w:rPr>
                      <w:rFonts w:ascii="Times New Roman" w:eastAsia="Times New Roman" w:hAnsi="Times New Roman" w:cs="Times New Roman"/>
                      <w:b/>
                      <w:sz w:val="24"/>
                      <w:szCs w:val="24"/>
                      <w:lang w:eastAsia="hr-HR"/>
                    </w:rPr>
                    <w:t>3</w:t>
                  </w:r>
                  <w:r w:rsidRPr="004C58D0">
                    <w:rPr>
                      <w:rFonts w:ascii="Times New Roman" w:eastAsia="Times New Roman" w:hAnsi="Times New Roman" w:cs="Times New Roman"/>
                      <w:b/>
                      <w:sz w:val="24"/>
                      <w:szCs w:val="24"/>
                      <w:lang w:eastAsia="hr-HR"/>
                    </w:rPr>
                    <w:t>.</w:t>
                  </w:r>
                </w:p>
                <w:p w14:paraId="63571741" w14:textId="77777777" w:rsidR="00200E66" w:rsidRPr="004C58D0" w:rsidRDefault="00C27F1A" w:rsidP="00146E45">
                  <w:pPr>
                    <w:spacing w:before="120" w:line="240" w:lineRule="auto"/>
                    <w:ind w:firstLine="619"/>
                    <w:jc w:val="both"/>
                    <w:rPr>
                      <w:rFonts w:ascii="Times New Roman" w:eastAsia="Times New Roman" w:hAnsi="Times New Roman" w:cs="Times New Roman"/>
                      <w:sz w:val="24"/>
                      <w:szCs w:val="24"/>
                      <w:lang w:eastAsia="hr-HR"/>
                    </w:rPr>
                  </w:pPr>
                  <w:r w:rsidRPr="004C58D0">
                    <w:rPr>
                      <w:rFonts w:ascii="Times New Roman" w:eastAsia="Times New Roman" w:hAnsi="Times New Roman" w:cs="Times New Roman"/>
                      <w:sz w:val="24"/>
                      <w:szCs w:val="24"/>
                      <w:lang w:eastAsia="hr-HR"/>
                    </w:rPr>
                    <w:t>Danom stupanja na snagu ovoga Zakona prestaj</w:t>
                  </w:r>
                  <w:r w:rsidR="00EE3130" w:rsidRPr="004C58D0">
                    <w:rPr>
                      <w:rFonts w:ascii="Times New Roman" w:eastAsia="Times New Roman" w:hAnsi="Times New Roman" w:cs="Times New Roman"/>
                      <w:sz w:val="24"/>
                      <w:szCs w:val="24"/>
                      <w:lang w:eastAsia="hr-HR"/>
                    </w:rPr>
                    <w:t>u</w:t>
                  </w:r>
                  <w:r w:rsidRPr="004C58D0">
                    <w:rPr>
                      <w:rFonts w:ascii="Times New Roman" w:eastAsia="Times New Roman" w:hAnsi="Times New Roman" w:cs="Times New Roman"/>
                      <w:sz w:val="24"/>
                      <w:szCs w:val="24"/>
                      <w:lang w:eastAsia="hr-HR"/>
                    </w:rPr>
                    <w:t xml:space="preserve"> važiti </w:t>
                  </w:r>
                  <w:r w:rsidR="00EE3130" w:rsidRPr="004C58D0">
                    <w:rPr>
                      <w:rFonts w:ascii="Times New Roman" w:eastAsia="Times New Roman" w:hAnsi="Times New Roman" w:cs="Times New Roman"/>
                      <w:sz w:val="24"/>
                      <w:szCs w:val="24"/>
                      <w:lang w:eastAsia="hr-HR"/>
                    </w:rPr>
                    <w:t xml:space="preserve">odredbe </w:t>
                  </w:r>
                  <w:r w:rsidR="003F1146" w:rsidRPr="004C58D0">
                    <w:rPr>
                      <w:rFonts w:ascii="Times New Roman" w:eastAsia="Times New Roman" w:hAnsi="Times New Roman" w:cs="Times New Roman"/>
                      <w:sz w:val="24"/>
                      <w:szCs w:val="24"/>
                      <w:lang w:eastAsia="hr-HR"/>
                    </w:rPr>
                    <w:t>član</w:t>
                  </w:r>
                  <w:r w:rsidR="00EE3130" w:rsidRPr="004C58D0">
                    <w:rPr>
                      <w:rFonts w:ascii="Times New Roman" w:eastAsia="Times New Roman" w:hAnsi="Times New Roman" w:cs="Times New Roman"/>
                      <w:sz w:val="24"/>
                      <w:szCs w:val="24"/>
                      <w:lang w:eastAsia="hr-HR"/>
                    </w:rPr>
                    <w:t>ka</w:t>
                  </w:r>
                  <w:r w:rsidR="003F1146" w:rsidRPr="004C58D0">
                    <w:rPr>
                      <w:rFonts w:ascii="Times New Roman" w:eastAsia="Times New Roman" w:hAnsi="Times New Roman" w:cs="Times New Roman"/>
                      <w:sz w:val="24"/>
                      <w:szCs w:val="24"/>
                      <w:lang w:eastAsia="hr-HR"/>
                    </w:rPr>
                    <w:t xml:space="preserve"> </w:t>
                  </w:r>
                  <w:r w:rsidR="00D234EA" w:rsidRPr="004C58D0">
                    <w:rPr>
                      <w:rFonts w:ascii="Times New Roman" w:eastAsia="Times New Roman" w:hAnsi="Times New Roman" w:cs="Times New Roman"/>
                      <w:sz w:val="24"/>
                      <w:szCs w:val="24"/>
                      <w:lang w:eastAsia="hr-HR"/>
                    </w:rPr>
                    <w:t xml:space="preserve">86. </w:t>
                  </w:r>
                  <w:r w:rsidR="00A45288" w:rsidRPr="004C58D0">
                    <w:rPr>
                      <w:rFonts w:ascii="Times New Roman" w:eastAsia="Times New Roman" w:hAnsi="Times New Roman" w:cs="Times New Roman"/>
                      <w:sz w:val="24"/>
                      <w:szCs w:val="24"/>
                      <w:lang w:eastAsia="hr-HR"/>
                    </w:rPr>
                    <w:t xml:space="preserve">stavaka 1. do 3. i stavaka </w:t>
                  </w:r>
                  <w:r w:rsidR="00C06E4F" w:rsidRPr="004C58D0">
                    <w:rPr>
                      <w:rFonts w:ascii="Times New Roman" w:eastAsia="Times New Roman" w:hAnsi="Times New Roman" w:cs="Times New Roman"/>
                      <w:sz w:val="24"/>
                      <w:szCs w:val="24"/>
                      <w:lang w:eastAsia="hr-HR"/>
                    </w:rPr>
                    <w:t>5</w:t>
                  </w:r>
                  <w:r w:rsidR="00A45288" w:rsidRPr="004C58D0">
                    <w:rPr>
                      <w:rFonts w:ascii="Times New Roman" w:eastAsia="Times New Roman" w:hAnsi="Times New Roman" w:cs="Times New Roman"/>
                      <w:sz w:val="24"/>
                      <w:szCs w:val="24"/>
                      <w:lang w:eastAsia="hr-HR"/>
                    </w:rPr>
                    <w:t>.</w:t>
                  </w:r>
                  <w:r w:rsidR="00C06E4F" w:rsidRPr="004C58D0">
                    <w:rPr>
                      <w:rFonts w:ascii="Times New Roman" w:eastAsia="Times New Roman" w:hAnsi="Times New Roman" w:cs="Times New Roman"/>
                      <w:sz w:val="24"/>
                      <w:szCs w:val="24"/>
                      <w:lang w:eastAsia="hr-HR"/>
                    </w:rPr>
                    <w:t xml:space="preserve"> do 16</w:t>
                  </w:r>
                  <w:r w:rsidR="00A45288" w:rsidRPr="004C58D0">
                    <w:rPr>
                      <w:rFonts w:ascii="Times New Roman" w:eastAsia="Times New Roman" w:hAnsi="Times New Roman" w:cs="Times New Roman"/>
                      <w:sz w:val="24"/>
                      <w:szCs w:val="24"/>
                      <w:lang w:eastAsia="hr-HR"/>
                    </w:rPr>
                    <w:t>.</w:t>
                  </w:r>
                  <w:r w:rsidR="00C06E4F" w:rsidRPr="004C58D0">
                    <w:rPr>
                      <w:rFonts w:ascii="Times New Roman" w:eastAsia="Times New Roman" w:hAnsi="Times New Roman" w:cs="Times New Roman"/>
                      <w:sz w:val="24"/>
                      <w:szCs w:val="24"/>
                      <w:lang w:eastAsia="hr-HR"/>
                    </w:rPr>
                    <w:t>, članaka 87. do 89.</w:t>
                  </w:r>
                  <w:r w:rsidR="00D234EA" w:rsidRPr="004C58D0">
                    <w:rPr>
                      <w:rFonts w:ascii="Times New Roman" w:eastAsia="Times New Roman" w:hAnsi="Times New Roman" w:cs="Times New Roman"/>
                      <w:sz w:val="24"/>
                      <w:szCs w:val="24"/>
                      <w:lang w:eastAsia="hr-HR"/>
                    </w:rPr>
                    <w:t xml:space="preserve"> </w:t>
                  </w:r>
                  <w:r w:rsidR="002A4D14" w:rsidRPr="004C58D0">
                    <w:rPr>
                      <w:rFonts w:ascii="Times New Roman" w:eastAsia="Times New Roman" w:hAnsi="Times New Roman" w:cs="Times New Roman"/>
                      <w:sz w:val="24"/>
                      <w:szCs w:val="24"/>
                      <w:lang w:eastAsia="hr-HR"/>
                    </w:rPr>
                    <w:t>i</w:t>
                  </w:r>
                  <w:r w:rsidR="00D234EA" w:rsidRPr="004C58D0">
                    <w:rPr>
                      <w:rFonts w:ascii="Times New Roman" w:eastAsia="Times New Roman" w:hAnsi="Times New Roman" w:cs="Times New Roman"/>
                      <w:sz w:val="24"/>
                      <w:szCs w:val="24"/>
                      <w:lang w:eastAsia="hr-HR"/>
                    </w:rPr>
                    <w:t xml:space="preserve"> člank</w:t>
                  </w:r>
                  <w:r w:rsidR="002A4D14" w:rsidRPr="004C58D0">
                    <w:rPr>
                      <w:rFonts w:ascii="Times New Roman" w:eastAsia="Times New Roman" w:hAnsi="Times New Roman" w:cs="Times New Roman"/>
                      <w:sz w:val="24"/>
                      <w:szCs w:val="24"/>
                      <w:lang w:eastAsia="hr-HR"/>
                    </w:rPr>
                    <w:t>a</w:t>
                  </w:r>
                  <w:r w:rsidR="00D234EA" w:rsidRPr="004C58D0">
                    <w:rPr>
                      <w:rFonts w:ascii="Times New Roman" w:eastAsia="Times New Roman" w:hAnsi="Times New Roman" w:cs="Times New Roman"/>
                      <w:sz w:val="24"/>
                      <w:szCs w:val="24"/>
                      <w:lang w:eastAsia="hr-HR"/>
                    </w:rPr>
                    <w:t xml:space="preserve"> 228</w:t>
                  </w:r>
                  <w:r w:rsidR="002A4D14" w:rsidRPr="004C58D0">
                    <w:rPr>
                      <w:rFonts w:ascii="Times New Roman" w:eastAsia="Times New Roman" w:hAnsi="Times New Roman" w:cs="Times New Roman"/>
                      <w:sz w:val="24"/>
                      <w:szCs w:val="24"/>
                      <w:lang w:eastAsia="hr-HR"/>
                    </w:rPr>
                    <w:t>.</w:t>
                  </w:r>
                  <w:r w:rsidR="00D234EA" w:rsidRPr="004C58D0">
                    <w:rPr>
                      <w:rFonts w:ascii="Times New Roman" w:eastAsia="Times New Roman" w:hAnsi="Times New Roman" w:cs="Times New Roman"/>
                      <w:sz w:val="24"/>
                      <w:szCs w:val="24"/>
                      <w:lang w:eastAsia="hr-HR"/>
                    </w:rPr>
                    <w:t xml:space="preserve"> </w:t>
                  </w:r>
                  <w:r w:rsidR="003F1146" w:rsidRPr="004C58D0">
                    <w:rPr>
                      <w:rFonts w:ascii="Times New Roman" w:eastAsia="Times New Roman" w:hAnsi="Times New Roman" w:cs="Times New Roman"/>
                      <w:sz w:val="24"/>
                      <w:szCs w:val="24"/>
                      <w:lang w:eastAsia="hr-HR"/>
                    </w:rPr>
                    <w:t xml:space="preserve">Zakona o strancima </w:t>
                  </w:r>
                  <w:r w:rsidR="002A4D14" w:rsidRPr="004C58D0">
                    <w:rPr>
                      <w:rFonts w:ascii="Times New Roman" w:eastAsia="Times New Roman" w:hAnsi="Times New Roman" w:cs="Times New Roman"/>
                      <w:sz w:val="24"/>
                      <w:szCs w:val="24"/>
                      <w:lang w:eastAsia="hr-HR"/>
                    </w:rPr>
                    <w:t>(Narodne novine, br</w:t>
                  </w:r>
                  <w:r w:rsidR="008F2D71" w:rsidRPr="004C58D0">
                    <w:rPr>
                      <w:rFonts w:ascii="Times New Roman" w:eastAsia="Times New Roman" w:hAnsi="Times New Roman" w:cs="Times New Roman"/>
                      <w:sz w:val="24"/>
                      <w:szCs w:val="24"/>
                      <w:lang w:eastAsia="hr-HR"/>
                    </w:rPr>
                    <w:t>.</w:t>
                  </w:r>
                  <w:r w:rsidR="002A4D14" w:rsidRPr="004C58D0">
                    <w:rPr>
                      <w:rFonts w:ascii="Times New Roman" w:eastAsia="Times New Roman" w:hAnsi="Times New Roman" w:cs="Times New Roman"/>
                      <w:sz w:val="24"/>
                      <w:szCs w:val="24"/>
                      <w:lang w:eastAsia="hr-HR"/>
                    </w:rPr>
                    <w:t xml:space="preserve"> </w:t>
                  </w:r>
                  <w:r w:rsidR="00BD74D6" w:rsidRPr="004C58D0">
                    <w:rPr>
                      <w:rFonts w:ascii="Times New Roman" w:eastAsia="Times New Roman" w:hAnsi="Times New Roman" w:cs="Times New Roman"/>
                      <w:sz w:val="24"/>
                      <w:szCs w:val="24"/>
                      <w:lang w:eastAsia="hr-HR"/>
                    </w:rPr>
                    <w:t>130/11, 74/13, 69/17</w:t>
                  </w:r>
                  <w:r w:rsidR="008F2D71" w:rsidRPr="004C58D0">
                    <w:rPr>
                      <w:rFonts w:ascii="Times New Roman" w:eastAsia="Times New Roman" w:hAnsi="Times New Roman" w:cs="Times New Roman"/>
                      <w:sz w:val="24"/>
                      <w:szCs w:val="24"/>
                      <w:lang w:eastAsia="hr-HR"/>
                    </w:rPr>
                    <w:t>,</w:t>
                  </w:r>
                  <w:r w:rsidR="00BD74D6" w:rsidRPr="004C58D0">
                    <w:rPr>
                      <w:rFonts w:ascii="Times New Roman" w:eastAsia="Times New Roman" w:hAnsi="Times New Roman" w:cs="Times New Roman"/>
                      <w:sz w:val="24"/>
                      <w:szCs w:val="24"/>
                      <w:lang w:eastAsia="hr-HR"/>
                    </w:rPr>
                    <w:t xml:space="preserve"> 46/18</w:t>
                  </w:r>
                  <w:r w:rsidR="008F2D71" w:rsidRPr="004C58D0">
                    <w:rPr>
                      <w:rFonts w:ascii="Times New Roman" w:eastAsia="Times New Roman" w:hAnsi="Times New Roman" w:cs="Times New Roman"/>
                      <w:sz w:val="24"/>
                      <w:szCs w:val="24"/>
                      <w:lang w:eastAsia="hr-HR"/>
                    </w:rPr>
                    <w:t xml:space="preserve"> i 53/20</w:t>
                  </w:r>
                  <w:r w:rsidR="00BD74D6" w:rsidRPr="004C58D0">
                    <w:rPr>
                      <w:rFonts w:ascii="Times New Roman" w:eastAsia="Times New Roman" w:hAnsi="Times New Roman" w:cs="Times New Roman"/>
                      <w:sz w:val="24"/>
                      <w:szCs w:val="24"/>
                      <w:lang w:eastAsia="hr-HR"/>
                    </w:rPr>
                    <w:t xml:space="preserve">) </w:t>
                  </w:r>
                  <w:r w:rsidR="003F1146" w:rsidRPr="004C58D0">
                    <w:rPr>
                      <w:rFonts w:ascii="Times New Roman" w:eastAsia="Times New Roman" w:hAnsi="Times New Roman" w:cs="Times New Roman"/>
                      <w:sz w:val="24"/>
                      <w:szCs w:val="24"/>
                      <w:lang w:eastAsia="hr-HR"/>
                    </w:rPr>
                    <w:t>i Zakon o prekograničnoj provedbi odluka o novčanoj kazn</w:t>
                  </w:r>
                  <w:r w:rsidR="00200E66" w:rsidRPr="004C58D0">
                    <w:rPr>
                      <w:rFonts w:ascii="Times New Roman" w:eastAsia="Times New Roman" w:hAnsi="Times New Roman" w:cs="Times New Roman"/>
                      <w:sz w:val="24"/>
                      <w:szCs w:val="24"/>
                      <w:lang w:eastAsia="hr-HR"/>
                    </w:rPr>
                    <w:t>i u području upućivanja radnika (Narodne novine, br</w:t>
                  </w:r>
                  <w:r w:rsidR="008F2D71" w:rsidRPr="004C58D0">
                    <w:rPr>
                      <w:rFonts w:ascii="Times New Roman" w:eastAsia="Times New Roman" w:hAnsi="Times New Roman" w:cs="Times New Roman"/>
                      <w:sz w:val="24"/>
                      <w:szCs w:val="24"/>
                      <w:lang w:eastAsia="hr-HR"/>
                    </w:rPr>
                    <w:t>.</w:t>
                  </w:r>
                  <w:r w:rsidR="00200E66" w:rsidRPr="004C58D0">
                    <w:rPr>
                      <w:rFonts w:ascii="Times New Roman" w:eastAsia="Times New Roman" w:hAnsi="Times New Roman" w:cs="Times New Roman"/>
                      <w:sz w:val="24"/>
                      <w:szCs w:val="24"/>
                      <w:lang w:eastAsia="hr-HR"/>
                    </w:rPr>
                    <w:t xml:space="preserve"> 101/17).</w:t>
                  </w:r>
                </w:p>
                <w:p w14:paraId="1F2401F7" w14:textId="77777777" w:rsidR="00A27DA1" w:rsidRPr="004C58D0" w:rsidRDefault="00F02F91" w:rsidP="00D108D9">
                  <w:pPr>
                    <w:spacing w:before="120" w:line="240" w:lineRule="auto"/>
                    <w:jc w:val="center"/>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Članak 5</w:t>
                  </w:r>
                  <w:r w:rsidR="00AA6725" w:rsidRPr="004C58D0">
                    <w:rPr>
                      <w:rFonts w:ascii="Times New Roman" w:eastAsia="Times New Roman" w:hAnsi="Times New Roman" w:cs="Times New Roman"/>
                      <w:b/>
                      <w:sz w:val="24"/>
                      <w:szCs w:val="24"/>
                      <w:lang w:eastAsia="hr-HR"/>
                    </w:rPr>
                    <w:t>4</w:t>
                  </w:r>
                  <w:r w:rsidRPr="004C58D0">
                    <w:rPr>
                      <w:rFonts w:ascii="Times New Roman" w:eastAsia="Times New Roman" w:hAnsi="Times New Roman" w:cs="Times New Roman"/>
                      <w:b/>
                      <w:sz w:val="24"/>
                      <w:szCs w:val="24"/>
                      <w:lang w:eastAsia="hr-HR"/>
                    </w:rPr>
                    <w:t>.</w:t>
                  </w:r>
                  <w:r w:rsidR="00A27DA1" w:rsidRPr="004C58D0">
                    <w:rPr>
                      <w:rFonts w:ascii="Times New Roman" w:hAnsi="Times New Roman" w:cs="Times New Roman"/>
                      <w:sz w:val="24"/>
                      <w:szCs w:val="24"/>
                    </w:rPr>
                    <w:t xml:space="preserve"> </w:t>
                  </w:r>
                </w:p>
                <w:p w14:paraId="436C230B" w14:textId="77777777" w:rsidR="00C27F1A" w:rsidRPr="004C58D0" w:rsidRDefault="008F2D71" w:rsidP="00146E45">
                  <w:pPr>
                    <w:spacing w:before="120" w:line="240" w:lineRule="auto"/>
                    <w:ind w:firstLine="619"/>
                    <w:rPr>
                      <w:rFonts w:ascii="Times New Roman" w:eastAsia="Times New Roman" w:hAnsi="Times New Roman" w:cs="Times New Roman"/>
                      <w:b/>
                      <w:sz w:val="24"/>
                      <w:szCs w:val="24"/>
                      <w:lang w:eastAsia="hr-HR"/>
                    </w:rPr>
                  </w:pPr>
                  <w:r w:rsidRPr="004C58D0">
                    <w:rPr>
                      <w:rFonts w:ascii="Times New Roman" w:hAnsi="Times New Roman" w:cs="Times New Roman"/>
                      <w:sz w:val="24"/>
                      <w:szCs w:val="24"/>
                    </w:rPr>
                    <w:t xml:space="preserve">Ovaj Zakon </w:t>
                  </w:r>
                  <w:r w:rsidR="00E769A6">
                    <w:rPr>
                      <w:rFonts w:ascii="Times New Roman" w:hAnsi="Times New Roman" w:cs="Times New Roman"/>
                      <w:sz w:val="24"/>
                      <w:szCs w:val="24"/>
                    </w:rPr>
                    <w:t>stupa na snagu osmoga dana od dana objave u Narodnim novinama</w:t>
                  </w:r>
                  <w:r w:rsidR="00A27DA1" w:rsidRPr="004C58D0">
                    <w:rPr>
                      <w:rFonts w:ascii="Times New Roman" w:hAnsi="Times New Roman" w:cs="Times New Roman"/>
                      <w:sz w:val="24"/>
                      <w:szCs w:val="24"/>
                    </w:rPr>
                    <w:t>.</w:t>
                  </w:r>
                </w:p>
                <w:p w14:paraId="26892D52" w14:textId="77777777" w:rsidR="00A45288" w:rsidRPr="004C58D0" w:rsidRDefault="00A45288" w:rsidP="00D108D9">
                  <w:pPr>
                    <w:spacing w:before="120" w:line="240" w:lineRule="auto"/>
                    <w:jc w:val="center"/>
                    <w:rPr>
                      <w:rFonts w:ascii="Times New Roman" w:eastAsia="Times New Roman" w:hAnsi="Times New Roman" w:cs="Times New Roman"/>
                      <w:b/>
                      <w:sz w:val="24"/>
                      <w:szCs w:val="24"/>
                      <w:lang w:eastAsia="hr-HR"/>
                    </w:rPr>
                  </w:pPr>
                </w:p>
              </w:tc>
            </w:tr>
            <w:tr w:rsidR="00EB5342" w:rsidRPr="004C58D0" w14:paraId="6138B42D" w14:textId="77777777" w:rsidTr="0056172E">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cPr>
                <w:p w14:paraId="47C810C8" w14:textId="77777777" w:rsidR="00EB5342" w:rsidRPr="004C58D0" w:rsidRDefault="00EB5342" w:rsidP="00D108D9">
                  <w:pPr>
                    <w:spacing w:before="120" w:line="240" w:lineRule="auto"/>
                    <w:jc w:val="center"/>
                    <w:rPr>
                      <w:rFonts w:ascii="Times New Roman" w:hAnsi="Times New Roman" w:cs="Times New Roman"/>
                      <w:b/>
                      <w:sz w:val="24"/>
                      <w:szCs w:val="24"/>
                    </w:rPr>
                  </w:pPr>
                </w:p>
              </w:tc>
            </w:tr>
          </w:tbl>
          <w:p w14:paraId="57651549" w14:textId="77777777" w:rsidR="0078436B" w:rsidRPr="004C58D0" w:rsidRDefault="0078436B" w:rsidP="00D108D9">
            <w:pPr>
              <w:spacing w:before="120" w:line="240" w:lineRule="auto"/>
              <w:rPr>
                <w:rFonts w:ascii="Times New Roman" w:hAnsi="Times New Roman" w:cs="Times New Roman"/>
                <w:sz w:val="24"/>
                <w:szCs w:val="24"/>
              </w:rPr>
            </w:pPr>
          </w:p>
          <w:p w14:paraId="5BEE83C9" w14:textId="77777777" w:rsidR="003A2304" w:rsidRPr="004C58D0" w:rsidRDefault="003A2304" w:rsidP="00D108D9">
            <w:pPr>
              <w:spacing w:before="120" w:line="240" w:lineRule="auto"/>
              <w:rPr>
                <w:rFonts w:ascii="Times New Roman" w:hAnsi="Times New Roman" w:cs="Times New Roman"/>
                <w:sz w:val="24"/>
                <w:szCs w:val="24"/>
              </w:rPr>
            </w:pPr>
          </w:p>
          <w:p w14:paraId="68428FEE" w14:textId="77777777" w:rsidR="003A2304" w:rsidRPr="004C58D0" w:rsidRDefault="003A2304" w:rsidP="00D108D9">
            <w:pPr>
              <w:spacing w:before="120" w:line="240" w:lineRule="auto"/>
              <w:rPr>
                <w:rFonts w:ascii="Times New Roman" w:hAnsi="Times New Roman" w:cs="Times New Roman"/>
                <w:sz w:val="24"/>
                <w:szCs w:val="24"/>
              </w:rPr>
            </w:pPr>
          </w:p>
          <w:p w14:paraId="5C989C77" w14:textId="77777777" w:rsidR="003A2304" w:rsidRPr="004C58D0" w:rsidRDefault="003A2304" w:rsidP="00D108D9">
            <w:pPr>
              <w:spacing w:before="120" w:line="240" w:lineRule="auto"/>
              <w:rPr>
                <w:rFonts w:ascii="Times New Roman" w:hAnsi="Times New Roman" w:cs="Times New Roman"/>
                <w:sz w:val="24"/>
                <w:szCs w:val="24"/>
              </w:rPr>
            </w:pPr>
          </w:p>
          <w:p w14:paraId="65B7567F" w14:textId="77777777" w:rsidR="003A2304" w:rsidRDefault="003A2304" w:rsidP="00D108D9">
            <w:pPr>
              <w:spacing w:before="120" w:line="240" w:lineRule="auto"/>
              <w:rPr>
                <w:rFonts w:ascii="Times New Roman" w:hAnsi="Times New Roman" w:cs="Times New Roman"/>
                <w:sz w:val="24"/>
                <w:szCs w:val="24"/>
              </w:rPr>
            </w:pPr>
          </w:p>
          <w:p w14:paraId="457E3B1A" w14:textId="77777777" w:rsidR="00016126" w:rsidRDefault="00016126" w:rsidP="00D108D9">
            <w:pPr>
              <w:spacing w:before="120" w:line="240" w:lineRule="auto"/>
              <w:rPr>
                <w:rFonts w:ascii="Times New Roman" w:hAnsi="Times New Roman" w:cs="Times New Roman"/>
                <w:sz w:val="24"/>
                <w:szCs w:val="24"/>
              </w:rPr>
            </w:pPr>
          </w:p>
          <w:p w14:paraId="16AE1CAE" w14:textId="77777777" w:rsidR="00016126" w:rsidRDefault="00016126" w:rsidP="00D108D9">
            <w:pPr>
              <w:spacing w:before="120" w:line="240" w:lineRule="auto"/>
              <w:rPr>
                <w:rFonts w:ascii="Times New Roman" w:hAnsi="Times New Roman" w:cs="Times New Roman"/>
                <w:sz w:val="24"/>
                <w:szCs w:val="24"/>
              </w:rPr>
            </w:pPr>
          </w:p>
          <w:p w14:paraId="308EF696" w14:textId="77777777" w:rsidR="00016126" w:rsidRDefault="00016126" w:rsidP="00D108D9">
            <w:pPr>
              <w:spacing w:before="120" w:line="240" w:lineRule="auto"/>
              <w:rPr>
                <w:rFonts w:ascii="Times New Roman" w:hAnsi="Times New Roman" w:cs="Times New Roman"/>
                <w:sz w:val="24"/>
                <w:szCs w:val="24"/>
              </w:rPr>
            </w:pPr>
          </w:p>
          <w:p w14:paraId="779694E2" w14:textId="77777777" w:rsidR="00016126" w:rsidRDefault="00016126" w:rsidP="00D108D9">
            <w:pPr>
              <w:spacing w:before="120" w:line="240" w:lineRule="auto"/>
              <w:rPr>
                <w:rFonts w:ascii="Times New Roman" w:hAnsi="Times New Roman" w:cs="Times New Roman"/>
                <w:sz w:val="24"/>
                <w:szCs w:val="24"/>
              </w:rPr>
            </w:pPr>
          </w:p>
          <w:p w14:paraId="66DA8B60" w14:textId="77777777" w:rsidR="00016126" w:rsidRDefault="00016126" w:rsidP="00D108D9">
            <w:pPr>
              <w:spacing w:before="120" w:line="240" w:lineRule="auto"/>
              <w:rPr>
                <w:rFonts w:ascii="Times New Roman" w:hAnsi="Times New Roman" w:cs="Times New Roman"/>
                <w:sz w:val="24"/>
                <w:szCs w:val="24"/>
              </w:rPr>
            </w:pPr>
          </w:p>
          <w:p w14:paraId="6921C3A7" w14:textId="77777777" w:rsidR="00B8066A" w:rsidRPr="004C58D0" w:rsidRDefault="00B8066A" w:rsidP="00D108D9">
            <w:pPr>
              <w:spacing w:before="120" w:line="240" w:lineRule="auto"/>
              <w:rPr>
                <w:rFonts w:ascii="Times New Roman" w:hAnsi="Times New Roman" w:cs="Times New Roman"/>
                <w:sz w:val="24"/>
                <w:szCs w:val="24"/>
              </w:rPr>
            </w:pPr>
          </w:p>
          <w:p w14:paraId="4F5BDF71" w14:textId="77777777" w:rsidR="003A2304" w:rsidRPr="004C58D0" w:rsidRDefault="003A2304" w:rsidP="00D108D9">
            <w:pPr>
              <w:spacing w:before="120" w:line="240" w:lineRule="auto"/>
              <w:rPr>
                <w:rFonts w:ascii="Times New Roman" w:hAnsi="Times New Roman" w:cs="Times New Roman"/>
                <w:sz w:val="24"/>
                <w:szCs w:val="24"/>
              </w:rPr>
            </w:pPr>
          </w:p>
          <w:p w14:paraId="1297E2F9" w14:textId="77777777" w:rsidR="003A2304" w:rsidRPr="004C58D0" w:rsidRDefault="003A2304" w:rsidP="00D108D9">
            <w:pPr>
              <w:spacing w:before="120" w:line="240" w:lineRule="auto"/>
              <w:rPr>
                <w:rFonts w:ascii="Times New Roman" w:hAnsi="Times New Roman" w:cs="Times New Roman"/>
                <w:sz w:val="24"/>
                <w:szCs w:val="24"/>
              </w:rPr>
            </w:pPr>
          </w:p>
          <w:p w14:paraId="67EB13AA" w14:textId="77777777" w:rsidR="003A2304" w:rsidRPr="004C58D0" w:rsidRDefault="003A2304" w:rsidP="00D108D9">
            <w:pPr>
              <w:spacing w:before="120" w:line="240" w:lineRule="auto"/>
              <w:rPr>
                <w:rFonts w:ascii="Times New Roman" w:hAnsi="Times New Roman" w:cs="Times New Roman"/>
                <w:sz w:val="24"/>
                <w:szCs w:val="24"/>
              </w:rPr>
            </w:pPr>
          </w:p>
          <w:p w14:paraId="405E5D37" w14:textId="77777777" w:rsidR="003A2304" w:rsidRPr="004C58D0" w:rsidRDefault="003A2304" w:rsidP="00D108D9">
            <w:pPr>
              <w:spacing w:before="120" w:line="240" w:lineRule="auto"/>
              <w:rPr>
                <w:rFonts w:ascii="Times New Roman" w:hAnsi="Times New Roman" w:cs="Times New Roman"/>
                <w:sz w:val="24"/>
                <w:szCs w:val="24"/>
              </w:rPr>
            </w:pPr>
          </w:p>
          <w:p w14:paraId="7F2AD580" w14:textId="77777777" w:rsidR="00BC12FD" w:rsidRPr="004C58D0" w:rsidRDefault="00552321" w:rsidP="00D108D9">
            <w:pPr>
              <w:widowControl w:val="0"/>
              <w:tabs>
                <w:tab w:val="left" w:pos="2153"/>
              </w:tabs>
              <w:adjustRightInd w:val="0"/>
              <w:spacing w:before="120" w:line="240" w:lineRule="auto"/>
              <w:jc w:val="center"/>
              <w:rPr>
                <w:rFonts w:ascii="Times New Roman" w:hAnsi="Times New Roman" w:cs="Times New Roman"/>
                <w:sz w:val="24"/>
                <w:szCs w:val="24"/>
              </w:rPr>
            </w:pPr>
            <w:r w:rsidRPr="004C58D0">
              <w:rPr>
                <w:rFonts w:ascii="Times New Roman" w:hAnsi="Times New Roman" w:cs="Times New Roman"/>
                <w:b/>
                <w:sz w:val="24"/>
                <w:szCs w:val="24"/>
              </w:rPr>
              <w:t>OBR</w:t>
            </w:r>
            <w:r w:rsidR="003A0FB5" w:rsidRPr="004C58D0">
              <w:rPr>
                <w:rFonts w:ascii="Times New Roman" w:hAnsi="Times New Roman" w:cs="Times New Roman"/>
                <w:b/>
                <w:sz w:val="24"/>
                <w:szCs w:val="24"/>
              </w:rPr>
              <w:t xml:space="preserve">AZLOŽENJE </w:t>
            </w:r>
          </w:p>
          <w:p w14:paraId="294D9D7E" w14:textId="77777777" w:rsidR="003E133E" w:rsidRPr="004C58D0" w:rsidRDefault="00BC12FD" w:rsidP="00D108D9">
            <w:pPr>
              <w:pStyle w:val="ListParagraph"/>
              <w:shd w:val="clear" w:color="auto" w:fill="FFFFFF"/>
              <w:spacing w:before="120" w:line="240" w:lineRule="auto"/>
              <w:ind w:left="0" w:right="-46"/>
              <w:jc w:val="both"/>
              <w:rPr>
                <w:rFonts w:ascii="Times New Roman" w:hAnsi="Times New Roman"/>
                <w:sz w:val="24"/>
                <w:szCs w:val="24"/>
              </w:rPr>
            </w:pPr>
            <w:r w:rsidRPr="004C58D0">
              <w:rPr>
                <w:rFonts w:ascii="Times New Roman" w:hAnsi="Times New Roman"/>
                <w:b/>
                <w:sz w:val="24"/>
                <w:szCs w:val="24"/>
              </w:rPr>
              <w:t xml:space="preserve">Člankom 1. </w:t>
            </w:r>
            <w:r w:rsidR="006B7804" w:rsidRPr="004C58D0">
              <w:rPr>
                <w:rFonts w:ascii="Times New Roman" w:hAnsi="Times New Roman"/>
                <w:sz w:val="24"/>
                <w:szCs w:val="24"/>
              </w:rPr>
              <w:t xml:space="preserve">se uređuje predmet </w:t>
            </w:r>
            <w:r w:rsidR="000D2852" w:rsidRPr="004C58D0">
              <w:rPr>
                <w:rFonts w:ascii="Times New Roman" w:hAnsi="Times New Roman"/>
                <w:sz w:val="24"/>
                <w:szCs w:val="24"/>
              </w:rPr>
              <w:t>Z</w:t>
            </w:r>
            <w:r w:rsidR="006B7804" w:rsidRPr="004C58D0">
              <w:rPr>
                <w:rFonts w:ascii="Times New Roman" w:hAnsi="Times New Roman"/>
                <w:sz w:val="24"/>
                <w:szCs w:val="24"/>
              </w:rPr>
              <w:t>akona</w:t>
            </w:r>
            <w:r w:rsidR="007E186E" w:rsidRPr="004C58D0">
              <w:rPr>
                <w:rFonts w:ascii="Times New Roman" w:hAnsi="Times New Roman"/>
                <w:sz w:val="24"/>
                <w:szCs w:val="24"/>
              </w:rPr>
              <w:t xml:space="preserve">, odnosno </w:t>
            </w:r>
            <w:r w:rsidR="008725FF" w:rsidRPr="004C58D0">
              <w:rPr>
                <w:rFonts w:ascii="Times New Roman" w:hAnsi="Times New Roman"/>
                <w:sz w:val="24"/>
                <w:szCs w:val="24"/>
              </w:rPr>
              <w:t xml:space="preserve">da se </w:t>
            </w:r>
            <w:r w:rsidR="007E186E" w:rsidRPr="004C58D0">
              <w:rPr>
                <w:rFonts w:ascii="Times New Roman" w:hAnsi="Times New Roman"/>
                <w:sz w:val="24"/>
                <w:szCs w:val="24"/>
              </w:rPr>
              <w:t>u cilju zaštite radnika i neovisno pravu koje se primjenjuje na radni odnos,</w:t>
            </w:r>
            <w:r w:rsidR="00BC78F0" w:rsidRPr="004C58D0">
              <w:rPr>
                <w:rFonts w:ascii="Times New Roman" w:hAnsi="Times New Roman"/>
                <w:sz w:val="24"/>
                <w:szCs w:val="24"/>
              </w:rPr>
              <w:t xml:space="preserve"> </w:t>
            </w:r>
            <w:r w:rsidR="00787FCF" w:rsidRPr="004C58D0">
              <w:rPr>
                <w:rFonts w:ascii="Times New Roman" w:hAnsi="Times New Roman"/>
                <w:sz w:val="24"/>
                <w:szCs w:val="24"/>
              </w:rPr>
              <w:t xml:space="preserve">uređuju </w:t>
            </w:r>
            <w:r w:rsidR="006B7804" w:rsidRPr="004C58D0">
              <w:rPr>
                <w:rFonts w:ascii="Times New Roman" w:hAnsi="Times New Roman"/>
                <w:sz w:val="24"/>
                <w:szCs w:val="24"/>
              </w:rPr>
              <w:t xml:space="preserve">uvjeti rada i prava radnika koji se u okviru </w:t>
            </w:r>
            <w:r w:rsidR="00995163" w:rsidRPr="004C58D0">
              <w:rPr>
                <w:rFonts w:ascii="Times New Roman" w:hAnsi="Times New Roman"/>
                <w:sz w:val="24"/>
                <w:szCs w:val="24"/>
              </w:rPr>
              <w:t xml:space="preserve">privremenoga ili povremenoga </w:t>
            </w:r>
            <w:r w:rsidR="006B7804" w:rsidRPr="004C58D0">
              <w:rPr>
                <w:rFonts w:ascii="Times New Roman" w:hAnsi="Times New Roman"/>
                <w:sz w:val="24"/>
                <w:szCs w:val="24"/>
              </w:rPr>
              <w:t>prekograničnog pružanja usluga upućuju na rad</w:t>
            </w:r>
            <w:r w:rsidR="00BC78F0" w:rsidRPr="004C58D0">
              <w:rPr>
                <w:rFonts w:ascii="Times New Roman" w:hAnsi="Times New Roman"/>
                <w:sz w:val="24"/>
                <w:szCs w:val="24"/>
              </w:rPr>
              <w:t xml:space="preserve"> na ograničeno vrijeme </w:t>
            </w:r>
            <w:r w:rsidR="00CB7677" w:rsidRPr="004C58D0">
              <w:rPr>
                <w:rFonts w:ascii="Times New Roman" w:hAnsi="Times New Roman"/>
                <w:sz w:val="24"/>
                <w:szCs w:val="24"/>
              </w:rPr>
              <w:t xml:space="preserve">u </w:t>
            </w:r>
            <w:r w:rsidR="006B7804" w:rsidRPr="004C58D0">
              <w:rPr>
                <w:rFonts w:ascii="Times New Roman" w:hAnsi="Times New Roman"/>
                <w:sz w:val="24"/>
                <w:szCs w:val="24"/>
              </w:rPr>
              <w:t>Republiku Hrvatsku</w:t>
            </w:r>
            <w:r w:rsidR="00BC78F0" w:rsidRPr="004C58D0">
              <w:rPr>
                <w:rFonts w:ascii="Times New Roman" w:hAnsi="Times New Roman"/>
                <w:sz w:val="24"/>
                <w:szCs w:val="24"/>
              </w:rPr>
              <w:t>, koja nije država</w:t>
            </w:r>
            <w:r w:rsidR="00112EBA" w:rsidRPr="004C58D0">
              <w:rPr>
                <w:rFonts w:ascii="Times New Roman" w:hAnsi="Times New Roman"/>
                <w:sz w:val="24"/>
                <w:szCs w:val="24"/>
              </w:rPr>
              <w:t xml:space="preserve"> u kojoj radnik uobičajeno radi</w:t>
            </w:r>
            <w:r w:rsidR="00BC78F0" w:rsidRPr="004C58D0">
              <w:rPr>
                <w:rFonts w:ascii="Times New Roman" w:hAnsi="Times New Roman"/>
                <w:sz w:val="24"/>
                <w:szCs w:val="24"/>
              </w:rPr>
              <w:t xml:space="preserve"> </w:t>
            </w:r>
            <w:r w:rsidR="00112EBA" w:rsidRPr="004C58D0">
              <w:rPr>
                <w:rFonts w:ascii="Times New Roman" w:hAnsi="Times New Roman"/>
                <w:sz w:val="24"/>
                <w:szCs w:val="24"/>
              </w:rPr>
              <w:t xml:space="preserve">te </w:t>
            </w:r>
            <w:r w:rsidR="00BC78F0" w:rsidRPr="004C58D0">
              <w:rPr>
                <w:rFonts w:ascii="Times New Roman" w:hAnsi="Times New Roman"/>
                <w:sz w:val="24"/>
                <w:szCs w:val="24"/>
              </w:rPr>
              <w:t xml:space="preserve">obveze poslodavaca koji </w:t>
            </w:r>
            <w:r w:rsidR="003E133E" w:rsidRPr="004C58D0">
              <w:rPr>
                <w:rFonts w:ascii="Times New Roman" w:hAnsi="Times New Roman"/>
                <w:sz w:val="24"/>
                <w:szCs w:val="24"/>
              </w:rPr>
              <w:t xml:space="preserve">ih upućuju. </w:t>
            </w:r>
          </w:p>
          <w:p w14:paraId="219FA658" w14:textId="77777777" w:rsidR="003E133E" w:rsidRPr="004C58D0" w:rsidRDefault="003E133E" w:rsidP="00D108D9">
            <w:pPr>
              <w:pStyle w:val="ListParagraph"/>
              <w:shd w:val="clear" w:color="auto" w:fill="FFFFFF"/>
              <w:spacing w:before="120" w:line="240" w:lineRule="auto"/>
              <w:ind w:left="0" w:right="-46"/>
              <w:jc w:val="both"/>
              <w:rPr>
                <w:rFonts w:ascii="Times New Roman" w:hAnsi="Times New Roman"/>
                <w:sz w:val="24"/>
                <w:szCs w:val="24"/>
              </w:rPr>
            </w:pPr>
          </w:p>
          <w:p w14:paraId="04BD40F5" w14:textId="77777777" w:rsidR="003542EC" w:rsidRPr="004C58D0" w:rsidRDefault="003E133E" w:rsidP="00D108D9">
            <w:pPr>
              <w:pStyle w:val="ListParagraph"/>
              <w:shd w:val="clear" w:color="auto" w:fill="FFFFFF"/>
              <w:spacing w:before="120" w:line="240" w:lineRule="auto"/>
              <w:ind w:left="0" w:right="-46"/>
              <w:jc w:val="both"/>
              <w:rPr>
                <w:rFonts w:ascii="Times New Roman" w:hAnsi="Times New Roman"/>
                <w:sz w:val="24"/>
                <w:szCs w:val="24"/>
              </w:rPr>
            </w:pPr>
            <w:r w:rsidRPr="004C58D0">
              <w:rPr>
                <w:rFonts w:ascii="Times New Roman" w:hAnsi="Times New Roman"/>
                <w:sz w:val="24"/>
                <w:szCs w:val="24"/>
              </w:rPr>
              <w:t>Također se</w:t>
            </w:r>
            <w:r w:rsidR="00BC12FD" w:rsidRPr="004C58D0">
              <w:rPr>
                <w:rFonts w:ascii="Times New Roman" w:hAnsi="Times New Roman"/>
                <w:sz w:val="24"/>
                <w:szCs w:val="24"/>
              </w:rPr>
              <w:t xml:space="preserve"> </w:t>
            </w:r>
            <w:r w:rsidR="00BC78F0" w:rsidRPr="004C58D0">
              <w:rPr>
                <w:rFonts w:ascii="Times New Roman" w:hAnsi="Times New Roman"/>
                <w:sz w:val="24"/>
                <w:szCs w:val="24"/>
              </w:rPr>
              <w:t>uređuju</w:t>
            </w:r>
            <w:r w:rsidR="00BC12FD" w:rsidRPr="004C58D0">
              <w:rPr>
                <w:rFonts w:ascii="Times New Roman" w:hAnsi="Times New Roman"/>
                <w:sz w:val="24"/>
                <w:szCs w:val="24"/>
              </w:rPr>
              <w:t xml:space="preserve"> </w:t>
            </w:r>
            <w:r w:rsidR="00995163" w:rsidRPr="004C58D0">
              <w:rPr>
                <w:rFonts w:ascii="Times New Roman" w:hAnsi="Times New Roman"/>
                <w:sz w:val="24"/>
                <w:szCs w:val="24"/>
              </w:rPr>
              <w:t xml:space="preserve">zajednički postupak i </w:t>
            </w:r>
            <w:r w:rsidR="00BC12FD" w:rsidRPr="004C58D0">
              <w:rPr>
                <w:rFonts w:ascii="Times New Roman" w:hAnsi="Times New Roman"/>
                <w:sz w:val="24"/>
                <w:szCs w:val="24"/>
              </w:rPr>
              <w:t>zajedničk</w:t>
            </w:r>
            <w:r w:rsidR="003542EC" w:rsidRPr="004C58D0">
              <w:rPr>
                <w:rFonts w:ascii="Times New Roman" w:hAnsi="Times New Roman"/>
                <w:sz w:val="24"/>
                <w:szCs w:val="24"/>
              </w:rPr>
              <w:t>a</w:t>
            </w:r>
            <w:r w:rsidR="00BC12FD" w:rsidRPr="004C58D0">
              <w:rPr>
                <w:rFonts w:ascii="Times New Roman" w:hAnsi="Times New Roman"/>
                <w:sz w:val="24"/>
                <w:szCs w:val="24"/>
              </w:rPr>
              <w:t xml:space="preserve"> pravila uzajamne suradnje i pomoći država članica</w:t>
            </w:r>
            <w:r w:rsidR="00F351D8" w:rsidRPr="004C58D0">
              <w:rPr>
                <w:rFonts w:ascii="Times New Roman" w:hAnsi="Times New Roman"/>
                <w:sz w:val="24"/>
                <w:szCs w:val="24"/>
              </w:rPr>
              <w:t xml:space="preserve"> Europske unije, odnosno drugih ugovornica EGP-a</w:t>
            </w:r>
            <w:r w:rsidR="00F22266" w:rsidRPr="004C58D0">
              <w:rPr>
                <w:rFonts w:ascii="Times New Roman" w:hAnsi="Times New Roman"/>
                <w:sz w:val="24"/>
                <w:szCs w:val="24"/>
              </w:rPr>
              <w:t>,</w:t>
            </w:r>
            <w:r w:rsidR="00BC12FD" w:rsidRPr="004C58D0">
              <w:rPr>
                <w:rFonts w:ascii="Times New Roman" w:hAnsi="Times New Roman"/>
                <w:sz w:val="24"/>
                <w:szCs w:val="24"/>
              </w:rPr>
              <w:t xml:space="preserve"> u prekograničnoj provedbi odluke o novčanoj kazni ili drug</w:t>
            </w:r>
            <w:r w:rsidR="00BC78F0" w:rsidRPr="004C58D0">
              <w:rPr>
                <w:rFonts w:ascii="Times New Roman" w:hAnsi="Times New Roman"/>
                <w:sz w:val="24"/>
                <w:szCs w:val="24"/>
              </w:rPr>
              <w:t>oj</w:t>
            </w:r>
            <w:r w:rsidR="00BC12FD" w:rsidRPr="004C58D0">
              <w:rPr>
                <w:rFonts w:ascii="Times New Roman" w:hAnsi="Times New Roman"/>
                <w:sz w:val="24"/>
                <w:szCs w:val="24"/>
              </w:rPr>
              <w:t xml:space="preserve"> administrativn</w:t>
            </w:r>
            <w:r w:rsidR="00BC78F0" w:rsidRPr="004C58D0">
              <w:rPr>
                <w:rFonts w:ascii="Times New Roman" w:hAnsi="Times New Roman"/>
                <w:sz w:val="24"/>
                <w:szCs w:val="24"/>
              </w:rPr>
              <w:t>oj</w:t>
            </w:r>
            <w:r w:rsidR="00BC12FD" w:rsidRPr="004C58D0">
              <w:rPr>
                <w:rFonts w:ascii="Times New Roman" w:hAnsi="Times New Roman"/>
                <w:sz w:val="24"/>
                <w:szCs w:val="24"/>
              </w:rPr>
              <w:t xml:space="preserve"> financijsk</w:t>
            </w:r>
            <w:r w:rsidR="00BC78F0" w:rsidRPr="004C58D0">
              <w:rPr>
                <w:rFonts w:ascii="Times New Roman" w:hAnsi="Times New Roman"/>
                <w:sz w:val="24"/>
                <w:szCs w:val="24"/>
              </w:rPr>
              <w:t>oj</w:t>
            </w:r>
            <w:r w:rsidR="00BC12FD" w:rsidRPr="004C58D0">
              <w:rPr>
                <w:rFonts w:ascii="Times New Roman" w:hAnsi="Times New Roman"/>
                <w:sz w:val="24"/>
                <w:szCs w:val="24"/>
              </w:rPr>
              <w:t xml:space="preserve"> sankcij</w:t>
            </w:r>
            <w:r w:rsidR="00BC78F0" w:rsidRPr="004C58D0">
              <w:rPr>
                <w:rFonts w:ascii="Times New Roman" w:hAnsi="Times New Roman"/>
                <w:sz w:val="24"/>
                <w:szCs w:val="24"/>
              </w:rPr>
              <w:t>i</w:t>
            </w:r>
            <w:r w:rsidR="00BC12FD" w:rsidRPr="004C58D0">
              <w:rPr>
                <w:rFonts w:ascii="Times New Roman" w:hAnsi="Times New Roman"/>
                <w:sz w:val="24"/>
                <w:szCs w:val="24"/>
              </w:rPr>
              <w:t xml:space="preserve">, koja ne može dovesti do postupka pred sudom stvarno nadležnim za kaznene stvari, a koju je </w:t>
            </w:r>
            <w:r w:rsidR="00BC12FD" w:rsidRPr="004C58D0">
              <w:rPr>
                <w:rFonts w:ascii="Times New Roman" w:eastAsia="Times New Roman" w:hAnsi="Times New Roman"/>
                <w:sz w:val="24"/>
                <w:szCs w:val="24"/>
              </w:rPr>
              <w:t>donijelo nadležno tijelo ili potvrdilo upravno tijelo ili sud</w:t>
            </w:r>
            <w:r w:rsidR="00BC12FD" w:rsidRPr="004C58D0">
              <w:rPr>
                <w:rFonts w:ascii="Times New Roman" w:hAnsi="Times New Roman"/>
                <w:sz w:val="24"/>
                <w:szCs w:val="24"/>
              </w:rPr>
              <w:t xml:space="preserve"> države članice, izrečene pružatelju usluga s poslovnim nastanom u jednoj državi članici radi povrede zajamčenih prava upućenih radnika, odnosno kršenja određenih pravila o upućivanju radnika, utvrđenih posebnim propisima kojima se uređuje područje upućivanja. </w:t>
            </w:r>
          </w:p>
          <w:p w14:paraId="6B71B950" w14:textId="77777777" w:rsidR="00193350" w:rsidRPr="004C58D0" w:rsidRDefault="003E133E" w:rsidP="00D108D9">
            <w:pPr>
              <w:pStyle w:val="NormalWeb"/>
              <w:spacing w:before="120" w:after="200"/>
              <w:jc w:val="both"/>
            </w:pPr>
            <w:r w:rsidRPr="004C58D0">
              <w:t xml:space="preserve">Budući da je </w:t>
            </w:r>
            <w:r w:rsidR="00BC12FD" w:rsidRPr="004C58D0">
              <w:t>u šir</w:t>
            </w:r>
            <w:r w:rsidR="004203DC" w:rsidRPr="004C58D0">
              <w:t>em kontekstu upućivanja radnika</w:t>
            </w:r>
            <w:r w:rsidR="00BC12FD" w:rsidRPr="004C58D0">
              <w:t xml:space="preserve"> moguće nepoštivanje propis</w:t>
            </w:r>
            <w:r w:rsidR="004203DC" w:rsidRPr="004C58D0">
              <w:t>a u drugim područjima (</w:t>
            </w:r>
            <w:r w:rsidR="00B620D5" w:rsidRPr="004C58D0">
              <w:t xml:space="preserve">sustav </w:t>
            </w:r>
            <w:r w:rsidR="004203DC" w:rsidRPr="004C58D0">
              <w:t>socijaln</w:t>
            </w:r>
            <w:r w:rsidR="00B620D5" w:rsidRPr="004C58D0">
              <w:t>e</w:t>
            </w:r>
            <w:r w:rsidR="004203DC" w:rsidRPr="004C58D0">
              <w:t xml:space="preserve"> sigurnost</w:t>
            </w:r>
            <w:r w:rsidR="00B620D5" w:rsidRPr="004C58D0">
              <w:t>i</w:t>
            </w:r>
            <w:r w:rsidR="004203DC" w:rsidRPr="004C58D0">
              <w:t>, porezi</w:t>
            </w:r>
            <w:r w:rsidR="00DC1F6A" w:rsidRPr="004C58D0">
              <w:t>, ulazak i boravak</w:t>
            </w:r>
            <w:r w:rsidR="004203DC" w:rsidRPr="004C58D0">
              <w:t>)</w:t>
            </w:r>
            <w:r w:rsidR="00707900" w:rsidRPr="004C58D0">
              <w:t>,</w:t>
            </w:r>
            <w:r w:rsidRPr="004C58D0">
              <w:t xml:space="preserve"> a</w:t>
            </w:r>
            <w:r w:rsidR="004203DC" w:rsidRPr="004C58D0">
              <w:t xml:space="preserve"> čija povreda nije predmet ovih oblika </w:t>
            </w:r>
            <w:r w:rsidR="00BC12FD" w:rsidRPr="004C58D0">
              <w:t>suradnje,</w:t>
            </w:r>
            <w:r w:rsidR="004203DC" w:rsidRPr="004C58D0">
              <w:t xml:space="preserve"> </w:t>
            </w:r>
            <w:r w:rsidR="00BC12FD" w:rsidRPr="004C58D0">
              <w:t xml:space="preserve">ovim </w:t>
            </w:r>
            <w:r w:rsidR="004203DC" w:rsidRPr="004C58D0">
              <w:t xml:space="preserve">se </w:t>
            </w:r>
            <w:r w:rsidR="00EE5485" w:rsidRPr="004C58D0">
              <w:t>Z</w:t>
            </w:r>
            <w:r w:rsidR="00BC12FD" w:rsidRPr="004C58D0">
              <w:t xml:space="preserve">akonom uređuje suradnja u provedbi samo onih </w:t>
            </w:r>
            <w:r w:rsidR="0074186B" w:rsidRPr="004C58D0">
              <w:t xml:space="preserve">odluka o </w:t>
            </w:r>
            <w:r w:rsidR="00BC12FD" w:rsidRPr="004C58D0">
              <w:t>novčan</w:t>
            </w:r>
            <w:r w:rsidR="0074186B" w:rsidRPr="004C58D0">
              <w:t>oj kazni izrečenih pružatelju usluga u jednoj državi članici EGP-a, koje je izreklo upravno tijelo ili sud u drugoj državi članici</w:t>
            </w:r>
            <w:r w:rsidR="001002C2" w:rsidRPr="004C58D0">
              <w:t>,</w:t>
            </w:r>
            <w:r w:rsidR="0074186B" w:rsidRPr="004C58D0">
              <w:t xml:space="preserve"> </w:t>
            </w:r>
            <w:r w:rsidR="00BC12FD" w:rsidRPr="004C58D0">
              <w:t>za povrede</w:t>
            </w:r>
            <w:r w:rsidR="004203DC" w:rsidRPr="004C58D0">
              <w:t xml:space="preserve"> onih </w:t>
            </w:r>
            <w:r w:rsidR="00BC12FD" w:rsidRPr="004C58D0">
              <w:t xml:space="preserve">nacionalnih propisa kojima su u pravni poredak države članice prenesene </w:t>
            </w:r>
            <w:r w:rsidR="0074186B" w:rsidRPr="004C58D0">
              <w:t xml:space="preserve">osnovna </w:t>
            </w:r>
            <w:r w:rsidR="00BC12FD" w:rsidRPr="004C58D0">
              <w:t>Direktiva 96/71/EZ</w:t>
            </w:r>
            <w:r w:rsidR="004203DC" w:rsidRPr="004C58D0">
              <w:t xml:space="preserve">, </w:t>
            </w:r>
            <w:r w:rsidR="00BC12FD" w:rsidRPr="004C58D0">
              <w:t xml:space="preserve">njena </w:t>
            </w:r>
            <w:r w:rsidR="004203DC" w:rsidRPr="004C58D0">
              <w:t>p</w:t>
            </w:r>
            <w:r w:rsidR="001002C2" w:rsidRPr="004C58D0">
              <w:t>rovedbena direktiva -</w:t>
            </w:r>
            <w:r w:rsidR="00BC12FD" w:rsidRPr="004C58D0">
              <w:t xml:space="preserve"> Direktiva 2014/67/EU</w:t>
            </w:r>
            <w:r w:rsidR="004203DC" w:rsidRPr="004C58D0">
              <w:t xml:space="preserve"> te Direktiva </w:t>
            </w:r>
            <w:r w:rsidR="0074186B" w:rsidRPr="004C58D0">
              <w:t>2018/957/EU kojom se izmjenjuje osnovna direktiva</w:t>
            </w:r>
            <w:r w:rsidR="004203DC" w:rsidRPr="004C58D0">
              <w:t xml:space="preserve">, a koje se </w:t>
            </w:r>
            <w:r w:rsidR="00193350" w:rsidRPr="004C58D0">
              <w:t xml:space="preserve">sve </w:t>
            </w:r>
            <w:r w:rsidR="004203DC" w:rsidRPr="004C58D0">
              <w:t xml:space="preserve">odnose na </w:t>
            </w:r>
            <w:r w:rsidR="004203DC" w:rsidRPr="004C58D0">
              <w:rPr>
                <w:rFonts w:eastAsia="MinionPro-Regular"/>
              </w:rPr>
              <w:t>uvjete rada upućenih radnika</w:t>
            </w:r>
            <w:r w:rsidR="001002C2" w:rsidRPr="004C58D0">
              <w:rPr>
                <w:rFonts w:eastAsia="MinionPro-Regular"/>
              </w:rPr>
              <w:t>, zaštitu prava, omogućavanj</w:t>
            </w:r>
            <w:r w:rsidR="00F351D8" w:rsidRPr="004C58D0">
              <w:rPr>
                <w:rFonts w:eastAsia="MinionPro-Regular"/>
              </w:rPr>
              <w:t>e</w:t>
            </w:r>
            <w:r w:rsidR="001002C2" w:rsidRPr="004C58D0">
              <w:rPr>
                <w:rFonts w:eastAsia="MinionPro-Regular"/>
              </w:rPr>
              <w:t xml:space="preserve"> boljeg nadzora poštovanja obveza poslodavaca koji upućuju radnike </w:t>
            </w:r>
            <w:r w:rsidR="0074186B" w:rsidRPr="004C58D0">
              <w:rPr>
                <w:rFonts w:eastAsia="MinionPro-Regular"/>
              </w:rPr>
              <w:t>unutar Europskog gospodarskog prostora</w:t>
            </w:r>
            <w:r w:rsidR="00B620D5" w:rsidRPr="004C58D0">
              <w:rPr>
                <w:rFonts w:eastAsia="MinionPro-Regular"/>
              </w:rPr>
              <w:t>.</w:t>
            </w:r>
            <w:r w:rsidR="00017214" w:rsidRPr="004C58D0">
              <w:t xml:space="preserve"> </w:t>
            </w:r>
          </w:p>
          <w:p w14:paraId="04DF28C1" w14:textId="77777777" w:rsidR="00017214" w:rsidRPr="004C58D0" w:rsidRDefault="00017214" w:rsidP="00D108D9">
            <w:pPr>
              <w:pStyle w:val="NormalWeb"/>
              <w:spacing w:before="120" w:after="200"/>
              <w:jc w:val="both"/>
            </w:pPr>
            <w:r w:rsidRPr="004C58D0">
              <w:t xml:space="preserve">Stoga se također određuje da se ovaj Zakon ne primjenjuje na prekograničnu provedbu </w:t>
            </w:r>
            <w:r w:rsidR="00F10561" w:rsidRPr="004C58D0">
              <w:t xml:space="preserve">odluka o </w:t>
            </w:r>
            <w:r w:rsidRPr="004C58D0">
              <w:t>novčan</w:t>
            </w:r>
            <w:r w:rsidR="00F10561" w:rsidRPr="004C58D0">
              <w:t xml:space="preserve">oj </w:t>
            </w:r>
            <w:r w:rsidRPr="004C58D0">
              <w:t xml:space="preserve">kazni izrečenih u kaznenim, prekršajnim, građanskim i trgovačkim stvarima, na koje se primjenjuju drugi pravni akti Europske unije, </w:t>
            </w:r>
            <w:r w:rsidR="004D0074" w:rsidRPr="004C58D0">
              <w:t>i</w:t>
            </w:r>
            <w:r w:rsidRPr="004C58D0">
              <w:t xml:space="preserve"> koji su u nacionalno zakonodavstvo preneseni drugim propisima.</w:t>
            </w:r>
          </w:p>
          <w:p w14:paraId="002B1CCE" w14:textId="77777777" w:rsidR="0074186B" w:rsidRPr="004C58D0" w:rsidRDefault="009B18CB" w:rsidP="00D108D9">
            <w:pPr>
              <w:pStyle w:val="NormalWeb"/>
              <w:spacing w:before="120" w:after="200"/>
              <w:jc w:val="both"/>
              <w:rPr>
                <w:rFonts w:eastAsia="MinionPro-Regular"/>
              </w:rPr>
            </w:pPr>
            <w:r w:rsidRPr="004C58D0">
              <w:rPr>
                <w:rFonts w:eastAsia="MinionPro-Regular"/>
              </w:rPr>
              <w:t>Upućivanje</w:t>
            </w:r>
            <w:r w:rsidRPr="004C58D0">
              <w:rPr>
                <w:rFonts w:eastAsia="MinionPro-Regular"/>
                <w:b/>
                <w:bCs/>
              </w:rPr>
              <w:t xml:space="preserve"> </w:t>
            </w:r>
            <w:r w:rsidRPr="004C58D0">
              <w:rPr>
                <w:rFonts w:eastAsia="MinionPro-Regular"/>
              </w:rPr>
              <w:t>radnika u okviru prekograničnoga pružanja usluga specifičan je oblik prekogranične mobilnosti radnika, koji treba razlikovati od drugih oblika migracije unutar jedin</w:t>
            </w:r>
            <w:r w:rsidR="00D179E0" w:rsidRPr="004C58D0">
              <w:rPr>
                <w:rFonts w:eastAsia="MinionPro-Regular"/>
              </w:rPr>
              <w:t>stvenoga tržišta Europske unije</w:t>
            </w:r>
            <w:r w:rsidRPr="004C58D0">
              <w:rPr>
                <w:rFonts w:eastAsia="MinionPro-Regular"/>
              </w:rPr>
              <w:t>, odnosno EGP-a.</w:t>
            </w:r>
            <w:r w:rsidR="00DE0D1C" w:rsidRPr="004C58D0">
              <w:rPr>
                <w:rFonts w:eastAsia="MinionPro-Regular"/>
              </w:rPr>
              <w:t xml:space="preserve"> U tom smislu postoje i druge </w:t>
            </w:r>
            <w:r w:rsidR="00146E45" w:rsidRPr="004C58D0">
              <w:rPr>
                <w:rFonts w:eastAsia="MinionPro-Regular"/>
              </w:rPr>
              <w:t xml:space="preserve">kategorije mobilnih osoba koje </w:t>
            </w:r>
            <w:r w:rsidR="00DE0D1C" w:rsidRPr="004C58D0">
              <w:rPr>
                <w:rFonts w:eastAsia="MinionPro-Regular"/>
              </w:rPr>
              <w:t>se ne smatraju upućenim radnicima i njihov položaj i prava ne uređuju se ovim Zakonom,</w:t>
            </w:r>
            <w:r w:rsidR="003A23AC" w:rsidRPr="004C58D0">
              <w:rPr>
                <w:rFonts w:eastAsia="MinionPro-Regular"/>
              </w:rPr>
              <w:t xml:space="preserve"> </w:t>
            </w:r>
            <w:r w:rsidR="00DE0D1C" w:rsidRPr="004C58D0">
              <w:rPr>
                <w:rFonts w:eastAsia="MinionPro-Regular"/>
              </w:rPr>
              <w:t>stoga se uređuje da se ovaj zakon ne odnosi na osobe koje nisu</w:t>
            </w:r>
            <w:r w:rsidR="00DE0D1C" w:rsidRPr="004C58D0">
              <w:t xml:space="preserve"> radnici, koje rade u dvije ili više država ili na pomorce</w:t>
            </w:r>
            <w:r w:rsidR="00EE5485" w:rsidRPr="004C58D0">
              <w:t xml:space="preserve"> koji su</w:t>
            </w:r>
            <w:r w:rsidR="00DE0D1C" w:rsidRPr="004C58D0">
              <w:t xml:space="preserve"> izrijekom isključeni iz opsega primjene direktiva koje se preuzimaju ovim </w:t>
            </w:r>
            <w:r w:rsidR="003A23AC" w:rsidRPr="004C58D0">
              <w:t>Z</w:t>
            </w:r>
            <w:r w:rsidR="00DE0D1C" w:rsidRPr="004C58D0">
              <w:t>akonom.</w:t>
            </w:r>
            <w:r w:rsidR="00DE0D1C" w:rsidRPr="004C58D0">
              <w:rPr>
                <w:rFonts w:eastAsia="MinionPro-Regular"/>
              </w:rPr>
              <w:t xml:space="preserve"> </w:t>
            </w:r>
          </w:p>
          <w:p w14:paraId="10FCB027" w14:textId="77777777" w:rsidR="00BC12FD" w:rsidRPr="004C58D0" w:rsidRDefault="000D2852" w:rsidP="00D108D9">
            <w:pPr>
              <w:pStyle w:val="CM4"/>
              <w:spacing w:before="120" w:after="200"/>
              <w:jc w:val="both"/>
              <w:rPr>
                <w:rFonts w:ascii="Times New Roman" w:hAnsi="Times New Roman"/>
              </w:rPr>
            </w:pPr>
            <w:r w:rsidRPr="004C58D0">
              <w:rPr>
                <w:rFonts w:ascii="Times New Roman" w:hAnsi="Times New Roman"/>
                <w:b/>
              </w:rPr>
              <w:t>Čl</w:t>
            </w:r>
            <w:r w:rsidR="00BC12FD" w:rsidRPr="004C58D0">
              <w:rPr>
                <w:rFonts w:ascii="Times New Roman" w:hAnsi="Times New Roman"/>
                <w:b/>
              </w:rPr>
              <w:t xml:space="preserve">ankom 2. </w:t>
            </w:r>
            <w:r w:rsidR="003542EC" w:rsidRPr="004C58D0">
              <w:rPr>
                <w:rFonts w:ascii="Times New Roman" w:hAnsi="Times New Roman"/>
              </w:rPr>
              <w:t xml:space="preserve">se </w:t>
            </w:r>
            <w:r w:rsidRPr="004C58D0">
              <w:rPr>
                <w:rFonts w:ascii="Times New Roman" w:hAnsi="Times New Roman"/>
              </w:rPr>
              <w:t>o</w:t>
            </w:r>
            <w:r w:rsidR="00BC12FD" w:rsidRPr="004C58D0">
              <w:rPr>
                <w:rFonts w:ascii="Times New Roman" w:hAnsi="Times New Roman"/>
              </w:rPr>
              <w:t>dređuj</w:t>
            </w:r>
            <w:r w:rsidRPr="004C58D0">
              <w:rPr>
                <w:rFonts w:ascii="Times New Roman" w:hAnsi="Times New Roman"/>
              </w:rPr>
              <w:t>u</w:t>
            </w:r>
            <w:r w:rsidR="00BC12FD" w:rsidRPr="004C58D0">
              <w:rPr>
                <w:rFonts w:ascii="Times New Roman" w:hAnsi="Times New Roman"/>
              </w:rPr>
              <w:t xml:space="preserve"> pravni akt</w:t>
            </w:r>
            <w:r w:rsidRPr="004C58D0">
              <w:rPr>
                <w:rFonts w:ascii="Times New Roman" w:hAnsi="Times New Roman"/>
              </w:rPr>
              <w:t xml:space="preserve">i Europske unije </w:t>
            </w:r>
            <w:r w:rsidR="00BC12FD" w:rsidRPr="004C58D0">
              <w:rPr>
                <w:rFonts w:ascii="Times New Roman" w:hAnsi="Times New Roman"/>
              </w:rPr>
              <w:t xml:space="preserve">koji se ovim </w:t>
            </w:r>
            <w:r w:rsidRPr="004C58D0">
              <w:rPr>
                <w:rFonts w:ascii="Times New Roman" w:hAnsi="Times New Roman"/>
              </w:rPr>
              <w:t>Z</w:t>
            </w:r>
            <w:r w:rsidR="00BC12FD" w:rsidRPr="004C58D0">
              <w:rPr>
                <w:rFonts w:ascii="Times New Roman" w:hAnsi="Times New Roman"/>
              </w:rPr>
              <w:t>akonom preuzima</w:t>
            </w:r>
            <w:r w:rsidRPr="004C58D0">
              <w:rPr>
                <w:rFonts w:ascii="Times New Roman" w:hAnsi="Times New Roman"/>
              </w:rPr>
              <w:t>ju</w:t>
            </w:r>
            <w:r w:rsidR="00BC12FD" w:rsidRPr="004C58D0">
              <w:rPr>
                <w:rFonts w:ascii="Times New Roman" w:hAnsi="Times New Roman"/>
              </w:rPr>
              <w:t xml:space="preserve"> u zakonodavstvo Republike Hrvatske.</w:t>
            </w:r>
          </w:p>
          <w:p w14:paraId="48FE8D2E" w14:textId="77777777" w:rsidR="00BC12FD" w:rsidRPr="004C58D0" w:rsidRDefault="00BC12FD"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3.</w:t>
            </w:r>
            <w:r w:rsidRPr="004C58D0">
              <w:rPr>
                <w:rFonts w:ascii="Times New Roman" w:hAnsi="Times New Roman" w:cs="Times New Roman"/>
                <w:sz w:val="24"/>
                <w:szCs w:val="24"/>
              </w:rPr>
              <w:t xml:space="preserve"> </w:t>
            </w:r>
            <w:r w:rsidR="000D2852" w:rsidRPr="004C58D0">
              <w:rPr>
                <w:rFonts w:ascii="Times New Roman" w:hAnsi="Times New Roman" w:cs="Times New Roman"/>
                <w:sz w:val="24"/>
                <w:szCs w:val="24"/>
              </w:rPr>
              <w:t xml:space="preserve">se </w:t>
            </w:r>
            <w:r w:rsidRPr="004C58D0">
              <w:rPr>
                <w:rFonts w:ascii="Times New Roman" w:hAnsi="Times New Roman" w:cs="Times New Roman"/>
                <w:sz w:val="24"/>
                <w:szCs w:val="24"/>
              </w:rPr>
              <w:t xml:space="preserve">određuju </w:t>
            </w:r>
            <w:r w:rsidR="000D2852" w:rsidRPr="004C58D0">
              <w:rPr>
                <w:rFonts w:ascii="Times New Roman" w:hAnsi="Times New Roman" w:cs="Times New Roman"/>
                <w:sz w:val="24"/>
                <w:szCs w:val="24"/>
              </w:rPr>
              <w:t xml:space="preserve">i definiraju značenja </w:t>
            </w:r>
            <w:r w:rsidRPr="004C58D0">
              <w:rPr>
                <w:rFonts w:ascii="Times New Roman" w:hAnsi="Times New Roman" w:cs="Times New Roman"/>
                <w:sz w:val="24"/>
                <w:szCs w:val="24"/>
              </w:rPr>
              <w:t>pojmov</w:t>
            </w:r>
            <w:r w:rsidR="000D2852" w:rsidRPr="004C58D0">
              <w:rPr>
                <w:rFonts w:ascii="Times New Roman" w:hAnsi="Times New Roman" w:cs="Times New Roman"/>
                <w:sz w:val="24"/>
                <w:szCs w:val="24"/>
              </w:rPr>
              <w:t>a</w:t>
            </w:r>
            <w:r w:rsidRPr="004C58D0">
              <w:rPr>
                <w:rFonts w:ascii="Times New Roman" w:hAnsi="Times New Roman" w:cs="Times New Roman"/>
                <w:sz w:val="24"/>
                <w:szCs w:val="24"/>
              </w:rPr>
              <w:t xml:space="preserve"> koji se koriste u smislu ovoga Zakona.</w:t>
            </w:r>
          </w:p>
          <w:p w14:paraId="687AEAB7" w14:textId="77777777" w:rsidR="00BC12FD" w:rsidRPr="004C58D0" w:rsidRDefault="00BC12FD"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4.</w:t>
            </w:r>
            <w:r w:rsidRPr="004C58D0">
              <w:rPr>
                <w:rFonts w:ascii="Times New Roman" w:hAnsi="Times New Roman" w:cs="Times New Roman"/>
                <w:sz w:val="24"/>
                <w:szCs w:val="24"/>
              </w:rPr>
              <w:t xml:space="preserve"> utvrđuje se primjena načela rodne jednakosti u zakonskoj terminologiji.</w:t>
            </w:r>
          </w:p>
          <w:p w14:paraId="4E8B6C0F" w14:textId="77777777" w:rsidR="00193350" w:rsidRPr="004C58D0" w:rsidRDefault="000D2852" w:rsidP="00D108D9">
            <w:pPr>
              <w:pStyle w:val="NormalWeb"/>
              <w:spacing w:before="120" w:after="200"/>
              <w:jc w:val="both"/>
            </w:pPr>
            <w:r w:rsidRPr="004C58D0">
              <w:rPr>
                <w:b/>
              </w:rPr>
              <w:t>Člankom 5.</w:t>
            </w:r>
            <w:r w:rsidRPr="004C58D0">
              <w:t xml:space="preserve"> se definiraju situacije upućivanja na način da se upućivanjem smatra kada strani poslodavac</w:t>
            </w:r>
            <w:r w:rsidR="00C62A81" w:rsidRPr="004C58D0">
              <w:t>,</w:t>
            </w:r>
            <w:r w:rsidRPr="004C58D0">
              <w:t xml:space="preserve"> u okviru privremenog</w:t>
            </w:r>
            <w:r w:rsidR="00F22266" w:rsidRPr="004C58D0">
              <w:t>a</w:t>
            </w:r>
            <w:r w:rsidRPr="004C58D0">
              <w:t xml:space="preserve"> ili povremenog prekograničnog</w:t>
            </w:r>
            <w:r w:rsidR="00F22266" w:rsidRPr="004C58D0">
              <w:t>a</w:t>
            </w:r>
            <w:r w:rsidRPr="004C58D0">
              <w:t xml:space="preserve"> pružanja</w:t>
            </w:r>
            <w:r w:rsidR="00C62A81" w:rsidRPr="004C58D0">
              <w:t xml:space="preserve"> usluga, </w:t>
            </w:r>
            <w:r w:rsidRPr="004C58D0">
              <w:t xml:space="preserve">na ograničeno vrijeme uputi radnika na rad u Republiku </w:t>
            </w:r>
            <w:r w:rsidR="00193350" w:rsidRPr="004C58D0">
              <w:t>Hrvatsku u tri moguće situacije:</w:t>
            </w:r>
          </w:p>
          <w:p w14:paraId="55BD65C5" w14:textId="77777777" w:rsidR="00193350" w:rsidRPr="004C58D0" w:rsidRDefault="00193350" w:rsidP="00D108D9">
            <w:pPr>
              <w:pStyle w:val="NormalWeb"/>
              <w:spacing w:before="120" w:after="200"/>
              <w:jc w:val="both"/>
            </w:pPr>
            <w:r w:rsidRPr="004C58D0">
              <w:t xml:space="preserve"> - </w:t>
            </w:r>
            <w:r w:rsidR="00807BB1" w:rsidRPr="004C58D0">
              <w:t>upućuje svog radnika na temelju ugovora stranog poslodavca i korisnika usluge u Republici Hrvatskoj</w:t>
            </w:r>
            <w:r w:rsidR="003A23AC" w:rsidRPr="004C58D0">
              <w:t xml:space="preserve"> kojem je usluga namijenjena</w:t>
            </w:r>
            <w:r w:rsidR="00807BB1" w:rsidRPr="004C58D0">
              <w:t xml:space="preserve">, </w:t>
            </w:r>
          </w:p>
          <w:p w14:paraId="5DF62D1A" w14:textId="77777777" w:rsidR="00193350" w:rsidRPr="004C58D0" w:rsidRDefault="00193350" w:rsidP="00D108D9">
            <w:pPr>
              <w:pStyle w:val="NormalWeb"/>
              <w:spacing w:before="120" w:after="200"/>
              <w:jc w:val="both"/>
            </w:pPr>
            <w:r w:rsidRPr="004C58D0">
              <w:t xml:space="preserve">- </w:t>
            </w:r>
            <w:r w:rsidR="00807BB1" w:rsidRPr="004C58D0">
              <w:t xml:space="preserve">upućuje radnika u svoju podružnicu ili društvo u vlasništvu iste grupe kojoj pripada i </w:t>
            </w:r>
            <w:r w:rsidR="00F345F8" w:rsidRPr="004C58D0">
              <w:t>poslodavac, ili</w:t>
            </w:r>
          </w:p>
          <w:p w14:paraId="482D25EC" w14:textId="77777777" w:rsidR="00193350" w:rsidRPr="004C58D0" w:rsidRDefault="00193350" w:rsidP="00D108D9">
            <w:pPr>
              <w:pStyle w:val="NormalWeb"/>
              <w:spacing w:before="120" w:after="200"/>
              <w:jc w:val="both"/>
            </w:pPr>
            <w:r w:rsidRPr="004C58D0">
              <w:t xml:space="preserve">- </w:t>
            </w:r>
            <w:r w:rsidR="00807BB1" w:rsidRPr="004C58D0">
              <w:t>ustupa radnika kao agencija za privremeno zapošljavanje</w:t>
            </w:r>
            <w:r w:rsidR="00F345F8" w:rsidRPr="004C58D0">
              <w:t>,</w:t>
            </w:r>
            <w:r w:rsidR="00807BB1" w:rsidRPr="004C58D0">
              <w:t xml:space="preserve"> korisniku sa sjedištem u Republici Hrvatskoj ili koji posluje u Republici Hrvatskoj. </w:t>
            </w:r>
          </w:p>
          <w:p w14:paraId="0714A2A8" w14:textId="77777777" w:rsidR="00EE5485" w:rsidRPr="004C58D0" w:rsidRDefault="00807BB1" w:rsidP="00D108D9">
            <w:pPr>
              <w:pStyle w:val="NormalWeb"/>
              <w:spacing w:before="120" w:after="200"/>
              <w:jc w:val="both"/>
            </w:pPr>
            <w:r w:rsidRPr="004C58D0">
              <w:t>U sve tri situacije mogućeg upućivanja bitan preduvjet koji definira samu suštinu upućivanja je da tijekom trajanja upućivanja između radnika i stranog</w:t>
            </w:r>
            <w:r w:rsidR="00F22266" w:rsidRPr="004C58D0">
              <w:t>a</w:t>
            </w:r>
            <w:r w:rsidRPr="004C58D0">
              <w:t xml:space="preserve"> poslodavca </w:t>
            </w:r>
            <w:r w:rsidR="00317BCE" w:rsidRPr="004C58D0">
              <w:t xml:space="preserve">mora </w:t>
            </w:r>
            <w:r w:rsidRPr="004C58D0">
              <w:t>postoj</w:t>
            </w:r>
            <w:r w:rsidR="00317BCE" w:rsidRPr="004C58D0">
              <w:t>ati</w:t>
            </w:r>
            <w:r w:rsidRPr="004C58D0">
              <w:t xml:space="preserve"> radni odnos</w:t>
            </w:r>
            <w:r w:rsidR="00237431" w:rsidRPr="004C58D0">
              <w:t>, kao i da upućenom radniku Republika Hrvat</w:t>
            </w:r>
            <w:r w:rsidR="003A23AC" w:rsidRPr="004C58D0">
              <w:t xml:space="preserve">ska nije uobičajeno mjesto rada, </w:t>
            </w:r>
            <w:r w:rsidR="00237431" w:rsidRPr="004C58D0">
              <w:t>već je njegovo upućivanje pr</w:t>
            </w:r>
            <w:r w:rsidR="007A296C" w:rsidRPr="004C58D0">
              <w:t>ivremeno i ograničenog</w:t>
            </w:r>
            <w:r w:rsidR="00F22266" w:rsidRPr="004C58D0">
              <w:t>a</w:t>
            </w:r>
            <w:r w:rsidR="007A296C" w:rsidRPr="004C58D0">
              <w:t xml:space="preserve"> trajanja, do završetka zadatka</w:t>
            </w:r>
            <w:r w:rsidR="003905FF" w:rsidRPr="004C58D0">
              <w:t>, odnosno usluge</w:t>
            </w:r>
            <w:r w:rsidR="00A92A44" w:rsidRPr="004C58D0">
              <w:t>,</w:t>
            </w:r>
            <w:r w:rsidR="007A296C" w:rsidRPr="004C58D0">
              <w:t xml:space="preserve"> zbog čijeg je izvršenja upućen.</w:t>
            </w:r>
            <w:r w:rsidRPr="004C58D0">
              <w:t xml:space="preserve"> </w:t>
            </w:r>
          </w:p>
          <w:p w14:paraId="3DB0CB4B" w14:textId="77777777" w:rsidR="00026770" w:rsidRPr="004C58D0" w:rsidRDefault="00800CEA"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Člankom 6. </w:t>
            </w:r>
            <w:r w:rsidRPr="004C58D0">
              <w:rPr>
                <w:rFonts w:ascii="Times New Roman" w:hAnsi="Times New Roman" w:cs="Times New Roman"/>
                <w:sz w:val="24"/>
                <w:szCs w:val="24"/>
              </w:rPr>
              <w:t>su propisana prava koja se</w:t>
            </w:r>
            <w:r w:rsidR="005D196F" w:rsidRPr="004C58D0">
              <w:rPr>
                <w:rFonts w:ascii="Times New Roman" w:hAnsi="Times New Roman" w:cs="Times New Roman"/>
                <w:sz w:val="24"/>
                <w:szCs w:val="24"/>
              </w:rPr>
              <w:t>, neovisno o pravu koje se primjenjuje na radni odnos upućenog</w:t>
            </w:r>
            <w:r w:rsidR="00F22266" w:rsidRPr="004C58D0">
              <w:rPr>
                <w:rFonts w:ascii="Times New Roman" w:hAnsi="Times New Roman" w:cs="Times New Roman"/>
                <w:sz w:val="24"/>
                <w:szCs w:val="24"/>
              </w:rPr>
              <w:t>a</w:t>
            </w:r>
            <w:r w:rsidR="005D196F" w:rsidRPr="004C58D0">
              <w:rPr>
                <w:rFonts w:ascii="Times New Roman" w:hAnsi="Times New Roman" w:cs="Times New Roman"/>
                <w:sz w:val="24"/>
                <w:szCs w:val="24"/>
              </w:rPr>
              <w:t xml:space="preserve"> radnika, za vrijeme trajanja upućivanja</w:t>
            </w:r>
            <w:r w:rsidRPr="004C58D0">
              <w:rPr>
                <w:rFonts w:ascii="Times New Roman" w:hAnsi="Times New Roman" w:cs="Times New Roman"/>
                <w:sz w:val="24"/>
                <w:szCs w:val="24"/>
              </w:rPr>
              <w:t xml:space="preserve"> </w:t>
            </w:r>
            <w:r w:rsidR="005D196F" w:rsidRPr="004C58D0">
              <w:rPr>
                <w:rFonts w:ascii="Times New Roman" w:hAnsi="Times New Roman" w:cs="Times New Roman"/>
                <w:sz w:val="24"/>
                <w:szCs w:val="24"/>
              </w:rPr>
              <w:t xml:space="preserve">u Republici Hrvatskoj </w:t>
            </w:r>
            <w:r w:rsidR="00417F87" w:rsidRPr="004C58D0">
              <w:rPr>
                <w:rFonts w:ascii="Times New Roman" w:hAnsi="Times New Roman" w:cs="Times New Roman"/>
                <w:sz w:val="24"/>
                <w:szCs w:val="24"/>
              </w:rPr>
              <w:t>(</w:t>
            </w:r>
            <w:r w:rsidR="005D196F" w:rsidRPr="004C58D0">
              <w:rPr>
                <w:rFonts w:ascii="Times New Roman" w:hAnsi="Times New Roman" w:cs="Times New Roman"/>
                <w:sz w:val="24"/>
                <w:szCs w:val="24"/>
              </w:rPr>
              <w:t xml:space="preserve">do </w:t>
            </w:r>
            <w:r w:rsidR="008942F3" w:rsidRPr="004C58D0">
              <w:rPr>
                <w:rFonts w:ascii="Times New Roman" w:hAnsi="Times New Roman" w:cs="Times New Roman"/>
                <w:sz w:val="24"/>
                <w:szCs w:val="24"/>
              </w:rPr>
              <w:t xml:space="preserve">dvanaest </w:t>
            </w:r>
            <w:r w:rsidR="005D196F" w:rsidRPr="004C58D0">
              <w:rPr>
                <w:rFonts w:ascii="Times New Roman" w:hAnsi="Times New Roman" w:cs="Times New Roman"/>
                <w:sz w:val="24"/>
                <w:szCs w:val="24"/>
              </w:rPr>
              <w:t xml:space="preserve">mjeseci </w:t>
            </w:r>
            <w:r w:rsidR="00707900" w:rsidRPr="004C58D0">
              <w:rPr>
                <w:rFonts w:ascii="Times New Roman" w:hAnsi="Times New Roman" w:cs="Times New Roman"/>
                <w:sz w:val="24"/>
                <w:szCs w:val="24"/>
              </w:rPr>
              <w:t>na</w:t>
            </w:r>
            <w:r w:rsidR="005D196F" w:rsidRPr="004C58D0">
              <w:rPr>
                <w:rFonts w:ascii="Times New Roman" w:hAnsi="Times New Roman" w:cs="Times New Roman"/>
                <w:sz w:val="24"/>
                <w:szCs w:val="24"/>
              </w:rPr>
              <w:t xml:space="preserve"> istom zadatku,</w:t>
            </w:r>
            <w:r w:rsidR="00707900" w:rsidRPr="004C58D0">
              <w:rPr>
                <w:rFonts w:ascii="Times New Roman" w:hAnsi="Times New Roman" w:cs="Times New Roman"/>
                <w:sz w:val="24"/>
                <w:szCs w:val="24"/>
              </w:rPr>
              <w:t xml:space="preserve"> </w:t>
            </w:r>
            <w:r w:rsidR="00417F87" w:rsidRPr="004C58D0">
              <w:rPr>
                <w:rFonts w:ascii="Times New Roman" w:hAnsi="Times New Roman" w:cs="Times New Roman"/>
                <w:sz w:val="24"/>
                <w:szCs w:val="24"/>
              </w:rPr>
              <w:t xml:space="preserve">iznimno </w:t>
            </w:r>
            <w:r w:rsidR="008942F3" w:rsidRPr="004C58D0">
              <w:rPr>
                <w:rFonts w:ascii="Times New Roman" w:hAnsi="Times New Roman" w:cs="Times New Roman"/>
                <w:sz w:val="24"/>
                <w:szCs w:val="24"/>
              </w:rPr>
              <w:t xml:space="preserve">osamnaest </w:t>
            </w:r>
            <w:r w:rsidR="00417F87" w:rsidRPr="004C58D0">
              <w:rPr>
                <w:rFonts w:ascii="Times New Roman" w:hAnsi="Times New Roman" w:cs="Times New Roman"/>
                <w:sz w:val="24"/>
                <w:szCs w:val="24"/>
              </w:rPr>
              <w:t>mjeseci)</w:t>
            </w:r>
            <w:r w:rsidR="005D196F" w:rsidRPr="004C58D0">
              <w:rPr>
                <w:rFonts w:ascii="Times New Roman" w:hAnsi="Times New Roman" w:cs="Times New Roman"/>
                <w:sz w:val="24"/>
                <w:szCs w:val="24"/>
              </w:rPr>
              <w:t xml:space="preserve"> </w:t>
            </w:r>
            <w:r w:rsidRPr="004C58D0">
              <w:rPr>
                <w:rFonts w:ascii="Times New Roman" w:hAnsi="Times New Roman" w:cs="Times New Roman"/>
                <w:sz w:val="24"/>
                <w:szCs w:val="24"/>
              </w:rPr>
              <w:t>jamče upućenom radniku</w:t>
            </w:r>
            <w:r w:rsidR="005D196F" w:rsidRPr="004C58D0">
              <w:rPr>
                <w:rFonts w:ascii="Times New Roman" w:hAnsi="Times New Roman" w:cs="Times New Roman"/>
                <w:sz w:val="24"/>
                <w:szCs w:val="24"/>
              </w:rPr>
              <w:t>, i to</w:t>
            </w:r>
            <w:r w:rsidRPr="004C58D0">
              <w:rPr>
                <w:rFonts w:ascii="Times New Roman" w:hAnsi="Times New Roman" w:cs="Times New Roman"/>
                <w:sz w:val="24"/>
                <w:szCs w:val="24"/>
              </w:rPr>
              <w:t xml:space="preserve"> </w:t>
            </w:r>
            <w:r w:rsidR="000747D6" w:rsidRPr="004C58D0">
              <w:rPr>
                <w:rFonts w:ascii="Times New Roman" w:hAnsi="Times New Roman" w:cs="Times New Roman"/>
                <w:sz w:val="24"/>
                <w:szCs w:val="24"/>
              </w:rPr>
              <w:t>pre</w:t>
            </w:r>
            <w:r w:rsidR="00ED465D" w:rsidRPr="004C58D0">
              <w:rPr>
                <w:rFonts w:ascii="Times New Roman" w:hAnsi="Times New Roman" w:cs="Times New Roman"/>
                <w:sz w:val="24"/>
                <w:szCs w:val="24"/>
              </w:rPr>
              <w:t xml:space="preserve">ma propisima Republike Hrvatske, </w:t>
            </w:r>
            <w:r w:rsidR="000747D6" w:rsidRPr="004C58D0">
              <w:rPr>
                <w:rFonts w:ascii="Times New Roman" w:hAnsi="Times New Roman" w:cs="Times New Roman"/>
                <w:sz w:val="24"/>
                <w:szCs w:val="24"/>
              </w:rPr>
              <w:t>odnosno</w:t>
            </w:r>
            <w:r w:rsidR="008942F3" w:rsidRPr="004C58D0">
              <w:rPr>
                <w:rFonts w:ascii="Times New Roman" w:hAnsi="Times New Roman" w:cs="Times New Roman"/>
                <w:sz w:val="24"/>
                <w:szCs w:val="24"/>
              </w:rPr>
              <w:t>,</w:t>
            </w:r>
            <w:r w:rsidR="00ED465D" w:rsidRPr="004C58D0">
              <w:rPr>
                <w:rFonts w:ascii="Times New Roman" w:hAnsi="Times New Roman" w:cs="Times New Roman"/>
                <w:sz w:val="24"/>
                <w:szCs w:val="24"/>
              </w:rPr>
              <w:t xml:space="preserve"> ako postoji, </w:t>
            </w:r>
            <w:r w:rsidR="005D196F" w:rsidRPr="004C58D0">
              <w:rPr>
                <w:rFonts w:ascii="Times New Roman" w:hAnsi="Times New Roman" w:cs="Times New Roman"/>
                <w:sz w:val="24"/>
                <w:szCs w:val="24"/>
              </w:rPr>
              <w:t>proširenom kolektivnom ugovoru.</w:t>
            </w:r>
            <w:r w:rsidR="000747D6" w:rsidRPr="004C58D0">
              <w:rPr>
                <w:rFonts w:ascii="Times New Roman" w:hAnsi="Times New Roman" w:cs="Times New Roman"/>
                <w:sz w:val="24"/>
                <w:szCs w:val="24"/>
              </w:rPr>
              <w:t xml:space="preserve"> U svakoj situaciji upućivanja</w:t>
            </w:r>
            <w:r w:rsidR="005D196F" w:rsidRPr="004C58D0">
              <w:rPr>
                <w:rFonts w:ascii="Times New Roman" w:hAnsi="Times New Roman" w:cs="Times New Roman"/>
                <w:sz w:val="24"/>
                <w:szCs w:val="24"/>
              </w:rPr>
              <w:t xml:space="preserve">, </w:t>
            </w:r>
            <w:r w:rsidR="008942F3" w:rsidRPr="004C58D0">
              <w:rPr>
                <w:rFonts w:ascii="Times New Roman" w:hAnsi="Times New Roman" w:cs="Times New Roman"/>
                <w:sz w:val="24"/>
                <w:szCs w:val="24"/>
              </w:rPr>
              <w:t xml:space="preserve">pod uvjetom da su </w:t>
            </w:r>
            <w:r w:rsidR="005D196F" w:rsidRPr="004C58D0">
              <w:rPr>
                <w:rFonts w:ascii="Times New Roman" w:hAnsi="Times New Roman" w:cs="Times New Roman"/>
                <w:sz w:val="24"/>
                <w:szCs w:val="24"/>
              </w:rPr>
              <w:t>povoljniji po radnika,</w:t>
            </w:r>
            <w:r w:rsidR="000747D6" w:rsidRPr="004C58D0">
              <w:rPr>
                <w:rFonts w:ascii="Times New Roman" w:hAnsi="Times New Roman" w:cs="Times New Roman"/>
                <w:sz w:val="24"/>
                <w:szCs w:val="24"/>
              </w:rPr>
              <w:t xml:space="preserve"> obvezno su primjenjivi propisi o najdužem trajanju radnog vremena i najkraćem trajanju odmora, najkraćem trajanju plaćenog</w:t>
            </w:r>
            <w:r w:rsidR="008942F3" w:rsidRPr="004C58D0">
              <w:rPr>
                <w:rFonts w:ascii="Times New Roman" w:hAnsi="Times New Roman" w:cs="Times New Roman"/>
                <w:sz w:val="24"/>
                <w:szCs w:val="24"/>
              </w:rPr>
              <w:t>a</w:t>
            </w:r>
            <w:r w:rsidR="000747D6" w:rsidRPr="004C58D0">
              <w:rPr>
                <w:rFonts w:ascii="Times New Roman" w:hAnsi="Times New Roman" w:cs="Times New Roman"/>
                <w:sz w:val="24"/>
                <w:szCs w:val="24"/>
              </w:rPr>
              <w:t xml:space="preserve"> godišnjeg</w:t>
            </w:r>
            <w:r w:rsidR="008942F3" w:rsidRPr="004C58D0">
              <w:rPr>
                <w:rFonts w:ascii="Times New Roman" w:hAnsi="Times New Roman" w:cs="Times New Roman"/>
                <w:sz w:val="24"/>
                <w:szCs w:val="24"/>
              </w:rPr>
              <w:t>a</w:t>
            </w:r>
            <w:r w:rsidR="000747D6" w:rsidRPr="004C58D0">
              <w:rPr>
                <w:rFonts w:ascii="Times New Roman" w:hAnsi="Times New Roman" w:cs="Times New Roman"/>
                <w:sz w:val="24"/>
                <w:szCs w:val="24"/>
              </w:rPr>
              <w:t xml:space="preserve"> odmora, naknadi za obavljeni rad</w:t>
            </w:r>
            <w:r w:rsidR="00EA5CBA" w:rsidRPr="004C58D0">
              <w:rPr>
                <w:rFonts w:ascii="Times New Roman" w:hAnsi="Times New Roman" w:cs="Times New Roman"/>
                <w:sz w:val="24"/>
                <w:szCs w:val="24"/>
              </w:rPr>
              <w:t>,</w:t>
            </w:r>
            <w:r w:rsidR="000747D6" w:rsidRPr="004C58D0">
              <w:rPr>
                <w:rFonts w:ascii="Times New Roman" w:hAnsi="Times New Roman" w:cs="Times New Roman"/>
                <w:sz w:val="24"/>
                <w:szCs w:val="24"/>
              </w:rPr>
              <w:t xml:space="preserve"> uključujući i povećanu naknadu za prekovremeni rad, o zaštiti zdravlja i sigurnosti na radu, zaštitnim mjerama za rad trudnica, žena koje su nedavno rodile odnosno doje i maloljetnih radnika, o uvjetima ustupanja putem agencija za privremeno zapošljavanje i o jednakom postupanju prema ženama i muškarcima i drugoj zaštiti od diskriminacije.</w:t>
            </w:r>
          </w:p>
          <w:p w14:paraId="4273C1EE" w14:textId="77777777" w:rsidR="00DC1F6A" w:rsidRPr="004C58D0" w:rsidRDefault="000747D6"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Upućenom radniku se jamč</w:t>
            </w:r>
            <w:r w:rsidR="00540AF4" w:rsidRPr="004C58D0">
              <w:rPr>
                <w:rFonts w:ascii="Times New Roman" w:hAnsi="Times New Roman" w:cs="Times New Roman"/>
                <w:sz w:val="24"/>
                <w:szCs w:val="24"/>
              </w:rPr>
              <w:t>e</w:t>
            </w:r>
            <w:r w:rsidRPr="004C58D0">
              <w:rPr>
                <w:rFonts w:ascii="Times New Roman" w:hAnsi="Times New Roman" w:cs="Times New Roman"/>
                <w:sz w:val="24"/>
                <w:szCs w:val="24"/>
              </w:rPr>
              <w:t xml:space="preserve"> i </w:t>
            </w:r>
            <w:r w:rsidR="00540AF4" w:rsidRPr="004C58D0">
              <w:rPr>
                <w:rFonts w:ascii="Times New Roman" w:hAnsi="Times New Roman" w:cs="Times New Roman"/>
                <w:sz w:val="24"/>
                <w:szCs w:val="24"/>
              </w:rPr>
              <w:t>dva dodatna prava</w:t>
            </w:r>
            <w:r w:rsidR="00695FD1" w:rsidRPr="004C58D0">
              <w:rPr>
                <w:rFonts w:ascii="Times New Roman" w:hAnsi="Times New Roman" w:cs="Times New Roman"/>
                <w:sz w:val="24"/>
                <w:szCs w:val="24"/>
              </w:rPr>
              <w:t xml:space="preserve">: </w:t>
            </w:r>
            <w:r w:rsidRPr="004C58D0">
              <w:rPr>
                <w:rFonts w:ascii="Times New Roman" w:hAnsi="Times New Roman" w:cs="Times New Roman"/>
                <w:sz w:val="24"/>
                <w:szCs w:val="24"/>
              </w:rPr>
              <w:t>pravo na dodatak ili naknadu za troškove putovanja, hrane</w:t>
            </w:r>
            <w:r w:rsidR="005D196F" w:rsidRPr="004C58D0">
              <w:rPr>
                <w:rFonts w:ascii="Times New Roman" w:hAnsi="Times New Roman" w:cs="Times New Roman"/>
                <w:sz w:val="24"/>
                <w:szCs w:val="24"/>
              </w:rPr>
              <w:t xml:space="preserve"> smještaja za vrijeme obavljanja zadatka zbog čijeg je izvršenja upućen u Republiku Hrvatsku</w:t>
            </w:r>
            <w:r w:rsidR="00695FD1" w:rsidRPr="004C58D0">
              <w:rPr>
                <w:rFonts w:ascii="Times New Roman" w:hAnsi="Times New Roman" w:cs="Times New Roman"/>
                <w:sz w:val="24"/>
                <w:szCs w:val="24"/>
              </w:rPr>
              <w:t>,</w:t>
            </w:r>
            <w:r w:rsidR="005D196F" w:rsidRPr="004C58D0">
              <w:rPr>
                <w:rFonts w:ascii="Times New Roman" w:hAnsi="Times New Roman" w:cs="Times New Roman"/>
                <w:sz w:val="24"/>
                <w:szCs w:val="24"/>
              </w:rPr>
              <w:t xml:space="preserve"> </w:t>
            </w:r>
            <w:r w:rsidR="00695FD1" w:rsidRPr="004C58D0">
              <w:rPr>
                <w:rFonts w:ascii="Times New Roman" w:hAnsi="Times New Roman" w:cs="Times New Roman"/>
                <w:sz w:val="24"/>
                <w:szCs w:val="24"/>
              </w:rPr>
              <w:t>ali samo pod uvjetom da na takav dodatak ili naknadu ima i domaći radnik na temelju propisa, odnosno</w:t>
            </w:r>
            <w:r w:rsidR="008942F3" w:rsidRPr="004C58D0">
              <w:rPr>
                <w:rFonts w:ascii="Times New Roman" w:hAnsi="Times New Roman" w:cs="Times New Roman"/>
                <w:sz w:val="24"/>
                <w:szCs w:val="24"/>
              </w:rPr>
              <w:t>,</w:t>
            </w:r>
            <w:r w:rsidR="00695FD1" w:rsidRPr="004C58D0">
              <w:rPr>
                <w:rFonts w:ascii="Times New Roman" w:hAnsi="Times New Roman" w:cs="Times New Roman"/>
                <w:sz w:val="24"/>
                <w:szCs w:val="24"/>
              </w:rPr>
              <w:t xml:space="preserve"> proširenog</w:t>
            </w:r>
            <w:r w:rsidR="00F22266" w:rsidRPr="004C58D0">
              <w:rPr>
                <w:rFonts w:ascii="Times New Roman" w:hAnsi="Times New Roman" w:cs="Times New Roman"/>
                <w:sz w:val="24"/>
                <w:szCs w:val="24"/>
              </w:rPr>
              <w:t>a</w:t>
            </w:r>
            <w:r w:rsidR="00695FD1" w:rsidRPr="004C58D0">
              <w:rPr>
                <w:rFonts w:ascii="Times New Roman" w:hAnsi="Times New Roman" w:cs="Times New Roman"/>
                <w:sz w:val="24"/>
                <w:szCs w:val="24"/>
              </w:rPr>
              <w:t xml:space="preserve"> kolektivnog ugovora</w:t>
            </w:r>
            <w:r w:rsidR="00E65472" w:rsidRPr="004C58D0">
              <w:rPr>
                <w:rFonts w:ascii="Times New Roman" w:hAnsi="Times New Roman" w:cs="Times New Roman"/>
                <w:sz w:val="24"/>
                <w:szCs w:val="24"/>
              </w:rPr>
              <w:t xml:space="preserve"> te </w:t>
            </w:r>
            <w:r w:rsidR="00695FD1" w:rsidRPr="004C58D0">
              <w:rPr>
                <w:rFonts w:ascii="Times New Roman" w:hAnsi="Times New Roman" w:cs="Times New Roman"/>
                <w:sz w:val="24"/>
                <w:szCs w:val="24"/>
              </w:rPr>
              <w:t>pravo na jednaku kvalitetu smještaja</w:t>
            </w:r>
            <w:r w:rsidR="00E65472" w:rsidRPr="004C58D0">
              <w:rPr>
                <w:rFonts w:ascii="Times New Roman" w:hAnsi="Times New Roman" w:cs="Times New Roman"/>
                <w:sz w:val="24"/>
                <w:szCs w:val="24"/>
              </w:rPr>
              <w:t xml:space="preserve"> na</w:t>
            </w:r>
            <w:r w:rsidR="00695FD1" w:rsidRPr="004C58D0">
              <w:rPr>
                <w:rFonts w:ascii="Times New Roman" w:hAnsi="Times New Roman" w:cs="Times New Roman"/>
                <w:sz w:val="24"/>
                <w:szCs w:val="24"/>
              </w:rPr>
              <w:t xml:space="preserve"> koju ima pravo domaći radnik, ako mu je poslodavac dužan osigurati smještaj </w:t>
            </w:r>
            <w:r w:rsidR="00E65472" w:rsidRPr="004C58D0">
              <w:rPr>
                <w:rFonts w:ascii="Times New Roman" w:hAnsi="Times New Roman" w:cs="Times New Roman"/>
                <w:sz w:val="24"/>
                <w:szCs w:val="24"/>
              </w:rPr>
              <w:t>na temelju propisa</w:t>
            </w:r>
            <w:r w:rsidR="00683F2C" w:rsidRPr="004C58D0">
              <w:rPr>
                <w:rFonts w:ascii="Times New Roman" w:hAnsi="Times New Roman" w:cs="Times New Roman"/>
                <w:sz w:val="24"/>
                <w:szCs w:val="24"/>
              </w:rPr>
              <w:t>,</w:t>
            </w:r>
            <w:r w:rsidR="00E65472" w:rsidRPr="004C58D0">
              <w:rPr>
                <w:rFonts w:ascii="Times New Roman" w:hAnsi="Times New Roman" w:cs="Times New Roman"/>
                <w:sz w:val="24"/>
                <w:szCs w:val="24"/>
              </w:rPr>
              <w:t xml:space="preserve"> odnosno proširenog</w:t>
            </w:r>
            <w:r w:rsidR="008942F3"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kolektivnog</w:t>
            </w:r>
            <w:r w:rsidR="008942F3"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ugovora. </w:t>
            </w:r>
          </w:p>
          <w:p w14:paraId="6DE39E73" w14:textId="77777777" w:rsidR="00E65472" w:rsidRPr="004C58D0" w:rsidRDefault="00DC1F6A"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 xml:space="preserve">Nadalje se uređuje da se odredbe ovoga članka ne odnose na prava </w:t>
            </w:r>
            <w:r w:rsidR="00E65472" w:rsidRPr="004C58D0">
              <w:rPr>
                <w:rFonts w:ascii="Times New Roman" w:hAnsi="Times New Roman" w:cs="Times New Roman"/>
                <w:sz w:val="24"/>
                <w:szCs w:val="24"/>
              </w:rPr>
              <w:t>stranog</w:t>
            </w:r>
            <w:r w:rsidR="008942F3"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agencijskog</w:t>
            </w:r>
            <w:r w:rsidR="008942F3"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radnika upućenog domaćem korisniku</w:t>
            </w:r>
            <w:r w:rsidRPr="004C58D0">
              <w:rPr>
                <w:rFonts w:ascii="Times New Roman" w:hAnsi="Times New Roman" w:cs="Times New Roman"/>
                <w:sz w:val="24"/>
                <w:szCs w:val="24"/>
              </w:rPr>
              <w:t xml:space="preserve">, već da se na njih odnosi </w:t>
            </w:r>
            <w:r w:rsidR="00E65472" w:rsidRPr="004C58D0">
              <w:rPr>
                <w:rFonts w:ascii="Times New Roman" w:hAnsi="Times New Roman" w:cs="Times New Roman"/>
                <w:sz w:val="24"/>
                <w:szCs w:val="24"/>
              </w:rPr>
              <w:t>odredb</w:t>
            </w:r>
            <w:r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članka 11. ovog</w:t>
            </w:r>
            <w:r w:rsidR="008942F3" w:rsidRPr="004C58D0">
              <w:rPr>
                <w:rFonts w:ascii="Times New Roman" w:hAnsi="Times New Roman" w:cs="Times New Roman"/>
                <w:sz w:val="24"/>
                <w:szCs w:val="24"/>
              </w:rPr>
              <w:t>a</w:t>
            </w:r>
            <w:r w:rsidR="00E65472" w:rsidRPr="004C58D0">
              <w:rPr>
                <w:rFonts w:ascii="Times New Roman" w:hAnsi="Times New Roman" w:cs="Times New Roman"/>
                <w:sz w:val="24"/>
                <w:szCs w:val="24"/>
              </w:rPr>
              <w:t xml:space="preserve"> Zakona</w:t>
            </w:r>
            <w:r w:rsidR="008942F3" w:rsidRPr="004C58D0">
              <w:rPr>
                <w:rFonts w:ascii="Times New Roman" w:hAnsi="Times New Roman" w:cs="Times New Roman"/>
                <w:sz w:val="24"/>
                <w:szCs w:val="24"/>
              </w:rPr>
              <w:t>,</w:t>
            </w:r>
            <w:r w:rsidR="00E65472"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kojom su posebno </w:t>
            </w:r>
            <w:r w:rsidR="00E65472" w:rsidRPr="004C58D0">
              <w:rPr>
                <w:rFonts w:ascii="Times New Roman" w:hAnsi="Times New Roman" w:cs="Times New Roman"/>
                <w:sz w:val="24"/>
                <w:szCs w:val="24"/>
              </w:rPr>
              <w:t>propisana pravila o uvjetima rada</w:t>
            </w:r>
            <w:r w:rsidRPr="004C58D0">
              <w:rPr>
                <w:rFonts w:ascii="Times New Roman" w:hAnsi="Times New Roman" w:cs="Times New Roman"/>
                <w:sz w:val="24"/>
                <w:szCs w:val="24"/>
              </w:rPr>
              <w:t xml:space="preserve"> stranih agencijskih radnika</w:t>
            </w:r>
            <w:r w:rsidR="00E65472" w:rsidRPr="004C58D0">
              <w:rPr>
                <w:rFonts w:ascii="Times New Roman" w:hAnsi="Times New Roman" w:cs="Times New Roman"/>
                <w:sz w:val="24"/>
                <w:szCs w:val="24"/>
              </w:rPr>
              <w:t>.</w:t>
            </w:r>
          </w:p>
          <w:p w14:paraId="50429D8F" w14:textId="77777777" w:rsidR="00054AF3" w:rsidRPr="004C58D0" w:rsidRDefault="00E65472"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Ovim se čla</w:t>
            </w:r>
            <w:r w:rsidR="00540AF4" w:rsidRPr="004C58D0">
              <w:rPr>
                <w:rFonts w:ascii="Times New Roman" w:hAnsi="Times New Roman" w:cs="Times New Roman"/>
                <w:sz w:val="24"/>
                <w:szCs w:val="24"/>
              </w:rPr>
              <w:t>nkom utvrđuje i iznimka</w:t>
            </w:r>
            <w:r w:rsidR="00417F87" w:rsidRPr="004C58D0">
              <w:rPr>
                <w:rFonts w:ascii="Times New Roman" w:hAnsi="Times New Roman" w:cs="Times New Roman"/>
                <w:sz w:val="24"/>
                <w:szCs w:val="24"/>
              </w:rPr>
              <w:t xml:space="preserve"> da</w:t>
            </w:r>
            <w:r w:rsidR="00540AF4" w:rsidRPr="004C58D0">
              <w:rPr>
                <w:rFonts w:ascii="Times New Roman" w:hAnsi="Times New Roman" w:cs="Times New Roman"/>
                <w:sz w:val="24"/>
                <w:szCs w:val="24"/>
              </w:rPr>
              <w:t xml:space="preserve"> poslodavac nije dužan upućenom radniku osigurati </w:t>
            </w:r>
            <w:r w:rsidRPr="004C58D0">
              <w:rPr>
                <w:rFonts w:ascii="Times New Roman" w:hAnsi="Times New Roman" w:cs="Times New Roman"/>
                <w:sz w:val="24"/>
                <w:szCs w:val="24"/>
              </w:rPr>
              <w:t>najkraće trajanj</w:t>
            </w:r>
            <w:r w:rsidR="00540AF4" w:rsidRPr="004C58D0">
              <w:rPr>
                <w:rFonts w:ascii="Times New Roman" w:hAnsi="Times New Roman" w:cs="Times New Roman"/>
                <w:sz w:val="24"/>
                <w:szCs w:val="24"/>
              </w:rPr>
              <w:t>e</w:t>
            </w:r>
            <w:r w:rsidRPr="004C58D0">
              <w:rPr>
                <w:rFonts w:ascii="Times New Roman" w:hAnsi="Times New Roman" w:cs="Times New Roman"/>
                <w:sz w:val="24"/>
                <w:szCs w:val="24"/>
              </w:rPr>
              <w:t xml:space="preserve"> plaćenog</w:t>
            </w:r>
            <w:r w:rsidR="0067130A" w:rsidRPr="004C58D0">
              <w:rPr>
                <w:rFonts w:ascii="Times New Roman" w:hAnsi="Times New Roman" w:cs="Times New Roman"/>
                <w:sz w:val="24"/>
                <w:szCs w:val="24"/>
              </w:rPr>
              <w:t>a</w:t>
            </w:r>
            <w:r w:rsidRPr="004C58D0">
              <w:rPr>
                <w:rFonts w:ascii="Times New Roman" w:hAnsi="Times New Roman" w:cs="Times New Roman"/>
                <w:sz w:val="24"/>
                <w:szCs w:val="24"/>
              </w:rPr>
              <w:t xml:space="preserve"> godišnjeg odmora i naknad</w:t>
            </w:r>
            <w:r w:rsidR="00540AF4" w:rsidRPr="004C58D0">
              <w:rPr>
                <w:rFonts w:ascii="Times New Roman" w:hAnsi="Times New Roman" w:cs="Times New Roman"/>
                <w:sz w:val="24"/>
                <w:szCs w:val="24"/>
              </w:rPr>
              <w:t xml:space="preserve">u za </w:t>
            </w:r>
            <w:r w:rsidRPr="004C58D0">
              <w:rPr>
                <w:rFonts w:ascii="Times New Roman" w:hAnsi="Times New Roman" w:cs="Times New Roman"/>
                <w:sz w:val="24"/>
                <w:szCs w:val="24"/>
              </w:rPr>
              <w:t>obavljeni rad</w:t>
            </w:r>
            <w:r w:rsidR="00540AF4" w:rsidRPr="004C58D0">
              <w:rPr>
                <w:rFonts w:ascii="Times New Roman" w:hAnsi="Times New Roman" w:cs="Times New Roman"/>
                <w:sz w:val="24"/>
                <w:szCs w:val="24"/>
              </w:rPr>
              <w:t>,</w:t>
            </w:r>
            <w:r w:rsidR="0067130A" w:rsidRPr="004C58D0">
              <w:rPr>
                <w:rFonts w:ascii="Times New Roman" w:hAnsi="Times New Roman" w:cs="Times New Roman"/>
                <w:sz w:val="24"/>
                <w:szCs w:val="24"/>
              </w:rPr>
              <w:t xml:space="preserve"> na razini propisanoj propisima Republike Hrvatske, odnosno proširenim kolektivnim ugovorom,</w:t>
            </w:r>
            <w:r w:rsidR="00540AF4" w:rsidRPr="004C58D0">
              <w:rPr>
                <w:rFonts w:ascii="Times New Roman" w:hAnsi="Times New Roman" w:cs="Times New Roman"/>
                <w:sz w:val="24"/>
                <w:szCs w:val="24"/>
              </w:rPr>
              <w:t xml:space="preserve"> ako se</w:t>
            </w:r>
            <w:r w:rsidRPr="004C58D0">
              <w:rPr>
                <w:rFonts w:ascii="Times New Roman" w:hAnsi="Times New Roman" w:cs="Times New Roman"/>
                <w:sz w:val="24"/>
                <w:szCs w:val="24"/>
              </w:rPr>
              <w:t xml:space="preserve"> radi o kvalificiranom radniku upućenom u Republiku Hrvatsku na razdoblje kraće od </w:t>
            </w:r>
            <w:r w:rsidR="0067130A" w:rsidRPr="004C58D0">
              <w:rPr>
                <w:rFonts w:ascii="Times New Roman" w:hAnsi="Times New Roman" w:cs="Times New Roman"/>
                <w:sz w:val="24"/>
                <w:szCs w:val="24"/>
              </w:rPr>
              <w:t xml:space="preserve">osam dana kako bi </w:t>
            </w:r>
            <w:r w:rsidRPr="004C58D0">
              <w:rPr>
                <w:rFonts w:ascii="Times New Roman" w:hAnsi="Times New Roman" w:cs="Times New Roman"/>
                <w:sz w:val="24"/>
                <w:szCs w:val="24"/>
              </w:rPr>
              <w:t>obavi</w:t>
            </w:r>
            <w:r w:rsidR="0067130A" w:rsidRPr="004C58D0">
              <w:rPr>
                <w:rFonts w:ascii="Times New Roman" w:hAnsi="Times New Roman" w:cs="Times New Roman"/>
                <w:sz w:val="24"/>
                <w:szCs w:val="24"/>
              </w:rPr>
              <w:t>o</w:t>
            </w:r>
            <w:r w:rsidRPr="004C58D0">
              <w:rPr>
                <w:rFonts w:ascii="Times New Roman" w:hAnsi="Times New Roman" w:cs="Times New Roman"/>
                <w:sz w:val="24"/>
                <w:szCs w:val="24"/>
              </w:rPr>
              <w:t xml:space="preserve"> </w:t>
            </w:r>
            <w:r w:rsidR="00054AF3" w:rsidRPr="004C58D0">
              <w:rPr>
                <w:rFonts w:ascii="Times New Roman" w:hAnsi="Times New Roman" w:cs="Times New Roman"/>
                <w:sz w:val="24"/>
                <w:szCs w:val="24"/>
              </w:rPr>
              <w:t>obvezno sastavljanje</w:t>
            </w:r>
            <w:r w:rsidR="0067130A" w:rsidRPr="004C58D0">
              <w:rPr>
                <w:rFonts w:ascii="Times New Roman" w:hAnsi="Times New Roman" w:cs="Times New Roman"/>
                <w:sz w:val="24"/>
                <w:szCs w:val="24"/>
              </w:rPr>
              <w:t>,</w:t>
            </w:r>
            <w:r w:rsidR="00054AF3" w:rsidRPr="004C58D0">
              <w:rPr>
                <w:rFonts w:ascii="Times New Roman" w:hAnsi="Times New Roman" w:cs="Times New Roman"/>
                <w:sz w:val="24"/>
                <w:szCs w:val="24"/>
              </w:rPr>
              <w:t xml:space="preserve"> odnosno</w:t>
            </w:r>
            <w:r w:rsidR="0067130A" w:rsidRPr="004C58D0">
              <w:rPr>
                <w:rFonts w:ascii="Times New Roman" w:hAnsi="Times New Roman" w:cs="Times New Roman"/>
                <w:sz w:val="24"/>
                <w:szCs w:val="24"/>
              </w:rPr>
              <w:t>,</w:t>
            </w:r>
            <w:r w:rsidR="00054AF3" w:rsidRPr="004C58D0">
              <w:rPr>
                <w:rFonts w:ascii="Times New Roman" w:hAnsi="Times New Roman" w:cs="Times New Roman"/>
                <w:sz w:val="24"/>
                <w:szCs w:val="24"/>
              </w:rPr>
              <w:t xml:space="preserve"> prvo postavljanje nužno za stavljanje isporučene opreme u upotrebu, koje je ugovoreno kao bitan sastojak ugovora o isporuci opreme. Ova iznimka se ne primjenjuje na upućene radnike u djelatnosti graditeljstva.</w:t>
            </w:r>
          </w:p>
          <w:p w14:paraId="26A3537D" w14:textId="77777777" w:rsidR="00322635" w:rsidRPr="004C58D0" w:rsidRDefault="00054AF3"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Članak 7. </w:t>
            </w:r>
            <w:r w:rsidR="00417F87" w:rsidRPr="004C58D0">
              <w:rPr>
                <w:rFonts w:ascii="Times New Roman" w:hAnsi="Times New Roman" w:cs="Times New Roman"/>
                <w:sz w:val="24"/>
                <w:szCs w:val="24"/>
              </w:rPr>
              <w:t>uređuje temeljno načelo</w:t>
            </w:r>
            <w:r w:rsidR="00322635" w:rsidRPr="004C58D0">
              <w:rPr>
                <w:rFonts w:ascii="Times New Roman" w:hAnsi="Times New Roman" w:cs="Times New Roman"/>
                <w:sz w:val="24"/>
                <w:szCs w:val="24"/>
              </w:rPr>
              <w:t xml:space="preserve"> Zakona, a to je da </w:t>
            </w:r>
            <w:r w:rsidR="00322635" w:rsidRPr="004C58D0">
              <w:rPr>
                <w:rFonts w:ascii="Times New Roman" w:eastAsia="MinionPro-Regular" w:hAnsi="Times New Roman" w:cs="Times New Roman"/>
                <w:sz w:val="24"/>
                <w:szCs w:val="24"/>
              </w:rPr>
              <w:t>primjena uvjeta rada države domaćina</w:t>
            </w:r>
            <w:r w:rsidR="00CD69D9" w:rsidRPr="004C58D0">
              <w:rPr>
                <w:rFonts w:ascii="Times New Roman" w:eastAsia="MinionPro-Regular" w:hAnsi="Times New Roman" w:cs="Times New Roman"/>
                <w:sz w:val="24"/>
                <w:szCs w:val="24"/>
              </w:rPr>
              <w:t xml:space="preserve"> </w:t>
            </w:r>
            <w:r w:rsidR="00322635" w:rsidRPr="004C58D0">
              <w:rPr>
                <w:rFonts w:ascii="Times New Roman" w:eastAsia="MinionPro-Regular" w:hAnsi="Times New Roman" w:cs="Times New Roman"/>
                <w:sz w:val="24"/>
                <w:szCs w:val="24"/>
              </w:rPr>
              <w:t>ne smije dovesti do smanjenja zaštite radnika pa se strani poslodavac mora pridržavati pravila države domaćina samo ako ti uvjeti rada u matičnoj državi poslodavca nisu povoljniji po radnika.</w:t>
            </w:r>
            <w:r w:rsidR="00DC1F6A" w:rsidRPr="004C58D0">
              <w:rPr>
                <w:rFonts w:ascii="Times New Roman" w:eastAsia="MinionPro-Regular" w:hAnsi="Times New Roman" w:cs="Times New Roman"/>
                <w:sz w:val="24"/>
                <w:szCs w:val="24"/>
              </w:rPr>
              <w:t xml:space="preserve"> </w:t>
            </w:r>
            <w:r w:rsidR="00322635" w:rsidRPr="004C58D0">
              <w:rPr>
                <w:rFonts w:ascii="Times New Roman" w:eastAsia="MinionPro-Regular" w:hAnsi="Times New Roman" w:cs="Times New Roman"/>
                <w:sz w:val="24"/>
                <w:szCs w:val="24"/>
              </w:rPr>
              <w:t xml:space="preserve">Stoga je ova </w:t>
            </w:r>
            <w:r w:rsidRPr="004C58D0">
              <w:rPr>
                <w:rFonts w:ascii="Times New Roman" w:hAnsi="Times New Roman" w:cs="Times New Roman"/>
                <w:sz w:val="24"/>
                <w:szCs w:val="24"/>
              </w:rPr>
              <w:t>odredba primjenjiva u svakoj situaciji upućivanja</w:t>
            </w:r>
            <w:r w:rsidR="00DC1F6A" w:rsidRPr="004C58D0">
              <w:rPr>
                <w:rFonts w:ascii="Times New Roman" w:hAnsi="Times New Roman" w:cs="Times New Roman"/>
                <w:sz w:val="24"/>
                <w:szCs w:val="24"/>
              </w:rPr>
              <w:t xml:space="preserve">, te se uređuje da </w:t>
            </w:r>
            <w:r w:rsidRPr="004C58D0">
              <w:rPr>
                <w:rFonts w:ascii="Times New Roman" w:hAnsi="Times New Roman" w:cs="Times New Roman"/>
                <w:sz w:val="24"/>
                <w:szCs w:val="24"/>
              </w:rPr>
              <w:t>se u slučaju kada su zajamčeni uvjeti rada povoljnije uređeni pravom države sjedišta poslodavca</w:t>
            </w:r>
            <w:r w:rsidR="007847F0" w:rsidRPr="004C58D0">
              <w:rPr>
                <w:rFonts w:ascii="Times New Roman" w:hAnsi="Times New Roman" w:cs="Times New Roman"/>
                <w:sz w:val="24"/>
                <w:szCs w:val="24"/>
              </w:rPr>
              <w:t xml:space="preserve"> i</w:t>
            </w:r>
            <w:r w:rsidRPr="004C58D0">
              <w:rPr>
                <w:rFonts w:ascii="Times New Roman" w:hAnsi="Times New Roman" w:cs="Times New Roman"/>
                <w:sz w:val="24"/>
                <w:szCs w:val="24"/>
              </w:rPr>
              <w:t xml:space="preserve"> koje se primjenjuje na radni odnos, nego pravom Republike Hrvatske, na upućenog</w:t>
            </w:r>
            <w:r w:rsidR="00FE4369" w:rsidRPr="004C58D0">
              <w:rPr>
                <w:rFonts w:ascii="Times New Roman" w:hAnsi="Times New Roman" w:cs="Times New Roman"/>
                <w:sz w:val="24"/>
                <w:szCs w:val="24"/>
              </w:rPr>
              <w:t>a</w:t>
            </w:r>
            <w:r w:rsidRPr="004C58D0">
              <w:rPr>
                <w:rFonts w:ascii="Times New Roman" w:hAnsi="Times New Roman" w:cs="Times New Roman"/>
                <w:sz w:val="24"/>
                <w:szCs w:val="24"/>
              </w:rPr>
              <w:t xml:space="preserve"> radnika </w:t>
            </w:r>
            <w:r w:rsidR="00FE4369" w:rsidRPr="004C58D0">
              <w:rPr>
                <w:rFonts w:ascii="Times New Roman" w:hAnsi="Times New Roman" w:cs="Times New Roman"/>
                <w:sz w:val="24"/>
                <w:szCs w:val="24"/>
              </w:rPr>
              <w:t xml:space="preserve"> se </w:t>
            </w:r>
            <w:r w:rsidRPr="004C58D0">
              <w:rPr>
                <w:rFonts w:ascii="Times New Roman" w:hAnsi="Times New Roman" w:cs="Times New Roman"/>
                <w:sz w:val="24"/>
                <w:szCs w:val="24"/>
              </w:rPr>
              <w:t>uvijek primjenjuje za njega povoljnije pravo.</w:t>
            </w:r>
          </w:p>
          <w:p w14:paraId="62C6A266" w14:textId="77777777" w:rsidR="0005688A" w:rsidRPr="004C58D0" w:rsidRDefault="00A05EEC"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Style w:val="tlid-translation"/>
                <w:rFonts w:ascii="Times New Roman" w:hAnsi="Times New Roman" w:cs="Times New Roman"/>
                <w:b/>
                <w:sz w:val="24"/>
                <w:szCs w:val="24"/>
              </w:rPr>
              <w:t xml:space="preserve">Člankom 8. </w:t>
            </w:r>
            <w:r w:rsidRPr="004C58D0">
              <w:rPr>
                <w:rStyle w:val="tlid-translation"/>
                <w:rFonts w:ascii="Times New Roman" w:hAnsi="Times New Roman" w:cs="Times New Roman"/>
                <w:sz w:val="24"/>
                <w:szCs w:val="24"/>
              </w:rPr>
              <w:t xml:space="preserve">je definirana naknada za </w:t>
            </w:r>
            <w:r w:rsidR="00D73AAF" w:rsidRPr="004C58D0">
              <w:rPr>
                <w:rStyle w:val="tlid-translation"/>
                <w:rFonts w:ascii="Times New Roman" w:hAnsi="Times New Roman" w:cs="Times New Roman"/>
                <w:sz w:val="24"/>
                <w:szCs w:val="24"/>
              </w:rPr>
              <w:t xml:space="preserve">obavljeni </w:t>
            </w:r>
            <w:r w:rsidRPr="004C58D0">
              <w:rPr>
                <w:rStyle w:val="tlid-translation"/>
                <w:rFonts w:ascii="Times New Roman" w:hAnsi="Times New Roman" w:cs="Times New Roman"/>
                <w:sz w:val="24"/>
                <w:szCs w:val="24"/>
              </w:rPr>
              <w:t>rad koja se jamči upućenom radniku</w:t>
            </w:r>
            <w:r w:rsidR="00450549" w:rsidRPr="004C58D0">
              <w:rPr>
                <w:rStyle w:val="tlid-translation"/>
                <w:rFonts w:ascii="Times New Roman" w:hAnsi="Times New Roman" w:cs="Times New Roman"/>
                <w:sz w:val="24"/>
                <w:szCs w:val="24"/>
              </w:rPr>
              <w:t xml:space="preserve"> za vrijeme upućivanja u Republiku Hrvatsku,</w:t>
            </w:r>
            <w:r w:rsidRPr="004C58D0">
              <w:rPr>
                <w:rStyle w:val="tlid-translation"/>
                <w:rFonts w:ascii="Times New Roman" w:hAnsi="Times New Roman" w:cs="Times New Roman"/>
                <w:sz w:val="24"/>
                <w:szCs w:val="24"/>
              </w:rPr>
              <w:t xml:space="preserve"> te naknade koje se ne smatraju naknadom za rad, </w:t>
            </w:r>
            <w:r w:rsidR="00450549" w:rsidRPr="004C58D0">
              <w:rPr>
                <w:rStyle w:val="tlid-translation"/>
                <w:rFonts w:ascii="Times New Roman" w:hAnsi="Times New Roman" w:cs="Times New Roman"/>
                <w:sz w:val="24"/>
                <w:szCs w:val="24"/>
              </w:rPr>
              <w:t xml:space="preserve">te se </w:t>
            </w:r>
            <w:r w:rsidR="004901D7" w:rsidRPr="004C58D0">
              <w:rPr>
                <w:rStyle w:val="tlid-translation"/>
                <w:rFonts w:ascii="Times New Roman" w:hAnsi="Times New Roman" w:cs="Times New Roman"/>
                <w:sz w:val="24"/>
                <w:szCs w:val="24"/>
              </w:rPr>
              <w:t>ne uračunav</w:t>
            </w:r>
            <w:r w:rsidR="00EA5CBA" w:rsidRPr="004C58D0">
              <w:rPr>
                <w:rStyle w:val="tlid-translation"/>
                <w:rFonts w:ascii="Times New Roman" w:hAnsi="Times New Roman" w:cs="Times New Roman"/>
                <w:sz w:val="24"/>
                <w:szCs w:val="24"/>
              </w:rPr>
              <w:t>a</w:t>
            </w:r>
            <w:r w:rsidR="00450549" w:rsidRPr="004C58D0">
              <w:rPr>
                <w:rStyle w:val="tlid-translation"/>
                <w:rFonts w:ascii="Times New Roman" w:hAnsi="Times New Roman" w:cs="Times New Roman"/>
                <w:sz w:val="24"/>
                <w:szCs w:val="24"/>
              </w:rPr>
              <w:t>ju</w:t>
            </w:r>
            <w:r w:rsidR="004901D7" w:rsidRPr="004C58D0">
              <w:rPr>
                <w:rStyle w:val="tlid-translation"/>
                <w:rFonts w:ascii="Times New Roman" w:hAnsi="Times New Roman" w:cs="Times New Roman"/>
                <w:sz w:val="24"/>
                <w:szCs w:val="24"/>
              </w:rPr>
              <w:t xml:space="preserve"> u naknadu za </w:t>
            </w:r>
            <w:r w:rsidR="00EA5CBA" w:rsidRPr="004C58D0">
              <w:rPr>
                <w:rStyle w:val="tlid-translation"/>
                <w:rFonts w:ascii="Times New Roman" w:hAnsi="Times New Roman" w:cs="Times New Roman"/>
                <w:sz w:val="24"/>
                <w:szCs w:val="24"/>
              </w:rPr>
              <w:t xml:space="preserve">obavljeni </w:t>
            </w:r>
            <w:r w:rsidR="004901D7" w:rsidRPr="004C58D0">
              <w:rPr>
                <w:rStyle w:val="tlid-translation"/>
                <w:rFonts w:ascii="Times New Roman" w:hAnsi="Times New Roman" w:cs="Times New Roman"/>
                <w:sz w:val="24"/>
                <w:szCs w:val="24"/>
              </w:rPr>
              <w:t>rad.</w:t>
            </w:r>
            <w:r w:rsidR="000C4757" w:rsidRPr="004C58D0">
              <w:rPr>
                <w:rStyle w:val="tlid-translation"/>
                <w:rFonts w:ascii="Times New Roman" w:hAnsi="Times New Roman" w:cs="Times New Roman"/>
                <w:sz w:val="24"/>
                <w:szCs w:val="24"/>
              </w:rPr>
              <w:t xml:space="preserve"> Predmetno </w:t>
            </w:r>
            <w:r w:rsidR="00786AFE" w:rsidRPr="004C58D0">
              <w:rPr>
                <w:rStyle w:val="tlid-translation"/>
                <w:rFonts w:ascii="Times New Roman" w:hAnsi="Times New Roman" w:cs="Times New Roman"/>
                <w:sz w:val="24"/>
                <w:szCs w:val="24"/>
              </w:rPr>
              <w:t>j</w:t>
            </w:r>
            <w:r w:rsidR="000C4757" w:rsidRPr="004C58D0">
              <w:rPr>
                <w:rStyle w:val="tlid-translation"/>
                <w:rFonts w:ascii="Times New Roman" w:hAnsi="Times New Roman" w:cs="Times New Roman"/>
                <w:sz w:val="24"/>
                <w:szCs w:val="24"/>
              </w:rPr>
              <w:t xml:space="preserve">e bilo potrebno urediti, s </w:t>
            </w:r>
            <w:r w:rsidR="000C4757" w:rsidRPr="004C58D0">
              <w:rPr>
                <w:rFonts w:ascii="Times New Roman" w:eastAsia="MinionPro-Regular" w:hAnsi="Times New Roman" w:cs="Times New Roman"/>
                <w:sz w:val="24"/>
                <w:szCs w:val="24"/>
              </w:rPr>
              <w:t xml:space="preserve">obzirom da strani poslodavac mora osigurati da je iznos koji je stvarno isplaćen upućenom radniku barem jednak primitku koji treba osigurati primjenom pravila države domaćina pa je potrebno procijeniti koje sastavne dijelove iznosa stvarno isplaćenoga radniku treba uzeti u obzir za izračun naknade za rad koju treba poštovati u </w:t>
            </w:r>
            <w:r w:rsidR="004901D7" w:rsidRPr="004C58D0">
              <w:rPr>
                <w:rFonts w:ascii="Times New Roman" w:eastAsia="MinionPro-Regular" w:hAnsi="Times New Roman" w:cs="Times New Roman"/>
                <w:sz w:val="24"/>
                <w:szCs w:val="24"/>
              </w:rPr>
              <w:t xml:space="preserve">Republici Hrvatskoj, kada je ona </w:t>
            </w:r>
            <w:r w:rsidR="000C4757" w:rsidRPr="004C58D0">
              <w:rPr>
                <w:rFonts w:ascii="Times New Roman" w:eastAsia="MinionPro-Regular" w:hAnsi="Times New Roman" w:cs="Times New Roman"/>
                <w:sz w:val="24"/>
                <w:szCs w:val="24"/>
              </w:rPr>
              <w:t>držav</w:t>
            </w:r>
            <w:r w:rsidR="004901D7" w:rsidRPr="004C58D0">
              <w:rPr>
                <w:rFonts w:ascii="Times New Roman" w:eastAsia="MinionPro-Regular" w:hAnsi="Times New Roman" w:cs="Times New Roman"/>
                <w:sz w:val="24"/>
                <w:szCs w:val="24"/>
              </w:rPr>
              <w:t>a</w:t>
            </w:r>
            <w:r w:rsidR="000C4757" w:rsidRPr="004C58D0">
              <w:rPr>
                <w:rFonts w:ascii="Times New Roman" w:eastAsia="MinionPro-Regular" w:hAnsi="Times New Roman" w:cs="Times New Roman"/>
                <w:sz w:val="24"/>
                <w:szCs w:val="24"/>
              </w:rPr>
              <w:t xml:space="preserve"> domać</w:t>
            </w:r>
            <w:r w:rsidR="004901D7" w:rsidRPr="004C58D0">
              <w:rPr>
                <w:rFonts w:ascii="Times New Roman" w:eastAsia="MinionPro-Regular" w:hAnsi="Times New Roman" w:cs="Times New Roman"/>
                <w:sz w:val="24"/>
                <w:szCs w:val="24"/>
              </w:rPr>
              <w:t>in</w:t>
            </w:r>
            <w:r w:rsidR="000C4757" w:rsidRPr="004C58D0">
              <w:rPr>
                <w:rFonts w:ascii="Times New Roman" w:eastAsia="MinionPro-Regular" w:hAnsi="Times New Roman" w:cs="Times New Roman"/>
                <w:sz w:val="24"/>
                <w:szCs w:val="24"/>
              </w:rPr>
              <w:t>.</w:t>
            </w:r>
            <w:r w:rsidR="0005688A" w:rsidRPr="004C58D0">
              <w:rPr>
                <w:rFonts w:ascii="Times New Roman" w:hAnsi="Times New Roman" w:cs="Times New Roman"/>
                <w:sz w:val="24"/>
                <w:szCs w:val="24"/>
              </w:rPr>
              <w:t xml:space="preserve"> </w:t>
            </w:r>
          </w:p>
          <w:p w14:paraId="79510189" w14:textId="77777777" w:rsidR="0005688A" w:rsidRPr="004C58D0" w:rsidRDefault="0005688A"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 xml:space="preserve">Tako se određuje da </w:t>
            </w:r>
            <w:r w:rsidR="00DD35C1" w:rsidRPr="004C58D0">
              <w:rPr>
                <w:rFonts w:ascii="Times New Roman" w:hAnsi="Times New Roman" w:cs="Times New Roman"/>
                <w:sz w:val="24"/>
                <w:szCs w:val="24"/>
              </w:rPr>
              <w:t xml:space="preserve">se </w:t>
            </w:r>
            <w:r w:rsidRPr="004C58D0">
              <w:rPr>
                <w:rFonts w:ascii="Times New Roman" w:hAnsi="Times New Roman" w:cs="Times New Roman"/>
                <w:sz w:val="24"/>
                <w:szCs w:val="24"/>
              </w:rPr>
              <w:t>naknada isplaćena upućenom radniku od strane njegovoga poslodavca za stvarne troškove nastale zbog i za vrijeme upućivanja, kao što su troškovi putovanja, hrane i smještaja te davanja u naravi ne smatraju dijelom naknade za obavljeni rad, kao niti novčana sredstva uplaćena u zatvoreni dobrovoljni mirovinski fond za rad</w:t>
            </w:r>
            <w:r w:rsidR="00EF50A0" w:rsidRPr="004C58D0">
              <w:rPr>
                <w:rFonts w:ascii="Times New Roman" w:hAnsi="Times New Roman" w:cs="Times New Roman"/>
                <w:sz w:val="24"/>
                <w:szCs w:val="24"/>
              </w:rPr>
              <w:t>nika člana fonda.</w:t>
            </w:r>
          </w:p>
          <w:p w14:paraId="33B4E6D9" w14:textId="77777777" w:rsidR="00786AFE" w:rsidRPr="004C58D0" w:rsidRDefault="007D611A" w:rsidP="00D108D9">
            <w:pPr>
              <w:autoSpaceDE w:val="0"/>
              <w:autoSpaceDN w:val="0"/>
              <w:adjustRightInd w:val="0"/>
              <w:spacing w:before="120" w:line="240" w:lineRule="auto"/>
              <w:jc w:val="both"/>
              <w:rPr>
                <w:rFonts w:ascii="Times New Roman" w:eastAsia="MinionPro-Regular" w:hAnsi="Times New Roman" w:cs="Times New Roman"/>
                <w:sz w:val="24"/>
                <w:szCs w:val="24"/>
              </w:rPr>
            </w:pPr>
            <w:r w:rsidRPr="004C58D0">
              <w:rPr>
                <w:rStyle w:val="tlid-translation"/>
                <w:rFonts w:ascii="Times New Roman" w:hAnsi="Times New Roman" w:cs="Times New Roman"/>
                <w:sz w:val="24"/>
                <w:szCs w:val="24"/>
              </w:rPr>
              <w:t>Bruto iznos n</w:t>
            </w:r>
            <w:r w:rsidR="00A05EEC" w:rsidRPr="004C58D0">
              <w:rPr>
                <w:rStyle w:val="tlid-translation"/>
                <w:rFonts w:ascii="Times New Roman" w:hAnsi="Times New Roman" w:cs="Times New Roman"/>
                <w:sz w:val="24"/>
                <w:szCs w:val="24"/>
              </w:rPr>
              <w:t>aknad</w:t>
            </w:r>
            <w:r w:rsidRPr="004C58D0">
              <w:rPr>
                <w:rStyle w:val="tlid-translation"/>
                <w:rFonts w:ascii="Times New Roman" w:hAnsi="Times New Roman" w:cs="Times New Roman"/>
                <w:sz w:val="24"/>
                <w:szCs w:val="24"/>
              </w:rPr>
              <w:t>e</w:t>
            </w:r>
            <w:r w:rsidR="00A05EEC" w:rsidRPr="004C58D0">
              <w:rPr>
                <w:rStyle w:val="tlid-translation"/>
                <w:rFonts w:ascii="Times New Roman" w:hAnsi="Times New Roman" w:cs="Times New Roman"/>
                <w:sz w:val="24"/>
                <w:szCs w:val="24"/>
              </w:rPr>
              <w:t xml:space="preserve"> za rad koja pripada upućenom radniku za vrijeme rada u Republici Hrvatskoj</w:t>
            </w:r>
            <w:r w:rsidRPr="004C58D0">
              <w:rPr>
                <w:rStyle w:val="tlid-translation"/>
                <w:rFonts w:ascii="Times New Roman" w:hAnsi="Times New Roman" w:cs="Times New Roman"/>
                <w:sz w:val="24"/>
                <w:szCs w:val="24"/>
              </w:rPr>
              <w:t>,</w:t>
            </w:r>
            <w:r w:rsidR="00B96222" w:rsidRPr="004C58D0">
              <w:rPr>
                <w:rStyle w:val="tlid-translation"/>
                <w:rFonts w:ascii="Times New Roman" w:hAnsi="Times New Roman" w:cs="Times New Roman"/>
                <w:sz w:val="24"/>
                <w:szCs w:val="24"/>
              </w:rPr>
              <w:t xml:space="preserve"> </w:t>
            </w:r>
            <w:r w:rsidRPr="004C58D0">
              <w:rPr>
                <w:rFonts w:ascii="Times New Roman" w:hAnsi="Times New Roman" w:cs="Times New Roman"/>
                <w:sz w:val="24"/>
                <w:szCs w:val="24"/>
              </w:rPr>
              <w:t>osim ako radnik iz matične države već ne dolazi s većom, povoljnijom plaćom,</w:t>
            </w:r>
            <w:r w:rsidR="007E3144" w:rsidRPr="004C58D0">
              <w:rPr>
                <w:rFonts w:ascii="Times New Roman" w:hAnsi="Times New Roman" w:cs="Times New Roman"/>
                <w:sz w:val="24"/>
                <w:szCs w:val="24"/>
              </w:rPr>
              <w:t xml:space="preserve"> </w:t>
            </w:r>
            <w:r w:rsidRPr="004C58D0">
              <w:rPr>
                <w:rStyle w:val="tlid-translation"/>
                <w:rFonts w:ascii="Times New Roman" w:hAnsi="Times New Roman" w:cs="Times New Roman"/>
                <w:sz w:val="24"/>
                <w:szCs w:val="24"/>
              </w:rPr>
              <w:t xml:space="preserve">treba izračunati na </w:t>
            </w:r>
            <w:r w:rsidRPr="004C58D0">
              <w:rPr>
                <w:rFonts w:ascii="Times New Roman" w:eastAsia="MinionPro-Regular" w:hAnsi="Times New Roman" w:cs="Times New Roman"/>
                <w:sz w:val="24"/>
                <w:szCs w:val="24"/>
              </w:rPr>
              <w:t xml:space="preserve">temelju svih sastavnih elemenata plaće </w:t>
            </w:r>
            <w:r w:rsidR="004901D7" w:rsidRPr="004C58D0">
              <w:rPr>
                <w:rFonts w:ascii="Times New Roman" w:eastAsia="MinionPro-Regular" w:hAnsi="Times New Roman" w:cs="Times New Roman"/>
                <w:sz w:val="24"/>
                <w:szCs w:val="24"/>
              </w:rPr>
              <w:t xml:space="preserve">domaćega radnika </w:t>
            </w:r>
            <w:r w:rsidRPr="004C58D0">
              <w:rPr>
                <w:rFonts w:ascii="Times New Roman" w:eastAsia="MinionPro-Regular" w:hAnsi="Times New Roman" w:cs="Times New Roman"/>
                <w:sz w:val="24"/>
                <w:szCs w:val="24"/>
              </w:rPr>
              <w:t>koji se, na temelju zakona ili</w:t>
            </w:r>
            <w:r w:rsidR="007E3144" w:rsidRPr="004C58D0">
              <w:rPr>
                <w:rFonts w:ascii="Times New Roman" w:eastAsia="MinionPro-Regular" w:hAnsi="Times New Roman" w:cs="Times New Roman"/>
                <w:sz w:val="24"/>
                <w:szCs w:val="24"/>
              </w:rPr>
              <w:t>,</w:t>
            </w:r>
            <w:r w:rsidRPr="004C58D0">
              <w:rPr>
                <w:rFonts w:ascii="Times New Roman" w:eastAsia="MinionPro-Regular" w:hAnsi="Times New Roman" w:cs="Times New Roman"/>
                <w:sz w:val="24"/>
                <w:szCs w:val="24"/>
              </w:rPr>
              <w:t xml:space="preserve"> </w:t>
            </w:r>
            <w:r w:rsidR="007E3144" w:rsidRPr="004C58D0">
              <w:rPr>
                <w:rFonts w:ascii="Times New Roman" w:eastAsia="MinionPro-Regular" w:hAnsi="Times New Roman" w:cs="Times New Roman"/>
                <w:sz w:val="24"/>
                <w:szCs w:val="24"/>
              </w:rPr>
              <w:t xml:space="preserve">ako postoji, </w:t>
            </w:r>
            <w:r w:rsidRPr="004C58D0">
              <w:rPr>
                <w:rFonts w:ascii="Times New Roman" w:eastAsia="MinionPro-Regular" w:hAnsi="Times New Roman" w:cs="Times New Roman"/>
                <w:sz w:val="24"/>
                <w:szCs w:val="24"/>
              </w:rPr>
              <w:t>proširenog</w:t>
            </w:r>
            <w:r w:rsidR="007E3144" w:rsidRPr="004C58D0">
              <w:rPr>
                <w:rFonts w:ascii="Times New Roman" w:eastAsia="MinionPro-Regular" w:hAnsi="Times New Roman" w:cs="Times New Roman"/>
                <w:sz w:val="24"/>
                <w:szCs w:val="24"/>
              </w:rPr>
              <w:t>a</w:t>
            </w:r>
            <w:r w:rsidRPr="004C58D0">
              <w:rPr>
                <w:rFonts w:ascii="Times New Roman" w:eastAsia="MinionPro-Regular" w:hAnsi="Times New Roman" w:cs="Times New Roman"/>
                <w:sz w:val="24"/>
                <w:szCs w:val="24"/>
              </w:rPr>
              <w:t xml:space="preserve"> kolektivnog</w:t>
            </w:r>
            <w:r w:rsidR="007E3144" w:rsidRPr="004C58D0">
              <w:rPr>
                <w:rFonts w:ascii="Times New Roman" w:eastAsia="MinionPro-Regular" w:hAnsi="Times New Roman" w:cs="Times New Roman"/>
                <w:sz w:val="24"/>
                <w:szCs w:val="24"/>
              </w:rPr>
              <w:t>a</w:t>
            </w:r>
            <w:r w:rsidRPr="004C58D0">
              <w:rPr>
                <w:rFonts w:ascii="Times New Roman" w:eastAsia="MinionPro-Regular" w:hAnsi="Times New Roman" w:cs="Times New Roman"/>
                <w:sz w:val="24"/>
                <w:szCs w:val="24"/>
              </w:rPr>
              <w:t xml:space="preserve"> ugovora, </w:t>
            </w:r>
            <w:r w:rsidRPr="004C58D0">
              <w:rPr>
                <w:rFonts w:ascii="Times New Roman" w:eastAsia="MinionPro-Regular" w:hAnsi="Times New Roman" w:cs="Times New Roman"/>
                <w:bCs/>
                <w:sz w:val="24"/>
                <w:szCs w:val="24"/>
              </w:rPr>
              <w:t xml:space="preserve">obvezno </w:t>
            </w:r>
            <w:r w:rsidRPr="004C58D0">
              <w:rPr>
                <w:rFonts w:ascii="Times New Roman" w:eastAsia="MinionPro-Regular" w:hAnsi="Times New Roman" w:cs="Times New Roman"/>
                <w:sz w:val="24"/>
                <w:szCs w:val="24"/>
              </w:rPr>
              <w:t>primjenjuju na radnik</w:t>
            </w:r>
            <w:r w:rsidR="00934F29" w:rsidRPr="004C58D0">
              <w:rPr>
                <w:rFonts w:ascii="Times New Roman" w:eastAsia="MinionPro-Regular" w:hAnsi="Times New Roman" w:cs="Times New Roman"/>
                <w:sz w:val="24"/>
                <w:szCs w:val="24"/>
              </w:rPr>
              <w:t>e</w:t>
            </w:r>
            <w:r w:rsidRPr="004C58D0">
              <w:rPr>
                <w:rFonts w:ascii="Times New Roman" w:eastAsia="MinionPro-Regular" w:hAnsi="Times New Roman" w:cs="Times New Roman"/>
                <w:sz w:val="24"/>
                <w:szCs w:val="24"/>
              </w:rPr>
              <w:t xml:space="preserve"> u Republici Hrvatskoj.</w:t>
            </w:r>
          </w:p>
          <w:p w14:paraId="3E08D2E5" w14:textId="77777777" w:rsidR="00A05EEC" w:rsidRPr="004C58D0" w:rsidRDefault="007D611A"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U</w:t>
            </w:r>
            <w:r w:rsidR="00B96222" w:rsidRPr="004C58D0">
              <w:rPr>
                <w:rFonts w:ascii="Times New Roman" w:hAnsi="Times New Roman" w:cs="Times New Roman"/>
                <w:sz w:val="24"/>
                <w:szCs w:val="24"/>
              </w:rPr>
              <w:t xml:space="preserve"> Republici Hrvatskoj to</w:t>
            </w:r>
            <w:r w:rsidRPr="004C58D0">
              <w:rPr>
                <w:rFonts w:ascii="Times New Roman" w:hAnsi="Times New Roman" w:cs="Times New Roman"/>
                <w:sz w:val="24"/>
                <w:szCs w:val="24"/>
              </w:rPr>
              <w:t xml:space="preserve"> </w:t>
            </w:r>
            <w:r w:rsidR="00417F87" w:rsidRPr="004C58D0">
              <w:rPr>
                <w:rFonts w:ascii="Times New Roman" w:hAnsi="Times New Roman" w:cs="Times New Roman"/>
                <w:sz w:val="24"/>
                <w:szCs w:val="24"/>
              </w:rPr>
              <w:t xml:space="preserve">praktično znači </w:t>
            </w:r>
            <w:r w:rsidR="00B96222" w:rsidRPr="004C58D0">
              <w:rPr>
                <w:rFonts w:ascii="Times New Roman" w:hAnsi="Times New Roman" w:cs="Times New Roman"/>
                <w:sz w:val="24"/>
                <w:szCs w:val="24"/>
              </w:rPr>
              <w:t>primjenu propisa o minimalnoj plaći</w:t>
            </w:r>
            <w:r w:rsidR="002B4FFC" w:rsidRPr="004C58D0">
              <w:rPr>
                <w:rFonts w:ascii="Times New Roman" w:hAnsi="Times New Roman" w:cs="Times New Roman"/>
                <w:sz w:val="24"/>
                <w:szCs w:val="24"/>
              </w:rPr>
              <w:t>, a</w:t>
            </w:r>
            <w:r w:rsidRPr="004C58D0">
              <w:rPr>
                <w:rFonts w:ascii="Times New Roman" w:hAnsi="Times New Roman" w:cs="Times New Roman"/>
                <w:sz w:val="24"/>
                <w:szCs w:val="24"/>
              </w:rPr>
              <w:t xml:space="preserve"> u djelatnosti graditeljstva</w:t>
            </w:r>
            <w:r w:rsidR="00713455" w:rsidRPr="004C58D0">
              <w:rPr>
                <w:rFonts w:ascii="Times New Roman" w:hAnsi="Times New Roman" w:cs="Times New Roman"/>
                <w:sz w:val="24"/>
                <w:szCs w:val="24"/>
              </w:rPr>
              <w:t>,</w:t>
            </w:r>
            <w:r w:rsidRPr="004C58D0">
              <w:rPr>
                <w:rFonts w:ascii="Times New Roman" w:hAnsi="Times New Roman" w:cs="Times New Roman"/>
                <w:sz w:val="24"/>
                <w:szCs w:val="24"/>
              </w:rPr>
              <w:t xml:space="preserve"> trenutno </w:t>
            </w:r>
            <w:r w:rsidR="00B96222" w:rsidRPr="004C58D0">
              <w:rPr>
                <w:rFonts w:ascii="Times New Roman" w:hAnsi="Times New Roman" w:cs="Times New Roman"/>
                <w:sz w:val="24"/>
                <w:szCs w:val="24"/>
              </w:rPr>
              <w:t>jedinog</w:t>
            </w:r>
            <w:r w:rsidR="00B82F7C" w:rsidRPr="004C58D0">
              <w:rPr>
                <w:rFonts w:ascii="Times New Roman" w:hAnsi="Times New Roman" w:cs="Times New Roman"/>
                <w:sz w:val="24"/>
                <w:szCs w:val="24"/>
              </w:rPr>
              <w:t>a</w:t>
            </w:r>
            <w:r w:rsidR="00B96222" w:rsidRPr="004C58D0">
              <w:rPr>
                <w:rFonts w:ascii="Times New Roman" w:hAnsi="Times New Roman" w:cs="Times New Roman"/>
                <w:sz w:val="24"/>
                <w:szCs w:val="24"/>
              </w:rPr>
              <w:t xml:space="preserve"> proširenog</w:t>
            </w:r>
            <w:r w:rsidR="00B82F7C" w:rsidRPr="004C58D0">
              <w:rPr>
                <w:rFonts w:ascii="Times New Roman" w:hAnsi="Times New Roman" w:cs="Times New Roman"/>
                <w:sz w:val="24"/>
                <w:szCs w:val="24"/>
              </w:rPr>
              <w:t>a</w:t>
            </w:r>
            <w:r w:rsidR="00B96222" w:rsidRPr="004C58D0">
              <w:rPr>
                <w:rFonts w:ascii="Times New Roman" w:hAnsi="Times New Roman" w:cs="Times New Roman"/>
                <w:sz w:val="24"/>
                <w:szCs w:val="24"/>
              </w:rPr>
              <w:t xml:space="preserve"> kolektivnog</w:t>
            </w:r>
            <w:r w:rsidR="00B82F7C" w:rsidRPr="004C58D0">
              <w:rPr>
                <w:rFonts w:ascii="Times New Roman" w:hAnsi="Times New Roman" w:cs="Times New Roman"/>
                <w:sz w:val="24"/>
                <w:szCs w:val="24"/>
              </w:rPr>
              <w:t>a</w:t>
            </w:r>
            <w:r w:rsidR="00B96222" w:rsidRPr="004C58D0">
              <w:rPr>
                <w:rFonts w:ascii="Times New Roman" w:hAnsi="Times New Roman" w:cs="Times New Roman"/>
                <w:sz w:val="24"/>
                <w:szCs w:val="24"/>
              </w:rPr>
              <w:t xml:space="preserve"> ugovora</w:t>
            </w:r>
            <w:r w:rsidR="00B82F7C" w:rsidRPr="004C58D0">
              <w:rPr>
                <w:rFonts w:ascii="Times New Roman" w:hAnsi="Times New Roman" w:cs="Times New Roman"/>
                <w:sz w:val="24"/>
                <w:szCs w:val="24"/>
              </w:rPr>
              <w:t>,</w:t>
            </w:r>
            <w:r w:rsidRPr="004C58D0">
              <w:rPr>
                <w:rFonts w:ascii="Times New Roman" w:hAnsi="Times New Roman" w:cs="Times New Roman"/>
                <w:sz w:val="24"/>
                <w:szCs w:val="24"/>
              </w:rPr>
              <w:t xml:space="preserve"> koji se primjenjuje na sve radnike i poslodavce u</w:t>
            </w:r>
            <w:r w:rsidR="00417F87" w:rsidRPr="004C58D0">
              <w:rPr>
                <w:rFonts w:ascii="Times New Roman" w:hAnsi="Times New Roman" w:cs="Times New Roman"/>
                <w:sz w:val="24"/>
                <w:szCs w:val="24"/>
              </w:rPr>
              <w:t xml:space="preserve"> toj djelatnosti</w:t>
            </w:r>
            <w:r w:rsidR="00B96222" w:rsidRPr="004C58D0">
              <w:rPr>
                <w:rFonts w:ascii="Times New Roman" w:hAnsi="Times New Roman" w:cs="Times New Roman"/>
                <w:sz w:val="24"/>
                <w:szCs w:val="24"/>
              </w:rPr>
              <w:t>, ali će to podrazumijevati i primjenu bilo kojeg drugog kolektivnog</w:t>
            </w:r>
            <w:r w:rsidR="00B82F7C" w:rsidRPr="004C58D0">
              <w:rPr>
                <w:rFonts w:ascii="Times New Roman" w:hAnsi="Times New Roman" w:cs="Times New Roman"/>
                <w:sz w:val="24"/>
                <w:szCs w:val="24"/>
              </w:rPr>
              <w:t>a</w:t>
            </w:r>
            <w:r w:rsidR="00B96222" w:rsidRPr="004C58D0">
              <w:rPr>
                <w:rFonts w:ascii="Times New Roman" w:hAnsi="Times New Roman" w:cs="Times New Roman"/>
                <w:sz w:val="24"/>
                <w:szCs w:val="24"/>
              </w:rPr>
              <w:t xml:space="preserve"> ugovora u slučaju proširenja njegove primjene na sve poslodavce i radnike u određeno</w:t>
            </w:r>
            <w:r w:rsidR="002B4FFC" w:rsidRPr="004C58D0">
              <w:rPr>
                <w:rFonts w:ascii="Times New Roman" w:hAnsi="Times New Roman" w:cs="Times New Roman"/>
                <w:sz w:val="24"/>
                <w:szCs w:val="24"/>
              </w:rPr>
              <w:t>j djelatnosti.</w:t>
            </w:r>
          </w:p>
          <w:p w14:paraId="738F80A4" w14:textId="77777777" w:rsidR="00A05EEC" w:rsidRPr="004C58D0" w:rsidRDefault="00FD428A" w:rsidP="00D108D9">
            <w:pPr>
              <w:autoSpaceDE w:val="0"/>
              <w:autoSpaceDN w:val="0"/>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Ovim se člankom propisuje</w:t>
            </w:r>
            <w:r w:rsidR="004A67F7" w:rsidRPr="004C58D0">
              <w:rPr>
                <w:rFonts w:ascii="Times New Roman" w:hAnsi="Times New Roman" w:cs="Times New Roman"/>
                <w:sz w:val="24"/>
                <w:szCs w:val="24"/>
              </w:rPr>
              <w:t xml:space="preserve"> i izuzetak od opisanog pravila, </w:t>
            </w:r>
            <w:r w:rsidR="006E47E9" w:rsidRPr="004C58D0">
              <w:rPr>
                <w:rFonts w:ascii="Times New Roman" w:hAnsi="Times New Roman" w:cs="Times New Roman"/>
                <w:sz w:val="24"/>
                <w:szCs w:val="24"/>
              </w:rPr>
              <w:t>tako da se propisuje</w:t>
            </w:r>
            <w:r w:rsidR="00B96222" w:rsidRPr="004C58D0">
              <w:rPr>
                <w:rFonts w:ascii="Times New Roman" w:hAnsi="Times New Roman" w:cs="Times New Roman"/>
                <w:sz w:val="24"/>
                <w:szCs w:val="24"/>
              </w:rPr>
              <w:t xml:space="preserve"> posebn</w:t>
            </w:r>
            <w:r w:rsidRPr="004C58D0">
              <w:rPr>
                <w:rFonts w:ascii="Times New Roman" w:hAnsi="Times New Roman" w:cs="Times New Roman"/>
                <w:sz w:val="24"/>
                <w:szCs w:val="24"/>
              </w:rPr>
              <w:t>o pravilo</w:t>
            </w:r>
            <w:r w:rsidR="00B96222" w:rsidRPr="004C58D0">
              <w:rPr>
                <w:rFonts w:ascii="Times New Roman" w:hAnsi="Times New Roman" w:cs="Times New Roman"/>
                <w:sz w:val="24"/>
                <w:szCs w:val="24"/>
              </w:rPr>
              <w:t xml:space="preserve"> za upućene agencijske radnike, kojima će se morati osigurati </w:t>
            </w:r>
            <w:r w:rsidRPr="004C58D0">
              <w:rPr>
                <w:rFonts w:ascii="Times New Roman" w:hAnsi="Times New Roman" w:cs="Times New Roman"/>
                <w:sz w:val="24"/>
                <w:szCs w:val="24"/>
              </w:rPr>
              <w:t>naknada za rad u visini plaće</w:t>
            </w:r>
            <w:r w:rsidR="00417F87"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na koju bi imao pravo domaći </w:t>
            </w:r>
            <w:r w:rsidR="00417F87" w:rsidRPr="004C58D0">
              <w:rPr>
                <w:rFonts w:ascii="Times New Roman" w:hAnsi="Times New Roman" w:cs="Times New Roman"/>
                <w:sz w:val="24"/>
                <w:szCs w:val="24"/>
              </w:rPr>
              <w:t>agencijski</w:t>
            </w:r>
            <w:r w:rsidRPr="004C58D0">
              <w:rPr>
                <w:rFonts w:ascii="Times New Roman" w:hAnsi="Times New Roman" w:cs="Times New Roman"/>
                <w:sz w:val="24"/>
                <w:szCs w:val="24"/>
              </w:rPr>
              <w:t xml:space="preserve"> radnik</w:t>
            </w:r>
            <w:r w:rsidR="00CD69D9" w:rsidRPr="004C58D0">
              <w:rPr>
                <w:rFonts w:ascii="Times New Roman" w:hAnsi="Times New Roman" w:cs="Times New Roman"/>
                <w:sz w:val="24"/>
                <w:szCs w:val="24"/>
              </w:rPr>
              <w:t xml:space="preserve"> ustupljen domaćem korisniku,</w:t>
            </w:r>
            <w:r w:rsidRPr="004C58D0">
              <w:rPr>
                <w:rFonts w:ascii="Times New Roman" w:hAnsi="Times New Roman" w:cs="Times New Roman"/>
                <w:sz w:val="24"/>
                <w:szCs w:val="24"/>
              </w:rPr>
              <w:t xml:space="preserve"> </w:t>
            </w:r>
            <w:r w:rsidR="00CD69D9" w:rsidRPr="004C58D0">
              <w:rPr>
                <w:rFonts w:ascii="Times New Roman" w:hAnsi="Times New Roman" w:cs="Times New Roman"/>
                <w:sz w:val="24"/>
                <w:szCs w:val="24"/>
              </w:rPr>
              <w:t>znači</w:t>
            </w:r>
            <w:r w:rsidRPr="004C58D0">
              <w:rPr>
                <w:rFonts w:ascii="Times New Roman" w:hAnsi="Times New Roman" w:cs="Times New Roman"/>
                <w:sz w:val="24"/>
                <w:szCs w:val="24"/>
              </w:rPr>
              <w:t xml:space="preserve"> radnik ustupljen od agencije za privremeno zapošljavanje sa sjedištem u Republici Hrvatskoj korisniku sa sjedištem u Republici Hrvatskoj, a najmanje u iznosu koji ne smije biti nepovoljniji od plaće </w:t>
            </w:r>
            <w:r w:rsidR="00B96222" w:rsidRPr="004C58D0">
              <w:rPr>
                <w:rFonts w:ascii="Times New Roman" w:hAnsi="Times New Roman" w:cs="Times New Roman"/>
                <w:sz w:val="24"/>
                <w:szCs w:val="24"/>
              </w:rPr>
              <w:t xml:space="preserve">koju bi taj radnik </w:t>
            </w:r>
            <w:r w:rsidR="0046447D" w:rsidRPr="004C58D0">
              <w:rPr>
                <w:rFonts w:ascii="Times New Roman" w:hAnsi="Times New Roman" w:cs="Times New Roman"/>
                <w:sz w:val="24"/>
                <w:szCs w:val="24"/>
              </w:rPr>
              <w:t>ostvario kad</w:t>
            </w:r>
            <w:r w:rsidR="00B82F7C" w:rsidRPr="004C58D0">
              <w:rPr>
                <w:rFonts w:ascii="Times New Roman" w:hAnsi="Times New Roman" w:cs="Times New Roman"/>
                <w:sz w:val="24"/>
                <w:szCs w:val="24"/>
              </w:rPr>
              <w:t>a</w:t>
            </w:r>
            <w:r w:rsidR="0046447D" w:rsidRPr="004C58D0">
              <w:rPr>
                <w:rFonts w:ascii="Times New Roman" w:hAnsi="Times New Roman" w:cs="Times New Roman"/>
                <w:sz w:val="24"/>
                <w:szCs w:val="24"/>
              </w:rPr>
              <w:t xml:space="preserve"> b</w:t>
            </w:r>
            <w:r w:rsidR="00B96222" w:rsidRPr="004C58D0">
              <w:rPr>
                <w:rFonts w:ascii="Times New Roman" w:hAnsi="Times New Roman" w:cs="Times New Roman"/>
                <w:sz w:val="24"/>
                <w:szCs w:val="24"/>
              </w:rPr>
              <w:t>i ga na isto radno mjesto zapošljavalo poduzeće korisnik u Republici Hrvatskoj</w:t>
            </w:r>
            <w:r w:rsidR="00AC200A" w:rsidRPr="004C58D0">
              <w:rPr>
                <w:rFonts w:ascii="Times New Roman" w:hAnsi="Times New Roman" w:cs="Times New Roman"/>
                <w:sz w:val="24"/>
                <w:szCs w:val="24"/>
              </w:rPr>
              <w:t xml:space="preserve">, što </w:t>
            </w:r>
            <w:r w:rsidR="0005688A" w:rsidRPr="004C58D0">
              <w:rPr>
                <w:rFonts w:ascii="Times New Roman" w:hAnsi="Times New Roman" w:cs="Times New Roman"/>
                <w:sz w:val="24"/>
                <w:szCs w:val="24"/>
              </w:rPr>
              <w:t>uključuje</w:t>
            </w:r>
            <w:r w:rsidR="00D1705C" w:rsidRPr="004C58D0">
              <w:rPr>
                <w:rFonts w:ascii="Times New Roman" w:hAnsi="Times New Roman" w:cs="Times New Roman"/>
                <w:sz w:val="24"/>
                <w:szCs w:val="24"/>
              </w:rPr>
              <w:t>, iznimno,</w:t>
            </w:r>
            <w:r w:rsidR="0005688A" w:rsidRPr="004C58D0">
              <w:rPr>
                <w:rFonts w:ascii="Times New Roman" w:hAnsi="Times New Roman" w:cs="Times New Roman"/>
                <w:sz w:val="24"/>
                <w:szCs w:val="24"/>
              </w:rPr>
              <w:t xml:space="preserve"> i </w:t>
            </w:r>
            <w:r w:rsidR="00944920" w:rsidRPr="004C58D0">
              <w:rPr>
                <w:rFonts w:ascii="Times New Roman" w:hAnsi="Times New Roman" w:cs="Times New Roman"/>
                <w:sz w:val="24"/>
                <w:szCs w:val="24"/>
              </w:rPr>
              <w:t>moguću primjenu</w:t>
            </w:r>
            <w:r w:rsidR="00146E45" w:rsidRPr="004C58D0">
              <w:rPr>
                <w:rFonts w:ascii="Times New Roman" w:hAnsi="Times New Roman" w:cs="Times New Roman"/>
                <w:sz w:val="24"/>
                <w:szCs w:val="24"/>
              </w:rPr>
              <w:t xml:space="preserve"> kolektivnog ugovora </w:t>
            </w:r>
            <w:r w:rsidR="00B82F7C" w:rsidRPr="004C58D0">
              <w:rPr>
                <w:rFonts w:ascii="Times New Roman" w:hAnsi="Times New Roman" w:cs="Times New Roman"/>
                <w:sz w:val="24"/>
                <w:szCs w:val="24"/>
              </w:rPr>
              <w:t xml:space="preserve">poduzeća </w:t>
            </w:r>
            <w:r w:rsidR="00146E45" w:rsidRPr="004C58D0">
              <w:rPr>
                <w:rFonts w:ascii="Times New Roman" w:hAnsi="Times New Roman" w:cs="Times New Roman"/>
                <w:sz w:val="24"/>
                <w:szCs w:val="24"/>
              </w:rPr>
              <w:t>korisnika.</w:t>
            </w:r>
          </w:p>
          <w:p w14:paraId="63471188" w14:textId="77777777" w:rsidR="00A05EEC" w:rsidRPr="004C58D0" w:rsidRDefault="00D9117A"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Člankom 9. </w:t>
            </w:r>
            <w:r w:rsidR="00CD69D9" w:rsidRPr="004C58D0">
              <w:rPr>
                <w:rFonts w:ascii="Times New Roman" w:hAnsi="Times New Roman" w:cs="Times New Roman"/>
                <w:sz w:val="24"/>
                <w:szCs w:val="24"/>
              </w:rPr>
              <w:t>je definirano pravo radnika na naknadu</w:t>
            </w:r>
            <w:r w:rsidR="00CD69D9" w:rsidRPr="004C58D0">
              <w:rPr>
                <w:rFonts w:ascii="Times New Roman" w:hAnsi="Times New Roman" w:cs="Times New Roman"/>
                <w:b/>
                <w:sz w:val="24"/>
                <w:szCs w:val="24"/>
              </w:rPr>
              <w:t xml:space="preserve"> </w:t>
            </w:r>
            <w:r w:rsidRPr="004C58D0">
              <w:rPr>
                <w:rFonts w:ascii="Times New Roman" w:hAnsi="Times New Roman" w:cs="Times New Roman"/>
                <w:sz w:val="24"/>
                <w:szCs w:val="24"/>
              </w:rPr>
              <w:t>troškov</w:t>
            </w:r>
            <w:r w:rsidR="00CD69D9" w:rsidRPr="004C58D0">
              <w:rPr>
                <w:rFonts w:ascii="Times New Roman" w:hAnsi="Times New Roman" w:cs="Times New Roman"/>
                <w:sz w:val="24"/>
                <w:szCs w:val="24"/>
              </w:rPr>
              <w:t>a njegove</w:t>
            </w:r>
            <w:r w:rsidRPr="004C58D0">
              <w:rPr>
                <w:rFonts w:ascii="Times New Roman" w:hAnsi="Times New Roman" w:cs="Times New Roman"/>
                <w:sz w:val="24"/>
                <w:szCs w:val="24"/>
              </w:rPr>
              <w:t xml:space="preserve"> mobilnosti</w:t>
            </w:r>
            <w:r w:rsidR="00CD69D9" w:rsidRPr="004C58D0">
              <w:rPr>
                <w:rFonts w:ascii="Times New Roman" w:hAnsi="Times New Roman" w:cs="Times New Roman"/>
                <w:sz w:val="24"/>
                <w:szCs w:val="24"/>
              </w:rPr>
              <w:t xml:space="preserve"> za vrijeme obavljanja istog zadatka zbog čijeg izvršenja upućen u Republiku Hrvatsku,</w:t>
            </w:r>
            <w:r w:rsidR="00A05EEC" w:rsidRPr="004C58D0">
              <w:rPr>
                <w:rFonts w:ascii="Times New Roman" w:hAnsi="Times New Roman" w:cs="Times New Roman"/>
                <w:sz w:val="24"/>
                <w:szCs w:val="24"/>
              </w:rPr>
              <w:t xml:space="preserve"> </w:t>
            </w:r>
            <w:r w:rsidR="00CD69D9" w:rsidRPr="004C58D0">
              <w:rPr>
                <w:rFonts w:ascii="Times New Roman" w:hAnsi="Times New Roman" w:cs="Times New Roman"/>
                <w:sz w:val="24"/>
                <w:szCs w:val="24"/>
              </w:rPr>
              <w:t xml:space="preserve">a </w:t>
            </w:r>
            <w:r w:rsidRPr="004C58D0">
              <w:rPr>
                <w:rFonts w:ascii="Times New Roman" w:hAnsi="Times New Roman" w:cs="Times New Roman"/>
                <w:sz w:val="24"/>
                <w:szCs w:val="24"/>
              </w:rPr>
              <w:t xml:space="preserve">koji nastaju u slučajevima u kojima upućeni radnik mora, zbog obavljanja poslova zbog kojih je upućen putovati do i iz redovnog mjesta rada u Republici Hrvatskoj ili se privremeno šalje u drugo mjesto rada </w:t>
            </w:r>
            <w:r w:rsidR="00C57B75" w:rsidRPr="004C58D0">
              <w:rPr>
                <w:rFonts w:ascii="Times New Roman" w:hAnsi="Times New Roman" w:cs="Times New Roman"/>
                <w:sz w:val="24"/>
                <w:szCs w:val="24"/>
              </w:rPr>
              <w:t>u Republici Hrvatskoj ili u drugu državu, na čiju naknad</w:t>
            </w:r>
            <w:r w:rsidR="00146E45" w:rsidRPr="004C58D0">
              <w:rPr>
                <w:rFonts w:ascii="Times New Roman" w:hAnsi="Times New Roman" w:cs="Times New Roman"/>
                <w:sz w:val="24"/>
                <w:szCs w:val="24"/>
              </w:rPr>
              <w:t>u će upućeni radnik imati pravo</w:t>
            </w:r>
            <w:r w:rsidR="00EF39D5" w:rsidRPr="004C58D0">
              <w:rPr>
                <w:rFonts w:ascii="Times New Roman" w:hAnsi="Times New Roman" w:cs="Times New Roman"/>
                <w:sz w:val="24"/>
                <w:szCs w:val="24"/>
              </w:rPr>
              <w:t>,</w:t>
            </w:r>
            <w:r w:rsidR="00C57B75" w:rsidRPr="004C58D0">
              <w:rPr>
                <w:rFonts w:ascii="Times New Roman" w:hAnsi="Times New Roman" w:cs="Times New Roman"/>
                <w:sz w:val="24"/>
                <w:szCs w:val="24"/>
              </w:rPr>
              <w:t xml:space="preserve"> pod uvjetom d</w:t>
            </w:r>
            <w:r w:rsidRPr="004C58D0">
              <w:rPr>
                <w:rFonts w:ascii="Times New Roman" w:hAnsi="Times New Roman" w:cs="Times New Roman"/>
                <w:sz w:val="24"/>
                <w:szCs w:val="24"/>
              </w:rPr>
              <w:t xml:space="preserve">a na </w:t>
            </w:r>
            <w:r w:rsidR="00C57B75" w:rsidRPr="004C58D0">
              <w:rPr>
                <w:rFonts w:ascii="Times New Roman" w:hAnsi="Times New Roman" w:cs="Times New Roman"/>
                <w:sz w:val="24"/>
                <w:szCs w:val="24"/>
              </w:rPr>
              <w:t>naknadu tih troškova</w:t>
            </w:r>
            <w:r w:rsidRPr="004C58D0">
              <w:rPr>
                <w:rFonts w:ascii="Times New Roman" w:hAnsi="Times New Roman" w:cs="Times New Roman"/>
                <w:sz w:val="24"/>
                <w:szCs w:val="24"/>
              </w:rPr>
              <w:t xml:space="preserve"> ima</w:t>
            </w:r>
            <w:r w:rsidR="00C57B75" w:rsidRPr="004C58D0">
              <w:rPr>
                <w:rFonts w:ascii="Times New Roman" w:hAnsi="Times New Roman" w:cs="Times New Roman"/>
                <w:sz w:val="24"/>
                <w:szCs w:val="24"/>
              </w:rPr>
              <w:t xml:space="preserve"> pravo</w:t>
            </w:r>
            <w:r w:rsidRPr="004C58D0">
              <w:rPr>
                <w:rFonts w:ascii="Times New Roman" w:hAnsi="Times New Roman" w:cs="Times New Roman"/>
                <w:sz w:val="24"/>
                <w:szCs w:val="24"/>
              </w:rPr>
              <w:t xml:space="preserve"> i d</w:t>
            </w:r>
            <w:r w:rsidR="00CD69D9" w:rsidRPr="004C58D0">
              <w:rPr>
                <w:rFonts w:ascii="Times New Roman" w:hAnsi="Times New Roman" w:cs="Times New Roman"/>
                <w:sz w:val="24"/>
                <w:szCs w:val="24"/>
              </w:rPr>
              <w:t xml:space="preserve">omaći radnik na temelju propisa, </w:t>
            </w:r>
            <w:r w:rsidRPr="004C58D0">
              <w:rPr>
                <w:rFonts w:ascii="Times New Roman" w:hAnsi="Times New Roman" w:cs="Times New Roman"/>
                <w:sz w:val="24"/>
                <w:szCs w:val="24"/>
              </w:rPr>
              <w:t>odnosno</w:t>
            </w:r>
            <w:r w:rsidR="00EF39D5" w:rsidRPr="004C58D0">
              <w:rPr>
                <w:rFonts w:ascii="Times New Roman" w:hAnsi="Times New Roman" w:cs="Times New Roman"/>
                <w:sz w:val="24"/>
                <w:szCs w:val="24"/>
              </w:rPr>
              <w:t>,</w:t>
            </w:r>
            <w:r w:rsidRPr="004C58D0">
              <w:rPr>
                <w:rFonts w:ascii="Times New Roman" w:hAnsi="Times New Roman" w:cs="Times New Roman"/>
                <w:sz w:val="24"/>
                <w:szCs w:val="24"/>
              </w:rPr>
              <w:t xml:space="preserve"> proširenog</w:t>
            </w:r>
            <w:r w:rsidR="00EF39D5" w:rsidRPr="004C58D0">
              <w:rPr>
                <w:rFonts w:ascii="Times New Roman" w:hAnsi="Times New Roman" w:cs="Times New Roman"/>
                <w:sz w:val="24"/>
                <w:szCs w:val="24"/>
              </w:rPr>
              <w:t>a</w:t>
            </w:r>
            <w:r w:rsidRPr="004C58D0">
              <w:rPr>
                <w:rFonts w:ascii="Times New Roman" w:hAnsi="Times New Roman" w:cs="Times New Roman"/>
                <w:sz w:val="24"/>
                <w:szCs w:val="24"/>
              </w:rPr>
              <w:t xml:space="preserve"> kolektivnog</w:t>
            </w:r>
            <w:r w:rsidR="00EF39D5" w:rsidRPr="004C58D0">
              <w:rPr>
                <w:rFonts w:ascii="Times New Roman" w:hAnsi="Times New Roman" w:cs="Times New Roman"/>
                <w:sz w:val="24"/>
                <w:szCs w:val="24"/>
              </w:rPr>
              <w:t>a</w:t>
            </w:r>
            <w:r w:rsidRPr="004C58D0">
              <w:rPr>
                <w:rFonts w:ascii="Times New Roman" w:hAnsi="Times New Roman" w:cs="Times New Roman"/>
                <w:sz w:val="24"/>
                <w:szCs w:val="24"/>
              </w:rPr>
              <w:t xml:space="preserve"> ugovora.</w:t>
            </w:r>
            <w:r w:rsidR="00C57B75" w:rsidRPr="004C58D0">
              <w:rPr>
                <w:rFonts w:ascii="Times New Roman" w:hAnsi="Times New Roman" w:cs="Times New Roman"/>
                <w:sz w:val="24"/>
                <w:szCs w:val="24"/>
              </w:rPr>
              <w:t xml:space="preserve"> Obzirom da su to troškovi „interne“ mobilnosti upućenog</w:t>
            </w:r>
            <w:r w:rsidR="00EF39D5" w:rsidRPr="004C58D0">
              <w:rPr>
                <w:rFonts w:ascii="Times New Roman" w:hAnsi="Times New Roman" w:cs="Times New Roman"/>
                <w:sz w:val="24"/>
                <w:szCs w:val="24"/>
              </w:rPr>
              <w:t>a</w:t>
            </w:r>
            <w:r w:rsidR="00C57B75" w:rsidRPr="004C58D0">
              <w:rPr>
                <w:rFonts w:ascii="Times New Roman" w:hAnsi="Times New Roman" w:cs="Times New Roman"/>
                <w:sz w:val="24"/>
                <w:szCs w:val="24"/>
              </w:rPr>
              <w:t xml:space="preserve"> radnika tijekom razdoblja upućivanja</w:t>
            </w:r>
            <w:r w:rsidR="00413F31" w:rsidRPr="004C58D0">
              <w:rPr>
                <w:rFonts w:ascii="Times New Roman" w:hAnsi="Times New Roman" w:cs="Times New Roman"/>
                <w:sz w:val="24"/>
                <w:szCs w:val="24"/>
              </w:rPr>
              <w:t xml:space="preserve"> na istom zadatku,</w:t>
            </w:r>
            <w:r w:rsidR="00C57B75" w:rsidRPr="004C58D0">
              <w:rPr>
                <w:rFonts w:ascii="Times New Roman" w:hAnsi="Times New Roman" w:cs="Times New Roman"/>
                <w:sz w:val="24"/>
                <w:szCs w:val="24"/>
              </w:rPr>
              <w:t xml:space="preserve"> u iste nisu uključeni i troškovi povezani s početkom i završetkom upućivanja iz i natrag u državu iz koje je radnik upućen.</w:t>
            </w:r>
          </w:p>
          <w:p w14:paraId="38787549" w14:textId="77777777" w:rsidR="00574B4C" w:rsidRPr="004C58D0" w:rsidRDefault="00C57B75"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Člankom 10. </w:t>
            </w:r>
            <w:r w:rsidR="00FE199D" w:rsidRPr="004C58D0">
              <w:rPr>
                <w:rFonts w:ascii="Times New Roman" w:hAnsi="Times New Roman" w:cs="Times New Roman"/>
                <w:sz w:val="24"/>
                <w:szCs w:val="24"/>
              </w:rPr>
              <w:t>s</w:t>
            </w:r>
            <w:r w:rsidRPr="004C58D0">
              <w:rPr>
                <w:rFonts w:ascii="Times New Roman" w:hAnsi="Times New Roman" w:cs="Times New Roman"/>
                <w:sz w:val="24"/>
                <w:szCs w:val="24"/>
              </w:rPr>
              <w:t xml:space="preserve">e propisuje </w:t>
            </w:r>
            <w:r w:rsidR="006F6694" w:rsidRPr="004C58D0">
              <w:rPr>
                <w:rFonts w:ascii="Times New Roman" w:hAnsi="Times New Roman" w:cs="Times New Roman"/>
                <w:sz w:val="24"/>
                <w:szCs w:val="24"/>
              </w:rPr>
              <w:t xml:space="preserve">na koji način nadležno inspekcijsko tijelo utvrđuje je li </w:t>
            </w:r>
            <w:r w:rsidR="009C6B1C" w:rsidRPr="004C58D0">
              <w:rPr>
                <w:rFonts w:ascii="Times New Roman" w:hAnsi="Times New Roman" w:cs="Times New Roman"/>
                <w:sz w:val="24"/>
                <w:szCs w:val="24"/>
              </w:rPr>
              <w:t>upućenom radniku osigurana naknada za obavljeni rad na koju radnik ima pravo prema odredbama ovoga Zakona</w:t>
            </w:r>
            <w:r w:rsidR="000926D3" w:rsidRPr="004C58D0">
              <w:rPr>
                <w:rFonts w:ascii="Times New Roman" w:hAnsi="Times New Roman" w:cs="Times New Roman"/>
                <w:sz w:val="24"/>
                <w:szCs w:val="24"/>
              </w:rPr>
              <w:t>,</w:t>
            </w:r>
            <w:r w:rsidR="00574B4C" w:rsidRPr="004C58D0">
              <w:rPr>
                <w:rFonts w:ascii="Times New Roman" w:hAnsi="Times New Roman" w:cs="Times New Roman"/>
                <w:sz w:val="24"/>
                <w:szCs w:val="24"/>
              </w:rPr>
              <w:t xml:space="preserve"> način na koji se uspoređuje stvarno isplaćena naknada</w:t>
            </w:r>
            <w:r w:rsidR="00EA74A8" w:rsidRPr="004C58D0">
              <w:rPr>
                <w:rFonts w:ascii="Times New Roman" w:hAnsi="Times New Roman" w:cs="Times New Roman"/>
                <w:sz w:val="24"/>
                <w:szCs w:val="24"/>
              </w:rPr>
              <w:t xml:space="preserve"> radniku</w:t>
            </w:r>
            <w:r w:rsidR="00574B4C" w:rsidRPr="004C58D0">
              <w:rPr>
                <w:rFonts w:ascii="Times New Roman" w:hAnsi="Times New Roman" w:cs="Times New Roman"/>
                <w:sz w:val="24"/>
                <w:szCs w:val="24"/>
              </w:rPr>
              <w:t xml:space="preserve"> i naknada na koju upućeni radnik ima pravo</w:t>
            </w:r>
            <w:r w:rsidR="009C6B1C" w:rsidRPr="004C58D0">
              <w:rPr>
                <w:rFonts w:ascii="Times New Roman" w:hAnsi="Times New Roman" w:cs="Times New Roman"/>
                <w:sz w:val="24"/>
                <w:szCs w:val="24"/>
              </w:rPr>
              <w:t xml:space="preserve"> prema ovom Zakonu</w:t>
            </w:r>
            <w:r w:rsidR="00574B4C" w:rsidRPr="004C58D0">
              <w:rPr>
                <w:rFonts w:ascii="Times New Roman" w:hAnsi="Times New Roman" w:cs="Times New Roman"/>
                <w:sz w:val="24"/>
                <w:szCs w:val="24"/>
              </w:rPr>
              <w:t xml:space="preserve"> te se utvrđuju </w:t>
            </w:r>
            <w:r w:rsidR="009C6B1C" w:rsidRPr="004C58D0">
              <w:rPr>
                <w:rFonts w:ascii="Times New Roman" w:hAnsi="Times New Roman" w:cs="Times New Roman"/>
                <w:sz w:val="24"/>
                <w:szCs w:val="24"/>
              </w:rPr>
              <w:t xml:space="preserve">elementi </w:t>
            </w:r>
            <w:r w:rsidR="00574B4C" w:rsidRPr="004C58D0">
              <w:rPr>
                <w:rFonts w:ascii="Times New Roman" w:hAnsi="Times New Roman" w:cs="Times New Roman"/>
                <w:sz w:val="24"/>
                <w:szCs w:val="24"/>
              </w:rPr>
              <w:t xml:space="preserve">koji se ne uzimaju u obzir prilikom </w:t>
            </w:r>
            <w:r w:rsidR="009C6B1C" w:rsidRPr="004C58D0">
              <w:rPr>
                <w:rFonts w:ascii="Times New Roman" w:hAnsi="Times New Roman" w:cs="Times New Roman"/>
                <w:sz w:val="24"/>
                <w:szCs w:val="24"/>
              </w:rPr>
              <w:t xml:space="preserve">te </w:t>
            </w:r>
            <w:r w:rsidR="00574B4C" w:rsidRPr="004C58D0">
              <w:rPr>
                <w:rFonts w:ascii="Times New Roman" w:hAnsi="Times New Roman" w:cs="Times New Roman"/>
                <w:sz w:val="24"/>
                <w:szCs w:val="24"/>
              </w:rPr>
              <w:t xml:space="preserve">usporedbe. Prilikom utvrđivanja </w:t>
            </w:r>
            <w:r w:rsidR="009C6B1C" w:rsidRPr="004C58D0">
              <w:rPr>
                <w:rFonts w:ascii="Times New Roman" w:hAnsi="Times New Roman" w:cs="Times New Roman"/>
                <w:sz w:val="24"/>
                <w:szCs w:val="24"/>
              </w:rPr>
              <w:t xml:space="preserve">je li upućenom radniku osigurana naknada za obavljeni rad na koju radnik ima pravo prema odredbama ovoga Zakona, </w:t>
            </w:r>
            <w:r w:rsidR="00574B4C" w:rsidRPr="004C58D0">
              <w:rPr>
                <w:rFonts w:ascii="Times New Roman" w:hAnsi="Times New Roman" w:cs="Times New Roman"/>
                <w:sz w:val="24"/>
                <w:szCs w:val="24"/>
              </w:rPr>
              <w:t>uspoređuju se bruto iznos stvarno isplaćene naknade i bruto iznos naknade na koju upućeni radnik ima pravo</w:t>
            </w:r>
            <w:r w:rsidR="009C6B1C" w:rsidRPr="004C58D0">
              <w:rPr>
                <w:rFonts w:ascii="Times New Roman" w:hAnsi="Times New Roman" w:cs="Times New Roman"/>
                <w:sz w:val="24"/>
                <w:szCs w:val="24"/>
              </w:rPr>
              <w:t xml:space="preserve"> prema odredbama ovoga Zakona</w:t>
            </w:r>
            <w:r w:rsidR="00574B4C" w:rsidRPr="004C58D0">
              <w:rPr>
                <w:rFonts w:ascii="Times New Roman" w:hAnsi="Times New Roman" w:cs="Times New Roman"/>
                <w:sz w:val="24"/>
                <w:szCs w:val="24"/>
              </w:rPr>
              <w:t>, a ne pojedinačni sastavni dijelovi naknade, a tijekom usporedbe se ne uzimaju u obzir iznosi isplaćeni na ime prekovremeno</w:t>
            </w:r>
            <w:r w:rsidR="00C940F5" w:rsidRPr="004C58D0">
              <w:rPr>
                <w:rFonts w:ascii="Times New Roman" w:hAnsi="Times New Roman" w:cs="Times New Roman"/>
                <w:sz w:val="24"/>
                <w:szCs w:val="24"/>
              </w:rPr>
              <w:t>ga</w:t>
            </w:r>
            <w:r w:rsidR="00574B4C" w:rsidRPr="004C58D0">
              <w:rPr>
                <w:rFonts w:ascii="Times New Roman" w:hAnsi="Times New Roman" w:cs="Times New Roman"/>
                <w:sz w:val="24"/>
                <w:szCs w:val="24"/>
              </w:rPr>
              <w:t xml:space="preserve"> rada, otežanih uvjeta rada, noćnog rada, rada nedjeljom, blagdanom ili nekim drugim danom koji je zakonom određen kao neradni</w:t>
            </w:r>
            <w:r w:rsidR="00540E26" w:rsidRPr="004C58D0">
              <w:rPr>
                <w:rFonts w:ascii="Times New Roman" w:hAnsi="Times New Roman" w:cs="Times New Roman"/>
                <w:sz w:val="24"/>
                <w:szCs w:val="24"/>
              </w:rPr>
              <w:t>, davanja u naravi, kao niti svi oni dodaci kojima je svrha naknada stvarno nastalih troškova zbog upućivanja.</w:t>
            </w:r>
            <w:r w:rsidR="00574B4C" w:rsidRPr="004C58D0">
              <w:rPr>
                <w:rFonts w:ascii="Times New Roman" w:hAnsi="Times New Roman" w:cs="Times New Roman"/>
                <w:sz w:val="24"/>
                <w:szCs w:val="24"/>
              </w:rPr>
              <w:t xml:space="preserve"> </w:t>
            </w:r>
          </w:p>
          <w:p w14:paraId="0038340F" w14:textId="77777777" w:rsidR="00494EF5" w:rsidRPr="004C58D0" w:rsidRDefault="00684034"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Članak 11. </w:t>
            </w:r>
            <w:r w:rsidR="00305666" w:rsidRPr="004C58D0">
              <w:rPr>
                <w:rFonts w:ascii="Times New Roman" w:hAnsi="Times New Roman" w:cs="Times New Roman"/>
                <w:sz w:val="24"/>
                <w:szCs w:val="24"/>
              </w:rPr>
              <w:t>jasn</w:t>
            </w:r>
            <w:r w:rsidR="00874B8F" w:rsidRPr="004C58D0">
              <w:rPr>
                <w:rFonts w:ascii="Times New Roman" w:hAnsi="Times New Roman" w:cs="Times New Roman"/>
                <w:sz w:val="24"/>
                <w:szCs w:val="24"/>
              </w:rPr>
              <w:t xml:space="preserve">ije se definira jednakost u položaju </w:t>
            </w:r>
            <w:r w:rsidR="00305666" w:rsidRPr="004C58D0">
              <w:rPr>
                <w:rFonts w:ascii="Times New Roman" w:hAnsi="Times New Roman" w:cs="Times New Roman"/>
                <w:sz w:val="24"/>
                <w:szCs w:val="24"/>
              </w:rPr>
              <w:t xml:space="preserve">domaćih i stranih agencijskih radnika u odnosu na zajamčena prava iz članka 6. stavka 1. </w:t>
            </w:r>
            <w:r w:rsidR="008511DB" w:rsidRPr="004C58D0">
              <w:rPr>
                <w:rFonts w:ascii="Times New Roman" w:hAnsi="Times New Roman" w:cs="Times New Roman"/>
                <w:sz w:val="24"/>
                <w:szCs w:val="24"/>
              </w:rPr>
              <w:t>točaka</w:t>
            </w:r>
            <w:r w:rsidR="00305666" w:rsidRPr="004C58D0">
              <w:rPr>
                <w:rFonts w:ascii="Times New Roman" w:hAnsi="Times New Roman" w:cs="Times New Roman"/>
                <w:sz w:val="24"/>
                <w:szCs w:val="24"/>
              </w:rPr>
              <w:t xml:space="preserve"> 1.</w:t>
            </w:r>
            <w:r w:rsidR="008511DB" w:rsidRPr="004C58D0">
              <w:rPr>
                <w:rFonts w:ascii="Times New Roman" w:hAnsi="Times New Roman" w:cs="Times New Roman"/>
                <w:sz w:val="24"/>
                <w:szCs w:val="24"/>
              </w:rPr>
              <w:t xml:space="preserve"> </w:t>
            </w:r>
            <w:r w:rsidR="00305666" w:rsidRPr="004C58D0">
              <w:rPr>
                <w:rFonts w:ascii="Times New Roman" w:hAnsi="Times New Roman" w:cs="Times New Roman"/>
                <w:sz w:val="24"/>
                <w:szCs w:val="24"/>
              </w:rPr>
              <w:t>-</w:t>
            </w:r>
            <w:r w:rsidR="008511DB" w:rsidRPr="004C58D0">
              <w:rPr>
                <w:rFonts w:ascii="Times New Roman" w:hAnsi="Times New Roman" w:cs="Times New Roman"/>
                <w:sz w:val="24"/>
                <w:szCs w:val="24"/>
              </w:rPr>
              <w:t xml:space="preserve"> </w:t>
            </w:r>
            <w:r w:rsidR="00305666" w:rsidRPr="004C58D0">
              <w:rPr>
                <w:rFonts w:ascii="Times New Roman" w:hAnsi="Times New Roman" w:cs="Times New Roman"/>
                <w:sz w:val="24"/>
                <w:szCs w:val="24"/>
              </w:rPr>
              <w:t>6.</w:t>
            </w:r>
            <w:r w:rsidR="00874B8F" w:rsidRPr="004C58D0">
              <w:rPr>
                <w:rFonts w:ascii="Times New Roman" w:hAnsi="Times New Roman" w:cs="Times New Roman"/>
                <w:sz w:val="24"/>
                <w:szCs w:val="24"/>
              </w:rPr>
              <w:t xml:space="preserve"> Zakona (</w:t>
            </w:r>
            <w:r w:rsidR="00305666" w:rsidRPr="004C58D0">
              <w:rPr>
                <w:rFonts w:ascii="Times New Roman" w:hAnsi="Times New Roman" w:cs="Times New Roman"/>
                <w:sz w:val="24"/>
                <w:szCs w:val="24"/>
              </w:rPr>
              <w:t>plaću, radno vrijeme, odmore i dopuste,</w:t>
            </w:r>
            <w:r w:rsidR="00846BF3" w:rsidRPr="004C58D0">
              <w:rPr>
                <w:rFonts w:ascii="Times New Roman" w:hAnsi="Times New Roman" w:cs="Times New Roman"/>
                <w:sz w:val="24"/>
                <w:szCs w:val="24"/>
              </w:rPr>
              <w:t xml:space="preserve"> </w:t>
            </w:r>
            <w:r w:rsidR="00305666" w:rsidRPr="004C58D0">
              <w:rPr>
                <w:rFonts w:ascii="Times New Roman" w:hAnsi="Times New Roman" w:cs="Times New Roman"/>
                <w:sz w:val="24"/>
                <w:szCs w:val="24"/>
              </w:rPr>
              <w:t>zaštitu na radu, zaštitu trudnica, roditelja i posvojitelja i mladih i zaštitu od diskriminacije)</w:t>
            </w:r>
            <w:r w:rsidR="00874B8F" w:rsidRPr="004C58D0">
              <w:rPr>
                <w:rFonts w:ascii="Times New Roman" w:hAnsi="Times New Roman" w:cs="Times New Roman"/>
                <w:sz w:val="24"/>
                <w:szCs w:val="24"/>
              </w:rPr>
              <w:t>,</w:t>
            </w:r>
            <w:r w:rsidR="00305666" w:rsidRPr="004C58D0">
              <w:rPr>
                <w:rFonts w:ascii="Times New Roman" w:hAnsi="Times New Roman" w:cs="Times New Roman"/>
                <w:sz w:val="24"/>
                <w:szCs w:val="24"/>
              </w:rPr>
              <w:t xml:space="preserve"> na način da se propisuje</w:t>
            </w:r>
            <w:r w:rsidR="0049514C" w:rsidRPr="004C58D0">
              <w:rPr>
                <w:rFonts w:ascii="Times New Roman" w:hAnsi="Times New Roman" w:cs="Times New Roman"/>
                <w:sz w:val="24"/>
                <w:szCs w:val="24"/>
              </w:rPr>
              <w:t xml:space="preserve"> </w:t>
            </w:r>
            <w:r w:rsidRPr="004C58D0">
              <w:rPr>
                <w:rFonts w:ascii="Times New Roman" w:hAnsi="Times New Roman" w:cs="Times New Roman"/>
                <w:sz w:val="24"/>
                <w:szCs w:val="24"/>
              </w:rPr>
              <w:t>da</w:t>
            </w:r>
            <w:r w:rsidRPr="004C58D0">
              <w:rPr>
                <w:rFonts w:ascii="Times New Roman" w:hAnsi="Times New Roman" w:cs="Times New Roman"/>
                <w:b/>
                <w:sz w:val="24"/>
                <w:szCs w:val="24"/>
              </w:rPr>
              <w:t xml:space="preserve"> </w:t>
            </w:r>
            <w:r w:rsidRPr="004C58D0">
              <w:rPr>
                <w:rFonts w:ascii="Times New Roman" w:hAnsi="Times New Roman" w:cs="Times New Roman"/>
                <w:sz w:val="24"/>
                <w:szCs w:val="24"/>
              </w:rPr>
              <w:t>je strana agencija za privremeno zapošljavanje</w:t>
            </w:r>
            <w:r w:rsidR="00846BF3" w:rsidRPr="004C58D0">
              <w:rPr>
                <w:rFonts w:ascii="Times New Roman" w:hAnsi="Times New Roman" w:cs="Times New Roman"/>
                <w:sz w:val="24"/>
                <w:szCs w:val="24"/>
              </w:rPr>
              <w:t xml:space="preserve">, kao poslodavac, </w:t>
            </w:r>
            <w:r w:rsidRPr="004C58D0">
              <w:rPr>
                <w:rFonts w:ascii="Times New Roman" w:hAnsi="Times New Roman" w:cs="Times New Roman"/>
                <w:sz w:val="24"/>
                <w:szCs w:val="24"/>
              </w:rPr>
              <w:t xml:space="preserve">tijekom upućivanja svog radnika u Republiku Hrvatsku dužna na zajamčene uvjete rada </w:t>
            </w:r>
            <w:r w:rsidR="00305666" w:rsidRPr="004C58D0">
              <w:rPr>
                <w:rFonts w:ascii="Times New Roman" w:hAnsi="Times New Roman" w:cs="Times New Roman"/>
                <w:sz w:val="24"/>
                <w:szCs w:val="24"/>
              </w:rPr>
              <w:t xml:space="preserve">agencijskog radnika </w:t>
            </w:r>
            <w:r w:rsidRPr="004C58D0">
              <w:rPr>
                <w:rFonts w:ascii="Times New Roman" w:hAnsi="Times New Roman" w:cs="Times New Roman"/>
                <w:sz w:val="24"/>
                <w:szCs w:val="24"/>
              </w:rPr>
              <w:t>primjenjivati odredbe općeg propisa o radu koje se primjenjuju na radnika domaće agencije ustupljenog</w:t>
            </w:r>
            <w:r w:rsidR="008511DB" w:rsidRPr="004C58D0">
              <w:rPr>
                <w:rFonts w:ascii="Times New Roman" w:hAnsi="Times New Roman" w:cs="Times New Roman"/>
                <w:sz w:val="24"/>
                <w:szCs w:val="24"/>
              </w:rPr>
              <w:t>a</w:t>
            </w:r>
            <w:r w:rsidRPr="004C58D0">
              <w:rPr>
                <w:rFonts w:ascii="Times New Roman" w:hAnsi="Times New Roman" w:cs="Times New Roman"/>
                <w:sz w:val="24"/>
                <w:szCs w:val="24"/>
              </w:rPr>
              <w:t xml:space="preserve"> korisniku u Republici Hrvatskoj, </w:t>
            </w:r>
            <w:r w:rsidR="004C2AEF" w:rsidRPr="004C58D0">
              <w:rPr>
                <w:rFonts w:ascii="Times New Roman" w:hAnsi="Times New Roman" w:cs="Times New Roman"/>
                <w:sz w:val="24"/>
                <w:szCs w:val="24"/>
              </w:rPr>
              <w:t xml:space="preserve">pod uvjetom da </w:t>
            </w:r>
            <w:r w:rsidR="00494EF5" w:rsidRPr="004C58D0">
              <w:rPr>
                <w:rFonts w:ascii="Times New Roman" w:hAnsi="Times New Roman" w:cs="Times New Roman"/>
                <w:sz w:val="24"/>
                <w:szCs w:val="24"/>
              </w:rPr>
              <w:t xml:space="preserve">je to povoljnije za upućenog radnika od prava koje se primjenjuje na radni odnos. Prava </w:t>
            </w:r>
            <w:r w:rsidR="00D26CF7" w:rsidRPr="004C58D0">
              <w:rPr>
                <w:rFonts w:ascii="Times New Roman" w:hAnsi="Times New Roman" w:cs="Times New Roman"/>
                <w:sz w:val="24"/>
                <w:szCs w:val="24"/>
              </w:rPr>
              <w:t xml:space="preserve">iz odredbe članka 6. stavka 1. </w:t>
            </w:r>
            <w:r w:rsidR="00551A1F" w:rsidRPr="004C58D0">
              <w:rPr>
                <w:rFonts w:ascii="Times New Roman" w:hAnsi="Times New Roman" w:cs="Times New Roman"/>
                <w:sz w:val="24"/>
                <w:szCs w:val="24"/>
              </w:rPr>
              <w:t>točaka</w:t>
            </w:r>
            <w:r w:rsidR="00D26CF7" w:rsidRPr="004C58D0">
              <w:rPr>
                <w:rFonts w:ascii="Times New Roman" w:hAnsi="Times New Roman" w:cs="Times New Roman"/>
                <w:sz w:val="24"/>
                <w:szCs w:val="24"/>
              </w:rPr>
              <w:t xml:space="preserve"> 7. i 8. </w:t>
            </w:r>
            <w:r w:rsidR="00494EF5" w:rsidRPr="004C58D0">
              <w:rPr>
                <w:rFonts w:ascii="Times New Roman" w:hAnsi="Times New Roman" w:cs="Times New Roman"/>
                <w:sz w:val="24"/>
                <w:szCs w:val="24"/>
              </w:rPr>
              <w:t>na naknadu troškov</w:t>
            </w:r>
            <w:r w:rsidR="00D26CF7" w:rsidRPr="004C58D0">
              <w:rPr>
                <w:rFonts w:ascii="Times New Roman" w:hAnsi="Times New Roman" w:cs="Times New Roman"/>
                <w:sz w:val="24"/>
                <w:szCs w:val="24"/>
              </w:rPr>
              <w:t>a</w:t>
            </w:r>
            <w:r w:rsidR="00494EF5" w:rsidRPr="004C58D0">
              <w:rPr>
                <w:rFonts w:ascii="Times New Roman" w:hAnsi="Times New Roman" w:cs="Times New Roman"/>
                <w:sz w:val="24"/>
                <w:szCs w:val="24"/>
              </w:rPr>
              <w:t xml:space="preserve"> </w:t>
            </w:r>
            <w:r w:rsidR="00D26CF7" w:rsidRPr="004C58D0">
              <w:rPr>
                <w:rFonts w:ascii="Times New Roman" w:hAnsi="Times New Roman" w:cs="Times New Roman"/>
                <w:sz w:val="24"/>
                <w:szCs w:val="24"/>
              </w:rPr>
              <w:t xml:space="preserve">unutarnje mobilnosti te </w:t>
            </w:r>
            <w:r w:rsidR="00903E4F" w:rsidRPr="004C58D0">
              <w:rPr>
                <w:rFonts w:ascii="Times New Roman" w:hAnsi="Times New Roman" w:cs="Times New Roman"/>
                <w:sz w:val="24"/>
                <w:szCs w:val="24"/>
              </w:rPr>
              <w:t>smještaj određene kvalitete</w:t>
            </w:r>
            <w:r w:rsidR="00551A1F" w:rsidRPr="004C58D0">
              <w:rPr>
                <w:rFonts w:ascii="Times New Roman" w:hAnsi="Times New Roman" w:cs="Times New Roman"/>
                <w:sz w:val="24"/>
                <w:szCs w:val="24"/>
              </w:rPr>
              <w:t>,</w:t>
            </w:r>
            <w:r w:rsidR="00903E4F" w:rsidRPr="004C58D0">
              <w:rPr>
                <w:rFonts w:ascii="Times New Roman" w:hAnsi="Times New Roman" w:cs="Times New Roman"/>
                <w:sz w:val="24"/>
                <w:szCs w:val="24"/>
              </w:rPr>
              <w:t xml:space="preserve"> </w:t>
            </w:r>
            <w:r w:rsidR="00494EF5" w:rsidRPr="004C58D0">
              <w:rPr>
                <w:rFonts w:ascii="Times New Roman" w:hAnsi="Times New Roman" w:cs="Times New Roman"/>
                <w:sz w:val="24"/>
                <w:szCs w:val="24"/>
              </w:rPr>
              <w:t xml:space="preserve">ostvarit će i upućeni strani agencijski radnik, </w:t>
            </w:r>
            <w:r w:rsidR="00252997" w:rsidRPr="004C58D0">
              <w:rPr>
                <w:rFonts w:ascii="Times New Roman" w:hAnsi="Times New Roman" w:cs="Times New Roman"/>
                <w:sz w:val="24"/>
                <w:szCs w:val="24"/>
              </w:rPr>
              <w:t xml:space="preserve">na isti način kao i ostali upućeni radnici, znači </w:t>
            </w:r>
            <w:r w:rsidR="00494EF5" w:rsidRPr="004C58D0">
              <w:rPr>
                <w:rFonts w:ascii="Times New Roman" w:hAnsi="Times New Roman" w:cs="Times New Roman"/>
                <w:sz w:val="24"/>
                <w:szCs w:val="24"/>
              </w:rPr>
              <w:t xml:space="preserve">pod uvjetom da je korisnik </w:t>
            </w:r>
            <w:r w:rsidR="00C335CF" w:rsidRPr="004C58D0">
              <w:rPr>
                <w:rFonts w:ascii="Times New Roman" w:hAnsi="Times New Roman" w:cs="Times New Roman"/>
                <w:sz w:val="24"/>
                <w:szCs w:val="24"/>
              </w:rPr>
              <w:t xml:space="preserve">u Republici Hrvatskoj </w:t>
            </w:r>
            <w:r w:rsidR="00494EF5" w:rsidRPr="004C58D0">
              <w:rPr>
                <w:rFonts w:ascii="Times New Roman" w:hAnsi="Times New Roman" w:cs="Times New Roman"/>
                <w:sz w:val="24"/>
                <w:szCs w:val="24"/>
              </w:rPr>
              <w:t>prema propisu</w:t>
            </w:r>
            <w:r w:rsidR="00252997" w:rsidRPr="004C58D0">
              <w:rPr>
                <w:rFonts w:ascii="Times New Roman" w:hAnsi="Times New Roman" w:cs="Times New Roman"/>
                <w:sz w:val="24"/>
                <w:szCs w:val="24"/>
              </w:rPr>
              <w:t>,</w:t>
            </w:r>
            <w:r w:rsidR="00494EF5" w:rsidRPr="004C58D0">
              <w:rPr>
                <w:rFonts w:ascii="Times New Roman" w:hAnsi="Times New Roman" w:cs="Times New Roman"/>
                <w:sz w:val="24"/>
                <w:szCs w:val="24"/>
              </w:rPr>
              <w:t xml:space="preserve"> odnosno proširenom kolektivnom ugovoru dužan ta prava osigurati svojim radnicima.</w:t>
            </w:r>
          </w:p>
          <w:p w14:paraId="0731E251" w14:textId="77777777" w:rsidR="00156B5B" w:rsidRPr="004C58D0" w:rsidRDefault="00494EF5"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12. s</w:t>
            </w:r>
            <w:r w:rsidRPr="004C58D0">
              <w:rPr>
                <w:rFonts w:ascii="Times New Roman" w:hAnsi="Times New Roman" w:cs="Times New Roman"/>
                <w:sz w:val="24"/>
                <w:szCs w:val="24"/>
              </w:rPr>
              <w:t>e propisuje obv</w:t>
            </w:r>
            <w:r w:rsidR="004A519D" w:rsidRPr="004C58D0">
              <w:rPr>
                <w:rFonts w:ascii="Times New Roman" w:hAnsi="Times New Roman" w:cs="Times New Roman"/>
                <w:sz w:val="24"/>
                <w:szCs w:val="24"/>
              </w:rPr>
              <w:t>eza domaćeg</w:t>
            </w:r>
            <w:r w:rsidR="00633588" w:rsidRPr="004C58D0">
              <w:rPr>
                <w:rFonts w:ascii="Times New Roman" w:hAnsi="Times New Roman" w:cs="Times New Roman"/>
                <w:sz w:val="24"/>
                <w:szCs w:val="24"/>
              </w:rPr>
              <w:t>a</w:t>
            </w:r>
            <w:r w:rsidR="004A519D" w:rsidRPr="004C58D0">
              <w:rPr>
                <w:rFonts w:ascii="Times New Roman" w:hAnsi="Times New Roman" w:cs="Times New Roman"/>
                <w:sz w:val="24"/>
                <w:szCs w:val="24"/>
              </w:rPr>
              <w:t xml:space="preserve"> korisnika da, prije </w:t>
            </w:r>
            <w:r w:rsidRPr="004C58D0">
              <w:rPr>
                <w:rFonts w:ascii="Times New Roman" w:hAnsi="Times New Roman" w:cs="Times New Roman"/>
                <w:sz w:val="24"/>
                <w:szCs w:val="24"/>
              </w:rPr>
              <w:t>sklapanja ugovora o prekograničnom ustupanju radnika, pisanim putem obavijesti</w:t>
            </w:r>
            <w:r w:rsidR="00FA72A3" w:rsidRPr="004C58D0">
              <w:rPr>
                <w:rFonts w:ascii="Times New Roman" w:hAnsi="Times New Roman" w:cs="Times New Roman"/>
                <w:sz w:val="24"/>
                <w:szCs w:val="24"/>
              </w:rPr>
              <w:t xml:space="preserve"> stranu agenciju</w:t>
            </w:r>
            <w:r w:rsidRPr="004C58D0">
              <w:rPr>
                <w:rFonts w:ascii="Times New Roman" w:hAnsi="Times New Roman" w:cs="Times New Roman"/>
                <w:sz w:val="24"/>
                <w:szCs w:val="24"/>
              </w:rPr>
              <w:t xml:space="preserve"> o plaći i drugim uvjetima rada radnika zaposlenih kod korisnika, a strana agencija je </w:t>
            </w:r>
            <w:r w:rsidR="00791B21" w:rsidRPr="004C58D0">
              <w:rPr>
                <w:rFonts w:ascii="Times New Roman" w:hAnsi="Times New Roman" w:cs="Times New Roman"/>
                <w:sz w:val="24"/>
                <w:szCs w:val="24"/>
              </w:rPr>
              <w:t>dužna</w:t>
            </w:r>
            <w:r w:rsidRPr="004C58D0">
              <w:rPr>
                <w:rFonts w:ascii="Times New Roman" w:hAnsi="Times New Roman" w:cs="Times New Roman"/>
                <w:sz w:val="24"/>
                <w:szCs w:val="24"/>
              </w:rPr>
              <w:t xml:space="preserve"> da u pisanom obliku korisniku </w:t>
            </w:r>
            <w:r w:rsidR="00156B5B" w:rsidRPr="004C58D0">
              <w:rPr>
                <w:rFonts w:ascii="Times New Roman" w:hAnsi="Times New Roman" w:cs="Times New Roman"/>
                <w:sz w:val="24"/>
                <w:szCs w:val="24"/>
              </w:rPr>
              <w:t>potvrdi</w:t>
            </w:r>
            <w:r w:rsidRPr="004C58D0">
              <w:rPr>
                <w:rFonts w:ascii="Times New Roman" w:hAnsi="Times New Roman" w:cs="Times New Roman"/>
                <w:sz w:val="24"/>
                <w:szCs w:val="24"/>
              </w:rPr>
              <w:t xml:space="preserve"> da je o </w:t>
            </w:r>
            <w:r w:rsidR="00FA72A3" w:rsidRPr="004C58D0">
              <w:rPr>
                <w:rFonts w:ascii="Times New Roman" w:hAnsi="Times New Roman" w:cs="Times New Roman"/>
                <w:sz w:val="24"/>
                <w:szCs w:val="24"/>
              </w:rPr>
              <w:t>tome</w:t>
            </w:r>
            <w:r w:rsidRPr="004C58D0">
              <w:rPr>
                <w:rFonts w:ascii="Times New Roman" w:hAnsi="Times New Roman" w:cs="Times New Roman"/>
                <w:sz w:val="24"/>
                <w:szCs w:val="24"/>
              </w:rPr>
              <w:t xml:space="preserve"> </w:t>
            </w:r>
            <w:r w:rsidR="00156B5B" w:rsidRPr="004C58D0">
              <w:rPr>
                <w:rFonts w:ascii="Times New Roman" w:hAnsi="Times New Roman" w:cs="Times New Roman"/>
                <w:sz w:val="24"/>
                <w:szCs w:val="24"/>
              </w:rPr>
              <w:t>obaviještena</w:t>
            </w:r>
            <w:r w:rsidRPr="004C58D0">
              <w:rPr>
                <w:rFonts w:ascii="Times New Roman" w:hAnsi="Times New Roman" w:cs="Times New Roman"/>
                <w:sz w:val="24"/>
                <w:szCs w:val="24"/>
              </w:rPr>
              <w:t xml:space="preserve">. </w:t>
            </w:r>
            <w:r w:rsidR="00156B5B" w:rsidRPr="004C58D0">
              <w:rPr>
                <w:rFonts w:ascii="Times New Roman" w:hAnsi="Times New Roman" w:cs="Times New Roman"/>
                <w:sz w:val="24"/>
                <w:szCs w:val="24"/>
              </w:rPr>
              <w:t xml:space="preserve">U cilju sprječavanja mogućih zlouporaba </w:t>
            </w:r>
            <w:r w:rsidR="00874B8F" w:rsidRPr="004C58D0">
              <w:rPr>
                <w:rFonts w:ascii="Times New Roman" w:hAnsi="Times New Roman" w:cs="Times New Roman"/>
                <w:sz w:val="24"/>
                <w:szCs w:val="24"/>
              </w:rPr>
              <w:t xml:space="preserve">lančanih </w:t>
            </w:r>
            <w:r w:rsidR="00156B5B" w:rsidRPr="004C58D0">
              <w:rPr>
                <w:rFonts w:ascii="Times New Roman" w:hAnsi="Times New Roman" w:cs="Times New Roman"/>
                <w:sz w:val="24"/>
                <w:szCs w:val="24"/>
              </w:rPr>
              <w:t>upućivanja stranih agencijskih radnika</w:t>
            </w:r>
            <w:r w:rsidR="00E02D6B" w:rsidRPr="004C58D0">
              <w:rPr>
                <w:rFonts w:ascii="Times New Roman" w:hAnsi="Times New Roman" w:cs="Times New Roman"/>
                <w:sz w:val="24"/>
                <w:szCs w:val="24"/>
              </w:rPr>
              <w:t>,</w:t>
            </w:r>
            <w:r w:rsidR="00156B5B" w:rsidRPr="004C58D0">
              <w:rPr>
                <w:rFonts w:ascii="Times New Roman" w:hAnsi="Times New Roman" w:cs="Times New Roman"/>
                <w:sz w:val="24"/>
                <w:szCs w:val="24"/>
              </w:rPr>
              <w:t xml:space="preserve"> ovim se člankom izrijekom propisuje da korisnik usluge strane agencije ne može biti domaća agencija za privremeno zapošljavanje.</w:t>
            </w:r>
          </w:p>
          <w:p w14:paraId="1FC4001E" w14:textId="77777777" w:rsidR="009B2837" w:rsidRPr="004C58D0" w:rsidRDefault="00156B5B" w:rsidP="00D10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Člankom 13. </w:t>
            </w:r>
            <w:r w:rsidRPr="004C58D0">
              <w:rPr>
                <w:rFonts w:ascii="Times New Roman" w:hAnsi="Times New Roman" w:cs="Times New Roman"/>
                <w:sz w:val="24"/>
                <w:szCs w:val="24"/>
              </w:rPr>
              <w:t>se definira tko će imati obveze poslodavca u slučaju kada strani korisnik</w:t>
            </w:r>
            <w:r w:rsidR="001C6D66" w:rsidRPr="004C58D0">
              <w:rPr>
                <w:rFonts w:ascii="Times New Roman" w:hAnsi="Times New Roman" w:cs="Times New Roman"/>
                <w:sz w:val="24"/>
                <w:szCs w:val="24"/>
              </w:rPr>
              <w:t xml:space="preserve">, koji ima pravo privremeno poslovati u Republici Hrvatskoj, </w:t>
            </w:r>
            <w:r w:rsidRPr="004C58D0">
              <w:rPr>
                <w:rFonts w:ascii="Times New Roman" w:hAnsi="Times New Roman" w:cs="Times New Roman"/>
                <w:sz w:val="24"/>
                <w:szCs w:val="24"/>
              </w:rPr>
              <w:t>pošalje u Republiku Hrvatsku stranog</w:t>
            </w:r>
            <w:r w:rsidR="00055D0E" w:rsidRPr="004C58D0">
              <w:rPr>
                <w:rFonts w:ascii="Times New Roman" w:hAnsi="Times New Roman" w:cs="Times New Roman"/>
                <w:sz w:val="24"/>
                <w:szCs w:val="24"/>
              </w:rPr>
              <w:t>a</w:t>
            </w:r>
            <w:r w:rsidRPr="004C58D0">
              <w:rPr>
                <w:rFonts w:ascii="Times New Roman" w:hAnsi="Times New Roman" w:cs="Times New Roman"/>
                <w:sz w:val="24"/>
                <w:szCs w:val="24"/>
              </w:rPr>
              <w:t xml:space="preserve"> agencijskog</w:t>
            </w:r>
            <w:r w:rsidR="00055D0E" w:rsidRPr="004C58D0">
              <w:rPr>
                <w:rFonts w:ascii="Times New Roman" w:hAnsi="Times New Roman" w:cs="Times New Roman"/>
                <w:sz w:val="24"/>
                <w:szCs w:val="24"/>
              </w:rPr>
              <w:t>a</w:t>
            </w:r>
            <w:r w:rsidRPr="004C58D0">
              <w:rPr>
                <w:rFonts w:ascii="Times New Roman" w:hAnsi="Times New Roman" w:cs="Times New Roman"/>
                <w:sz w:val="24"/>
                <w:szCs w:val="24"/>
              </w:rPr>
              <w:t xml:space="preserve"> radnika, na način da se poslodavcem smatra strana agencija koja je ustupila radnika stranom korisniku</w:t>
            </w:r>
            <w:r w:rsidR="00055D0E" w:rsidRPr="004C58D0">
              <w:rPr>
                <w:rFonts w:ascii="Times New Roman" w:hAnsi="Times New Roman" w:cs="Times New Roman"/>
                <w:sz w:val="24"/>
                <w:szCs w:val="24"/>
              </w:rPr>
              <w:t>, što znači da će strana agencija</w:t>
            </w:r>
            <w:r w:rsidRPr="004C58D0">
              <w:rPr>
                <w:rFonts w:ascii="Times New Roman" w:hAnsi="Times New Roman" w:cs="Times New Roman"/>
                <w:sz w:val="24"/>
                <w:szCs w:val="24"/>
              </w:rPr>
              <w:t xml:space="preserve"> morati poštivati sve </w:t>
            </w:r>
            <w:r w:rsidR="00055D0E" w:rsidRPr="004C58D0">
              <w:rPr>
                <w:rFonts w:ascii="Times New Roman" w:hAnsi="Times New Roman" w:cs="Times New Roman"/>
                <w:sz w:val="24"/>
                <w:szCs w:val="24"/>
              </w:rPr>
              <w:t xml:space="preserve">obveze </w:t>
            </w:r>
            <w:r w:rsidRPr="004C58D0">
              <w:rPr>
                <w:rFonts w:ascii="Times New Roman" w:hAnsi="Times New Roman" w:cs="Times New Roman"/>
                <w:sz w:val="24"/>
                <w:szCs w:val="24"/>
              </w:rPr>
              <w:t>propisane ovim Zakonom</w:t>
            </w:r>
            <w:r w:rsidR="00055D0E" w:rsidRPr="004C58D0">
              <w:rPr>
                <w:rFonts w:ascii="Times New Roman" w:hAnsi="Times New Roman" w:cs="Times New Roman"/>
                <w:sz w:val="24"/>
                <w:szCs w:val="24"/>
              </w:rPr>
              <w:t>, a koje treba ispuniti poslodavac</w:t>
            </w:r>
            <w:r w:rsidRPr="004C58D0">
              <w:rPr>
                <w:rFonts w:ascii="Times New Roman" w:hAnsi="Times New Roman" w:cs="Times New Roman"/>
                <w:sz w:val="24"/>
                <w:szCs w:val="24"/>
              </w:rPr>
              <w:t xml:space="preserve">. </w:t>
            </w:r>
            <w:r w:rsidR="00055D0E" w:rsidRPr="004C58D0">
              <w:rPr>
                <w:rFonts w:ascii="Times New Roman" w:hAnsi="Times New Roman" w:cs="Times New Roman"/>
                <w:sz w:val="24"/>
                <w:szCs w:val="24"/>
              </w:rPr>
              <w:t>S o</w:t>
            </w:r>
            <w:r w:rsidRPr="004C58D0">
              <w:rPr>
                <w:rFonts w:ascii="Times New Roman" w:hAnsi="Times New Roman" w:cs="Times New Roman"/>
                <w:sz w:val="24"/>
                <w:szCs w:val="24"/>
              </w:rPr>
              <w:t xml:space="preserve">bzirom da u ovom slučaju može doći do </w:t>
            </w:r>
            <w:r w:rsidR="00512ED6" w:rsidRPr="004C58D0">
              <w:rPr>
                <w:rFonts w:ascii="Times New Roman" w:hAnsi="Times New Roman" w:cs="Times New Roman"/>
                <w:sz w:val="24"/>
                <w:szCs w:val="24"/>
              </w:rPr>
              <w:t>sukoba</w:t>
            </w:r>
            <w:r w:rsidRPr="004C58D0">
              <w:rPr>
                <w:rFonts w:ascii="Times New Roman" w:hAnsi="Times New Roman" w:cs="Times New Roman"/>
                <w:sz w:val="24"/>
                <w:szCs w:val="24"/>
              </w:rPr>
              <w:t xml:space="preserve"> </w:t>
            </w:r>
            <w:r w:rsidR="00512ED6" w:rsidRPr="004C58D0">
              <w:rPr>
                <w:rFonts w:ascii="Times New Roman" w:hAnsi="Times New Roman" w:cs="Times New Roman"/>
                <w:bCs/>
                <w:sz w:val="24"/>
                <w:szCs w:val="24"/>
              </w:rPr>
              <w:t xml:space="preserve">pravila </w:t>
            </w:r>
            <w:r w:rsidRPr="004C58D0">
              <w:rPr>
                <w:rFonts w:ascii="Times New Roman" w:hAnsi="Times New Roman" w:cs="Times New Roman"/>
                <w:sz w:val="24"/>
                <w:szCs w:val="24"/>
              </w:rPr>
              <w:t>tri zakonodavstva</w:t>
            </w:r>
            <w:r w:rsidR="00512ED6" w:rsidRPr="004C58D0">
              <w:rPr>
                <w:rFonts w:ascii="Times New Roman" w:hAnsi="Times New Roman" w:cs="Times New Roman"/>
                <w:bCs/>
                <w:sz w:val="24"/>
                <w:szCs w:val="24"/>
              </w:rPr>
              <w:t xml:space="preserve"> o mjerodavnom pravu koje se </w:t>
            </w:r>
            <w:r w:rsidRPr="004C58D0">
              <w:rPr>
                <w:rFonts w:ascii="Times New Roman" w:hAnsi="Times New Roman" w:cs="Times New Roman"/>
                <w:sz w:val="24"/>
                <w:szCs w:val="24"/>
              </w:rPr>
              <w:t>primjenj</w:t>
            </w:r>
            <w:r w:rsidR="00512ED6" w:rsidRPr="004C58D0">
              <w:rPr>
                <w:rFonts w:ascii="Times New Roman" w:hAnsi="Times New Roman" w:cs="Times New Roman"/>
                <w:sz w:val="24"/>
                <w:szCs w:val="24"/>
              </w:rPr>
              <w:t>uje</w:t>
            </w:r>
            <w:r w:rsidRPr="004C58D0">
              <w:rPr>
                <w:rFonts w:ascii="Times New Roman" w:hAnsi="Times New Roman" w:cs="Times New Roman"/>
                <w:sz w:val="24"/>
                <w:szCs w:val="24"/>
              </w:rPr>
              <w:t xml:space="preserve"> na prava upućenog</w:t>
            </w:r>
            <w:r w:rsidR="00055D0E" w:rsidRPr="004C58D0">
              <w:rPr>
                <w:rFonts w:ascii="Times New Roman" w:hAnsi="Times New Roman" w:cs="Times New Roman"/>
                <w:sz w:val="24"/>
                <w:szCs w:val="24"/>
              </w:rPr>
              <w:t>a</w:t>
            </w:r>
            <w:r w:rsidRPr="004C58D0">
              <w:rPr>
                <w:rFonts w:ascii="Times New Roman" w:hAnsi="Times New Roman" w:cs="Times New Roman"/>
                <w:sz w:val="24"/>
                <w:szCs w:val="24"/>
              </w:rPr>
              <w:t xml:space="preserve"> radnika, </w:t>
            </w:r>
            <w:r w:rsidR="00486F1F" w:rsidRPr="004C58D0">
              <w:rPr>
                <w:rFonts w:ascii="Times New Roman" w:hAnsi="Times New Roman" w:cs="Times New Roman"/>
                <w:sz w:val="24"/>
                <w:szCs w:val="24"/>
              </w:rPr>
              <w:t>propisuje se</w:t>
            </w:r>
            <w:r w:rsidR="00DC2E55" w:rsidRPr="004C58D0">
              <w:rPr>
                <w:rFonts w:ascii="Times New Roman" w:hAnsi="Times New Roman" w:cs="Times New Roman"/>
                <w:sz w:val="24"/>
                <w:szCs w:val="24"/>
              </w:rPr>
              <w:t xml:space="preserve"> obveza </w:t>
            </w:r>
            <w:r w:rsidR="00486F1F" w:rsidRPr="004C58D0">
              <w:rPr>
                <w:rFonts w:ascii="Times New Roman" w:hAnsi="Times New Roman" w:cs="Times New Roman"/>
                <w:sz w:val="24"/>
                <w:szCs w:val="24"/>
              </w:rPr>
              <w:t>primjen</w:t>
            </w:r>
            <w:r w:rsidR="00DC2E55" w:rsidRPr="004C58D0">
              <w:rPr>
                <w:rFonts w:ascii="Times New Roman" w:hAnsi="Times New Roman" w:cs="Times New Roman"/>
                <w:sz w:val="24"/>
                <w:szCs w:val="24"/>
              </w:rPr>
              <w:t>e</w:t>
            </w:r>
            <w:r w:rsidR="00486F1F" w:rsidRPr="004C58D0">
              <w:rPr>
                <w:rFonts w:ascii="Times New Roman" w:hAnsi="Times New Roman" w:cs="Times New Roman"/>
                <w:sz w:val="24"/>
                <w:szCs w:val="24"/>
              </w:rPr>
              <w:t xml:space="preserve"> z</w:t>
            </w:r>
            <w:r w:rsidR="00146E45" w:rsidRPr="004C58D0">
              <w:rPr>
                <w:rFonts w:ascii="Times New Roman" w:hAnsi="Times New Roman" w:cs="Times New Roman"/>
                <w:sz w:val="24"/>
                <w:szCs w:val="24"/>
              </w:rPr>
              <w:t>a radnika najpovoljnijeg prava.</w:t>
            </w:r>
          </w:p>
          <w:p w14:paraId="3D4533B7" w14:textId="77777777" w:rsidR="00E5404B" w:rsidRPr="004C58D0" w:rsidRDefault="009B2837" w:rsidP="00D108D9">
            <w:pPr>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14. s</w:t>
            </w:r>
            <w:r w:rsidRPr="004C58D0">
              <w:rPr>
                <w:rFonts w:ascii="Times New Roman" w:hAnsi="Times New Roman" w:cs="Times New Roman"/>
                <w:sz w:val="24"/>
                <w:szCs w:val="24"/>
              </w:rPr>
              <w:t>e definira</w:t>
            </w:r>
            <w:r w:rsidR="00E5404B" w:rsidRPr="004C58D0">
              <w:rPr>
                <w:rFonts w:ascii="Times New Roman" w:hAnsi="Times New Roman" w:cs="Times New Roman"/>
                <w:sz w:val="24"/>
                <w:szCs w:val="24"/>
              </w:rPr>
              <w:t xml:space="preserve"> pojam dugotrajnog upućivanja </w:t>
            </w:r>
            <w:r w:rsidRPr="004C58D0">
              <w:rPr>
                <w:rFonts w:ascii="Times New Roman" w:hAnsi="Times New Roman" w:cs="Times New Roman"/>
                <w:sz w:val="24"/>
                <w:szCs w:val="24"/>
              </w:rPr>
              <w:t>na način da</w:t>
            </w:r>
            <w:r w:rsidR="00E5404B" w:rsidRPr="004C58D0">
              <w:rPr>
                <w:rFonts w:ascii="Times New Roman" w:hAnsi="Times New Roman" w:cs="Times New Roman"/>
                <w:sz w:val="24"/>
                <w:szCs w:val="24"/>
              </w:rPr>
              <w:t xml:space="preserve"> je to slučaj</w:t>
            </w:r>
            <w:r w:rsidR="009205AF" w:rsidRPr="004C58D0">
              <w:rPr>
                <w:rFonts w:ascii="Times New Roman" w:hAnsi="Times New Roman" w:cs="Times New Roman"/>
                <w:sz w:val="24"/>
                <w:szCs w:val="24"/>
              </w:rPr>
              <w:t>, u pravilu,</w:t>
            </w:r>
            <w:r w:rsidR="00E5404B" w:rsidRPr="004C58D0">
              <w:rPr>
                <w:rFonts w:ascii="Times New Roman" w:hAnsi="Times New Roman" w:cs="Times New Roman"/>
                <w:sz w:val="24"/>
                <w:szCs w:val="24"/>
              </w:rPr>
              <w:t xml:space="preserve"> kada stvarno trajanje upućivanja radnika zbog obavljanja istoga zadatka</w:t>
            </w:r>
            <w:r w:rsidR="00874B8F" w:rsidRPr="004C58D0">
              <w:rPr>
                <w:rFonts w:ascii="Times New Roman" w:hAnsi="Times New Roman" w:cs="Times New Roman"/>
                <w:sz w:val="24"/>
                <w:szCs w:val="24"/>
              </w:rPr>
              <w:t xml:space="preserve"> u RH traje duže od </w:t>
            </w:r>
            <w:r w:rsidR="00512ED6" w:rsidRPr="004C58D0">
              <w:rPr>
                <w:rFonts w:ascii="Times New Roman" w:hAnsi="Times New Roman" w:cs="Times New Roman"/>
                <w:sz w:val="24"/>
                <w:szCs w:val="24"/>
              </w:rPr>
              <w:t>dvanaest</w:t>
            </w:r>
            <w:r w:rsidR="00874B8F" w:rsidRPr="004C58D0">
              <w:rPr>
                <w:rFonts w:ascii="Times New Roman" w:hAnsi="Times New Roman" w:cs="Times New Roman"/>
                <w:sz w:val="24"/>
                <w:szCs w:val="24"/>
              </w:rPr>
              <w:t xml:space="preserve"> mjeseci .</w:t>
            </w:r>
          </w:p>
          <w:p w14:paraId="22DDC03F" w14:textId="77777777" w:rsidR="009B2837" w:rsidRPr="004C58D0" w:rsidRDefault="00E5404B" w:rsidP="00D108D9">
            <w:pPr>
              <w:spacing w:before="120" w:line="240" w:lineRule="auto"/>
              <w:jc w:val="both"/>
              <w:rPr>
                <w:rFonts w:ascii="Times New Roman" w:eastAsia="Times New Roman" w:hAnsi="Times New Roman" w:cs="Times New Roman"/>
                <w:sz w:val="24"/>
                <w:szCs w:val="24"/>
                <w:lang w:eastAsia="hr-HR"/>
              </w:rPr>
            </w:pPr>
            <w:r w:rsidRPr="004C58D0">
              <w:rPr>
                <w:rFonts w:ascii="Times New Roman" w:hAnsi="Times New Roman" w:cs="Times New Roman"/>
                <w:sz w:val="24"/>
                <w:szCs w:val="24"/>
              </w:rPr>
              <w:t>No uređuje se i iznimka od toga pravila, u slučaju ako j</w:t>
            </w:r>
            <w:r w:rsidR="009B2837" w:rsidRPr="004C58D0">
              <w:rPr>
                <w:rFonts w:ascii="Times New Roman" w:hAnsi="Times New Roman" w:cs="Times New Roman"/>
                <w:sz w:val="24"/>
                <w:szCs w:val="24"/>
              </w:rPr>
              <w:t xml:space="preserve">e strani poslodavac podnio obavijest o potrebi produženja razdoblja upućivanja </w:t>
            </w:r>
            <w:r w:rsidRPr="004C58D0">
              <w:rPr>
                <w:rFonts w:ascii="Times New Roman" w:hAnsi="Times New Roman" w:cs="Times New Roman"/>
                <w:sz w:val="24"/>
                <w:szCs w:val="24"/>
              </w:rPr>
              <w:t xml:space="preserve">onda, </w:t>
            </w:r>
            <w:r w:rsidR="009B2837" w:rsidRPr="004C58D0">
              <w:rPr>
                <w:rFonts w:ascii="Times New Roman" w:eastAsia="Times New Roman" w:hAnsi="Times New Roman" w:cs="Times New Roman"/>
                <w:sz w:val="24"/>
                <w:szCs w:val="24"/>
                <w:lang w:eastAsia="hr-HR"/>
              </w:rPr>
              <w:t>iznimno</w:t>
            </w:r>
            <w:r w:rsidRPr="004C58D0">
              <w:rPr>
                <w:rFonts w:ascii="Times New Roman" w:eastAsia="Times New Roman" w:hAnsi="Times New Roman" w:cs="Times New Roman"/>
                <w:sz w:val="24"/>
                <w:szCs w:val="24"/>
                <w:lang w:eastAsia="hr-HR"/>
              </w:rPr>
              <w:t>, dugotrajno upućivanje</w:t>
            </w:r>
            <w:r w:rsidR="00874B8F" w:rsidRPr="004C58D0">
              <w:rPr>
                <w:rFonts w:ascii="Times New Roman" w:eastAsia="Times New Roman" w:hAnsi="Times New Roman" w:cs="Times New Roman"/>
                <w:sz w:val="24"/>
                <w:szCs w:val="24"/>
                <w:lang w:eastAsia="hr-HR"/>
              </w:rPr>
              <w:t xml:space="preserve"> </w:t>
            </w:r>
            <w:r w:rsidRPr="004C58D0">
              <w:rPr>
                <w:rFonts w:ascii="Times New Roman" w:eastAsia="Times New Roman" w:hAnsi="Times New Roman" w:cs="Times New Roman"/>
                <w:sz w:val="24"/>
                <w:szCs w:val="24"/>
                <w:lang w:eastAsia="hr-HR"/>
              </w:rPr>
              <w:t xml:space="preserve">nastupa nakon </w:t>
            </w:r>
            <w:r w:rsidR="008323CF" w:rsidRPr="004C58D0">
              <w:rPr>
                <w:rFonts w:ascii="Times New Roman" w:eastAsia="Times New Roman" w:hAnsi="Times New Roman" w:cs="Times New Roman"/>
                <w:sz w:val="24"/>
                <w:szCs w:val="24"/>
                <w:lang w:eastAsia="hr-HR"/>
              </w:rPr>
              <w:t xml:space="preserve">osamnaest </w:t>
            </w:r>
            <w:r w:rsidR="009B2837" w:rsidRPr="004C58D0">
              <w:rPr>
                <w:rFonts w:ascii="Times New Roman" w:eastAsia="Times New Roman" w:hAnsi="Times New Roman" w:cs="Times New Roman"/>
                <w:sz w:val="24"/>
                <w:szCs w:val="24"/>
                <w:lang w:eastAsia="hr-HR"/>
              </w:rPr>
              <w:t>mjeseci</w:t>
            </w:r>
            <w:r w:rsidRPr="004C58D0">
              <w:rPr>
                <w:rFonts w:ascii="Times New Roman" w:eastAsia="Times New Roman" w:hAnsi="Times New Roman" w:cs="Times New Roman"/>
                <w:sz w:val="24"/>
                <w:szCs w:val="24"/>
                <w:lang w:eastAsia="hr-HR"/>
              </w:rPr>
              <w:t xml:space="preserve"> stvarnog trajanja upućivanja</w:t>
            </w:r>
            <w:r w:rsidR="00874B8F" w:rsidRPr="004C58D0">
              <w:rPr>
                <w:rFonts w:ascii="Times New Roman" w:eastAsia="Times New Roman" w:hAnsi="Times New Roman" w:cs="Times New Roman"/>
                <w:sz w:val="24"/>
                <w:szCs w:val="24"/>
                <w:lang w:eastAsia="hr-HR"/>
              </w:rPr>
              <w:t>.</w:t>
            </w:r>
          </w:p>
          <w:p w14:paraId="3024FB11" w14:textId="77777777" w:rsidR="009B2837" w:rsidRPr="004C58D0" w:rsidRDefault="009B2837" w:rsidP="00D108D9">
            <w:pPr>
              <w:spacing w:before="120" w:line="240" w:lineRule="auto"/>
              <w:jc w:val="both"/>
              <w:rPr>
                <w:rFonts w:ascii="Times New Roman" w:eastAsia="Times New Roman" w:hAnsi="Times New Roman" w:cs="Times New Roman"/>
                <w:sz w:val="24"/>
                <w:szCs w:val="24"/>
                <w:lang w:eastAsia="hr-HR"/>
              </w:rPr>
            </w:pPr>
            <w:r w:rsidRPr="004C58D0">
              <w:rPr>
                <w:rFonts w:ascii="Times New Roman" w:eastAsia="Times New Roman" w:hAnsi="Times New Roman" w:cs="Times New Roman"/>
                <w:b/>
                <w:sz w:val="24"/>
                <w:szCs w:val="24"/>
                <w:lang w:eastAsia="hr-HR"/>
              </w:rPr>
              <w:t xml:space="preserve">Člankom 15. </w:t>
            </w:r>
            <w:r w:rsidRPr="004C58D0">
              <w:rPr>
                <w:rFonts w:ascii="Times New Roman" w:eastAsia="Times New Roman" w:hAnsi="Times New Roman" w:cs="Times New Roman"/>
                <w:sz w:val="24"/>
                <w:szCs w:val="24"/>
                <w:lang w:eastAsia="hr-HR"/>
              </w:rPr>
              <w:t>su propisan</w:t>
            </w:r>
            <w:r w:rsidR="00E5404B" w:rsidRPr="004C58D0">
              <w:rPr>
                <w:rFonts w:ascii="Times New Roman" w:eastAsia="Times New Roman" w:hAnsi="Times New Roman" w:cs="Times New Roman"/>
                <w:sz w:val="24"/>
                <w:szCs w:val="24"/>
                <w:lang w:eastAsia="hr-HR"/>
              </w:rPr>
              <w:t>a prava radnika u slučaju dugotrajnog</w:t>
            </w:r>
            <w:r w:rsidR="005E37DF" w:rsidRPr="004C58D0">
              <w:rPr>
                <w:rFonts w:ascii="Times New Roman" w:eastAsia="Times New Roman" w:hAnsi="Times New Roman" w:cs="Times New Roman"/>
                <w:sz w:val="24"/>
                <w:szCs w:val="24"/>
                <w:lang w:eastAsia="hr-HR"/>
              </w:rPr>
              <w:t>a</w:t>
            </w:r>
            <w:r w:rsidR="00E5404B" w:rsidRPr="004C58D0">
              <w:rPr>
                <w:rFonts w:ascii="Times New Roman" w:eastAsia="Times New Roman" w:hAnsi="Times New Roman" w:cs="Times New Roman"/>
                <w:sz w:val="24"/>
                <w:szCs w:val="24"/>
                <w:lang w:eastAsia="hr-HR"/>
              </w:rPr>
              <w:t xml:space="preserve"> upućivanja, na način da mu se </w:t>
            </w:r>
            <w:r w:rsidR="001C24FB" w:rsidRPr="004C58D0">
              <w:rPr>
                <w:rFonts w:ascii="Times New Roman" w:eastAsia="Times New Roman" w:hAnsi="Times New Roman" w:cs="Times New Roman"/>
                <w:sz w:val="24"/>
                <w:szCs w:val="24"/>
                <w:lang w:eastAsia="hr-HR"/>
              </w:rPr>
              <w:t xml:space="preserve">tada </w:t>
            </w:r>
            <w:r w:rsidR="00E5404B" w:rsidRPr="004C58D0">
              <w:rPr>
                <w:rFonts w:ascii="Times New Roman" w:eastAsia="Times New Roman" w:hAnsi="Times New Roman" w:cs="Times New Roman"/>
                <w:sz w:val="24"/>
                <w:szCs w:val="24"/>
                <w:lang w:eastAsia="hr-HR"/>
              </w:rPr>
              <w:t xml:space="preserve">jamče veća prava koje </w:t>
            </w:r>
            <w:r w:rsidR="001C24FB" w:rsidRPr="004C58D0">
              <w:rPr>
                <w:rFonts w:ascii="Times New Roman" w:eastAsia="Times New Roman" w:hAnsi="Times New Roman" w:cs="Times New Roman"/>
                <w:sz w:val="24"/>
                <w:szCs w:val="24"/>
                <w:lang w:eastAsia="hr-HR"/>
              </w:rPr>
              <w:t xml:space="preserve">mu </w:t>
            </w:r>
            <w:r w:rsidR="00E5404B" w:rsidRPr="004C58D0">
              <w:rPr>
                <w:rFonts w:ascii="Times New Roman" w:eastAsia="Times New Roman" w:hAnsi="Times New Roman" w:cs="Times New Roman"/>
                <w:sz w:val="24"/>
                <w:szCs w:val="24"/>
                <w:lang w:eastAsia="hr-HR"/>
              </w:rPr>
              <w:t>poslodavac mora osigurati, odnosno propisuje se da</w:t>
            </w:r>
            <w:r w:rsidR="00624993" w:rsidRPr="004C58D0">
              <w:rPr>
                <w:rFonts w:ascii="Times New Roman" w:eastAsia="Times New Roman" w:hAnsi="Times New Roman" w:cs="Times New Roman"/>
                <w:sz w:val="24"/>
                <w:szCs w:val="24"/>
                <w:lang w:eastAsia="hr-HR"/>
              </w:rPr>
              <w:t xml:space="preserve"> </w:t>
            </w:r>
            <w:r w:rsidR="00E5404B" w:rsidRPr="004C58D0">
              <w:rPr>
                <w:rFonts w:ascii="Times New Roman" w:eastAsia="Times New Roman" w:hAnsi="Times New Roman" w:cs="Times New Roman"/>
                <w:sz w:val="24"/>
                <w:szCs w:val="24"/>
                <w:lang w:eastAsia="hr-HR"/>
              </w:rPr>
              <w:t xml:space="preserve">je </w:t>
            </w:r>
            <w:r w:rsidR="00BD714F" w:rsidRPr="004C58D0">
              <w:rPr>
                <w:rFonts w:ascii="Times New Roman" w:eastAsia="Times New Roman" w:hAnsi="Times New Roman" w:cs="Times New Roman"/>
                <w:sz w:val="24"/>
                <w:szCs w:val="24"/>
                <w:lang w:eastAsia="hr-HR"/>
              </w:rPr>
              <w:t xml:space="preserve">strani poslodavac od </w:t>
            </w:r>
            <w:r w:rsidR="00E5404B" w:rsidRPr="004C58D0">
              <w:rPr>
                <w:rFonts w:ascii="Times New Roman" w:eastAsia="Times New Roman" w:hAnsi="Times New Roman" w:cs="Times New Roman"/>
                <w:sz w:val="24"/>
                <w:szCs w:val="24"/>
                <w:lang w:eastAsia="hr-HR"/>
              </w:rPr>
              <w:t xml:space="preserve">prvog dana od isteka </w:t>
            </w:r>
            <w:r w:rsidR="001C24FB" w:rsidRPr="004C58D0">
              <w:rPr>
                <w:rFonts w:ascii="Times New Roman" w:eastAsia="Times New Roman" w:hAnsi="Times New Roman" w:cs="Times New Roman"/>
                <w:sz w:val="24"/>
                <w:szCs w:val="24"/>
                <w:lang w:eastAsia="hr-HR"/>
              </w:rPr>
              <w:t>dvanaest</w:t>
            </w:r>
            <w:r w:rsidR="00E5404B" w:rsidRPr="004C58D0">
              <w:rPr>
                <w:rFonts w:ascii="Times New Roman" w:eastAsia="Times New Roman" w:hAnsi="Times New Roman" w:cs="Times New Roman"/>
                <w:sz w:val="24"/>
                <w:szCs w:val="24"/>
                <w:lang w:eastAsia="hr-HR"/>
              </w:rPr>
              <w:t xml:space="preserve">, iznimno </w:t>
            </w:r>
            <w:r w:rsidR="001C24FB" w:rsidRPr="004C58D0">
              <w:rPr>
                <w:rFonts w:ascii="Times New Roman" w:eastAsia="Times New Roman" w:hAnsi="Times New Roman" w:cs="Times New Roman"/>
                <w:sz w:val="24"/>
                <w:szCs w:val="24"/>
                <w:lang w:eastAsia="hr-HR"/>
              </w:rPr>
              <w:t xml:space="preserve">osamnaest </w:t>
            </w:r>
            <w:r w:rsidR="00E5404B" w:rsidRPr="004C58D0">
              <w:rPr>
                <w:rFonts w:ascii="Times New Roman" w:eastAsia="Times New Roman" w:hAnsi="Times New Roman" w:cs="Times New Roman"/>
                <w:sz w:val="24"/>
                <w:szCs w:val="24"/>
                <w:lang w:eastAsia="hr-HR"/>
              </w:rPr>
              <w:t>mjeseci stvarnog</w:t>
            </w:r>
            <w:r w:rsidR="005E37DF" w:rsidRPr="004C58D0">
              <w:rPr>
                <w:rFonts w:ascii="Times New Roman" w:eastAsia="Times New Roman" w:hAnsi="Times New Roman" w:cs="Times New Roman"/>
                <w:sz w:val="24"/>
                <w:szCs w:val="24"/>
                <w:lang w:eastAsia="hr-HR"/>
              </w:rPr>
              <w:t>a</w:t>
            </w:r>
            <w:r w:rsidR="00E5404B" w:rsidRPr="004C58D0">
              <w:rPr>
                <w:rFonts w:ascii="Times New Roman" w:eastAsia="Times New Roman" w:hAnsi="Times New Roman" w:cs="Times New Roman"/>
                <w:sz w:val="24"/>
                <w:szCs w:val="24"/>
                <w:lang w:eastAsia="hr-HR"/>
              </w:rPr>
              <w:t xml:space="preserve"> trajanja upućivanja radnika na istom zadatku,</w:t>
            </w:r>
            <w:r w:rsidR="00BD714F" w:rsidRPr="004C58D0">
              <w:rPr>
                <w:rFonts w:ascii="Times New Roman" w:eastAsia="Times New Roman" w:hAnsi="Times New Roman" w:cs="Times New Roman"/>
                <w:sz w:val="24"/>
                <w:szCs w:val="24"/>
                <w:lang w:eastAsia="hr-HR"/>
              </w:rPr>
              <w:t xml:space="preserve"> dužan na dugotrajno upućenog</w:t>
            </w:r>
            <w:r w:rsidR="005E37DF" w:rsidRPr="004C58D0">
              <w:rPr>
                <w:rFonts w:ascii="Times New Roman" w:eastAsia="Times New Roman" w:hAnsi="Times New Roman" w:cs="Times New Roman"/>
                <w:sz w:val="24"/>
                <w:szCs w:val="24"/>
                <w:lang w:eastAsia="hr-HR"/>
              </w:rPr>
              <w:t>a</w:t>
            </w:r>
            <w:r w:rsidR="00BD714F" w:rsidRPr="004C58D0">
              <w:rPr>
                <w:rFonts w:ascii="Times New Roman" w:eastAsia="Times New Roman" w:hAnsi="Times New Roman" w:cs="Times New Roman"/>
                <w:sz w:val="24"/>
                <w:szCs w:val="24"/>
                <w:lang w:eastAsia="hr-HR"/>
              </w:rPr>
              <w:t xml:space="preserve"> radnika</w:t>
            </w:r>
            <w:r w:rsidR="00874B8F" w:rsidRPr="004C58D0">
              <w:rPr>
                <w:rFonts w:ascii="Times New Roman" w:eastAsia="Times New Roman" w:hAnsi="Times New Roman" w:cs="Times New Roman"/>
                <w:sz w:val="24"/>
                <w:szCs w:val="24"/>
                <w:lang w:eastAsia="hr-HR"/>
              </w:rPr>
              <w:t>, uz</w:t>
            </w:r>
            <w:r w:rsidR="00E5404B" w:rsidRPr="004C58D0">
              <w:rPr>
                <w:rFonts w:ascii="Times New Roman" w:eastAsia="Times New Roman" w:hAnsi="Times New Roman" w:cs="Times New Roman"/>
                <w:sz w:val="24"/>
                <w:szCs w:val="24"/>
                <w:lang w:eastAsia="hr-HR"/>
              </w:rPr>
              <w:t xml:space="preserve"> već </w:t>
            </w:r>
            <w:r w:rsidR="00BD714F" w:rsidRPr="004C58D0">
              <w:rPr>
                <w:rFonts w:ascii="Times New Roman" w:eastAsia="Times New Roman" w:hAnsi="Times New Roman" w:cs="Times New Roman"/>
                <w:sz w:val="24"/>
                <w:szCs w:val="24"/>
                <w:lang w:eastAsia="hr-HR"/>
              </w:rPr>
              <w:t>zajamčene uvjete rada, primijeniti i sve druge uvjete rada koji se prema propisu</w:t>
            </w:r>
            <w:r w:rsidR="00E5404B" w:rsidRPr="004C58D0">
              <w:rPr>
                <w:rFonts w:ascii="Times New Roman" w:eastAsia="Times New Roman" w:hAnsi="Times New Roman" w:cs="Times New Roman"/>
                <w:sz w:val="24"/>
                <w:szCs w:val="24"/>
                <w:lang w:eastAsia="hr-HR"/>
              </w:rPr>
              <w:t>,</w:t>
            </w:r>
            <w:r w:rsidR="00BD714F" w:rsidRPr="004C58D0">
              <w:rPr>
                <w:rFonts w:ascii="Times New Roman" w:eastAsia="Times New Roman" w:hAnsi="Times New Roman" w:cs="Times New Roman"/>
                <w:sz w:val="24"/>
                <w:szCs w:val="24"/>
                <w:lang w:eastAsia="hr-HR"/>
              </w:rPr>
              <w:t xml:space="preserve"> odnosno proširenom kolektivnom ugovoru obvezno primjenjuju na domaće radnike, osim odredbi kojima se uređuju postupak, uvjeti i administrativne obveze pri sklapanju i prestanku ugovora o radu, zabrani tržišnog natjecanja te sustava dobrovoljnog</w:t>
            </w:r>
            <w:r w:rsidR="005E37DF" w:rsidRPr="004C58D0">
              <w:rPr>
                <w:rFonts w:ascii="Times New Roman" w:eastAsia="Times New Roman" w:hAnsi="Times New Roman" w:cs="Times New Roman"/>
                <w:sz w:val="24"/>
                <w:szCs w:val="24"/>
                <w:lang w:eastAsia="hr-HR"/>
              </w:rPr>
              <w:t>a</w:t>
            </w:r>
            <w:r w:rsidR="00BD714F" w:rsidRPr="004C58D0">
              <w:rPr>
                <w:rFonts w:ascii="Times New Roman" w:eastAsia="Times New Roman" w:hAnsi="Times New Roman" w:cs="Times New Roman"/>
                <w:sz w:val="24"/>
                <w:szCs w:val="24"/>
                <w:lang w:eastAsia="hr-HR"/>
              </w:rPr>
              <w:t xml:space="preserve"> mirovinskog osiguranja. Ove uvjete rada je strani poslodavac dužan osigurati samo pod uvjeto</w:t>
            </w:r>
            <w:r w:rsidR="003B4D03" w:rsidRPr="004C58D0">
              <w:rPr>
                <w:rFonts w:ascii="Times New Roman" w:eastAsia="Times New Roman" w:hAnsi="Times New Roman" w:cs="Times New Roman"/>
                <w:sz w:val="24"/>
                <w:szCs w:val="24"/>
                <w:lang w:eastAsia="hr-HR"/>
              </w:rPr>
              <w:t>m da su oni povoljnije uređeni nego</w:t>
            </w:r>
            <w:r w:rsidR="00BD714F" w:rsidRPr="004C58D0">
              <w:rPr>
                <w:rFonts w:ascii="Times New Roman" w:eastAsia="Times New Roman" w:hAnsi="Times New Roman" w:cs="Times New Roman"/>
                <w:sz w:val="24"/>
                <w:szCs w:val="24"/>
                <w:lang w:eastAsia="hr-HR"/>
              </w:rPr>
              <w:t xml:space="preserve"> zakonodavstv</w:t>
            </w:r>
            <w:r w:rsidR="003B4D03" w:rsidRPr="004C58D0">
              <w:rPr>
                <w:rFonts w:ascii="Times New Roman" w:eastAsia="Times New Roman" w:hAnsi="Times New Roman" w:cs="Times New Roman"/>
                <w:sz w:val="24"/>
                <w:szCs w:val="24"/>
                <w:lang w:eastAsia="hr-HR"/>
              </w:rPr>
              <w:t>om</w:t>
            </w:r>
            <w:r w:rsidR="00BD714F" w:rsidRPr="004C58D0">
              <w:rPr>
                <w:rFonts w:ascii="Times New Roman" w:eastAsia="Times New Roman" w:hAnsi="Times New Roman" w:cs="Times New Roman"/>
                <w:sz w:val="24"/>
                <w:szCs w:val="24"/>
                <w:lang w:eastAsia="hr-HR"/>
              </w:rPr>
              <w:t xml:space="preserve"> države sjedišta poslodavca koje se primjenjuje na radni odnos.</w:t>
            </w:r>
          </w:p>
          <w:p w14:paraId="15C08E46" w14:textId="77777777" w:rsidR="008E156E" w:rsidRPr="004C58D0" w:rsidRDefault="00BD714F" w:rsidP="00D108D9">
            <w:pPr>
              <w:spacing w:before="120" w:line="240" w:lineRule="auto"/>
              <w:jc w:val="both"/>
              <w:rPr>
                <w:rFonts w:ascii="Times New Roman" w:eastAsia="Times New Roman" w:hAnsi="Times New Roman" w:cs="Times New Roman"/>
                <w:sz w:val="24"/>
                <w:szCs w:val="24"/>
                <w:lang w:eastAsia="hr-HR"/>
              </w:rPr>
            </w:pPr>
            <w:r w:rsidRPr="004C58D0">
              <w:rPr>
                <w:rFonts w:ascii="Times New Roman" w:eastAsia="Times New Roman" w:hAnsi="Times New Roman" w:cs="Times New Roman"/>
                <w:b/>
                <w:sz w:val="24"/>
                <w:szCs w:val="24"/>
                <w:lang w:eastAsia="hr-HR"/>
              </w:rPr>
              <w:t xml:space="preserve">Članak 16. </w:t>
            </w:r>
            <w:r w:rsidR="008E156E" w:rsidRPr="004C58D0">
              <w:rPr>
                <w:rFonts w:ascii="Times New Roman" w:eastAsia="Times New Roman" w:hAnsi="Times New Roman" w:cs="Times New Roman"/>
                <w:sz w:val="24"/>
                <w:szCs w:val="24"/>
                <w:lang w:eastAsia="hr-HR"/>
              </w:rPr>
              <w:t>propisuje način računanja razdoblja upućivanja</w:t>
            </w:r>
            <w:r w:rsidR="00C93A3B" w:rsidRPr="004C58D0">
              <w:rPr>
                <w:rFonts w:ascii="Times New Roman" w:eastAsia="Times New Roman" w:hAnsi="Times New Roman" w:cs="Times New Roman"/>
                <w:sz w:val="24"/>
                <w:szCs w:val="24"/>
                <w:lang w:eastAsia="hr-HR"/>
              </w:rPr>
              <w:t>,</w:t>
            </w:r>
            <w:r w:rsidR="008E156E" w:rsidRPr="004C58D0">
              <w:rPr>
                <w:rFonts w:ascii="Times New Roman" w:eastAsia="Times New Roman" w:hAnsi="Times New Roman" w:cs="Times New Roman"/>
                <w:sz w:val="24"/>
                <w:szCs w:val="24"/>
                <w:lang w:eastAsia="hr-HR"/>
              </w:rPr>
              <w:t xml:space="preserve"> koj</w:t>
            </w:r>
            <w:r w:rsidR="00C93A3B" w:rsidRPr="004C58D0">
              <w:rPr>
                <w:rFonts w:ascii="Times New Roman" w:eastAsia="Times New Roman" w:hAnsi="Times New Roman" w:cs="Times New Roman"/>
                <w:sz w:val="24"/>
                <w:szCs w:val="24"/>
                <w:lang w:eastAsia="hr-HR"/>
              </w:rPr>
              <w:t>e,</w:t>
            </w:r>
            <w:r w:rsidR="008E156E" w:rsidRPr="004C58D0">
              <w:rPr>
                <w:rFonts w:ascii="Times New Roman" w:eastAsia="Times New Roman" w:hAnsi="Times New Roman" w:cs="Times New Roman"/>
                <w:sz w:val="24"/>
                <w:szCs w:val="24"/>
                <w:lang w:eastAsia="hr-HR"/>
              </w:rPr>
              <w:t xml:space="preserve"> se u pravilu</w:t>
            </w:r>
            <w:r w:rsidR="00C93A3B" w:rsidRPr="004C58D0">
              <w:rPr>
                <w:rFonts w:ascii="Times New Roman" w:eastAsia="Times New Roman" w:hAnsi="Times New Roman" w:cs="Times New Roman"/>
                <w:sz w:val="24"/>
                <w:szCs w:val="24"/>
                <w:lang w:eastAsia="hr-HR"/>
              </w:rPr>
              <w:t>,</w:t>
            </w:r>
            <w:r w:rsidR="008E156E" w:rsidRPr="004C58D0">
              <w:rPr>
                <w:rFonts w:ascii="Times New Roman" w:eastAsia="Times New Roman" w:hAnsi="Times New Roman" w:cs="Times New Roman"/>
                <w:sz w:val="24"/>
                <w:szCs w:val="24"/>
                <w:lang w:eastAsia="hr-HR"/>
              </w:rPr>
              <w:t xml:space="preserve"> računa od dana navedenog</w:t>
            </w:r>
            <w:r w:rsidR="00C93A3B" w:rsidRPr="004C58D0">
              <w:rPr>
                <w:rFonts w:ascii="Times New Roman" w:eastAsia="Times New Roman" w:hAnsi="Times New Roman" w:cs="Times New Roman"/>
                <w:sz w:val="24"/>
                <w:szCs w:val="24"/>
                <w:lang w:eastAsia="hr-HR"/>
              </w:rPr>
              <w:t>a</w:t>
            </w:r>
            <w:r w:rsidR="008E156E" w:rsidRPr="004C58D0">
              <w:rPr>
                <w:rFonts w:ascii="Times New Roman" w:eastAsia="Times New Roman" w:hAnsi="Times New Roman" w:cs="Times New Roman"/>
                <w:sz w:val="24"/>
                <w:szCs w:val="24"/>
                <w:lang w:eastAsia="hr-HR"/>
              </w:rPr>
              <w:t xml:space="preserve"> u izjavi o upućivanju, a u slučaju sumnje se u obzir mogu uzeti i drugi dokazi</w:t>
            </w:r>
            <w:r w:rsidR="00C93A3B" w:rsidRPr="004C58D0">
              <w:rPr>
                <w:rFonts w:ascii="Times New Roman" w:eastAsia="Times New Roman" w:hAnsi="Times New Roman" w:cs="Times New Roman"/>
                <w:sz w:val="24"/>
                <w:szCs w:val="24"/>
                <w:lang w:eastAsia="hr-HR"/>
              </w:rPr>
              <w:t>,</w:t>
            </w:r>
            <w:r w:rsidR="008E156E" w:rsidRPr="004C58D0">
              <w:rPr>
                <w:rFonts w:ascii="Times New Roman" w:eastAsia="Times New Roman" w:hAnsi="Times New Roman" w:cs="Times New Roman"/>
                <w:sz w:val="24"/>
                <w:szCs w:val="24"/>
                <w:lang w:eastAsia="hr-HR"/>
              </w:rPr>
              <w:t xml:space="preserve"> </w:t>
            </w:r>
            <w:r w:rsidR="00C93A3B" w:rsidRPr="004C58D0">
              <w:rPr>
                <w:rFonts w:ascii="Times New Roman" w:eastAsia="Times New Roman" w:hAnsi="Times New Roman" w:cs="Times New Roman"/>
                <w:sz w:val="24"/>
                <w:szCs w:val="24"/>
                <w:lang w:eastAsia="hr-HR"/>
              </w:rPr>
              <w:t>k</w:t>
            </w:r>
            <w:r w:rsidR="008E156E" w:rsidRPr="004C58D0">
              <w:rPr>
                <w:rFonts w:ascii="Times New Roman" w:eastAsia="Times New Roman" w:hAnsi="Times New Roman" w:cs="Times New Roman"/>
                <w:sz w:val="24"/>
                <w:szCs w:val="24"/>
                <w:lang w:eastAsia="hr-HR"/>
              </w:rPr>
              <w:t>ao što je to potvrda nadležnog</w:t>
            </w:r>
            <w:r w:rsidR="00C93A3B" w:rsidRPr="004C58D0">
              <w:rPr>
                <w:rFonts w:ascii="Times New Roman" w:eastAsia="Times New Roman" w:hAnsi="Times New Roman" w:cs="Times New Roman"/>
                <w:sz w:val="24"/>
                <w:szCs w:val="24"/>
                <w:lang w:eastAsia="hr-HR"/>
              </w:rPr>
              <w:t>a</w:t>
            </w:r>
            <w:r w:rsidR="008E156E" w:rsidRPr="004C58D0">
              <w:rPr>
                <w:rFonts w:ascii="Times New Roman" w:eastAsia="Times New Roman" w:hAnsi="Times New Roman" w:cs="Times New Roman"/>
                <w:sz w:val="24"/>
                <w:szCs w:val="24"/>
                <w:lang w:eastAsia="hr-HR"/>
              </w:rPr>
              <w:t xml:space="preserve"> tijela o obuhvaćenosti radnika inozemnim sustavom socijalnog</w:t>
            </w:r>
            <w:r w:rsidR="00C93A3B" w:rsidRPr="004C58D0">
              <w:rPr>
                <w:rFonts w:ascii="Times New Roman" w:eastAsia="Times New Roman" w:hAnsi="Times New Roman" w:cs="Times New Roman"/>
                <w:sz w:val="24"/>
                <w:szCs w:val="24"/>
                <w:lang w:eastAsia="hr-HR"/>
              </w:rPr>
              <w:t>a</w:t>
            </w:r>
            <w:r w:rsidR="008E156E" w:rsidRPr="004C58D0">
              <w:rPr>
                <w:rFonts w:ascii="Times New Roman" w:eastAsia="Times New Roman" w:hAnsi="Times New Roman" w:cs="Times New Roman"/>
                <w:sz w:val="24"/>
                <w:szCs w:val="24"/>
                <w:lang w:eastAsia="hr-HR"/>
              </w:rPr>
              <w:t xml:space="preserve"> osiguranja, podatak o državi ili državama u kojima treba obavljati rad te podatak </w:t>
            </w:r>
            <w:r w:rsidR="00C93A3B" w:rsidRPr="004C58D0">
              <w:rPr>
                <w:rFonts w:ascii="Times New Roman" w:eastAsia="Times New Roman" w:hAnsi="Times New Roman" w:cs="Times New Roman"/>
                <w:sz w:val="24"/>
                <w:szCs w:val="24"/>
                <w:lang w:eastAsia="hr-HR"/>
              </w:rPr>
              <w:t>iz ugovora o radu ili drugog akta kojim je zasnovan radni odnos o</w:t>
            </w:r>
            <w:r w:rsidR="008E156E" w:rsidRPr="004C58D0">
              <w:rPr>
                <w:rFonts w:ascii="Times New Roman" w:eastAsia="Times New Roman" w:hAnsi="Times New Roman" w:cs="Times New Roman"/>
                <w:sz w:val="24"/>
                <w:szCs w:val="24"/>
                <w:lang w:eastAsia="hr-HR"/>
              </w:rPr>
              <w:t xml:space="preserve"> početku i trajanju rada u drugoj državi U slučaju da se u navedenoj dokumentaciji iskazani podaci ne slažu, početkom razdoblja upućivanja smatrat će se podatak</w:t>
            </w:r>
            <w:r w:rsidR="0039312B" w:rsidRPr="004C58D0">
              <w:rPr>
                <w:rFonts w:ascii="Times New Roman" w:eastAsia="Times New Roman" w:hAnsi="Times New Roman" w:cs="Times New Roman"/>
                <w:sz w:val="24"/>
                <w:szCs w:val="24"/>
                <w:lang w:eastAsia="hr-HR"/>
              </w:rPr>
              <w:t xml:space="preserve"> o najranijem početku upućivanja</w:t>
            </w:r>
            <w:r w:rsidR="008E156E" w:rsidRPr="004C58D0">
              <w:rPr>
                <w:rFonts w:ascii="Times New Roman" w:eastAsia="Times New Roman" w:hAnsi="Times New Roman" w:cs="Times New Roman"/>
                <w:sz w:val="24"/>
                <w:szCs w:val="24"/>
                <w:lang w:eastAsia="hr-HR"/>
              </w:rPr>
              <w:t>.</w:t>
            </w:r>
          </w:p>
          <w:p w14:paraId="171ED7C4" w14:textId="77777777" w:rsidR="00D2182A" w:rsidRPr="004C58D0" w:rsidRDefault="008E156E" w:rsidP="00D108D9">
            <w:pPr>
              <w:spacing w:before="120" w:line="240" w:lineRule="auto"/>
              <w:jc w:val="both"/>
              <w:rPr>
                <w:rFonts w:ascii="Times New Roman" w:eastAsia="Times New Roman" w:hAnsi="Times New Roman" w:cs="Times New Roman"/>
                <w:sz w:val="24"/>
                <w:szCs w:val="24"/>
                <w:lang w:eastAsia="hr-HR"/>
              </w:rPr>
            </w:pPr>
            <w:r w:rsidRPr="004C58D0">
              <w:rPr>
                <w:rFonts w:ascii="Times New Roman" w:eastAsia="Times New Roman" w:hAnsi="Times New Roman" w:cs="Times New Roman"/>
                <w:b/>
                <w:sz w:val="24"/>
                <w:szCs w:val="24"/>
                <w:lang w:eastAsia="hr-HR"/>
              </w:rPr>
              <w:t>Člankom 17.</w:t>
            </w:r>
            <w:r w:rsidRPr="004C58D0">
              <w:rPr>
                <w:rFonts w:ascii="Times New Roman" w:eastAsia="Times New Roman" w:hAnsi="Times New Roman" w:cs="Times New Roman"/>
                <w:sz w:val="24"/>
                <w:szCs w:val="24"/>
                <w:lang w:eastAsia="hr-HR"/>
              </w:rPr>
              <w:t xml:space="preserve"> se propisuje kumulativno uračunavanje razdoblja upućivanja radnika u slučaju zamjene radnika drugim radnikom na istom zadatku i mjestu rada, pri čemu se na temelju prirode usluge koja </w:t>
            </w:r>
            <w:r w:rsidR="00D2182A" w:rsidRPr="004C58D0">
              <w:rPr>
                <w:rFonts w:ascii="Times New Roman" w:eastAsia="Times New Roman" w:hAnsi="Times New Roman" w:cs="Times New Roman"/>
                <w:sz w:val="24"/>
                <w:szCs w:val="24"/>
                <w:lang w:eastAsia="hr-HR"/>
              </w:rPr>
              <w:t xml:space="preserve">se pruža, posla koji se obavlja, mjesta obavljanja rada, ugovora na temelju kojeg je radnik upućen i drugih činjenica, procjenjuje radi </w:t>
            </w:r>
            <w:r w:rsidR="003F7DAA" w:rsidRPr="004C58D0">
              <w:rPr>
                <w:rFonts w:ascii="Times New Roman" w:eastAsia="Times New Roman" w:hAnsi="Times New Roman" w:cs="Times New Roman"/>
                <w:sz w:val="24"/>
                <w:szCs w:val="24"/>
                <w:lang w:eastAsia="hr-HR"/>
              </w:rPr>
              <w:t xml:space="preserve">li se </w:t>
            </w:r>
            <w:r w:rsidR="00D2182A" w:rsidRPr="004C58D0">
              <w:rPr>
                <w:rFonts w:ascii="Times New Roman" w:eastAsia="Times New Roman" w:hAnsi="Times New Roman" w:cs="Times New Roman"/>
                <w:sz w:val="24"/>
                <w:szCs w:val="24"/>
                <w:lang w:eastAsia="hr-HR"/>
              </w:rPr>
              <w:t>o zamjeni radnika na istom zadatku ili o novom upućivanju. U slučaju da se</w:t>
            </w:r>
            <w:r w:rsidR="0000494F" w:rsidRPr="004C58D0">
              <w:rPr>
                <w:rFonts w:ascii="Times New Roman" w:eastAsia="Times New Roman" w:hAnsi="Times New Roman" w:cs="Times New Roman"/>
                <w:sz w:val="24"/>
                <w:szCs w:val="24"/>
                <w:lang w:eastAsia="hr-HR"/>
              </w:rPr>
              <w:t>,</w:t>
            </w:r>
            <w:r w:rsidR="00D2182A" w:rsidRPr="004C58D0">
              <w:rPr>
                <w:rFonts w:ascii="Times New Roman" w:eastAsia="Times New Roman" w:hAnsi="Times New Roman" w:cs="Times New Roman"/>
                <w:sz w:val="24"/>
                <w:szCs w:val="24"/>
                <w:lang w:eastAsia="hr-HR"/>
              </w:rPr>
              <w:t xml:space="preserve"> zbog kumulativnog</w:t>
            </w:r>
            <w:r w:rsidR="005E37DF" w:rsidRPr="004C58D0">
              <w:rPr>
                <w:rFonts w:ascii="Times New Roman" w:eastAsia="Times New Roman" w:hAnsi="Times New Roman" w:cs="Times New Roman"/>
                <w:sz w:val="24"/>
                <w:szCs w:val="24"/>
                <w:lang w:eastAsia="hr-HR"/>
              </w:rPr>
              <w:t>a</w:t>
            </w:r>
            <w:r w:rsidR="00D2182A" w:rsidRPr="004C58D0">
              <w:rPr>
                <w:rFonts w:ascii="Times New Roman" w:eastAsia="Times New Roman" w:hAnsi="Times New Roman" w:cs="Times New Roman"/>
                <w:sz w:val="24"/>
                <w:szCs w:val="24"/>
                <w:lang w:eastAsia="hr-HR"/>
              </w:rPr>
              <w:t xml:space="preserve"> izračunavanja</w:t>
            </w:r>
            <w:r w:rsidR="0000494F" w:rsidRPr="004C58D0">
              <w:rPr>
                <w:rFonts w:ascii="Times New Roman" w:eastAsia="Times New Roman" w:hAnsi="Times New Roman" w:cs="Times New Roman"/>
                <w:sz w:val="24"/>
                <w:szCs w:val="24"/>
                <w:lang w:eastAsia="hr-HR"/>
              </w:rPr>
              <w:t xml:space="preserve"> trajanja razdoblja upućivanja,</w:t>
            </w:r>
            <w:r w:rsidR="00D2182A" w:rsidRPr="004C58D0">
              <w:rPr>
                <w:rFonts w:ascii="Times New Roman" w:eastAsia="Times New Roman" w:hAnsi="Times New Roman" w:cs="Times New Roman"/>
                <w:sz w:val="24"/>
                <w:szCs w:val="24"/>
                <w:lang w:eastAsia="hr-HR"/>
              </w:rPr>
              <w:t xml:space="preserve"> ispune uvjeti za dugotrajno upućivanje, promjena uvjeta rada upućenog</w:t>
            </w:r>
            <w:r w:rsidR="0000494F" w:rsidRPr="004C58D0">
              <w:rPr>
                <w:rFonts w:ascii="Times New Roman" w:eastAsia="Times New Roman" w:hAnsi="Times New Roman" w:cs="Times New Roman"/>
                <w:sz w:val="24"/>
                <w:szCs w:val="24"/>
                <w:lang w:eastAsia="hr-HR"/>
              </w:rPr>
              <w:t>a</w:t>
            </w:r>
            <w:r w:rsidR="00D2182A" w:rsidRPr="004C58D0">
              <w:rPr>
                <w:rFonts w:ascii="Times New Roman" w:eastAsia="Times New Roman" w:hAnsi="Times New Roman" w:cs="Times New Roman"/>
                <w:sz w:val="24"/>
                <w:szCs w:val="24"/>
                <w:lang w:eastAsia="hr-HR"/>
              </w:rPr>
              <w:t xml:space="preserve"> radnika </w:t>
            </w:r>
            <w:r w:rsidR="0000494F" w:rsidRPr="004C58D0">
              <w:rPr>
                <w:rFonts w:ascii="Times New Roman" w:eastAsia="Times New Roman" w:hAnsi="Times New Roman" w:cs="Times New Roman"/>
                <w:sz w:val="24"/>
                <w:szCs w:val="24"/>
                <w:lang w:eastAsia="hr-HR"/>
              </w:rPr>
              <w:t xml:space="preserve">u smislu osiguranja višeg standarda, </w:t>
            </w:r>
            <w:r w:rsidR="00D2182A" w:rsidRPr="004C58D0">
              <w:rPr>
                <w:rFonts w:ascii="Times New Roman" w:eastAsia="Times New Roman" w:hAnsi="Times New Roman" w:cs="Times New Roman"/>
                <w:sz w:val="24"/>
                <w:szCs w:val="24"/>
                <w:lang w:eastAsia="hr-HR"/>
              </w:rPr>
              <w:t>primijenit će se na upućenog</w:t>
            </w:r>
            <w:r w:rsidR="0000494F" w:rsidRPr="004C58D0">
              <w:rPr>
                <w:rFonts w:ascii="Times New Roman" w:eastAsia="Times New Roman" w:hAnsi="Times New Roman" w:cs="Times New Roman"/>
                <w:sz w:val="24"/>
                <w:szCs w:val="24"/>
                <w:lang w:eastAsia="hr-HR"/>
              </w:rPr>
              <w:t>a</w:t>
            </w:r>
            <w:r w:rsidR="00D2182A" w:rsidRPr="004C58D0">
              <w:rPr>
                <w:rFonts w:ascii="Times New Roman" w:eastAsia="Times New Roman" w:hAnsi="Times New Roman" w:cs="Times New Roman"/>
                <w:sz w:val="24"/>
                <w:szCs w:val="24"/>
                <w:lang w:eastAsia="hr-HR"/>
              </w:rPr>
              <w:t xml:space="preserve"> radnika koji obavlja rad u trenutku ispunjenja kriterija za dugotrajno upućivanje. </w:t>
            </w:r>
          </w:p>
          <w:p w14:paraId="154846DC" w14:textId="77777777" w:rsidR="00975CB8" w:rsidRPr="004C58D0" w:rsidRDefault="00975CB8" w:rsidP="00D108D9">
            <w:pPr>
              <w:pStyle w:val="Normal1"/>
              <w:spacing w:before="120" w:beforeAutospacing="0" w:after="200" w:afterAutospacing="0"/>
              <w:jc w:val="both"/>
            </w:pPr>
            <w:r w:rsidRPr="004C58D0">
              <w:t xml:space="preserve">Naime, </w:t>
            </w:r>
            <w:r w:rsidR="00252D48" w:rsidRPr="004C58D0">
              <w:t xml:space="preserve">prema zajedničkoj izjavi </w:t>
            </w:r>
            <w:r w:rsidR="00C866F5" w:rsidRPr="004C58D0">
              <w:t>Europskog parlamenta, Vijeća i Komisije o članku 4. stavku 3. točki (g) D</w:t>
            </w:r>
            <w:r w:rsidR="00252D48" w:rsidRPr="004C58D0">
              <w:t>irektiv</w:t>
            </w:r>
            <w:r w:rsidR="00C866F5" w:rsidRPr="004C58D0">
              <w:t>e</w:t>
            </w:r>
            <w:r w:rsidR="00252D48" w:rsidRPr="004C58D0">
              <w:t xml:space="preserve"> 2014/67/EU</w:t>
            </w:r>
            <w:r w:rsidR="00C866F5" w:rsidRPr="004C58D0">
              <w:t>, „J</w:t>
            </w:r>
            <w:r w:rsidRPr="004C58D0">
              <w:t>e li radno mjesto na kojem je privremeno upućeni radnik obavljao svoj posao u okviru pružanja usluga bilo popunjeno istim ili drugim upućenim radnikom u bilo kojem prethodnom razdoblju predstavlja tek jedan od mogućih čimbenika koje se, u slučaju sumnje, treba uzeti u obzir pri pripremi sveukupne procjene činjeničnog</w:t>
            </w:r>
            <w:r w:rsidR="00EC3744" w:rsidRPr="004C58D0">
              <w:t>a</w:t>
            </w:r>
            <w:r w:rsidRPr="004C58D0">
              <w:t xml:space="preserve"> stanja.</w:t>
            </w:r>
            <w:r w:rsidR="00C866F5" w:rsidRPr="004C58D0">
              <w:t xml:space="preserve"> </w:t>
            </w:r>
            <w:r w:rsidRPr="004C58D0">
              <w:t>Sama činjenica da se može raditi o jednom od čimbenika nikako se ne bi trebala tumačiti kao zabrana da upućenog</w:t>
            </w:r>
            <w:r w:rsidR="00EC3744" w:rsidRPr="004C58D0">
              <w:t>a</w:t>
            </w:r>
            <w:r w:rsidRPr="004C58D0">
              <w:t xml:space="preserve"> radnika zamijeni drugi upućeni radnik niti kao prepreka takvoj mogućoj zamjeni koja posebice može biti svojstvena uslugama koje se pružaju sezonski, ciklički ili opetovano.</w:t>
            </w:r>
            <w:r w:rsidR="00C866F5" w:rsidRPr="004C58D0">
              <w:t>“</w:t>
            </w:r>
          </w:p>
          <w:p w14:paraId="10D3126F" w14:textId="77777777" w:rsidR="00351020" w:rsidRPr="004C58D0" w:rsidRDefault="00D2182A" w:rsidP="00D108D9">
            <w:pPr>
              <w:spacing w:before="120" w:line="240" w:lineRule="auto"/>
              <w:jc w:val="both"/>
              <w:rPr>
                <w:rFonts w:ascii="Times New Roman" w:hAnsi="Times New Roman" w:cs="Times New Roman"/>
                <w:sz w:val="24"/>
                <w:szCs w:val="24"/>
                <w:lang w:eastAsia="hr-HR"/>
              </w:rPr>
            </w:pPr>
            <w:r w:rsidRPr="004C58D0">
              <w:rPr>
                <w:rFonts w:ascii="Times New Roman" w:eastAsia="Times New Roman" w:hAnsi="Times New Roman" w:cs="Times New Roman"/>
                <w:b/>
                <w:sz w:val="24"/>
                <w:szCs w:val="24"/>
                <w:lang w:eastAsia="hr-HR"/>
              </w:rPr>
              <w:t xml:space="preserve">Članak 18. </w:t>
            </w:r>
            <w:r w:rsidRPr="004C58D0">
              <w:rPr>
                <w:rFonts w:ascii="Times New Roman" w:eastAsia="Times New Roman" w:hAnsi="Times New Roman" w:cs="Times New Roman"/>
                <w:sz w:val="24"/>
                <w:szCs w:val="24"/>
                <w:lang w:eastAsia="hr-HR"/>
              </w:rPr>
              <w:t>propisuje način i postupak mogućeg</w:t>
            </w:r>
            <w:r w:rsidR="00FB6EC5" w:rsidRPr="004C58D0">
              <w:rPr>
                <w:rFonts w:ascii="Times New Roman" w:eastAsia="Times New Roman" w:hAnsi="Times New Roman" w:cs="Times New Roman"/>
                <w:sz w:val="24"/>
                <w:szCs w:val="24"/>
                <w:lang w:eastAsia="hr-HR"/>
              </w:rPr>
              <w:t>a</w:t>
            </w:r>
            <w:r w:rsidRPr="004C58D0">
              <w:rPr>
                <w:rFonts w:ascii="Times New Roman" w:eastAsia="Times New Roman" w:hAnsi="Times New Roman" w:cs="Times New Roman"/>
                <w:sz w:val="24"/>
                <w:szCs w:val="24"/>
                <w:lang w:eastAsia="hr-HR"/>
              </w:rPr>
              <w:t xml:space="preserve"> </w:t>
            </w:r>
            <w:r w:rsidR="00351020" w:rsidRPr="004C58D0">
              <w:rPr>
                <w:rFonts w:ascii="Times New Roman" w:eastAsia="Times New Roman" w:hAnsi="Times New Roman" w:cs="Times New Roman"/>
                <w:sz w:val="24"/>
                <w:szCs w:val="24"/>
                <w:lang w:eastAsia="hr-HR"/>
              </w:rPr>
              <w:t>produženja razdoblja upućivanj</w:t>
            </w:r>
            <w:r w:rsidR="00937ECA" w:rsidRPr="004C58D0">
              <w:rPr>
                <w:rFonts w:ascii="Times New Roman" w:eastAsia="Times New Roman" w:hAnsi="Times New Roman" w:cs="Times New Roman"/>
                <w:sz w:val="24"/>
                <w:szCs w:val="24"/>
                <w:lang w:eastAsia="hr-HR"/>
              </w:rPr>
              <w:t>a te omogućuje stranom poslodavcu da p</w:t>
            </w:r>
            <w:r w:rsidR="00351020" w:rsidRPr="004C58D0">
              <w:rPr>
                <w:rFonts w:ascii="Times New Roman" w:hAnsi="Times New Roman" w:cs="Times New Roman"/>
                <w:sz w:val="24"/>
                <w:szCs w:val="24"/>
                <w:lang w:eastAsia="hr-HR"/>
              </w:rPr>
              <w:t xml:space="preserve">rije isteka stvarnoga trajanja upućivanja radnika od </w:t>
            </w:r>
            <w:r w:rsidR="00FB6EC5" w:rsidRPr="004C58D0">
              <w:rPr>
                <w:rFonts w:ascii="Times New Roman" w:hAnsi="Times New Roman" w:cs="Times New Roman"/>
                <w:sz w:val="24"/>
                <w:szCs w:val="24"/>
                <w:lang w:eastAsia="hr-HR"/>
              </w:rPr>
              <w:t>dvanaest</w:t>
            </w:r>
            <w:r w:rsidR="00351020" w:rsidRPr="004C58D0">
              <w:rPr>
                <w:rFonts w:ascii="Times New Roman" w:hAnsi="Times New Roman" w:cs="Times New Roman"/>
                <w:sz w:val="24"/>
                <w:szCs w:val="24"/>
                <w:lang w:eastAsia="hr-HR"/>
              </w:rPr>
              <w:t xml:space="preserve"> mje</w:t>
            </w:r>
            <w:r w:rsidR="000B5E3C" w:rsidRPr="004C58D0">
              <w:rPr>
                <w:rFonts w:ascii="Times New Roman" w:hAnsi="Times New Roman" w:cs="Times New Roman"/>
                <w:sz w:val="24"/>
                <w:szCs w:val="24"/>
                <w:lang w:eastAsia="hr-HR"/>
              </w:rPr>
              <w:t xml:space="preserve">seci može obavijestiti inspekcijsko </w:t>
            </w:r>
            <w:r w:rsidR="00351020" w:rsidRPr="004C58D0">
              <w:rPr>
                <w:rFonts w:ascii="Times New Roman" w:hAnsi="Times New Roman" w:cs="Times New Roman"/>
                <w:sz w:val="24"/>
                <w:szCs w:val="24"/>
                <w:lang w:eastAsia="hr-HR"/>
              </w:rPr>
              <w:t>tijelo o potrebi produženja perioda upućivanja radnika na istom zadatku u Republici Hrvatskoj, uz obrazloženje o</w:t>
            </w:r>
            <w:r w:rsidR="00937ECA" w:rsidRPr="004C58D0">
              <w:rPr>
                <w:rFonts w:ascii="Times New Roman" w:hAnsi="Times New Roman" w:cs="Times New Roman"/>
                <w:sz w:val="24"/>
                <w:szCs w:val="24"/>
                <w:lang w:eastAsia="hr-HR"/>
              </w:rPr>
              <w:t xml:space="preserve">pravdanoga povoda za produženje, koju </w:t>
            </w:r>
            <w:r w:rsidR="00351020" w:rsidRPr="004C58D0">
              <w:rPr>
                <w:rFonts w:ascii="Times New Roman" w:hAnsi="Times New Roman" w:cs="Times New Roman"/>
                <w:sz w:val="24"/>
                <w:szCs w:val="24"/>
                <w:lang w:eastAsia="hr-HR"/>
              </w:rPr>
              <w:t xml:space="preserve">može poslati samo jednom, najranije 2 mjeseca, a najkasnije mjesec dana prije isteka stvarnoga trajanja upućivanja od </w:t>
            </w:r>
            <w:r w:rsidR="00EC3744" w:rsidRPr="004C58D0">
              <w:rPr>
                <w:rFonts w:ascii="Times New Roman" w:hAnsi="Times New Roman" w:cs="Times New Roman"/>
                <w:sz w:val="24"/>
                <w:szCs w:val="24"/>
                <w:lang w:eastAsia="hr-HR"/>
              </w:rPr>
              <w:t>12</w:t>
            </w:r>
            <w:r w:rsidR="00351020" w:rsidRPr="004C58D0">
              <w:rPr>
                <w:rFonts w:ascii="Times New Roman" w:hAnsi="Times New Roman" w:cs="Times New Roman"/>
                <w:sz w:val="24"/>
                <w:szCs w:val="24"/>
                <w:lang w:eastAsia="hr-HR"/>
              </w:rPr>
              <w:t xml:space="preserve"> mjeseci, elektroničkim putem, korištenjem aplikacije dostupne na mrežnoj stranici </w:t>
            </w:r>
            <w:r w:rsidR="007B4361" w:rsidRPr="004C58D0">
              <w:rPr>
                <w:rFonts w:ascii="Times New Roman" w:hAnsi="Times New Roman" w:cs="Times New Roman"/>
                <w:sz w:val="24"/>
                <w:szCs w:val="24"/>
                <w:lang w:eastAsia="hr-HR"/>
              </w:rPr>
              <w:t>D</w:t>
            </w:r>
            <w:r w:rsidR="00FB6EC5" w:rsidRPr="004C58D0">
              <w:rPr>
                <w:rFonts w:ascii="Times New Roman" w:hAnsi="Times New Roman" w:cs="Times New Roman"/>
                <w:sz w:val="24"/>
                <w:szCs w:val="24"/>
                <w:lang w:eastAsia="hr-HR"/>
              </w:rPr>
              <w:t xml:space="preserve">ržavnoga inspektorata Republike Hrvatske </w:t>
            </w:r>
            <w:r w:rsidR="00351020" w:rsidRPr="004C58D0">
              <w:rPr>
                <w:rFonts w:ascii="Times New Roman" w:hAnsi="Times New Roman" w:cs="Times New Roman"/>
                <w:sz w:val="24"/>
                <w:szCs w:val="24"/>
                <w:lang w:eastAsia="hr-HR"/>
              </w:rPr>
              <w:t xml:space="preserve">te </w:t>
            </w:r>
            <w:r w:rsidR="00FB6EC5" w:rsidRPr="004C58D0">
              <w:rPr>
                <w:rFonts w:ascii="Times New Roman" w:hAnsi="Times New Roman" w:cs="Times New Roman"/>
                <w:sz w:val="24"/>
                <w:szCs w:val="24"/>
                <w:lang w:eastAsia="hr-HR"/>
              </w:rPr>
              <w:t>Ministarstva rada i mirovinskoga sustava</w:t>
            </w:r>
            <w:r w:rsidR="00351020" w:rsidRPr="004C58D0">
              <w:rPr>
                <w:rFonts w:ascii="Times New Roman" w:hAnsi="Times New Roman" w:cs="Times New Roman"/>
                <w:sz w:val="24"/>
                <w:szCs w:val="24"/>
                <w:lang w:eastAsia="hr-HR"/>
              </w:rPr>
              <w:t>.</w:t>
            </w:r>
            <w:r w:rsidR="00937ECA" w:rsidRPr="004C58D0">
              <w:rPr>
                <w:rStyle w:val="CommentReference"/>
                <w:rFonts w:ascii="Times New Roman" w:hAnsi="Times New Roman" w:cs="Times New Roman"/>
                <w:sz w:val="24"/>
                <w:szCs w:val="24"/>
              </w:rPr>
              <w:t xml:space="preserve"> Također se propisuje da ta oba</w:t>
            </w:r>
            <w:r w:rsidR="00351020" w:rsidRPr="004C58D0">
              <w:rPr>
                <w:rFonts w:ascii="Times New Roman" w:hAnsi="Times New Roman" w:cs="Times New Roman"/>
                <w:sz w:val="24"/>
                <w:szCs w:val="24"/>
                <w:lang w:eastAsia="hr-HR"/>
              </w:rPr>
              <w:t xml:space="preserve">vijest mora sadržavati podatke o poslodavcu, radniku na kojega se produženje odnosi, oznaku ili datum prve podnesene izjave o upućivanju koja sadrži početak razdoblja upućivanja, datum isteka roka od </w:t>
            </w:r>
            <w:r w:rsidR="00E014FE" w:rsidRPr="004C58D0">
              <w:rPr>
                <w:rFonts w:ascii="Times New Roman" w:hAnsi="Times New Roman" w:cs="Times New Roman"/>
                <w:sz w:val="24"/>
                <w:szCs w:val="24"/>
                <w:lang w:eastAsia="hr-HR"/>
              </w:rPr>
              <w:t xml:space="preserve">dvanaest </w:t>
            </w:r>
            <w:r w:rsidR="00351020" w:rsidRPr="004C58D0">
              <w:rPr>
                <w:rFonts w:ascii="Times New Roman" w:hAnsi="Times New Roman" w:cs="Times New Roman"/>
                <w:sz w:val="24"/>
                <w:szCs w:val="24"/>
                <w:lang w:eastAsia="hr-HR"/>
              </w:rPr>
              <w:t xml:space="preserve">mjeseci stvarnog trajanja upućivanja, opis usluge, odnosno rada zbog čijeg izvršenja je radnik upućen te obrazloženje opravdanoga povoda za produženje. </w:t>
            </w:r>
          </w:p>
          <w:p w14:paraId="0C76DBC2" w14:textId="77777777" w:rsidR="00351020" w:rsidRPr="004C58D0" w:rsidRDefault="00937ECA" w:rsidP="00D108D9">
            <w:pPr>
              <w:spacing w:before="120" w:line="240" w:lineRule="auto"/>
              <w:jc w:val="both"/>
              <w:rPr>
                <w:rFonts w:ascii="Times New Roman" w:hAnsi="Times New Roman" w:cs="Times New Roman"/>
                <w:sz w:val="24"/>
                <w:szCs w:val="24"/>
                <w:lang w:eastAsia="hr-HR"/>
              </w:rPr>
            </w:pPr>
            <w:r w:rsidRPr="004C58D0">
              <w:rPr>
                <w:rFonts w:ascii="Times New Roman" w:hAnsi="Times New Roman" w:cs="Times New Roman"/>
                <w:sz w:val="24"/>
                <w:szCs w:val="24"/>
                <w:lang w:eastAsia="hr-HR"/>
              </w:rPr>
              <w:t>N</w:t>
            </w:r>
            <w:r w:rsidR="00351020" w:rsidRPr="004C58D0">
              <w:rPr>
                <w:rFonts w:ascii="Times New Roman" w:hAnsi="Times New Roman" w:cs="Times New Roman"/>
                <w:sz w:val="24"/>
                <w:szCs w:val="24"/>
                <w:lang w:eastAsia="hr-HR"/>
              </w:rPr>
              <w:t xml:space="preserve">adležno </w:t>
            </w:r>
            <w:r w:rsidR="000B5E3C" w:rsidRPr="004C58D0">
              <w:rPr>
                <w:rFonts w:ascii="Times New Roman" w:hAnsi="Times New Roman" w:cs="Times New Roman"/>
                <w:sz w:val="24"/>
                <w:szCs w:val="24"/>
                <w:lang w:eastAsia="hr-HR"/>
              </w:rPr>
              <w:t xml:space="preserve">inspekcijsko </w:t>
            </w:r>
            <w:r w:rsidR="00351020" w:rsidRPr="004C58D0">
              <w:rPr>
                <w:rFonts w:ascii="Times New Roman" w:hAnsi="Times New Roman" w:cs="Times New Roman"/>
                <w:sz w:val="24"/>
                <w:szCs w:val="24"/>
                <w:lang w:eastAsia="hr-HR"/>
              </w:rPr>
              <w:t xml:space="preserve">tijelo </w:t>
            </w:r>
            <w:r w:rsidRPr="004C58D0">
              <w:rPr>
                <w:rFonts w:ascii="Times New Roman" w:hAnsi="Times New Roman" w:cs="Times New Roman"/>
                <w:sz w:val="24"/>
                <w:szCs w:val="24"/>
                <w:lang w:eastAsia="hr-HR"/>
              </w:rPr>
              <w:t>je dužno</w:t>
            </w:r>
            <w:r w:rsidR="00351020" w:rsidRPr="004C58D0">
              <w:rPr>
                <w:rFonts w:ascii="Times New Roman" w:hAnsi="Times New Roman" w:cs="Times New Roman"/>
                <w:sz w:val="24"/>
                <w:szCs w:val="24"/>
                <w:lang w:eastAsia="hr-HR"/>
              </w:rPr>
              <w:t xml:space="preserve"> putem elektroničke aplikacije</w:t>
            </w:r>
            <w:r w:rsidRPr="004C58D0">
              <w:rPr>
                <w:rFonts w:ascii="Times New Roman" w:hAnsi="Times New Roman" w:cs="Times New Roman"/>
                <w:sz w:val="24"/>
                <w:szCs w:val="24"/>
                <w:lang w:eastAsia="hr-HR"/>
              </w:rPr>
              <w:t>,</w:t>
            </w:r>
            <w:r w:rsidR="00351020" w:rsidRPr="004C58D0">
              <w:rPr>
                <w:rFonts w:ascii="Times New Roman" w:hAnsi="Times New Roman" w:cs="Times New Roman"/>
                <w:sz w:val="24"/>
                <w:szCs w:val="24"/>
                <w:lang w:eastAsia="hr-HR"/>
              </w:rPr>
              <w:t xml:space="preserve"> najkasnije u roku od </w:t>
            </w:r>
            <w:r w:rsidR="007A2DB7" w:rsidRPr="004C58D0">
              <w:rPr>
                <w:rFonts w:ascii="Times New Roman" w:hAnsi="Times New Roman" w:cs="Times New Roman"/>
                <w:sz w:val="24"/>
                <w:szCs w:val="24"/>
                <w:lang w:eastAsia="hr-HR"/>
              </w:rPr>
              <w:t>petnaest</w:t>
            </w:r>
            <w:r w:rsidR="00351020" w:rsidRPr="004C58D0">
              <w:rPr>
                <w:rFonts w:ascii="Times New Roman" w:hAnsi="Times New Roman" w:cs="Times New Roman"/>
                <w:sz w:val="24"/>
                <w:szCs w:val="24"/>
                <w:lang w:eastAsia="hr-HR"/>
              </w:rPr>
              <w:t xml:space="preserve"> dana od primitka obavijesti, potvrditi produženje razdoblja upućivanja za dodatnih </w:t>
            </w:r>
            <w:r w:rsidR="007A2DB7" w:rsidRPr="004C58D0">
              <w:rPr>
                <w:rFonts w:ascii="Times New Roman" w:hAnsi="Times New Roman" w:cs="Times New Roman"/>
                <w:sz w:val="24"/>
                <w:szCs w:val="24"/>
                <w:lang w:eastAsia="hr-HR"/>
              </w:rPr>
              <w:t>šest</w:t>
            </w:r>
            <w:r w:rsidR="00351020" w:rsidRPr="004C58D0">
              <w:rPr>
                <w:rFonts w:ascii="Times New Roman" w:hAnsi="Times New Roman" w:cs="Times New Roman"/>
                <w:sz w:val="24"/>
                <w:szCs w:val="24"/>
                <w:lang w:eastAsia="hr-HR"/>
              </w:rPr>
              <w:t xml:space="preserve"> mjeseci od isteka roka od </w:t>
            </w:r>
            <w:r w:rsidR="007A2DB7" w:rsidRPr="004C58D0">
              <w:rPr>
                <w:rFonts w:ascii="Times New Roman" w:hAnsi="Times New Roman" w:cs="Times New Roman"/>
                <w:sz w:val="24"/>
                <w:szCs w:val="24"/>
                <w:lang w:eastAsia="hr-HR"/>
              </w:rPr>
              <w:t>dvanaest</w:t>
            </w:r>
            <w:r w:rsidR="00351020" w:rsidRPr="004C58D0">
              <w:rPr>
                <w:rFonts w:ascii="Times New Roman" w:hAnsi="Times New Roman" w:cs="Times New Roman"/>
                <w:sz w:val="24"/>
                <w:szCs w:val="24"/>
                <w:lang w:eastAsia="hr-HR"/>
              </w:rPr>
              <w:t xml:space="preserve"> mjeseci stvarnoga trajanja upućivanja radnika</w:t>
            </w:r>
            <w:r w:rsidRPr="004C58D0">
              <w:rPr>
                <w:rFonts w:ascii="Times New Roman" w:hAnsi="Times New Roman" w:cs="Times New Roman"/>
                <w:sz w:val="24"/>
                <w:szCs w:val="24"/>
                <w:lang w:eastAsia="hr-HR"/>
              </w:rPr>
              <w:t>, dok se o</w:t>
            </w:r>
            <w:r w:rsidR="00351020" w:rsidRPr="004C58D0">
              <w:rPr>
                <w:rFonts w:ascii="Times New Roman" w:hAnsi="Times New Roman" w:cs="Times New Roman"/>
                <w:sz w:val="24"/>
                <w:szCs w:val="24"/>
                <w:lang w:eastAsia="hr-HR"/>
              </w:rPr>
              <w:t xml:space="preserve">bavijest o potrebi produženja razdoblja upućivanja za radnika podnesena prije ili nakon isteka </w:t>
            </w:r>
            <w:r w:rsidRPr="004C58D0">
              <w:rPr>
                <w:rFonts w:ascii="Times New Roman" w:hAnsi="Times New Roman" w:cs="Times New Roman"/>
                <w:sz w:val="24"/>
                <w:szCs w:val="24"/>
                <w:lang w:eastAsia="hr-HR"/>
              </w:rPr>
              <w:t xml:space="preserve">propisanih rokova </w:t>
            </w:r>
            <w:r w:rsidR="00351020" w:rsidRPr="004C58D0">
              <w:rPr>
                <w:rFonts w:ascii="Times New Roman" w:hAnsi="Times New Roman" w:cs="Times New Roman"/>
                <w:sz w:val="24"/>
                <w:szCs w:val="24"/>
                <w:lang w:eastAsia="hr-HR"/>
              </w:rPr>
              <w:t>ili podnesena za radnika zbog obavljanja drugoga zadatka, neće potvr</w:t>
            </w:r>
            <w:r w:rsidRPr="004C58D0">
              <w:rPr>
                <w:rFonts w:ascii="Times New Roman" w:hAnsi="Times New Roman" w:cs="Times New Roman"/>
                <w:sz w:val="24"/>
                <w:szCs w:val="24"/>
                <w:lang w:eastAsia="hr-HR"/>
              </w:rPr>
              <w:t>diti</w:t>
            </w:r>
            <w:r w:rsidR="00A76F62" w:rsidRPr="004C58D0">
              <w:rPr>
                <w:rStyle w:val="CommentReference"/>
                <w:rFonts w:ascii="Times New Roman" w:hAnsi="Times New Roman" w:cs="Times New Roman"/>
                <w:sz w:val="24"/>
                <w:szCs w:val="24"/>
              </w:rPr>
              <w:t>.</w:t>
            </w:r>
            <w:r w:rsidR="00351020" w:rsidRPr="004C58D0">
              <w:rPr>
                <w:rFonts w:ascii="Times New Roman" w:hAnsi="Times New Roman" w:cs="Times New Roman"/>
                <w:sz w:val="24"/>
                <w:szCs w:val="24"/>
                <w:lang w:eastAsia="hr-HR"/>
              </w:rPr>
              <w:t xml:space="preserve"> </w:t>
            </w:r>
            <w:r w:rsidR="00A76F62" w:rsidRPr="004C58D0">
              <w:rPr>
                <w:rFonts w:ascii="Times New Roman" w:hAnsi="Times New Roman" w:cs="Times New Roman"/>
                <w:sz w:val="24"/>
                <w:szCs w:val="24"/>
                <w:lang w:eastAsia="hr-HR"/>
              </w:rPr>
              <w:t>Nakon obavijesti, o potrebi p</w:t>
            </w:r>
            <w:r w:rsidR="00351020" w:rsidRPr="004C58D0">
              <w:rPr>
                <w:rFonts w:ascii="Times New Roman" w:hAnsi="Times New Roman" w:cs="Times New Roman"/>
                <w:sz w:val="24"/>
                <w:szCs w:val="24"/>
                <w:lang w:eastAsia="hr-HR"/>
              </w:rPr>
              <w:t xml:space="preserve">roduženja </w:t>
            </w:r>
            <w:r w:rsidR="005545F5" w:rsidRPr="004C58D0">
              <w:rPr>
                <w:rFonts w:ascii="Times New Roman" w:hAnsi="Times New Roman" w:cs="Times New Roman"/>
                <w:sz w:val="24"/>
                <w:szCs w:val="24"/>
                <w:lang w:eastAsia="hr-HR"/>
              </w:rPr>
              <w:t xml:space="preserve">razdoblja </w:t>
            </w:r>
            <w:r w:rsidR="00351020" w:rsidRPr="004C58D0">
              <w:rPr>
                <w:rFonts w:ascii="Times New Roman" w:hAnsi="Times New Roman" w:cs="Times New Roman"/>
                <w:sz w:val="24"/>
                <w:szCs w:val="24"/>
                <w:lang w:eastAsia="hr-HR"/>
              </w:rPr>
              <w:t>upućivanja</w:t>
            </w:r>
            <w:r w:rsidR="00A76F62" w:rsidRPr="004C58D0">
              <w:rPr>
                <w:rFonts w:ascii="Times New Roman" w:hAnsi="Times New Roman" w:cs="Times New Roman"/>
                <w:sz w:val="24"/>
                <w:szCs w:val="24"/>
                <w:lang w:eastAsia="hr-HR"/>
              </w:rPr>
              <w:t>,</w:t>
            </w:r>
            <w:r w:rsidR="00351020" w:rsidRPr="004C58D0">
              <w:rPr>
                <w:rFonts w:ascii="Times New Roman" w:hAnsi="Times New Roman" w:cs="Times New Roman"/>
                <w:sz w:val="24"/>
                <w:szCs w:val="24"/>
                <w:lang w:eastAsia="hr-HR"/>
              </w:rPr>
              <w:t xml:space="preserve"> radnik će se smatrati dugotrajno upućenim od prvoga dana nakon isteka roka od </w:t>
            </w:r>
            <w:r w:rsidR="005545F5" w:rsidRPr="004C58D0">
              <w:rPr>
                <w:rFonts w:ascii="Times New Roman" w:hAnsi="Times New Roman" w:cs="Times New Roman"/>
                <w:sz w:val="24"/>
                <w:szCs w:val="24"/>
                <w:lang w:eastAsia="hr-HR"/>
              </w:rPr>
              <w:t>osamnaest</w:t>
            </w:r>
            <w:r w:rsidR="00351020" w:rsidRPr="004C58D0">
              <w:rPr>
                <w:rFonts w:ascii="Times New Roman" w:hAnsi="Times New Roman" w:cs="Times New Roman"/>
                <w:sz w:val="24"/>
                <w:szCs w:val="24"/>
                <w:lang w:eastAsia="hr-HR"/>
              </w:rPr>
              <w:t xml:space="preserve"> mjeseci stvarnoga trajanja upućivanja radnika. </w:t>
            </w:r>
          </w:p>
          <w:p w14:paraId="46D95421" w14:textId="77777777" w:rsidR="00B36F5B" w:rsidRPr="004C58D0" w:rsidRDefault="00937ECA" w:rsidP="00D108D9">
            <w:pPr>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lang w:eastAsia="hr-HR"/>
              </w:rPr>
              <w:t>Člank</w:t>
            </w:r>
            <w:r w:rsidR="00B36F5B" w:rsidRPr="004C58D0">
              <w:rPr>
                <w:rFonts w:ascii="Times New Roman" w:hAnsi="Times New Roman" w:cs="Times New Roman"/>
                <w:b/>
                <w:sz w:val="24"/>
                <w:szCs w:val="24"/>
                <w:lang w:eastAsia="hr-HR"/>
              </w:rPr>
              <w:t>om</w:t>
            </w:r>
            <w:r w:rsidRPr="004C58D0">
              <w:rPr>
                <w:rFonts w:ascii="Times New Roman" w:hAnsi="Times New Roman" w:cs="Times New Roman"/>
                <w:b/>
                <w:sz w:val="24"/>
                <w:szCs w:val="24"/>
                <w:lang w:eastAsia="hr-HR"/>
              </w:rPr>
              <w:t xml:space="preserve"> 19.</w:t>
            </w:r>
            <w:r w:rsidR="00B36F5B" w:rsidRPr="004C58D0">
              <w:rPr>
                <w:rFonts w:ascii="Times New Roman" w:hAnsi="Times New Roman" w:cs="Times New Roman"/>
                <w:b/>
                <w:sz w:val="24"/>
                <w:szCs w:val="24"/>
                <w:lang w:eastAsia="hr-HR"/>
              </w:rPr>
              <w:t xml:space="preserve"> </w:t>
            </w:r>
            <w:r w:rsidR="00B36F5B" w:rsidRPr="004C58D0">
              <w:rPr>
                <w:rFonts w:ascii="Times New Roman" w:hAnsi="Times New Roman" w:cs="Times New Roman"/>
                <w:sz w:val="24"/>
                <w:szCs w:val="24"/>
                <w:lang w:eastAsia="hr-HR"/>
              </w:rPr>
              <w:t xml:space="preserve">je stranom poslodavcu propisana obveza da prije početka upućivanja radnika podnese izjavu o upućivanju, </w:t>
            </w:r>
            <w:r w:rsidR="00B36F5B" w:rsidRPr="004C58D0">
              <w:rPr>
                <w:rFonts w:ascii="Times New Roman" w:hAnsi="Times New Roman" w:cs="Times New Roman"/>
                <w:sz w:val="24"/>
                <w:szCs w:val="24"/>
              </w:rPr>
              <w:t>elektroničkim putem</w:t>
            </w:r>
            <w:r w:rsidR="00BB2513" w:rsidRPr="004C58D0">
              <w:rPr>
                <w:rFonts w:ascii="Times New Roman" w:hAnsi="Times New Roman" w:cs="Times New Roman"/>
                <w:sz w:val="24"/>
                <w:szCs w:val="24"/>
              </w:rPr>
              <w:t>,</w:t>
            </w:r>
            <w:r w:rsidR="00AA29C0" w:rsidRPr="004C58D0">
              <w:rPr>
                <w:rFonts w:ascii="Times New Roman" w:hAnsi="Times New Roman" w:cs="Times New Roman"/>
                <w:sz w:val="24"/>
                <w:szCs w:val="24"/>
                <w:lang w:eastAsia="hr-HR"/>
              </w:rPr>
              <w:t xml:space="preserve"> Državnom inspektoratu Republike Hrvatske,</w:t>
            </w:r>
            <w:r w:rsidR="00B36F5B" w:rsidRPr="004C58D0">
              <w:rPr>
                <w:rFonts w:ascii="Times New Roman" w:eastAsia="Times New Roman" w:hAnsi="Times New Roman" w:cs="Times New Roman"/>
                <w:sz w:val="24"/>
                <w:szCs w:val="24"/>
                <w:lang w:eastAsia="hr-HR"/>
              </w:rPr>
              <w:t xml:space="preserve"> korištenjem aplikacije dostupne na mrežnoj stranici toga </w:t>
            </w:r>
            <w:r w:rsidR="00BB2513" w:rsidRPr="004C58D0">
              <w:rPr>
                <w:rFonts w:ascii="Times New Roman" w:eastAsia="Times New Roman" w:hAnsi="Times New Roman" w:cs="Times New Roman"/>
                <w:sz w:val="24"/>
                <w:szCs w:val="24"/>
                <w:lang w:eastAsia="hr-HR"/>
              </w:rPr>
              <w:t xml:space="preserve">tijela državne uprave </w:t>
            </w:r>
            <w:r w:rsidR="00B36F5B" w:rsidRPr="004C58D0">
              <w:rPr>
                <w:rFonts w:ascii="Times New Roman" w:eastAsia="Times New Roman" w:hAnsi="Times New Roman" w:cs="Times New Roman"/>
                <w:sz w:val="24"/>
                <w:szCs w:val="24"/>
                <w:lang w:eastAsia="hr-HR"/>
              </w:rPr>
              <w:t xml:space="preserve">i </w:t>
            </w:r>
            <w:r w:rsidR="00A97750" w:rsidRPr="004C58D0">
              <w:rPr>
                <w:rFonts w:ascii="Times New Roman" w:eastAsia="Times New Roman" w:hAnsi="Times New Roman" w:cs="Times New Roman"/>
                <w:sz w:val="24"/>
                <w:szCs w:val="24"/>
                <w:lang w:eastAsia="hr-HR"/>
              </w:rPr>
              <w:t>Ministarstva rada i mirovinskoga sustava,</w:t>
            </w:r>
            <w:r w:rsidR="00B36F5B" w:rsidRPr="004C58D0">
              <w:rPr>
                <w:rFonts w:ascii="Times New Roman" w:eastAsia="Times New Roman" w:hAnsi="Times New Roman" w:cs="Times New Roman"/>
                <w:sz w:val="24"/>
                <w:szCs w:val="24"/>
                <w:lang w:eastAsia="hr-HR"/>
              </w:rPr>
              <w:t xml:space="preserve"> ali i obvez</w:t>
            </w:r>
            <w:r w:rsidR="00A97750" w:rsidRPr="004C58D0">
              <w:rPr>
                <w:rFonts w:ascii="Times New Roman" w:eastAsia="Times New Roman" w:hAnsi="Times New Roman" w:cs="Times New Roman"/>
                <w:sz w:val="24"/>
                <w:szCs w:val="24"/>
                <w:lang w:eastAsia="hr-HR"/>
              </w:rPr>
              <w:t>a</w:t>
            </w:r>
            <w:r w:rsidR="00B36F5B" w:rsidRPr="004C58D0">
              <w:rPr>
                <w:rFonts w:ascii="Times New Roman" w:eastAsia="Times New Roman" w:hAnsi="Times New Roman" w:cs="Times New Roman"/>
                <w:sz w:val="24"/>
                <w:szCs w:val="24"/>
                <w:lang w:eastAsia="hr-HR"/>
              </w:rPr>
              <w:t xml:space="preserve"> da</w:t>
            </w:r>
            <w:r w:rsidR="00A97750" w:rsidRPr="004C58D0">
              <w:rPr>
                <w:rFonts w:ascii="Times New Roman" w:eastAsia="Times New Roman" w:hAnsi="Times New Roman" w:cs="Times New Roman"/>
                <w:sz w:val="24"/>
                <w:szCs w:val="24"/>
                <w:lang w:eastAsia="hr-HR"/>
              </w:rPr>
              <w:t>,</w:t>
            </w:r>
            <w:r w:rsidR="00B36F5B" w:rsidRPr="004C58D0">
              <w:rPr>
                <w:rFonts w:ascii="Times New Roman" w:eastAsia="Times New Roman" w:hAnsi="Times New Roman" w:cs="Times New Roman"/>
                <w:sz w:val="24"/>
                <w:szCs w:val="24"/>
                <w:lang w:eastAsia="hr-HR"/>
              </w:rPr>
              <w:t xml:space="preserve"> </w:t>
            </w:r>
            <w:r w:rsidR="00B36F5B" w:rsidRPr="004C58D0">
              <w:rPr>
                <w:rFonts w:ascii="Times New Roman" w:hAnsi="Times New Roman" w:cs="Times New Roman"/>
                <w:sz w:val="24"/>
                <w:szCs w:val="24"/>
              </w:rPr>
              <w:t>najkasnije u roku od tri dana, prijavi svaku promjenu podataka u podnijetoj izjavi o upućivanju. Strani poslodavac koji ima sjedište u trećoj državi</w:t>
            </w:r>
            <w:r w:rsidR="00A97750" w:rsidRPr="004C58D0">
              <w:rPr>
                <w:rFonts w:ascii="Times New Roman" w:hAnsi="Times New Roman" w:cs="Times New Roman"/>
                <w:sz w:val="24"/>
                <w:szCs w:val="24"/>
              </w:rPr>
              <w:t>, a koji, na temelju multilateralnog</w:t>
            </w:r>
            <w:r w:rsidR="00194729" w:rsidRPr="004C58D0">
              <w:rPr>
                <w:rFonts w:ascii="Times New Roman" w:hAnsi="Times New Roman" w:cs="Times New Roman"/>
                <w:sz w:val="24"/>
                <w:szCs w:val="24"/>
              </w:rPr>
              <w:t>a</w:t>
            </w:r>
            <w:r w:rsidR="00A97750" w:rsidRPr="004C58D0">
              <w:rPr>
                <w:rFonts w:ascii="Times New Roman" w:hAnsi="Times New Roman" w:cs="Times New Roman"/>
                <w:sz w:val="24"/>
                <w:szCs w:val="24"/>
              </w:rPr>
              <w:t xml:space="preserve"> ili bilateralnog</w:t>
            </w:r>
            <w:r w:rsidR="00194729" w:rsidRPr="004C58D0">
              <w:rPr>
                <w:rFonts w:ascii="Times New Roman" w:hAnsi="Times New Roman" w:cs="Times New Roman"/>
                <w:sz w:val="24"/>
                <w:szCs w:val="24"/>
              </w:rPr>
              <w:t>a</w:t>
            </w:r>
            <w:r w:rsidR="00A97750" w:rsidRPr="004C58D0">
              <w:rPr>
                <w:rFonts w:ascii="Times New Roman" w:hAnsi="Times New Roman" w:cs="Times New Roman"/>
                <w:sz w:val="24"/>
                <w:szCs w:val="24"/>
              </w:rPr>
              <w:t xml:space="preserve"> ugovora koji obvezuje Republiku Hrvatsku, može pružati usluge u Republici Hrvatskoj,</w:t>
            </w:r>
            <w:r w:rsidR="00B36F5B" w:rsidRPr="004C58D0">
              <w:rPr>
                <w:rFonts w:ascii="Times New Roman" w:hAnsi="Times New Roman" w:cs="Times New Roman"/>
                <w:sz w:val="24"/>
                <w:szCs w:val="24"/>
              </w:rPr>
              <w:t xml:space="preserve"> </w:t>
            </w:r>
            <w:r w:rsidR="00BB2513" w:rsidRPr="004C58D0">
              <w:rPr>
                <w:rFonts w:ascii="Times New Roman" w:hAnsi="Times New Roman" w:cs="Times New Roman"/>
                <w:sz w:val="24"/>
                <w:szCs w:val="24"/>
              </w:rPr>
              <w:t>također je, jednako kao i poslodavci sa sjedištem u E</w:t>
            </w:r>
            <w:r w:rsidR="00A97750" w:rsidRPr="004C58D0">
              <w:rPr>
                <w:rFonts w:ascii="Times New Roman" w:hAnsi="Times New Roman" w:cs="Times New Roman"/>
                <w:sz w:val="24"/>
                <w:szCs w:val="24"/>
              </w:rPr>
              <w:t>uropskoj uniji</w:t>
            </w:r>
            <w:r w:rsidR="00BB2513" w:rsidRPr="004C58D0">
              <w:rPr>
                <w:rFonts w:ascii="Times New Roman" w:hAnsi="Times New Roman" w:cs="Times New Roman"/>
                <w:sz w:val="24"/>
                <w:szCs w:val="24"/>
              </w:rPr>
              <w:t xml:space="preserve">, drugoj ugovornici EGP-a ili Švicarskoj Konfederaciji, </w:t>
            </w:r>
            <w:r w:rsidR="00B36F5B" w:rsidRPr="004C58D0">
              <w:rPr>
                <w:rFonts w:ascii="Times New Roman" w:hAnsi="Times New Roman" w:cs="Times New Roman"/>
                <w:sz w:val="24"/>
                <w:szCs w:val="24"/>
              </w:rPr>
              <w:t>dužan prije početka upućivanja podnijeti potpun</w:t>
            </w:r>
            <w:r w:rsidR="00146E45" w:rsidRPr="004C58D0">
              <w:rPr>
                <w:rFonts w:ascii="Times New Roman" w:hAnsi="Times New Roman" w:cs="Times New Roman"/>
                <w:sz w:val="24"/>
                <w:szCs w:val="24"/>
              </w:rPr>
              <w:t>u i točnu izjavu o upućivanju</w:t>
            </w:r>
            <w:r w:rsidR="00BB2513" w:rsidRPr="004C58D0">
              <w:rPr>
                <w:rFonts w:ascii="Times New Roman" w:hAnsi="Times New Roman" w:cs="Times New Roman"/>
                <w:sz w:val="24"/>
                <w:szCs w:val="24"/>
              </w:rPr>
              <w:t>.</w:t>
            </w:r>
            <w:r w:rsidR="00B36F5B" w:rsidRPr="004C58D0">
              <w:rPr>
                <w:rFonts w:ascii="Times New Roman" w:hAnsi="Times New Roman" w:cs="Times New Roman"/>
                <w:sz w:val="24"/>
                <w:szCs w:val="24"/>
              </w:rPr>
              <w:t xml:space="preserve"> Ovim se člankom ujedno daje ovlast ministru nadležnom za poslove rada da pravilnikom propiše </w:t>
            </w:r>
            <w:r w:rsidR="001F67BD" w:rsidRPr="004C58D0">
              <w:rPr>
                <w:rFonts w:ascii="Times New Roman" w:hAnsi="Times New Roman" w:cs="Times New Roman"/>
                <w:sz w:val="24"/>
                <w:szCs w:val="24"/>
              </w:rPr>
              <w:t>sadržaj,</w:t>
            </w:r>
            <w:r w:rsidR="00B36F5B" w:rsidRPr="004C58D0">
              <w:rPr>
                <w:rFonts w:ascii="Times New Roman" w:hAnsi="Times New Roman" w:cs="Times New Roman"/>
                <w:sz w:val="24"/>
                <w:szCs w:val="24"/>
              </w:rPr>
              <w:t xml:space="preserve"> oblik i izgled izjave o upućivanju te </w:t>
            </w:r>
            <w:r w:rsidR="001F67BD" w:rsidRPr="004C58D0">
              <w:rPr>
                <w:rFonts w:ascii="Times New Roman" w:hAnsi="Times New Roman" w:cs="Times New Roman"/>
                <w:sz w:val="24"/>
                <w:szCs w:val="24"/>
              </w:rPr>
              <w:t>način prijave promjene podataka.</w:t>
            </w:r>
          </w:p>
          <w:p w14:paraId="1A7D47BD" w14:textId="77777777" w:rsidR="00EA67F2" w:rsidRPr="004C58D0" w:rsidRDefault="001F67BD" w:rsidP="00016126">
            <w:pPr>
              <w:spacing w:before="120" w:line="240" w:lineRule="auto"/>
              <w:jc w:val="both"/>
              <w:rPr>
                <w:rFonts w:ascii="Times New Roman" w:hAnsi="Times New Roman" w:cs="Times New Roman"/>
                <w:sz w:val="24"/>
                <w:szCs w:val="24"/>
              </w:rPr>
            </w:pPr>
            <w:r w:rsidRPr="00016126">
              <w:rPr>
                <w:rFonts w:ascii="Times New Roman" w:hAnsi="Times New Roman" w:cs="Times New Roman"/>
                <w:b/>
                <w:sz w:val="24"/>
                <w:szCs w:val="24"/>
              </w:rPr>
              <w:t>Član</w:t>
            </w:r>
            <w:r w:rsidR="00AA2A19" w:rsidRPr="00016126">
              <w:rPr>
                <w:rFonts w:ascii="Times New Roman" w:hAnsi="Times New Roman" w:cs="Times New Roman"/>
                <w:b/>
                <w:sz w:val="24"/>
                <w:szCs w:val="24"/>
              </w:rPr>
              <w:t xml:space="preserve">kom </w:t>
            </w:r>
            <w:r w:rsidRPr="00016126">
              <w:rPr>
                <w:rFonts w:ascii="Times New Roman" w:hAnsi="Times New Roman" w:cs="Times New Roman"/>
                <w:b/>
                <w:sz w:val="24"/>
                <w:szCs w:val="24"/>
              </w:rPr>
              <w:t>20</w:t>
            </w:r>
            <w:r w:rsidR="00016126">
              <w:rPr>
                <w:rFonts w:ascii="Times New Roman" w:hAnsi="Times New Roman" w:cs="Times New Roman"/>
                <w:b/>
                <w:sz w:val="24"/>
                <w:szCs w:val="24"/>
              </w:rPr>
              <w:t>.</w:t>
            </w:r>
            <w:r w:rsidR="00016126">
              <w:rPr>
                <w:rFonts w:ascii="Times New Roman" w:hAnsi="Times New Roman" w:cs="Times New Roman"/>
                <w:sz w:val="24"/>
                <w:szCs w:val="24"/>
              </w:rPr>
              <w:t>, budući da se Direktivom 96/71/EZ određuje da</w:t>
            </w:r>
            <w:r w:rsidR="00EA67F2" w:rsidRPr="004C58D0">
              <w:rPr>
                <w:rFonts w:ascii="Times New Roman" w:hAnsi="Times New Roman" w:cs="Times New Roman"/>
                <w:sz w:val="24"/>
                <w:szCs w:val="24"/>
              </w:rPr>
              <w:t xml:space="preserve"> pružatelj usluga poslodavac sa sjedištem u trećoj zemlji ne smije biti stavljen u povoljniji položaj od pružatelja usluga koji ima sjedište u državi članici Europske unije, </w:t>
            </w:r>
            <w:r w:rsidR="00BF7C41" w:rsidRPr="004C58D0">
              <w:rPr>
                <w:rFonts w:ascii="Times New Roman" w:hAnsi="Times New Roman" w:cs="Times New Roman"/>
                <w:sz w:val="24"/>
                <w:szCs w:val="24"/>
              </w:rPr>
              <w:t>utvrđuje</w:t>
            </w:r>
            <w:r w:rsidR="00AA2A19" w:rsidRPr="004C58D0">
              <w:rPr>
                <w:rFonts w:ascii="Times New Roman" w:hAnsi="Times New Roman" w:cs="Times New Roman"/>
                <w:sz w:val="24"/>
                <w:szCs w:val="24"/>
              </w:rPr>
              <w:t xml:space="preserve"> se</w:t>
            </w:r>
            <w:r w:rsidR="00BF7C41" w:rsidRPr="004C58D0">
              <w:rPr>
                <w:rFonts w:ascii="Times New Roman" w:hAnsi="Times New Roman" w:cs="Times New Roman"/>
                <w:sz w:val="24"/>
                <w:szCs w:val="24"/>
              </w:rPr>
              <w:t xml:space="preserve">, </w:t>
            </w:r>
            <w:r w:rsidR="00AA2A19" w:rsidRPr="004C58D0">
              <w:rPr>
                <w:rFonts w:ascii="Times New Roman" w:hAnsi="Times New Roman" w:cs="Times New Roman"/>
                <w:sz w:val="24"/>
                <w:szCs w:val="24"/>
              </w:rPr>
              <w:t xml:space="preserve">na temelju i </w:t>
            </w:r>
            <w:r w:rsidR="00BF7C41" w:rsidRPr="004C58D0">
              <w:rPr>
                <w:rFonts w:ascii="Times New Roman" w:hAnsi="Times New Roman" w:cs="Times New Roman"/>
                <w:sz w:val="24"/>
                <w:szCs w:val="24"/>
              </w:rPr>
              <w:t xml:space="preserve">u skladu sa posebnim propisom kojim se uređuje ulazak, boravak i rad </w:t>
            </w:r>
            <w:r w:rsidR="00E34B79" w:rsidRPr="004C58D0">
              <w:rPr>
                <w:rFonts w:ascii="Times New Roman" w:hAnsi="Times New Roman" w:cs="Times New Roman"/>
                <w:sz w:val="24"/>
                <w:szCs w:val="24"/>
              </w:rPr>
              <w:t>stranaca</w:t>
            </w:r>
            <w:r w:rsidR="00EC3744" w:rsidRPr="004C58D0">
              <w:rPr>
                <w:rFonts w:ascii="Times New Roman" w:hAnsi="Times New Roman" w:cs="Times New Roman"/>
                <w:sz w:val="24"/>
                <w:szCs w:val="24"/>
              </w:rPr>
              <w:t xml:space="preserve"> u Republici Hrvatskoj</w:t>
            </w:r>
            <w:r w:rsidR="00E34B79" w:rsidRPr="004C58D0">
              <w:rPr>
                <w:rFonts w:ascii="Times New Roman" w:hAnsi="Times New Roman" w:cs="Times New Roman"/>
                <w:sz w:val="24"/>
                <w:szCs w:val="24"/>
              </w:rPr>
              <w:t>,</w:t>
            </w:r>
            <w:r w:rsidR="00BF7C41" w:rsidRPr="004C58D0">
              <w:rPr>
                <w:rFonts w:ascii="Times New Roman" w:hAnsi="Times New Roman" w:cs="Times New Roman"/>
                <w:sz w:val="24"/>
                <w:szCs w:val="24"/>
              </w:rPr>
              <w:t xml:space="preserve"> položaj radnika državljana </w:t>
            </w:r>
            <w:r w:rsidR="00016126">
              <w:rPr>
                <w:rFonts w:ascii="Times New Roman" w:hAnsi="Times New Roman" w:cs="Times New Roman"/>
                <w:sz w:val="24"/>
                <w:szCs w:val="24"/>
              </w:rPr>
              <w:t>trećih zemalja</w:t>
            </w:r>
            <w:r w:rsidR="00EA67F2" w:rsidRPr="004C58D0">
              <w:rPr>
                <w:rFonts w:ascii="Times New Roman" w:hAnsi="Times New Roman" w:cs="Times New Roman"/>
                <w:sz w:val="24"/>
                <w:szCs w:val="24"/>
              </w:rPr>
              <w:t>.</w:t>
            </w:r>
          </w:p>
          <w:p w14:paraId="5335D7A7" w14:textId="77777777" w:rsidR="00AA2A19" w:rsidRPr="004C58D0" w:rsidRDefault="00EA67F2" w:rsidP="00016126">
            <w:pPr>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 xml:space="preserve"> Njihov</w:t>
            </w:r>
            <w:r w:rsidR="00BF7C41"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položaj, odnosno dodatni uvjeti koji moraju biti ispunjeni prije no što počnu izvršavati uslugu koju je ugovorio njihov poslodavac, </w:t>
            </w:r>
            <w:r w:rsidR="00BF7C41" w:rsidRPr="004C58D0">
              <w:rPr>
                <w:rFonts w:ascii="Times New Roman" w:hAnsi="Times New Roman" w:cs="Times New Roman"/>
                <w:sz w:val="24"/>
                <w:szCs w:val="24"/>
              </w:rPr>
              <w:t>ovisi o tome jesu li, u smislu ovoga Zakona, upućeni u Republiku Hrvatsku</w:t>
            </w:r>
            <w:r w:rsidR="00AA2A19" w:rsidRPr="004C58D0">
              <w:rPr>
                <w:rFonts w:ascii="Times New Roman" w:hAnsi="Times New Roman" w:cs="Times New Roman"/>
                <w:sz w:val="24"/>
                <w:szCs w:val="24"/>
              </w:rPr>
              <w:t xml:space="preserve"> radi izvršenja usluge</w:t>
            </w:r>
            <w:r w:rsidR="00BF7C41" w:rsidRPr="004C58D0">
              <w:rPr>
                <w:rFonts w:ascii="Times New Roman" w:hAnsi="Times New Roman" w:cs="Times New Roman"/>
                <w:sz w:val="24"/>
                <w:szCs w:val="24"/>
              </w:rPr>
              <w:t xml:space="preserve"> od stranog</w:t>
            </w:r>
            <w:r w:rsidR="00AA2A19" w:rsidRPr="004C58D0">
              <w:rPr>
                <w:rFonts w:ascii="Times New Roman" w:hAnsi="Times New Roman" w:cs="Times New Roman"/>
                <w:sz w:val="24"/>
                <w:szCs w:val="24"/>
              </w:rPr>
              <w:t>a</w:t>
            </w:r>
            <w:r w:rsidR="00BF7C41" w:rsidRPr="004C58D0">
              <w:rPr>
                <w:rFonts w:ascii="Times New Roman" w:hAnsi="Times New Roman" w:cs="Times New Roman"/>
                <w:sz w:val="24"/>
                <w:szCs w:val="24"/>
              </w:rPr>
              <w:t xml:space="preserve"> poslodavca sa sjedištem u Europskoj uniji, drugoj ugovornici EGP-a ili Švicarskoj Konfederaciji</w:t>
            </w:r>
            <w:r w:rsidR="00C65EA8" w:rsidRPr="004C58D0">
              <w:rPr>
                <w:rFonts w:ascii="Times New Roman" w:hAnsi="Times New Roman" w:cs="Times New Roman"/>
                <w:sz w:val="24"/>
                <w:szCs w:val="24"/>
              </w:rPr>
              <w:t xml:space="preserve"> ili od stranoga poslodavca sa sjedištem u trećoj zemlji, a koji na temelju višestranoga ili </w:t>
            </w:r>
            <w:r w:rsidR="00986470">
              <w:rPr>
                <w:rFonts w:ascii="Times New Roman" w:hAnsi="Times New Roman" w:cs="Times New Roman"/>
                <w:sz w:val="24"/>
                <w:szCs w:val="24"/>
              </w:rPr>
              <w:t>dvostranoga</w:t>
            </w:r>
            <w:r w:rsidR="00C65EA8" w:rsidRPr="004C58D0">
              <w:rPr>
                <w:rFonts w:ascii="Times New Roman" w:hAnsi="Times New Roman" w:cs="Times New Roman"/>
                <w:sz w:val="24"/>
                <w:szCs w:val="24"/>
              </w:rPr>
              <w:t xml:space="preserve"> ugovora koji obvezuje Republiku Hrvatsku, pod uvjetima i u opsegu utvrđenom ugovorom,</w:t>
            </w:r>
            <w:r w:rsidR="00BF7C41" w:rsidRPr="004C58D0">
              <w:rPr>
                <w:rFonts w:ascii="Times New Roman" w:hAnsi="Times New Roman" w:cs="Times New Roman"/>
                <w:sz w:val="24"/>
                <w:szCs w:val="24"/>
              </w:rPr>
              <w:t xml:space="preserve"> </w:t>
            </w:r>
            <w:r w:rsidR="00C65EA8" w:rsidRPr="004C58D0">
              <w:rPr>
                <w:rFonts w:ascii="Times New Roman" w:hAnsi="Times New Roman" w:cs="Times New Roman"/>
                <w:sz w:val="24"/>
                <w:szCs w:val="24"/>
              </w:rPr>
              <w:t xml:space="preserve">može </w:t>
            </w:r>
            <w:r w:rsidR="00AA2A19" w:rsidRPr="004C58D0">
              <w:rPr>
                <w:rFonts w:ascii="Times New Roman" w:hAnsi="Times New Roman" w:cs="Times New Roman"/>
                <w:sz w:val="24"/>
                <w:szCs w:val="24"/>
              </w:rPr>
              <w:t xml:space="preserve">u Republici Hrvatskoj </w:t>
            </w:r>
            <w:r w:rsidR="00C65EA8" w:rsidRPr="004C58D0">
              <w:rPr>
                <w:rFonts w:ascii="Times New Roman" w:hAnsi="Times New Roman" w:cs="Times New Roman"/>
                <w:sz w:val="24"/>
                <w:szCs w:val="24"/>
              </w:rPr>
              <w:t>pružati usluge.</w:t>
            </w:r>
          </w:p>
          <w:p w14:paraId="539F1222" w14:textId="77777777" w:rsidR="00C65EA8" w:rsidRPr="004C58D0" w:rsidRDefault="00C65EA8" w:rsidP="00D108D9">
            <w:pPr>
              <w:spacing w:before="120" w:line="240" w:lineRule="auto"/>
              <w:jc w:val="both"/>
              <w:rPr>
                <w:rFonts w:ascii="Times New Roman" w:hAnsi="Times New Roman" w:cs="Times New Roman"/>
                <w:sz w:val="24"/>
                <w:szCs w:val="24"/>
              </w:rPr>
            </w:pPr>
            <w:r w:rsidRPr="004C58D0">
              <w:rPr>
                <w:rFonts w:ascii="Times New Roman" w:hAnsi="Times New Roman" w:cs="Times New Roman"/>
                <w:sz w:val="24"/>
                <w:szCs w:val="24"/>
              </w:rPr>
              <w:t xml:space="preserve">Za razliku od </w:t>
            </w:r>
            <w:r w:rsidR="00AA5198" w:rsidRPr="004C58D0">
              <w:rPr>
                <w:rFonts w:ascii="Times New Roman" w:hAnsi="Times New Roman" w:cs="Times New Roman"/>
                <w:sz w:val="24"/>
                <w:szCs w:val="24"/>
              </w:rPr>
              <w:t xml:space="preserve">radnika </w:t>
            </w:r>
            <w:r w:rsidRPr="004C58D0">
              <w:rPr>
                <w:rFonts w:ascii="Times New Roman" w:hAnsi="Times New Roman" w:cs="Times New Roman"/>
                <w:sz w:val="24"/>
                <w:szCs w:val="24"/>
              </w:rPr>
              <w:t xml:space="preserve">državljana trećih zemalja koje je u Republiku Hrvatsku u ovom kontekstu uputio </w:t>
            </w:r>
            <w:r w:rsidR="00AA5198" w:rsidRPr="004C58D0">
              <w:rPr>
                <w:rFonts w:ascii="Times New Roman" w:hAnsi="Times New Roman" w:cs="Times New Roman"/>
                <w:sz w:val="24"/>
                <w:szCs w:val="24"/>
              </w:rPr>
              <w:t xml:space="preserve">njihov </w:t>
            </w:r>
            <w:r w:rsidRPr="004C58D0">
              <w:rPr>
                <w:rFonts w:ascii="Times New Roman" w:hAnsi="Times New Roman" w:cs="Times New Roman"/>
                <w:sz w:val="24"/>
                <w:szCs w:val="24"/>
              </w:rPr>
              <w:t xml:space="preserve">poslodavac s poslovnim nastanom u državi članici Europske unije, drugoj ugovornici EGP-a ili Švicarskoj Konfederaciji, </w:t>
            </w:r>
            <w:r w:rsidR="00A0272E">
              <w:rPr>
                <w:rFonts w:ascii="Times New Roman" w:hAnsi="Times New Roman" w:cs="Times New Roman"/>
                <w:sz w:val="24"/>
                <w:szCs w:val="24"/>
              </w:rPr>
              <w:t xml:space="preserve">koji, ako su upućeni na razdoblje duže od 90 dana , moraju regulirati boravak u svrhu rada upućenoga radnika, </w:t>
            </w:r>
            <w:r w:rsidRPr="004C58D0">
              <w:rPr>
                <w:rFonts w:ascii="Times New Roman" w:hAnsi="Times New Roman" w:cs="Times New Roman"/>
                <w:sz w:val="24"/>
                <w:szCs w:val="24"/>
              </w:rPr>
              <w:t>državljani</w:t>
            </w:r>
            <w:r w:rsidR="00AA5198" w:rsidRPr="004C58D0">
              <w:rPr>
                <w:rFonts w:ascii="Times New Roman" w:hAnsi="Times New Roman" w:cs="Times New Roman"/>
                <w:sz w:val="24"/>
                <w:szCs w:val="24"/>
              </w:rPr>
              <w:t xml:space="preserve"> treće zemlje upućeni od </w:t>
            </w:r>
            <w:r w:rsidRPr="004C58D0">
              <w:rPr>
                <w:rFonts w:ascii="Times New Roman" w:hAnsi="Times New Roman" w:cs="Times New Roman"/>
                <w:sz w:val="24"/>
                <w:szCs w:val="24"/>
              </w:rPr>
              <w:t xml:space="preserve"> </w:t>
            </w:r>
            <w:r w:rsidR="00AA5198" w:rsidRPr="004C58D0">
              <w:rPr>
                <w:rFonts w:ascii="Times New Roman" w:hAnsi="Times New Roman" w:cs="Times New Roman"/>
                <w:sz w:val="24"/>
                <w:szCs w:val="24"/>
              </w:rPr>
              <w:t xml:space="preserve">poslodavca s </w:t>
            </w:r>
            <w:r w:rsidRPr="004C58D0">
              <w:rPr>
                <w:rFonts w:ascii="Times New Roman" w:hAnsi="Times New Roman" w:cs="Times New Roman"/>
                <w:sz w:val="24"/>
                <w:szCs w:val="24"/>
              </w:rPr>
              <w:t>poslovnim nastanom u trećoj zemlji,</w:t>
            </w:r>
            <w:r w:rsidR="00E34B79" w:rsidRPr="004C58D0">
              <w:rPr>
                <w:rFonts w:ascii="Times New Roman" w:hAnsi="Times New Roman" w:cs="Times New Roman"/>
                <w:sz w:val="24"/>
                <w:szCs w:val="24"/>
              </w:rPr>
              <w:t xml:space="preserve"> </w:t>
            </w:r>
            <w:r w:rsidR="008F3517" w:rsidRPr="004C58D0">
              <w:rPr>
                <w:rFonts w:ascii="Times New Roman" w:hAnsi="Times New Roman" w:cs="Times New Roman"/>
                <w:sz w:val="24"/>
                <w:szCs w:val="24"/>
              </w:rPr>
              <w:t xml:space="preserve">a </w:t>
            </w:r>
            <w:r w:rsidR="00E34B79" w:rsidRPr="004C58D0">
              <w:rPr>
                <w:rFonts w:ascii="Times New Roman" w:hAnsi="Times New Roman" w:cs="Times New Roman"/>
                <w:sz w:val="24"/>
                <w:szCs w:val="24"/>
              </w:rPr>
              <w:t xml:space="preserve">koje može pružati usluge </w:t>
            </w:r>
            <w:r w:rsidRPr="004C58D0">
              <w:rPr>
                <w:rFonts w:ascii="Times New Roman" w:hAnsi="Times New Roman" w:cs="Times New Roman"/>
                <w:sz w:val="24"/>
                <w:szCs w:val="24"/>
              </w:rPr>
              <w:t>u Republici Hrvatskoj</w:t>
            </w:r>
            <w:r w:rsidR="00E34B79" w:rsidRPr="004C58D0">
              <w:rPr>
                <w:rFonts w:ascii="Times New Roman" w:hAnsi="Times New Roman" w:cs="Times New Roman"/>
                <w:sz w:val="24"/>
                <w:szCs w:val="24"/>
              </w:rPr>
              <w:t>, trebaju, u pravilu, prije izvršenja usluge, ishoditi dozvolu za boravak i rad, prema propisu kojim se uređuje ulazak, boravak i rad stranaca.</w:t>
            </w:r>
            <w:r w:rsidRPr="004C58D0">
              <w:rPr>
                <w:rFonts w:ascii="Times New Roman" w:hAnsi="Times New Roman" w:cs="Times New Roman"/>
                <w:sz w:val="24"/>
                <w:szCs w:val="24"/>
              </w:rPr>
              <w:t xml:space="preserve"> </w:t>
            </w:r>
          </w:p>
          <w:p w14:paraId="188794D8" w14:textId="77777777" w:rsidR="00B36F5B" w:rsidRPr="004C58D0" w:rsidRDefault="008F3517" w:rsidP="00D108D9">
            <w:pPr>
              <w:spacing w:before="120" w:line="240" w:lineRule="auto"/>
              <w:jc w:val="both"/>
              <w:rPr>
                <w:rFonts w:ascii="Times New Roman" w:hAnsi="Times New Roman" w:cs="Times New Roman"/>
                <w:sz w:val="24"/>
                <w:szCs w:val="24"/>
              </w:rPr>
            </w:pPr>
            <w:r w:rsidRPr="00016126">
              <w:rPr>
                <w:rFonts w:ascii="Times New Roman" w:hAnsi="Times New Roman" w:cs="Times New Roman"/>
                <w:sz w:val="24"/>
                <w:szCs w:val="24"/>
              </w:rPr>
              <w:t>Također se</w:t>
            </w:r>
            <w:r w:rsidRPr="004C58D0">
              <w:rPr>
                <w:rFonts w:ascii="Times New Roman" w:hAnsi="Times New Roman" w:cs="Times New Roman"/>
                <w:b/>
                <w:sz w:val="24"/>
                <w:szCs w:val="24"/>
              </w:rPr>
              <w:t xml:space="preserve"> </w:t>
            </w:r>
            <w:r w:rsidR="007B4361" w:rsidRPr="004C58D0">
              <w:rPr>
                <w:rFonts w:ascii="Times New Roman" w:hAnsi="Times New Roman" w:cs="Times New Roman"/>
                <w:sz w:val="24"/>
                <w:szCs w:val="24"/>
              </w:rPr>
              <w:t>propisuje obveza poslodavca da potvrdi zakonitost zaposlenja</w:t>
            </w:r>
            <w:r w:rsidR="00EC3744" w:rsidRPr="004C58D0">
              <w:rPr>
                <w:rFonts w:ascii="Times New Roman" w:hAnsi="Times New Roman" w:cs="Times New Roman"/>
                <w:sz w:val="24"/>
                <w:szCs w:val="24"/>
              </w:rPr>
              <w:t xml:space="preserve"> radnika</w:t>
            </w:r>
            <w:r w:rsidR="00256363"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koja predstavlja </w:t>
            </w:r>
            <w:r w:rsidR="007B4361" w:rsidRPr="004C58D0">
              <w:rPr>
                <w:rFonts w:ascii="Times New Roman" w:hAnsi="Times New Roman" w:cs="Times New Roman"/>
                <w:sz w:val="24"/>
                <w:szCs w:val="24"/>
              </w:rPr>
              <w:t xml:space="preserve">jedan od temeljnih preduvjeta za upućivanje radnika u skladu sa </w:t>
            </w:r>
            <w:r w:rsidR="00016126">
              <w:rPr>
                <w:rFonts w:ascii="Times New Roman" w:hAnsi="Times New Roman" w:cs="Times New Roman"/>
                <w:sz w:val="24"/>
                <w:szCs w:val="24"/>
              </w:rPr>
              <w:t>Z</w:t>
            </w:r>
            <w:r w:rsidR="007B4361" w:rsidRPr="004C58D0">
              <w:rPr>
                <w:rFonts w:ascii="Times New Roman" w:hAnsi="Times New Roman" w:cs="Times New Roman"/>
                <w:sz w:val="24"/>
                <w:szCs w:val="24"/>
              </w:rPr>
              <w:t>akonom.</w:t>
            </w:r>
            <w:r w:rsidR="00BE0932" w:rsidRPr="004C58D0">
              <w:rPr>
                <w:rFonts w:ascii="Times New Roman" w:hAnsi="Times New Roman" w:cs="Times New Roman"/>
                <w:sz w:val="24"/>
                <w:szCs w:val="24"/>
              </w:rPr>
              <w:t xml:space="preserve"> </w:t>
            </w:r>
            <w:r w:rsidR="007B4361" w:rsidRPr="004C58D0">
              <w:rPr>
                <w:rFonts w:ascii="Times New Roman" w:hAnsi="Times New Roman" w:cs="Times New Roman"/>
                <w:sz w:val="24"/>
                <w:szCs w:val="24"/>
              </w:rPr>
              <w:t>Stoga se propisuje</w:t>
            </w:r>
            <w:r w:rsidR="001F67BD" w:rsidRPr="004C58D0">
              <w:rPr>
                <w:rFonts w:ascii="Times New Roman" w:hAnsi="Times New Roman" w:cs="Times New Roman"/>
                <w:sz w:val="24"/>
                <w:szCs w:val="24"/>
              </w:rPr>
              <w:t xml:space="preserve"> obveza strano</w:t>
            </w:r>
            <w:r w:rsidR="007B4361" w:rsidRPr="004C58D0">
              <w:rPr>
                <w:rFonts w:ascii="Times New Roman" w:hAnsi="Times New Roman" w:cs="Times New Roman"/>
                <w:sz w:val="24"/>
                <w:szCs w:val="24"/>
              </w:rPr>
              <w:t xml:space="preserve">ga </w:t>
            </w:r>
            <w:r w:rsidR="001F67BD" w:rsidRPr="004C58D0">
              <w:rPr>
                <w:rFonts w:ascii="Times New Roman" w:hAnsi="Times New Roman" w:cs="Times New Roman"/>
                <w:sz w:val="24"/>
                <w:szCs w:val="24"/>
              </w:rPr>
              <w:t>poslodavc</w:t>
            </w:r>
            <w:r w:rsidR="007B4361" w:rsidRPr="004C58D0">
              <w:rPr>
                <w:rFonts w:ascii="Times New Roman" w:hAnsi="Times New Roman" w:cs="Times New Roman"/>
                <w:sz w:val="24"/>
                <w:szCs w:val="24"/>
              </w:rPr>
              <w:t>a</w:t>
            </w:r>
            <w:r w:rsidR="001F67BD" w:rsidRPr="004C58D0">
              <w:rPr>
                <w:rFonts w:ascii="Times New Roman" w:hAnsi="Times New Roman" w:cs="Times New Roman"/>
                <w:sz w:val="24"/>
                <w:szCs w:val="24"/>
              </w:rPr>
              <w:t xml:space="preserve"> </w:t>
            </w:r>
            <w:r w:rsidR="002905C9" w:rsidRPr="004C58D0">
              <w:rPr>
                <w:rFonts w:ascii="Times New Roman" w:hAnsi="Times New Roman" w:cs="Times New Roman"/>
                <w:sz w:val="24"/>
                <w:szCs w:val="24"/>
              </w:rPr>
              <w:t xml:space="preserve">da </w:t>
            </w:r>
            <w:r w:rsidR="001F67BD" w:rsidRPr="004C58D0">
              <w:rPr>
                <w:rFonts w:ascii="Times New Roman" w:hAnsi="Times New Roman" w:cs="Times New Roman"/>
                <w:sz w:val="24"/>
                <w:szCs w:val="24"/>
              </w:rPr>
              <w:t>u izjavi o upućivanju</w:t>
            </w:r>
            <w:r w:rsidR="007B4361" w:rsidRPr="004C58D0">
              <w:rPr>
                <w:rFonts w:ascii="Times New Roman" w:hAnsi="Times New Roman" w:cs="Times New Roman"/>
                <w:sz w:val="24"/>
                <w:szCs w:val="24"/>
              </w:rPr>
              <w:t xml:space="preserve">, kad je riječ o državljaninu treće zemlje, </w:t>
            </w:r>
            <w:r w:rsidRPr="004C58D0">
              <w:rPr>
                <w:rFonts w:ascii="Times New Roman" w:hAnsi="Times New Roman" w:cs="Times New Roman"/>
                <w:sz w:val="24"/>
                <w:szCs w:val="24"/>
              </w:rPr>
              <w:t xml:space="preserve">potvrdi </w:t>
            </w:r>
            <w:r w:rsidR="007B4361" w:rsidRPr="004C58D0">
              <w:rPr>
                <w:rFonts w:ascii="Times New Roman" w:hAnsi="Times New Roman" w:cs="Times New Roman"/>
                <w:sz w:val="24"/>
                <w:szCs w:val="24"/>
              </w:rPr>
              <w:t xml:space="preserve">da je </w:t>
            </w:r>
            <w:r w:rsidR="00B36F5B" w:rsidRPr="004C58D0">
              <w:rPr>
                <w:rFonts w:ascii="Times New Roman" w:hAnsi="Times New Roman" w:cs="Times New Roman"/>
                <w:sz w:val="24"/>
                <w:szCs w:val="24"/>
              </w:rPr>
              <w:t>upućeni radnik zakonito zaposlen po propisima države u kojoj strani poslodavac ima sjedište</w:t>
            </w:r>
            <w:r w:rsidR="007D330C" w:rsidRPr="004C58D0">
              <w:rPr>
                <w:rFonts w:ascii="Times New Roman" w:hAnsi="Times New Roman" w:cs="Times New Roman"/>
                <w:sz w:val="24"/>
                <w:szCs w:val="24"/>
              </w:rPr>
              <w:t>, a k</w:t>
            </w:r>
            <w:r w:rsidR="00B36F5B" w:rsidRPr="004C58D0">
              <w:rPr>
                <w:rFonts w:ascii="Times New Roman" w:hAnsi="Times New Roman" w:cs="Times New Roman"/>
                <w:sz w:val="24"/>
                <w:szCs w:val="24"/>
              </w:rPr>
              <w:t>orisnik</w:t>
            </w:r>
            <w:r w:rsidR="00AF2F77" w:rsidRPr="004C58D0">
              <w:rPr>
                <w:rFonts w:ascii="Times New Roman" w:hAnsi="Times New Roman" w:cs="Times New Roman"/>
                <w:sz w:val="24"/>
                <w:szCs w:val="24"/>
              </w:rPr>
              <w:t xml:space="preserve">u </w:t>
            </w:r>
            <w:r w:rsidR="00B36F5B" w:rsidRPr="004C58D0">
              <w:rPr>
                <w:rFonts w:ascii="Times New Roman" w:hAnsi="Times New Roman" w:cs="Times New Roman"/>
                <w:sz w:val="24"/>
                <w:szCs w:val="24"/>
              </w:rPr>
              <w:t>u Republici Hrvatskoj</w:t>
            </w:r>
            <w:r w:rsidR="00AF2F77" w:rsidRPr="004C58D0">
              <w:rPr>
                <w:rFonts w:ascii="Times New Roman" w:hAnsi="Times New Roman" w:cs="Times New Roman"/>
                <w:sz w:val="24"/>
                <w:szCs w:val="24"/>
              </w:rPr>
              <w:t xml:space="preserve"> kojem je usluga namijenjena,</w:t>
            </w:r>
            <w:r w:rsidR="007D330C" w:rsidRPr="004C58D0">
              <w:rPr>
                <w:rFonts w:ascii="Times New Roman" w:hAnsi="Times New Roman" w:cs="Times New Roman"/>
                <w:sz w:val="24"/>
                <w:szCs w:val="24"/>
              </w:rPr>
              <w:t xml:space="preserve"> se </w:t>
            </w:r>
            <w:r w:rsidR="00AF2F77" w:rsidRPr="004C58D0">
              <w:rPr>
                <w:rFonts w:ascii="Times New Roman" w:hAnsi="Times New Roman" w:cs="Times New Roman"/>
                <w:sz w:val="24"/>
                <w:szCs w:val="24"/>
              </w:rPr>
              <w:t>propisuje</w:t>
            </w:r>
            <w:r w:rsidR="007D330C" w:rsidRPr="004C58D0">
              <w:rPr>
                <w:rFonts w:ascii="Times New Roman" w:hAnsi="Times New Roman" w:cs="Times New Roman"/>
                <w:sz w:val="24"/>
                <w:szCs w:val="24"/>
              </w:rPr>
              <w:t xml:space="preserve"> obveza da </w:t>
            </w:r>
            <w:r w:rsidR="00B36F5B" w:rsidRPr="004C58D0">
              <w:rPr>
                <w:rFonts w:ascii="Times New Roman" w:hAnsi="Times New Roman" w:cs="Times New Roman"/>
                <w:sz w:val="24"/>
                <w:szCs w:val="24"/>
              </w:rPr>
              <w:t>ne smije dozvoliti obavljanje usluge</w:t>
            </w:r>
            <w:r w:rsidR="002905C9" w:rsidRPr="004C58D0">
              <w:rPr>
                <w:rFonts w:ascii="Times New Roman" w:hAnsi="Times New Roman" w:cs="Times New Roman"/>
                <w:sz w:val="24"/>
                <w:szCs w:val="24"/>
              </w:rPr>
              <w:t>,</w:t>
            </w:r>
            <w:r w:rsidR="00B36F5B" w:rsidRPr="004C58D0">
              <w:rPr>
                <w:rFonts w:ascii="Times New Roman" w:hAnsi="Times New Roman" w:cs="Times New Roman"/>
                <w:sz w:val="24"/>
                <w:szCs w:val="24"/>
              </w:rPr>
              <w:t xml:space="preserve"> odnosno koristiti rad upućenog</w:t>
            </w:r>
            <w:r w:rsidRPr="004C58D0">
              <w:rPr>
                <w:rFonts w:ascii="Times New Roman" w:hAnsi="Times New Roman" w:cs="Times New Roman"/>
                <w:sz w:val="24"/>
                <w:szCs w:val="24"/>
              </w:rPr>
              <w:t>a</w:t>
            </w:r>
            <w:r w:rsidR="00B36F5B" w:rsidRPr="004C58D0">
              <w:rPr>
                <w:rFonts w:ascii="Times New Roman" w:hAnsi="Times New Roman" w:cs="Times New Roman"/>
                <w:sz w:val="24"/>
                <w:szCs w:val="24"/>
              </w:rPr>
              <w:t xml:space="preserve"> radnika</w:t>
            </w:r>
            <w:r w:rsidR="007D330C" w:rsidRPr="004C58D0">
              <w:rPr>
                <w:rFonts w:ascii="Times New Roman" w:hAnsi="Times New Roman" w:cs="Times New Roman"/>
                <w:sz w:val="24"/>
                <w:szCs w:val="24"/>
              </w:rPr>
              <w:t>,</w:t>
            </w:r>
            <w:r w:rsidR="00B36F5B" w:rsidRPr="004C58D0">
              <w:rPr>
                <w:rFonts w:ascii="Times New Roman" w:hAnsi="Times New Roman" w:cs="Times New Roman"/>
                <w:sz w:val="24"/>
                <w:szCs w:val="24"/>
              </w:rPr>
              <w:t xml:space="preserve"> ako zna ili je mogao znati da upućeni radnik nije zakonito zaposlen kod stranog</w:t>
            </w:r>
            <w:r w:rsidRPr="004C58D0">
              <w:rPr>
                <w:rFonts w:ascii="Times New Roman" w:hAnsi="Times New Roman" w:cs="Times New Roman"/>
                <w:sz w:val="24"/>
                <w:szCs w:val="24"/>
              </w:rPr>
              <w:t>a</w:t>
            </w:r>
            <w:r w:rsidR="00B36F5B" w:rsidRPr="004C58D0">
              <w:rPr>
                <w:rFonts w:ascii="Times New Roman" w:hAnsi="Times New Roman" w:cs="Times New Roman"/>
                <w:sz w:val="24"/>
                <w:szCs w:val="24"/>
              </w:rPr>
              <w:t xml:space="preserve"> poslodavca.</w:t>
            </w:r>
          </w:p>
          <w:p w14:paraId="2465EAED" w14:textId="77777777" w:rsidR="00B36F5B" w:rsidRPr="004C58D0" w:rsidRDefault="007D330C"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w:t>
            </w:r>
            <w:r w:rsidR="00B36F5B" w:rsidRPr="004C58D0">
              <w:rPr>
                <w:rFonts w:ascii="Times New Roman" w:eastAsia="Times New Roman" w:hAnsi="Times New Roman" w:cs="Times New Roman"/>
                <w:b/>
                <w:sz w:val="24"/>
                <w:szCs w:val="24"/>
                <w:lang w:eastAsia="hr-HR"/>
              </w:rPr>
              <w:t>k</w:t>
            </w:r>
            <w:r w:rsidRPr="004C58D0">
              <w:rPr>
                <w:rFonts w:ascii="Times New Roman" w:eastAsia="Times New Roman" w:hAnsi="Times New Roman" w:cs="Times New Roman"/>
                <w:b/>
                <w:sz w:val="24"/>
                <w:szCs w:val="24"/>
                <w:lang w:eastAsia="hr-HR"/>
              </w:rPr>
              <w:t>om</w:t>
            </w:r>
            <w:r w:rsidR="00B36F5B" w:rsidRPr="004C58D0">
              <w:rPr>
                <w:rFonts w:ascii="Times New Roman" w:eastAsia="Times New Roman" w:hAnsi="Times New Roman" w:cs="Times New Roman"/>
                <w:b/>
                <w:sz w:val="24"/>
                <w:szCs w:val="24"/>
                <w:lang w:eastAsia="hr-HR"/>
              </w:rPr>
              <w:t xml:space="preserve"> 21.</w:t>
            </w:r>
            <w:r w:rsidRPr="004C58D0">
              <w:rPr>
                <w:rFonts w:ascii="Times New Roman" w:eastAsia="Times New Roman" w:hAnsi="Times New Roman" w:cs="Times New Roman"/>
                <w:b/>
                <w:sz w:val="24"/>
                <w:szCs w:val="24"/>
                <w:lang w:eastAsia="hr-HR"/>
              </w:rPr>
              <w:t xml:space="preserve"> </w:t>
            </w:r>
            <w:r w:rsidRPr="004C58D0">
              <w:rPr>
                <w:rFonts w:ascii="Times New Roman" w:eastAsia="Times New Roman" w:hAnsi="Times New Roman" w:cs="Times New Roman"/>
                <w:sz w:val="24"/>
                <w:szCs w:val="24"/>
                <w:lang w:eastAsia="hr-HR"/>
              </w:rPr>
              <w:t>je s</w:t>
            </w:r>
            <w:r w:rsidR="00B36F5B" w:rsidRPr="004C58D0">
              <w:rPr>
                <w:rFonts w:ascii="Times New Roman" w:hAnsi="Times New Roman" w:cs="Times New Roman"/>
                <w:sz w:val="24"/>
                <w:szCs w:val="24"/>
              </w:rPr>
              <w:t>tran</w:t>
            </w:r>
            <w:r w:rsidRPr="004C58D0">
              <w:rPr>
                <w:rFonts w:ascii="Times New Roman" w:hAnsi="Times New Roman" w:cs="Times New Roman"/>
                <w:sz w:val="24"/>
                <w:szCs w:val="24"/>
              </w:rPr>
              <w:t>om</w:t>
            </w:r>
            <w:r w:rsidR="00B36F5B" w:rsidRPr="004C58D0">
              <w:rPr>
                <w:rFonts w:ascii="Times New Roman" w:hAnsi="Times New Roman" w:cs="Times New Roman"/>
                <w:sz w:val="24"/>
                <w:szCs w:val="24"/>
              </w:rPr>
              <w:t xml:space="preserve"> poslodavc</w:t>
            </w:r>
            <w:r w:rsidRPr="004C58D0">
              <w:rPr>
                <w:rFonts w:ascii="Times New Roman" w:hAnsi="Times New Roman" w:cs="Times New Roman"/>
                <w:sz w:val="24"/>
                <w:szCs w:val="24"/>
              </w:rPr>
              <w:t xml:space="preserve">u propisana obveza da u </w:t>
            </w:r>
            <w:r w:rsidR="00B36F5B" w:rsidRPr="004C58D0">
              <w:rPr>
                <w:rFonts w:ascii="Times New Roman" w:hAnsi="Times New Roman" w:cs="Times New Roman"/>
                <w:sz w:val="24"/>
                <w:szCs w:val="24"/>
              </w:rPr>
              <w:t xml:space="preserve">izjavi </w:t>
            </w:r>
            <w:r w:rsidRPr="004C58D0">
              <w:rPr>
                <w:rFonts w:ascii="Times New Roman" w:hAnsi="Times New Roman" w:cs="Times New Roman"/>
                <w:sz w:val="24"/>
                <w:szCs w:val="24"/>
              </w:rPr>
              <w:t xml:space="preserve">o upućivanju </w:t>
            </w:r>
            <w:r w:rsidR="00B36F5B" w:rsidRPr="004C58D0">
              <w:rPr>
                <w:rFonts w:ascii="Times New Roman" w:hAnsi="Times New Roman" w:cs="Times New Roman"/>
                <w:sz w:val="24"/>
                <w:szCs w:val="24"/>
              </w:rPr>
              <w:t>ovlasti i imen</w:t>
            </w:r>
            <w:r w:rsidRPr="004C58D0">
              <w:rPr>
                <w:rFonts w:ascii="Times New Roman" w:hAnsi="Times New Roman" w:cs="Times New Roman"/>
                <w:sz w:val="24"/>
                <w:szCs w:val="24"/>
              </w:rPr>
              <w:t>uje</w:t>
            </w:r>
            <w:r w:rsidR="00B36F5B" w:rsidRPr="004C58D0">
              <w:rPr>
                <w:rFonts w:ascii="Times New Roman" w:hAnsi="Times New Roman" w:cs="Times New Roman"/>
                <w:sz w:val="24"/>
                <w:szCs w:val="24"/>
              </w:rPr>
              <w:t xml:space="preserve"> osobu koja će tijekom razdoblja upućivanja na mjestu rada ili drugom jasno određenom i dostupnom mjestu u Republici Hrvatskoj čuvati te na zahtjev nadležnoga tijela dati na uvid, u papirnatom ili elektroničkom obliku, dokumente </w:t>
            </w:r>
            <w:r w:rsidRPr="004C58D0">
              <w:rPr>
                <w:rFonts w:ascii="Times New Roman" w:hAnsi="Times New Roman" w:cs="Times New Roman"/>
                <w:sz w:val="24"/>
                <w:szCs w:val="24"/>
              </w:rPr>
              <w:t>propisane ovim Zakonom te po zahtjevu nadležn</w:t>
            </w:r>
            <w:r w:rsidR="00C83059" w:rsidRPr="004C58D0">
              <w:rPr>
                <w:rFonts w:ascii="Times New Roman" w:hAnsi="Times New Roman" w:cs="Times New Roman"/>
                <w:sz w:val="24"/>
                <w:szCs w:val="24"/>
              </w:rPr>
              <w:t>oga tijela osigurati prijevod na</w:t>
            </w:r>
            <w:r w:rsidRPr="004C58D0">
              <w:rPr>
                <w:rFonts w:ascii="Times New Roman" w:hAnsi="Times New Roman" w:cs="Times New Roman"/>
                <w:sz w:val="24"/>
                <w:szCs w:val="24"/>
              </w:rPr>
              <w:t xml:space="preserve"> hrvatski jezik. Također je propisana obveza </w:t>
            </w:r>
            <w:r w:rsidR="00C83059" w:rsidRPr="004C58D0">
              <w:rPr>
                <w:rFonts w:ascii="Times New Roman" w:hAnsi="Times New Roman" w:cs="Times New Roman"/>
                <w:sz w:val="24"/>
                <w:szCs w:val="24"/>
              </w:rPr>
              <w:t>stranom poslodavcu da</w:t>
            </w:r>
            <w:r w:rsidRPr="004C58D0">
              <w:rPr>
                <w:rFonts w:ascii="Times New Roman" w:hAnsi="Times New Roman" w:cs="Times New Roman"/>
                <w:sz w:val="24"/>
                <w:szCs w:val="24"/>
              </w:rPr>
              <w:t xml:space="preserve"> imenovanoj osobi uruči p</w:t>
            </w:r>
            <w:r w:rsidR="00B36F5B" w:rsidRPr="004C58D0">
              <w:rPr>
                <w:rFonts w:ascii="Times New Roman" w:hAnsi="Times New Roman" w:cs="Times New Roman"/>
                <w:sz w:val="24"/>
                <w:szCs w:val="24"/>
              </w:rPr>
              <w:t>otpisanu, pisanu potvrdu o njenom ovlaštenju, a imenovana osoba je potvrdu dužna predočiti na zahtjev nadležnog</w:t>
            </w:r>
            <w:r w:rsidR="00EC3744" w:rsidRPr="004C58D0">
              <w:rPr>
                <w:rFonts w:ascii="Times New Roman" w:hAnsi="Times New Roman" w:cs="Times New Roman"/>
                <w:sz w:val="24"/>
                <w:szCs w:val="24"/>
              </w:rPr>
              <w:t>a</w:t>
            </w:r>
            <w:r w:rsidR="00B36F5B" w:rsidRPr="004C58D0">
              <w:rPr>
                <w:rFonts w:ascii="Times New Roman" w:hAnsi="Times New Roman" w:cs="Times New Roman"/>
                <w:sz w:val="24"/>
                <w:szCs w:val="24"/>
              </w:rPr>
              <w:t xml:space="preserve"> tijela.</w:t>
            </w:r>
          </w:p>
          <w:p w14:paraId="74F2525F" w14:textId="77777777" w:rsidR="00B36F5B" w:rsidRPr="004C58D0" w:rsidRDefault="00B36F5B"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Članak 22.</w:t>
            </w:r>
            <w:r w:rsidR="007D330C" w:rsidRPr="004C58D0">
              <w:rPr>
                <w:rFonts w:ascii="Times New Roman" w:eastAsia="Times New Roman" w:hAnsi="Times New Roman" w:cs="Times New Roman"/>
                <w:b/>
                <w:sz w:val="24"/>
                <w:szCs w:val="24"/>
                <w:lang w:eastAsia="hr-HR"/>
              </w:rPr>
              <w:t xml:space="preserve"> </w:t>
            </w:r>
            <w:r w:rsidR="004E7E69" w:rsidRPr="004C58D0">
              <w:rPr>
                <w:rFonts w:ascii="Times New Roman" w:eastAsia="Times New Roman" w:hAnsi="Times New Roman" w:cs="Times New Roman"/>
                <w:sz w:val="24"/>
                <w:szCs w:val="24"/>
                <w:lang w:eastAsia="hr-HR"/>
              </w:rPr>
              <w:t>p</w:t>
            </w:r>
            <w:r w:rsidR="007D330C" w:rsidRPr="004C58D0">
              <w:rPr>
                <w:rFonts w:ascii="Times New Roman" w:eastAsia="Times New Roman" w:hAnsi="Times New Roman" w:cs="Times New Roman"/>
                <w:sz w:val="24"/>
                <w:szCs w:val="24"/>
                <w:lang w:eastAsia="hr-HR"/>
              </w:rPr>
              <w:t>ropisuje obvezu imenovanja osobe za primanje pismena,</w:t>
            </w:r>
            <w:r w:rsidRPr="004C58D0">
              <w:rPr>
                <w:rFonts w:ascii="Times New Roman" w:hAnsi="Times New Roman" w:cs="Times New Roman"/>
                <w:sz w:val="24"/>
                <w:szCs w:val="24"/>
              </w:rPr>
              <w:t xml:space="preserve"> koja će za vrijeme upućivanja biti ovlaštena, u ime i za račun poslodavca, surađivati s nadležnim tijelima te po potrebi primati i slati dokumente, zahtje</w:t>
            </w:r>
            <w:r w:rsidR="0053689B" w:rsidRPr="004C58D0">
              <w:rPr>
                <w:rFonts w:ascii="Times New Roman" w:hAnsi="Times New Roman" w:cs="Times New Roman"/>
                <w:sz w:val="24"/>
                <w:szCs w:val="24"/>
              </w:rPr>
              <w:t xml:space="preserve">ve, obavijesti i ostala pismena, a koju je </w:t>
            </w:r>
            <w:r w:rsidR="00F913B9" w:rsidRPr="004C58D0">
              <w:rPr>
                <w:rFonts w:ascii="Times New Roman" w:hAnsi="Times New Roman" w:cs="Times New Roman"/>
                <w:sz w:val="24"/>
                <w:szCs w:val="24"/>
              </w:rPr>
              <w:t xml:space="preserve">poslodavac </w:t>
            </w:r>
            <w:r w:rsidR="0053689B" w:rsidRPr="004C58D0">
              <w:rPr>
                <w:rFonts w:ascii="Times New Roman" w:hAnsi="Times New Roman" w:cs="Times New Roman"/>
                <w:sz w:val="24"/>
                <w:szCs w:val="24"/>
              </w:rPr>
              <w:t>također dužan imenovati u</w:t>
            </w:r>
            <w:r w:rsidR="00F913B9" w:rsidRPr="004C58D0">
              <w:rPr>
                <w:rFonts w:ascii="Times New Roman" w:hAnsi="Times New Roman" w:cs="Times New Roman"/>
                <w:sz w:val="24"/>
                <w:szCs w:val="24"/>
              </w:rPr>
              <w:t xml:space="preserve"> podnijetoj izjavi o upućivanju. Toj osobi poslodavac je</w:t>
            </w:r>
            <w:r w:rsidR="0053689B" w:rsidRPr="004C58D0">
              <w:rPr>
                <w:rFonts w:ascii="Times New Roman" w:hAnsi="Times New Roman" w:cs="Times New Roman"/>
                <w:sz w:val="24"/>
                <w:szCs w:val="24"/>
              </w:rPr>
              <w:t xml:space="preserve"> obvezan </w:t>
            </w:r>
            <w:r w:rsidRPr="004C58D0">
              <w:rPr>
                <w:rFonts w:ascii="Times New Roman" w:hAnsi="Times New Roman" w:cs="Times New Roman"/>
                <w:sz w:val="24"/>
                <w:szCs w:val="24"/>
              </w:rPr>
              <w:t xml:space="preserve">dati potpisanu, pisanu potvrdu o njenom ovlaštenju, </w:t>
            </w:r>
            <w:r w:rsidR="0053689B" w:rsidRPr="004C58D0">
              <w:rPr>
                <w:rFonts w:ascii="Times New Roman" w:hAnsi="Times New Roman" w:cs="Times New Roman"/>
                <w:sz w:val="24"/>
                <w:szCs w:val="24"/>
              </w:rPr>
              <w:t xml:space="preserve">koju je </w:t>
            </w:r>
            <w:r w:rsidR="00F913B9" w:rsidRPr="004C58D0">
              <w:rPr>
                <w:rFonts w:ascii="Times New Roman" w:hAnsi="Times New Roman" w:cs="Times New Roman"/>
                <w:sz w:val="24"/>
                <w:szCs w:val="24"/>
              </w:rPr>
              <w:t xml:space="preserve">osoba </w:t>
            </w:r>
            <w:r w:rsidRPr="004C58D0">
              <w:rPr>
                <w:rFonts w:ascii="Times New Roman" w:hAnsi="Times New Roman" w:cs="Times New Roman"/>
                <w:sz w:val="24"/>
                <w:szCs w:val="24"/>
              </w:rPr>
              <w:t>dužna predočiti na zahtjev nadležnog</w:t>
            </w:r>
            <w:r w:rsidR="00F913B9" w:rsidRPr="004C58D0">
              <w:rPr>
                <w:rFonts w:ascii="Times New Roman" w:hAnsi="Times New Roman" w:cs="Times New Roman"/>
                <w:sz w:val="24"/>
                <w:szCs w:val="24"/>
              </w:rPr>
              <w:t>a</w:t>
            </w:r>
            <w:r w:rsidRPr="004C58D0">
              <w:rPr>
                <w:rFonts w:ascii="Times New Roman" w:hAnsi="Times New Roman" w:cs="Times New Roman"/>
                <w:sz w:val="24"/>
                <w:szCs w:val="24"/>
              </w:rPr>
              <w:t xml:space="preserve"> tijela.</w:t>
            </w:r>
          </w:p>
          <w:p w14:paraId="0F4F0345" w14:textId="77777777" w:rsidR="00B36F5B" w:rsidRPr="004C58D0" w:rsidRDefault="00B36F5B"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Člank</w:t>
            </w:r>
            <w:r w:rsidR="0053689B" w:rsidRPr="004C58D0">
              <w:rPr>
                <w:rFonts w:ascii="Times New Roman" w:eastAsia="Times New Roman" w:hAnsi="Times New Roman" w:cs="Times New Roman"/>
                <w:b/>
                <w:sz w:val="24"/>
                <w:szCs w:val="24"/>
                <w:lang w:eastAsia="hr-HR"/>
              </w:rPr>
              <w:t>om</w:t>
            </w:r>
            <w:r w:rsidRPr="004C58D0">
              <w:rPr>
                <w:rFonts w:ascii="Times New Roman" w:eastAsia="Times New Roman" w:hAnsi="Times New Roman" w:cs="Times New Roman"/>
                <w:b/>
                <w:sz w:val="24"/>
                <w:szCs w:val="24"/>
                <w:lang w:eastAsia="hr-HR"/>
              </w:rPr>
              <w:t xml:space="preserve"> 23.</w:t>
            </w:r>
            <w:r w:rsidR="0053689B" w:rsidRPr="004C58D0">
              <w:rPr>
                <w:rFonts w:ascii="Times New Roman" w:eastAsia="Times New Roman" w:hAnsi="Times New Roman" w:cs="Times New Roman"/>
                <w:b/>
                <w:sz w:val="24"/>
                <w:szCs w:val="24"/>
                <w:lang w:eastAsia="hr-HR"/>
              </w:rPr>
              <w:t xml:space="preserve"> </w:t>
            </w:r>
            <w:r w:rsidR="0053689B" w:rsidRPr="004C58D0">
              <w:rPr>
                <w:rFonts w:ascii="Times New Roman" w:eastAsia="Times New Roman" w:hAnsi="Times New Roman" w:cs="Times New Roman"/>
                <w:sz w:val="24"/>
                <w:szCs w:val="24"/>
                <w:lang w:eastAsia="hr-HR"/>
              </w:rPr>
              <w:t>je s</w:t>
            </w:r>
            <w:r w:rsidRPr="004C58D0">
              <w:rPr>
                <w:rFonts w:ascii="Times New Roman" w:hAnsi="Times New Roman" w:cs="Times New Roman"/>
                <w:sz w:val="24"/>
                <w:szCs w:val="24"/>
              </w:rPr>
              <w:t>tran</w:t>
            </w:r>
            <w:r w:rsidR="0053689B" w:rsidRPr="004C58D0">
              <w:rPr>
                <w:rFonts w:ascii="Times New Roman" w:hAnsi="Times New Roman" w:cs="Times New Roman"/>
                <w:sz w:val="24"/>
                <w:szCs w:val="24"/>
              </w:rPr>
              <w:t>om</w:t>
            </w:r>
            <w:r w:rsidRPr="004C58D0">
              <w:rPr>
                <w:rFonts w:ascii="Times New Roman" w:hAnsi="Times New Roman" w:cs="Times New Roman"/>
                <w:sz w:val="24"/>
                <w:szCs w:val="24"/>
              </w:rPr>
              <w:t xml:space="preserve"> poslodavc</w:t>
            </w:r>
            <w:r w:rsidR="0053689B" w:rsidRPr="004C58D0">
              <w:rPr>
                <w:rFonts w:ascii="Times New Roman" w:hAnsi="Times New Roman" w:cs="Times New Roman"/>
                <w:sz w:val="24"/>
                <w:szCs w:val="24"/>
              </w:rPr>
              <w:t>u propisana obveza da i</w:t>
            </w:r>
            <w:r w:rsidRPr="004C58D0">
              <w:rPr>
                <w:rFonts w:ascii="Times New Roman" w:hAnsi="Times New Roman" w:cs="Times New Roman"/>
                <w:sz w:val="24"/>
                <w:szCs w:val="24"/>
              </w:rPr>
              <w:t xml:space="preserve"> nakon završetka upućivanja čuva </w:t>
            </w:r>
            <w:r w:rsidR="0053689B" w:rsidRPr="004C58D0">
              <w:rPr>
                <w:rFonts w:ascii="Times New Roman" w:hAnsi="Times New Roman" w:cs="Times New Roman"/>
                <w:sz w:val="24"/>
                <w:szCs w:val="24"/>
              </w:rPr>
              <w:t xml:space="preserve">sve dokumenta vezane uz upućivanje </w:t>
            </w:r>
            <w:r w:rsidRPr="004C58D0">
              <w:rPr>
                <w:rFonts w:ascii="Times New Roman" w:hAnsi="Times New Roman" w:cs="Times New Roman"/>
                <w:sz w:val="24"/>
                <w:szCs w:val="24"/>
              </w:rPr>
              <w:t xml:space="preserve">u razdoblju od dvije </w:t>
            </w:r>
            <w:r w:rsidR="00146E45" w:rsidRPr="004C58D0">
              <w:rPr>
                <w:rFonts w:ascii="Times New Roman" w:hAnsi="Times New Roman" w:cs="Times New Roman"/>
                <w:sz w:val="24"/>
                <w:szCs w:val="24"/>
              </w:rPr>
              <w:t xml:space="preserve">godine od završetka upućivanja </w:t>
            </w:r>
            <w:r w:rsidRPr="004C58D0">
              <w:rPr>
                <w:rFonts w:ascii="Times New Roman" w:hAnsi="Times New Roman" w:cs="Times New Roman"/>
                <w:sz w:val="24"/>
                <w:szCs w:val="24"/>
              </w:rPr>
              <w:t xml:space="preserve">te ih dostaviti nadležnim tijelima Republike Hrvatske na njihov zahtjev, u roku od </w:t>
            </w:r>
            <w:r w:rsidR="00C03C98" w:rsidRPr="004C58D0">
              <w:rPr>
                <w:rFonts w:ascii="Times New Roman" w:hAnsi="Times New Roman" w:cs="Times New Roman"/>
                <w:sz w:val="24"/>
                <w:szCs w:val="24"/>
              </w:rPr>
              <w:t>trideset</w:t>
            </w:r>
            <w:r w:rsidRPr="004C58D0">
              <w:rPr>
                <w:rFonts w:ascii="Times New Roman" w:hAnsi="Times New Roman" w:cs="Times New Roman"/>
                <w:sz w:val="24"/>
                <w:szCs w:val="24"/>
              </w:rPr>
              <w:t xml:space="preserve"> dana od dana dostave zahtjeva. </w:t>
            </w:r>
          </w:p>
          <w:p w14:paraId="653D322D" w14:textId="77777777" w:rsidR="007C2CCE" w:rsidRPr="004C58D0" w:rsidRDefault="007C2CCE" w:rsidP="00D108D9">
            <w:pPr>
              <w:pStyle w:val="ListParagraph"/>
              <w:spacing w:before="120" w:line="240" w:lineRule="auto"/>
              <w:ind w:left="0"/>
              <w:jc w:val="both"/>
              <w:rPr>
                <w:rFonts w:ascii="Times New Roman" w:hAnsi="Times New Roman"/>
                <w:sz w:val="24"/>
                <w:szCs w:val="24"/>
              </w:rPr>
            </w:pPr>
            <w:r w:rsidRPr="004C58D0">
              <w:rPr>
                <w:rFonts w:ascii="Times New Roman" w:hAnsi="Times New Roman"/>
                <w:b/>
                <w:sz w:val="24"/>
                <w:szCs w:val="24"/>
              </w:rPr>
              <w:t xml:space="preserve">Člankom 24. </w:t>
            </w:r>
            <w:r w:rsidRPr="004C58D0">
              <w:rPr>
                <w:rFonts w:ascii="Times New Roman" w:hAnsi="Times New Roman"/>
                <w:sz w:val="24"/>
                <w:szCs w:val="24"/>
              </w:rPr>
              <w:t>se upućenom radniku jamči pravna zaštita</w:t>
            </w:r>
            <w:r w:rsidR="0070004B" w:rsidRPr="004C58D0">
              <w:rPr>
                <w:rFonts w:ascii="Times New Roman" w:hAnsi="Times New Roman"/>
                <w:sz w:val="24"/>
                <w:szCs w:val="24"/>
              </w:rPr>
              <w:t xml:space="preserve"> prava</w:t>
            </w:r>
            <w:r w:rsidRPr="004C58D0">
              <w:rPr>
                <w:rFonts w:ascii="Times New Roman" w:hAnsi="Times New Roman"/>
                <w:sz w:val="24"/>
                <w:szCs w:val="24"/>
              </w:rPr>
              <w:t xml:space="preserve"> na način da svaki upućeni radnik koji smatra da mu je za vrijeme upućivanja povrijeđeno neko pravo zajamčeno ovim Zakonom, može radi zaštite i ostvarivanja tih prava protiv stranoga poslodavca pokrenuti odgovarajući postupak pred nadležnim sudom, državnim tijelima ili pravnim osobama s javnim </w:t>
            </w:r>
            <w:r w:rsidR="00472C20" w:rsidRPr="004C58D0">
              <w:rPr>
                <w:rFonts w:ascii="Times New Roman" w:hAnsi="Times New Roman"/>
                <w:sz w:val="24"/>
                <w:szCs w:val="24"/>
              </w:rPr>
              <w:t xml:space="preserve">ovlastima u Republici Hrvatskoj, a taj postupak, zbog kojeg ne smije biti diskriminiran, može pokrenuti i nakon prestanka </w:t>
            </w:r>
            <w:r w:rsidRPr="004C58D0">
              <w:rPr>
                <w:rFonts w:ascii="Times New Roman" w:hAnsi="Times New Roman"/>
                <w:sz w:val="24"/>
                <w:szCs w:val="24"/>
              </w:rPr>
              <w:t>radnoga odnosa s poslodavcem</w:t>
            </w:r>
            <w:r w:rsidR="00472C20" w:rsidRPr="004C58D0">
              <w:rPr>
                <w:rFonts w:ascii="Times New Roman" w:hAnsi="Times New Roman"/>
                <w:sz w:val="24"/>
                <w:szCs w:val="24"/>
              </w:rPr>
              <w:t>.</w:t>
            </w:r>
            <w:r w:rsidRPr="004C58D0">
              <w:rPr>
                <w:rFonts w:ascii="Times New Roman" w:hAnsi="Times New Roman"/>
                <w:sz w:val="24"/>
                <w:szCs w:val="24"/>
              </w:rPr>
              <w:t xml:space="preserve"> U </w:t>
            </w:r>
            <w:r w:rsidR="00472C20" w:rsidRPr="004C58D0">
              <w:rPr>
                <w:rFonts w:ascii="Times New Roman" w:hAnsi="Times New Roman"/>
                <w:sz w:val="24"/>
                <w:szCs w:val="24"/>
              </w:rPr>
              <w:t xml:space="preserve">pokrenutim </w:t>
            </w:r>
            <w:r w:rsidRPr="004C58D0">
              <w:rPr>
                <w:rFonts w:ascii="Times New Roman" w:hAnsi="Times New Roman"/>
                <w:sz w:val="24"/>
                <w:szCs w:val="24"/>
              </w:rPr>
              <w:t>postup</w:t>
            </w:r>
            <w:r w:rsidR="00472C20" w:rsidRPr="004C58D0">
              <w:rPr>
                <w:rFonts w:ascii="Times New Roman" w:hAnsi="Times New Roman"/>
                <w:sz w:val="24"/>
                <w:szCs w:val="24"/>
              </w:rPr>
              <w:t xml:space="preserve">cima za </w:t>
            </w:r>
            <w:r w:rsidRPr="004C58D0">
              <w:rPr>
                <w:rFonts w:ascii="Times New Roman" w:hAnsi="Times New Roman"/>
                <w:sz w:val="24"/>
                <w:szCs w:val="24"/>
              </w:rPr>
              <w:t>zaštit</w:t>
            </w:r>
            <w:r w:rsidR="00472C20" w:rsidRPr="004C58D0">
              <w:rPr>
                <w:rFonts w:ascii="Times New Roman" w:hAnsi="Times New Roman"/>
                <w:sz w:val="24"/>
                <w:szCs w:val="24"/>
              </w:rPr>
              <w:t>u</w:t>
            </w:r>
            <w:r w:rsidRPr="004C58D0">
              <w:rPr>
                <w:rFonts w:ascii="Times New Roman" w:hAnsi="Times New Roman"/>
                <w:sz w:val="24"/>
                <w:szCs w:val="24"/>
              </w:rPr>
              <w:t xml:space="preserve"> prava</w:t>
            </w:r>
            <w:r w:rsidR="003725F6" w:rsidRPr="004C58D0">
              <w:rPr>
                <w:rFonts w:ascii="Times New Roman" w:hAnsi="Times New Roman"/>
                <w:sz w:val="24"/>
                <w:szCs w:val="24"/>
              </w:rPr>
              <w:t>,</w:t>
            </w:r>
            <w:r w:rsidRPr="004C58D0">
              <w:rPr>
                <w:rFonts w:ascii="Times New Roman" w:hAnsi="Times New Roman"/>
                <w:sz w:val="24"/>
                <w:szCs w:val="24"/>
              </w:rPr>
              <w:t xml:space="preserve"> </w:t>
            </w:r>
            <w:r w:rsidR="00472C20" w:rsidRPr="004C58D0">
              <w:rPr>
                <w:rFonts w:ascii="Times New Roman" w:hAnsi="Times New Roman"/>
                <w:sz w:val="24"/>
                <w:szCs w:val="24"/>
              </w:rPr>
              <w:t>upućenog</w:t>
            </w:r>
            <w:r w:rsidR="003725F6" w:rsidRPr="004C58D0">
              <w:rPr>
                <w:rFonts w:ascii="Times New Roman" w:hAnsi="Times New Roman"/>
                <w:sz w:val="24"/>
                <w:szCs w:val="24"/>
              </w:rPr>
              <w:t>a</w:t>
            </w:r>
            <w:r w:rsidR="00472C20" w:rsidRPr="004C58D0">
              <w:rPr>
                <w:rFonts w:ascii="Times New Roman" w:hAnsi="Times New Roman"/>
                <w:sz w:val="24"/>
                <w:szCs w:val="24"/>
              </w:rPr>
              <w:t xml:space="preserve"> </w:t>
            </w:r>
            <w:r w:rsidRPr="004C58D0">
              <w:rPr>
                <w:rFonts w:ascii="Times New Roman" w:hAnsi="Times New Roman"/>
                <w:sz w:val="24"/>
                <w:szCs w:val="24"/>
              </w:rPr>
              <w:t>radnika ili poslodavca</w:t>
            </w:r>
            <w:r w:rsidR="003725F6" w:rsidRPr="004C58D0">
              <w:rPr>
                <w:rFonts w:ascii="Times New Roman" w:hAnsi="Times New Roman"/>
                <w:sz w:val="24"/>
                <w:szCs w:val="24"/>
              </w:rPr>
              <w:t>,</w:t>
            </w:r>
            <w:r w:rsidRPr="004C58D0">
              <w:rPr>
                <w:rFonts w:ascii="Times New Roman" w:hAnsi="Times New Roman"/>
                <w:sz w:val="24"/>
                <w:szCs w:val="24"/>
              </w:rPr>
              <w:t xml:space="preserve"> po njegovu ovlaštenju mogu zastupati osobe ovlaštene za pružanje pravne pomoći, odnosno udruge ili druge organizacije koje su za to ovlaštene u skladu s posebnim propisima. </w:t>
            </w:r>
            <w:r w:rsidR="00DA2DB0" w:rsidRPr="004C58D0">
              <w:rPr>
                <w:rFonts w:ascii="Times New Roman" w:hAnsi="Times New Roman"/>
                <w:sz w:val="24"/>
                <w:szCs w:val="24"/>
              </w:rPr>
              <w:t>Na strani radnika, to uključuje i sindikat.</w:t>
            </w:r>
          </w:p>
          <w:p w14:paraId="77BAC674" w14:textId="77777777" w:rsidR="007C2CCE" w:rsidRPr="004C58D0" w:rsidRDefault="007C2CCE"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w:t>
            </w:r>
            <w:r w:rsidR="00C03C98" w:rsidRPr="004C58D0">
              <w:rPr>
                <w:rFonts w:ascii="Times New Roman" w:eastAsia="Times New Roman" w:hAnsi="Times New Roman" w:cs="Times New Roman"/>
                <w:b/>
                <w:sz w:val="24"/>
                <w:szCs w:val="24"/>
                <w:lang w:eastAsia="hr-HR"/>
              </w:rPr>
              <w:t>kom</w:t>
            </w:r>
            <w:r w:rsidRPr="004C58D0">
              <w:rPr>
                <w:rFonts w:ascii="Times New Roman" w:eastAsia="Times New Roman" w:hAnsi="Times New Roman" w:cs="Times New Roman"/>
                <w:b/>
                <w:sz w:val="24"/>
                <w:szCs w:val="24"/>
                <w:lang w:eastAsia="hr-HR"/>
              </w:rPr>
              <w:t xml:space="preserve"> 25.</w:t>
            </w:r>
            <w:r w:rsidR="00472C20" w:rsidRPr="004C58D0">
              <w:rPr>
                <w:rFonts w:ascii="Times New Roman" w:eastAsia="Times New Roman" w:hAnsi="Times New Roman" w:cs="Times New Roman"/>
                <w:b/>
                <w:sz w:val="24"/>
                <w:szCs w:val="24"/>
                <w:lang w:eastAsia="hr-HR"/>
              </w:rPr>
              <w:t xml:space="preserve"> </w:t>
            </w:r>
            <w:r w:rsidR="00472C20" w:rsidRPr="004C58D0">
              <w:rPr>
                <w:rFonts w:ascii="Times New Roman" w:eastAsia="Times New Roman" w:hAnsi="Times New Roman" w:cs="Times New Roman"/>
                <w:sz w:val="24"/>
                <w:szCs w:val="24"/>
                <w:lang w:eastAsia="hr-HR"/>
              </w:rPr>
              <w:t>obvezuje</w:t>
            </w:r>
            <w:r w:rsidR="00C03C98" w:rsidRPr="004C58D0">
              <w:rPr>
                <w:rFonts w:ascii="Times New Roman" w:eastAsia="Times New Roman" w:hAnsi="Times New Roman" w:cs="Times New Roman"/>
                <w:sz w:val="24"/>
                <w:szCs w:val="24"/>
                <w:lang w:eastAsia="hr-HR"/>
              </w:rPr>
              <w:t xml:space="preserve"> se</w:t>
            </w:r>
            <w:r w:rsidR="00BF7C41" w:rsidRPr="004C58D0">
              <w:rPr>
                <w:rFonts w:ascii="Times New Roman" w:eastAsia="Times New Roman" w:hAnsi="Times New Roman" w:cs="Times New Roman"/>
                <w:sz w:val="24"/>
                <w:szCs w:val="24"/>
                <w:lang w:eastAsia="hr-HR"/>
              </w:rPr>
              <w:t xml:space="preserve"> </w:t>
            </w:r>
            <w:r w:rsidR="00547484" w:rsidRPr="004C58D0">
              <w:rPr>
                <w:rFonts w:ascii="Times New Roman" w:eastAsia="Times New Roman" w:hAnsi="Times New Roman" w:cs="Times New Roman"/>
                <w:sz w:val="24"/>
                <w:szCs w:val="24"/>
                <w:lang w:eastAsia="hr-HR"/>
              </w:rPr>
              <w:t>Ministarstvo rada i mirovinskoga sustava</w:t>
            </w:r>
            <w:r w:rsidR="00472C20" w:rsidRPr="004C58D0">
              <w:rPr>
                <w:rFonts w:ascii="Times New Roman" w:hAnsi="Times New Roman" w:cs="Times New Roman"/>
                <w:sz w:val="24"/>
                <w:szCs w:val="24"/>
              </w:rPr>
              <w:t xml:space="preserve"> da </w:t>
            </w:r>
            <w:r w:rsidRPr="004C58D0">
              <w:rPr>
                <w:rFonts w:ascii="Times New Roman" w:hAnsi="Times New Roman" w:cs="Times New Roman"/>
                <w:sz w:val="24"/>
                <w:szCs w:val="24"/>
              </w:rPr>
              <w:t>osigura, u suradnji s drugim nadležnim tijelima, da su kontakti svih nadležnih tijela te opća, cjelovita i jasna informacija o propisima i kolektivnim ugovorima primjenjivima na uvjete rada i zapošljavanja i njihovoj zaštiti, dostupni svima zainteresiranima na lako pristupačan i jasan način</w:t>
            </w:r>
            <w:r w:rsidR="00C03C98" w:rsidRPr="004C58D0">
              <w:rPr>
                <w:rFonts w:ascii="Times New Roman" w:hAnsi="Times New Roman" w:cs="Times New Roman"/>
                <w:sz w:val="24"/>
                <w:szCs w:val="24"/>
              </w:rPr>
              <w:t>,</w:t>
            </w:r>
            <w:r w:rsidRPr="004C58D0">
              <w:rPr>
                <w:rFonts w:ascii="Times New Roman" w:hAnsi="Times New Roman" w:cs="Times New Roman"/>
                <w:sz w:val="24"/>
                <w:szCs w:val="24"/>
              </w:rPr>
              <w:t xml:space="preserve"> bez naknade, na jedinstvenoj mrežnoj stranici na hrvatskom i engleskom jeziku.</w:t>
            </w:r>
            <w:r w:rsidR="00472C20" w:rsidRPr="004C58D0">
              <w:rPr>
                <w:rFonts w:ascii="Times New Roman" w:hAnsi="Times New Roman" w:cs="Times New Roman"/>
                <w:sz w:val="24"/>
                <w:szCs w:val="24"/>
              </w:rPr>
              <w:t xml:space="preserve"> Sama o</w:t>
            </w:r>
            <w:r w:rsidRPr="004C58D0">
              <w:rPr>
                <w:rFonts w:ascii="Times New Roman" w:hAnsi="Times New Roman" w:cs="Times New Roman"/>
                <w:sz w:val="24"/>
                <w:szCs w:val="24"/>
              </w:rPr>
              <w:t xml:space="preserve">kolnost da na mrežnoj stranici </w:t>
            </w:r>
            <w:r w:rsidRPr="004C58D0">
              <w:rPr>
                <w:rFonts w:ascii="Times New Roman" w:eastAsia="Times New Roman" w:hAnsi="Times New Roman" w:cs="Times New Roman"/>
                <w:sz w:val="24"/>
                <w:szCs w:val="24"/>
                <w:lang w:eastAsia="hr-HR"/>
              </w:rPr>
              <w:t>nisu navedene opće informacije o uvjetima rada</w:t>
            </w:r>
            <w:r w:rsidRPr="004C58D0">
              <w:rPr>
                <w:rFonts w:ascii="Times New Roman" w:hAnsi="Times New Roman" w:cs="Times New Roman"/>
                <w:sz w:val="24"/>
                <w:szCs w:val="24"/>
              </w:rPr>
              <w:t xml:space="preserve"> koji se primjenjuju na upućene radn</w:t>
            </w:r>
            <w:r w:rsidR="00472C20" w:rsidRPr="004C58D0">
              <w:rPr>
                <w:rFonts w:ascii="Times New Roman" w:hAnsi="Times New Roman" w:cs="Times New Roman"/>
                <w:sz w:val="24"/>
                <w:szCs w:val="24"/>
              </w:rPr>
              <w:t>ike</w:t>
            </w:r>
            <w:r w:rsidR="00EE5485" w:rsidRPr="004C58D0">
              <w:rPr>
                <w:rFonts w:ascii="Times New Roman" w:hAnsi="Times New Roman" w:cs="Times New Roman"/>
                <w:sz w:val="24"/>
                <w:szCs w:val="24"/>
              </w:rPr>
              <w:t>,</w:t>
            </w:r>
            <w:r w:rsidR="00472C20" w:rsidRPr="004C58D0">
              <w:rPr>
                <w:rFonts w:ascii="Times New Roman" w:hAnsi="Times New Roman" w:cs="Times New Roman"/>
                <w:sz w:val="24"/>
                <w:szCs w:val="24"/>
              </w:rPr>
              <w:t xml:space="preserve"> </w:t>
            </w:r>
            <w:r w:rsidRPr="004C58D0">
              <w:rPr>
                <w:rFonts w:ascii="Times New Roman" w:hAnsi="Times New Roman" w:cs="Times New Roman"/>
                <w:sz w:val="24"/>
                <w:szCs w:val="24"/>
              </w:rPr>
              <w:t>bit će uzeta u obzir prilikom određivanja visine kazne pružatelju usluge zbog nepoštovanja tih uvjeta rada,</w:t>
            </w:r>
            <w:r w:rsidRPr="004C58D0">
              <w:rPr>
                <w:rFonts w:ascii="Times New Roman" w:eastAsia="Times New Roman" w:hAnsi="Times New Roman" w:cs="Times New Roman"/>
                <w:sz w:val="24"/>
                <w:szCs w:val="24"/>
                <w:lang w:eastAsia="hr-HR"/>
              </w:rPr>
              <w:t xml:space="preserve"> u mjeri u kojoj je to potrebno da bi se o</w:t>
            </w:r>
            <w:r w:rsidR="00472C20" w:rsidRPr="004C58D0">
              <w:rPr>
                <w:rFonts w:ascii="Times New Roman" w:eastAsia="Times New Roman" w:hAnsi="Times New Roman" w:cs="Times New Roman"/>
                <w:sz w:val="24"/>
                <w:szCs w:val="24"/>
                <w:lang w:eastAsia="hr-HR"/>
              </w:rPr>
              <w:t>sigurala proporcionalnost kazne, ali p</w:t>
            </w:r>
            <w:r w:rsidRPr="004C58D0">
              <w:rPr>
                <w:rFonts w:ascii="Times New Roman" w:eastAsia="Times New Roman" w:hAnsi="Times New Roman" w:cs="Times New Roman"/>
                <w:sz w:val="24"/>
                <w:szCs w:val="24"/>
                <w:lang w:eastAsia="hr-HR"/>
              </w:rPr>
              <w:t xml:space="preserve">ostojanje </w:t>
            </w:r>
            <w:r w:rsidR="00472C20" w:rsidRPr="004C58D0">
              <w:rPr>
                <w:rFonts w:ascii="Times New Roman" w:eastAsia="Times New Roman" w:hAnsi="Times New Roman" w:cs="Times New Roman"/>
                <w:sz w:val="24"/>
                <w:szCs w:val="24"/>
                <w:lang w:eastAsia="hr-HR"/>
              </w:rPr>
              <w:t xml:space="preserve">tih </w:t>
            </w:r>
            <w:r w:rsidRPr="004C58D0">
              <w:rPr>
                <w:rFonts w:ascii="Times New Roman" w:eastAsia="Times New Roman" w:hAnsi="Times New Roman" w:cs="Times New Roman"/>
                <w:sz w:val="24"/>
                <w:szCs w:val="24"/>
                <w:lang w:eastAsia="hr-HR"/>
              </w:rPr>
              <w:t xml:space="preserve">okolnosti ne utječe na ostvarivanje prava koja se jamče upućenom radniku ovim Zakonom. </w:t>
            </w:r>
          </w:p>
          <w:p w14:paraId="535C55BD" w14:textId="77777777" w:rsidR="007C2CCE" w:rsidRPr="004C58D0" w:rsidRDefault="007C2CCE"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Člank</w:t>
            </w:r>
            <w:r w:rsidR="00472C20" w:rsidRPr="004C58D0">
              <w:rPr>
                <w:rFonts w:ascii="Times New Roman" w:eastAsia="Times New Roman" w:hAnsi="Times New Roman" w:cs="Times New Roman"/>
                <w:b/>
                <w:sz w:val="24"/>
                <w:szCs w:val="24"/>
                <w:lang w:eastAsia="hr-HR"/>
              </w:rPr>
              <w:t>om</w:t>
            </w:r>
            <w:r w:rsidRPr="004C58D0">
              <w:rPr>
                <w:rFonts w:ascii="Times New Roman" w:eastAsia="Times New Roman" w:hAnsi="Times New Roman" w:cs="Times New Roman"/>
                <w:b/>
                <w:sz w:val="24"/>
                <w:szCs w:val="24"/>
                <w:lang w:eastAsia="hr-HR"/>
              </w:rPr>
              <w:t xml:space="preserve"> 26.</w:t>
            </w:r>
            <w:r w:rsidR="00472C20" w:rsidRPr="004C58D0">
              <w:rPr>
                <w:rFonts w:ascii="Times New Roman" w:eastAsia="Times New Roman" w:hAnsi="Times New Roman" w:cs="Times New Roman"/>
                <w:sz w:val="24"/>
                <w:szCs w:val="24"/>
                <w:lang w:eastAsia="hr-HR"/>
              </w:rPr>
              <w:t xml:space="preserve"> se uređuju </w:t>
            </w:r>
            <w:r w:rsidR="00C03C98" w:rsidRPr="004C58D0">
              <w:rPr>
                <w:rFonts w:ascii="Times New Roman" w:eastAsia="Times New Roman" w:hAnsi="Times New Roman" w:cs="Times New Roman"/>
                <w:sz w:val="24"/>
                <w:szCs w:val="24"/>
                <w:lang w:eastAsia="hr-HR"/>
              </w:rPr>
              <w:t xml:space="preserve">obvezni </w:t>
            </w:r>
            <w:r w:rsidR="00472C20" w:rsidRPr="004C58D0">
              <w:rPr>
                <w:rFonts w:ascii="Times New Roman" w:eastAsia="Times New Roman" w:hAnsi="Times New Roman" w:cs="Times New Roman"/>
                <w:sz w:val="24"/>
                <w:szCs w:val="24"/>
                <w:lang w:eastAsia="hr-HR"/>
              </w:rPr>
              <w:t>način i postupci ad</w:t>
            </w:r>
            <w:r w:rsidR="00146E45" w:rsidRPr="004C58D0">
              <w:rPr>
                <w:rFonts w:ascii="Times New Roman" w:eastAsia="Times New Roman" w:hAnsi="Times New Roman" w:cs="Times New Roman"/>
                <w:sz w:val="24"/>
                <w:szCs w:val="24"/>
                <w:lang w:eastAsia="hr-HR"/>
              </w:rPr>
              <w:t>ministrativne suradnje koju su</w:t>
            </w:r>
            <w:r w:rsidR="00B20BDC" w:rsidRPr="004C58D0">
              <w:rPr>
                <w:rFonts w:ascii="Times New Roman" w:eastAsia="Times New Roman" w:hAnsi="Times New Roman" w:cs="Times New Roman"/>
                <w:sz w:val="24"/>
                <w:szCs w:val="24"/>
                <w:lang w:eastAsia="hr-HR"/>
              </w:rPr>
              <w:t>,</w:t>
            </w:r>
            <w:r w:rsidR="00146E45" w:rsidRPr="004C58D0">
              <w:rPr>
                <w:rFonts w:ascii="Times New Roman" w:eastAsia="Times New Roman" w:hAnsi="Times New Roman" w:cs="Times New Roman"/>
                <w:sz w:val="24"/>
                <w:szCs w:val="24"/>
                <w:lang w:eastAsia="hr-HR"/>
              </w:rPr>
              <w:t xml:space="preserve"> </w:t>
            </w:r>
            <w:r w:rsidR="00472C20" w:rsidRPr="004C58D0">
              <w:rPr>
                <w:rFonts w:ascii="Times New Roman" w:eastAsia="Times New Roman" w:hAnsi="Times New Roman" w:cs="Times New Roman"/>
                <w:sz w:val="24"/>
                <w:szCs w:val="24"/>
                <w:lang w:eastAsia="hr-HR"/>
              </w:rPr>
              <w:t>u</w:t>
            </w:r>
            <w:r w:rsidRPr="004C58D0">
              <w:rPr>
                <w:rFonts w:ascii="Times New Roman" w:hAnsi="Times New Roman" w:cs="Times New Roman"/>
                <w:sz w:val="24"/>
                <w:szCs w:val="24"/>
              </w:rPr>
              <w:t xml:space="preserve"> situacijama upućivanja i zbog zaštite prava upućenih radnika</w:t>
            </w:r>
            <w:r w:rsidR="00B20BDC" w:rsidRPr="004C58D0">
              <w:rPr>
                <w:rFonts w:ascii="Times New Roman" w:hAnsi="Times New Roman" w:cs="Times New Roman"/>
                <w:sz w:val="24"/>
                <w:szCs w:val="24"/>
              </w:rPr>
              <w:t>,</w:t>
            </w:r>
            <w:r w:rsidRPr="004C58D0">
              <w:rPr>
                <w:rFonts w:ascii="Times New Roman" w:hAnsi="Times New Roman" w:cs="Times New Roman"/>
                <w:sz w:val="24"/>
                <w:szCs w:val="24"/>
              </w:rPr>
              <w:t xml:space="preserve"> nadležna tijela </w:t>
            </w:r>
            <w:r w:rsidR="00093C4E" w:rsidRPr="004C58D0">
              <w:rPr>
                <w:rFonts w:ascii="Times New Roman" w:hAnsi="Times New Roman" w:cs="Times New Roman"/>
                <w:sz w:val="24"/>
                <w:szCs w:val="24"/>
              </w:rPr>
              <w:t>dužna</w:t>
            </w:r>
            <w:r w:rsidR="00B20BDC" w:rsidRPr="004C58D0">
              <w:rPr>
                <w:rFonts w:ascii="Times New Roman" w:hAnsi="Times New Roman" w:cs="Times New Roman"/>
                <w:sz w:val="24"/>
                <w:szCs w:val="24"/>
              </w:rPr>
              <w:t xml:space="preserve"> osigurati</w:t>
            </w:r>
            <w:r w:rsidR="00093C4E" w:rsidRPr="004C58D0">
              <w:rPr>
                <w:rFonts w:ascii="Times New Roman" w:hAnsi="Times New Roman" w:cs="Times New Roman"/>
                <w:sz w:val="24"/>
                <w:szCs w:val="24"/>
              </w:rPr>
              <w:t xml:space="preserve"> </w:t>
            </w:r>
            <w:r w:rsidRPr="004C58D0">
              <w:rPr>
                <w:rFonts w:ascii="Times New Roman" w:hAnsi="Times New Roman" w:cs="Times New Roman"/>
                <w:sz w:val="24"/>
                <w:szCs w:val="24"/>
              </w:rPr>
              <w:t xml:space="preserve">u okviru svojih nadležnosti, bez nepotrebnih odgađanja i bez naknade, </w:t>
            </w:r>
            <w:r w:rsidR="00472C20" w:rsidRPr="004C58D0">
              <w:rPr>
                <w:rFonts w:ascii="Times New Roman" w:hAnsi="Times New Roman" w:cs="Times New Roman"/>
                <w:sz w:val="24"/>
                <w:szCs w:val="24"/>
              </w:rPr>
              <w:t xml:space="preserve">pružiti </w:t>
            </w:r>
            <w:r w:rsidRPr="004C58D0">
              <w:rPr>
                <w:rFonts w:ascii="Times New Roman" w:hAnsi="Times New Roman" w:cs="Times New Roman"/>
                <w:sz w:val="24"/>
                <w:szCs w:val="24"/>
              </w:rPr>
              <w:t>pomoć i potrebnu uzajamnu suradnju s nadležnim tijelima drugih država članica EU-a</w:t>
            </w:r>
            <w:r w:rsidR="00B20BDC" w:rsidRPr="004C58D0">
              <w:rPr>
                <w:rFonts w:ascii="Times New Roman" w:hAnsi="Times New Roman" w:cs="Times New Roman"/>
                <w:sz w:val="24"/>
                <w:szCs w:val="24"/>
              </w:rPr>
              <w:t>,</w:t>
            </w:r>
            <w:r w:rsidRPr="004C58D0">
              <w:rPr>
                <w:rFonts w:ascii="Times New Roman" w:hAnsi="Times New Roman" w:cs="Times New Roman"/>
                <w:sz w:val="24"/>
                <w:szCs w:val="24"/>
              </w:rPr>
              <w:t xml:space="preserve"> odnosno drugim državama ugovornicama EGP-a</w:t>
            </w:r>
            <w:r w:rsidR="00093C4E" w:rsidRPr="004C58D0">
              <w:rPr>
                <w:rFonts w:ascii="Times New Roman" w:hAnsi="Times New Roman" w:cs="Times New Roman"/>
                <w:sz w:val="24"/>
                <w:szCs w:val="24"/>
              </w:rPr>
              <w:t>, koja će se provodit</w:t>
            </w:r>
            <w:r w:rsidR="00EE5485" w:rsidRPr="004C58D0">
              <w:rPr>
                <w:rFonts w:ascii="Times New Roman" w:hAnsi="Times New Roman" w:cs="Times New Roman"/>
                <w:sz w:val="24"/>
                <w:szCs w:val="24"/>
              </w:rPr>
              <w:t>i</w:t>
            </w:r>
            <w:r w:rsidR="00093C4E" w:rsidRPr="004C58D0">
              <w:rPr>
                <w:rFonts w:ascii="Times New Roman" w:hAnsi="Times New Roman" w:cs="Times New Roman"/>
                <w:sz w:val="24"/>
                <w:szCs w:val="24"/>
              </w:rPr>
              <w:t xml:space="preserve"> putem Informacijskoga sustava unutarnjeg tržišta (IMI), uspostavljenoga Uredbom (EU) br. 1024/2012 o administrativnoj suradnji putem informacijskoga sustava unutarnjeg tržišta (»Uredba IMI«) te, po potrebi, i bilateralnim putem i u skladu s propisima kojima se uređuje zaštita osobnih podataka i slobodni prijenos takvih podataka.</w:t>
            </w:r>
          </w:p>
          <w:p w14:paraId="18520868" w14:textId="77777777" w:rsidR="007C2CCE" w:rsidRPr="004C58D0" w:rsidRDefault="007C2CCE" w:rsidP="00D108D9">
            <w:pPr>
              <w:spacing w:before="120" w:line="240" w:lineRule="auto"/>
              <w:jc w:val="both"/>
              <w:rPr>
                <w:rFonts w:ascii="Times New Roman" w:hAnsi="Times New Roman" w:cs="Times New Roman"/>
                <w:sz w:val="24"/>
                <w:szCs w:val="24"/>
              </w:rPr>
            </w:pPr>
            <w:r w:rsidRPr="004C58D0">
              <w:rPr>
                <w:rFonts w:ascii="Times New Roman" w:eastAsia="Times New Roman" w:hAnsi="Times New Roman" w:cs="Times New Roman"/>
                <w:b/>
                <w:sz w:val="24"/>
                <w:szCs w:val="24"/>
                <w:lang w:eastAsia="hr-HR"/>
              </w:rPr>
              <w:t>Član</w:t>
            </w:r>
            <w:r w:rsidR="00C03C98" w:rsidRPr="004C58D0">
              <w:rPr>
                <w:rFonts w:ascii="Times New Roman" w:eastAsia="Times New Roman" w:hAnsi="Times New Roman" w:cs="Times New Roman"/>
                <w:b/>
                <w:sz w:val="24"/>
                <w:szCs w:val="24"/>
                <w:lang w:eastAsia="hr-HR"/>
              </w:rPr>
              <w:t>kom</w:t>
            </w:r>
            <w:r w:rsidRPr="004C58D0">
              <w:rPr>
                <w:rFonts w:ascii="Times New Roman" w:eastAsia="Times New Roman" w:hAnsi="Times New Roman" w:cs="Times New Roman"/>
                <w:b/>
                <w:sz w:val="24"/>
                <w:szCs w:val="24"/>
                <w:lang w:eastAsia="hr-HR"/>
              </w:rPr>
              <w:t xml:space="preserve"> 27.</w:t>
            </w:r>
            <w:r w:rsidRPr="004C58D0">
              <w:rPr>
                <w:rFonts w:ascii="Times New Roman" w:hAnsi="Times New Roman" w:cs="Times New Roman"/>
                <w:sz w:val="24"/>
                <w:szCs w:val="24"/>
              </w:rPr>
              <w:t xml:space="preserve"> </w:t>
            </w:r>
            <w:r w:rsidR="00093C4E" w:rsidRPr="004C58D0">
              <w:rPr>
                <w:rFonts w:ascii="Times New Roman" w:hAnsi="Times New Roman" w:cs="Times New Roman"/>
                <w:sz w:val="24"/>
                <w:szCs w:val="24"/>
              </w:rPr>
              <w:t>u</w:t>
            </w:r>
            <w:r w:rsidRPr="004C58D0">
              <w:rPr>
                <w:rFonts w:ascii="Times New Roman" w:hAnsi="Times New Roman" w:cs="Times New Roman"/>
                <w:sz w:val="24"/>
                <w:szCs w:val="24"/>
              </w:rPr>
              <w:t xml:space="preserve"> cilju sprječavanja i kažnjavanja prekograničnih prijevara i nezakonitih djelatnosti te zaštite prava radnika u situacijama upućivanja, </w:t>
            </w:r>
            <w:r w:rsidR="00093C4E" w:rsidRPr="004C58D0">
              <w:rPr>
                <w:rFonts w:ascii="Times New Roman" w:hAnsi="Times New Roman" w:cs="Times New Roman"/>
                <w:sz w:val="24"/>
                <w:szCs w:val="24"/>
              </w:rPr>
              <w:t xml:space="preserve">propisuje </w:t>
            </w:r>
            <w:r w:rsidR="00C03C98" w:rsidRPr="004C58D0">
              <w:rPr>
                <w:rFonts w:ascii="Times New Roman" w:hAnsi="Times New Roman" w:cs="Times New Roman"/>
                <w:sz w:val="24"/>
                <w:szCs w:val="24"/>
              </w:rPr>
              <w:t xml:space="preserve">se </w:t>
            </w:r>
            <w:r w:rsidR="00093C4E" w:rsidRPr="004C58D0">
              <w:rPr>
                <w:rFonts w:ascii="Times New Roman" w:hAnsi="Times New Roman" w:cs="Times New Roman"/>
                <w:sz w:val="24"/>
                <w:szCs w:val="24"/>
              </w:rPr>
              <w:t>obvez</w:t>
            </w:r>
            <w:r w:rsidR="00D41EE1" w:rsidRPr="004C58D0">
              <w:rPr>
                <w:rFonts w:ascii="Times New Roman" w:hAnsi="Times New Roman" w:cs="Times New Roman"/>
                <w:sz w:val="24"/>
                <w:szCs w:val="24"/>
              </w:rPr>
              <w:t>a</w:t>
            </w:r>
            <w:r w:rsidR="00093C4E" w:rsidRPr="004C58D0">
              <w:rPr>
                <w:rFonts w:ascii="Times New Roman" w:hAnsi="Times New Roman" w:cs="Times New Roman"/>
                <w:sz w:val="24"/>
                <w:szCs w:val="24"/>
              </w:rPr>
              <w:t xml:space="preserve"> </w:t>
            </w:r>
            <w:r w:rsidRPr="004C58D0">
              <w:rPr>
                <w:rFonts w:ascii="Times New Roman" w:hAnsi="Times New Roman" w:cs="Times New Roman"/>
                <w:sz w:val="24"/>
                <w:szCs w:val="24"/>
              </w:rPr>
              <w:t>nadležn</w:t>
            </w:r>
            <w:r w:rsidR="00093C4E" w:rsidRPr="004C58D0">
              <w:rPr>
                <w:rFonts w:ascii="Times New Roman" w:hAnsi="Times New Roman" w:cs="Times New Roman"/>
                <w:sz w:val="24"/>
                <w:szCs w:val="24"/>
              </w:rPr>
              <w:t>im</w:t>
            </w:r>
            <w:r w:rsidRPr="004C58D0">
              <w:rPr>
                <w:rFonts w:ascii="Times New Roman" w:hAnsi="Times New Roman" w:cs="Times New Roman"/>
                <w:sz w:val="24"/>
                <w:szCs w:val="24"/>
              </w:rPr>
              <w:t xml:space="preserve"> tijel</w:t>
            </w:r>
            <w:r w:rsidR="00093C4E" w:rsidRPr="004C58D0">
              <w:rPr>
                <w:rFonts w:ascii="Times New Roman" w:hAnsi="Times New Roman" w:cs="Times New Roman"/>
                <w:sz w:val="24"/>
                <w:szCs w:val="24"/>
              </w:rPr>
              <w:t>ima</w:t>
            </w:r>
            <w:r w:rsidRPr="004C58D0">
              <w:rPr>
                <w:rFonts w:ascii="Times New Roman" w:hAnsi="Times New Roman" w:cs="Times New Roman"/>
                <w:sz w:val="24"/>
                <w:szCs w:val="24"/>
              </w:rPr>
              <w:t xml:space="preserve"> Republike Hrvatske</w:t>
            </w:r>
            <w:r w:rsidR="00D41EE1" w:rsidRPr="004C58D0">
              <w:rPr>
                <w:rFonts w:ascii="Times New Roman" w:hAnsi="Times New Roman" w:cs="Times New Roman"/>
                <w:sz w:val="24"/>
                <w:szCs w:val="24"/>
              </w:rPr>
              <w:t>, osobito inspekcijskim tijelima,</w:t>
            </w:r>
            <w:r w:rsidRPr="004C58D0">
              <w:rPr>
                <w:rFonts w:ascii="Times New Roman" w:hAnsi="Times New Roman" w:cs="Times New Roman"/>
                <w:sz w:val="24"/>
                <w:szCs w:val="24"/>
              </w:rPr>
              <w:t xml:space="preserve"> </w:t>
            </w:r>
            <w:r w:rsidR="00093C4E" w:rsidRPr="004C58D0">
              <w:rPr>
                <w:rFonts w:ascii="Times New Roman" w:hAnsi="Times New Roman" w:cs="Times New Roman"/>
                <w:sz w:val="24"/>
                <w:szCs w:val="24"/>
              </w:rPr>
              <w:t>da</w:t>
            </w:r>
            <w:r w:rsidR="00D41EE1" w:rsidRPr="004C58D0">
              <w:rPr>
                <w:rFonts w:ascii="Times New Roman" w:hAnsi="Times New Roman" w:cs="Times New Roman"/>
                <w:sz w:val="24"/>
                <w:szCs w:val="24"/>
              </w:rPr>
              <w:t>,</w:t>
            </w:r>
            <w:r w:rsidR="00093C4E" w:rsidRPr="004C58D0">
              <w:rPr>
                <w:rFonts w:ascii="Times New Roman" w:hAnsi="Times New Roman" w:cs="Times New Roman"/>
                <w:sz w:val="24"/>
                <w:szCs w:val="24"/>
              </w:rPr>
              <w:t xml:space="preserve"> </w:t>
            </w:r>
            <w:r w:rsidRPr="004C58D0">
              <w:rPr>
                <w:rFonts w:ascii="Times New Roman" w:hAnsi="Times New Roman" w:cs="Times New Roman"/>
                <w:sz w:val="24"/>
                <w:szCs w:val="24"/>
              </w:rPr>
              <w:t>u okviru svojih nadležnosti</w:t>
            </w:r>
            <w:r w:rsidR="00D41EE1" w:rsidRPr="004C58D0">
              <w:rPr>
                <w:rFonts w:ascii="Times New Roman" w:hAnsi="Times New Roman" w:cs="Times New Roman"/>
                <w:sz w:val="24"/>
                <w:szCs w:val="24"/>
              </w:rPr>
              <w:t>,</w:t>
            </w:r>
            <w:r w:rsidRPr="004C58D0">
              <w:rPr>
                <w:rFonts w:ascii="Times New Roman" w:hAnsi="Times New Roman" w:cs="Times New Roman"/>
                <w:sz w:val="24"/>
                <w:szCs w:val="24"/>
              </w:rPr>
              <w:t xml:space="preserve"> surađuju i mogu provoditi zajedničke aktivnosti s nadležnim tijelima </w:t>
            </w:r>
            <w:r w:rsidR="00D41EE1" w:rsidRPr="004C58D0">
              <w:rPr>
                <w:rFonts w:ascii="Times New Roman" w:hAnsi="Times New Roman" w:cs="Times New Roman"/>
                <w:sz w:val="24"/>
                <w:szCs w:val="24"/>
              </w:rPr>
              <w:t>Europske u</w:t>
            </w:r>
            <w:r w:rsidRPr="004C58D0">
              <w:rPr>
                <w:rFonts w:ascii="Times New Roman" w:hAnsi="Times New Roman" w:cs="Times New Roman"/>
                <w:sz w:val="24"/>
                <w:szCs w:val="24"/>
              </w:rPr>
              <w:t>nije</w:t>
            </w:r>
            <w:r w:rsidR="00D41EE1" w:rsidRPr="004C58D0">
              <w:rPr>
                <w:rFonts w:ascii="Times New Roman" w:hAnsi="Times New Roman" w:cs="Times New Roman"/>
                <w:sz w:val="24"/>
                <w:szCs w:val="24"/>
              </w:rPr>
              <w:t xml:space="preserve"> (prvenstveno s </w:t>
            </w:r>
            <w:r w:rsidR="009803A3">
              <w:rPr>
                <w:rFonts w:ascii="Times New Roman" w:hAnsi="Times New Roman" w:cs="Times New Roman"/>
                <w:sz w:val="24"/>
                <w:szCs w:val="24"/>
              </w:rPr>
              <w:t>Europski</w:t>
            </w:r>
            <w:r w:rsidR="00D41EE1" w:rsidRPr="004C58D0">
              <w:rPr>
                <w:rFonts w:ascii="Times New Roman" w:hAnsi="Times New Roman" w:cs="Times New Roman"/>
                <w:sz w:val="24"/>
                <w:szCs w:val="24"/>
              </w:rPr>
              <w:t xml:space="preserve">m </w:t>
            </w:r>
            <w:r w:rsidR="009803A3">
              <w:rPr>
                <w:rFonts w:ascii="Times New Roman" w:hAnsi="Times New Roman" w:cs="Times New Roman"/>
                <w:sz w:val="24"/>
                <w:szCs w:val="24"/>
              </w:rPr>
              <w:t xml:space="preserve">nadzornim tijelom </w:t>
            </w:r>
            <w:r w:rsidR="00D41EE1" w:rsidRPr="004C58D0">
              <w:rPr>
                <w:rFonts w:ascii="Times New Roman" w:hAnsi="Times New Roman" w:cs="Times New Roman"/>
                <w:sz w:val="24"/>
                <w:szCs w:val="24"/>
              </w:rPr>
              <w:t>za rad)</w:t>
            </w:r>
            <w:r w:rsidRPr="004C58D0">
              <w:rPr>
                <w:rFonts w:ascii="Times New Roman" w:hAnsi="Times New Roman" w:cs="Times New Roman"/>
                <w:sz w:val="24"/>
                <w:szCs w:val="24"/>
              </w:rPr>
              <w:t>, a ako se ocijeni da postoji potreba i zajednički interes, i s nadležnim tijelima drugih država članica E</w:t>
            </w:r>
            <w:r w:rsidR="00D41EE1" w:rsidRPr="004C58D0">
              <w:rPr>
                <w:rFonts w:ascii="Times New Roman" w:hAnsi="Times New Roman" w:cs="Times New Roman"/>
                <w:sz w:val="24"/>
                <w:szCs w:val="24"/>
              </w:rPr>
              <w:t>uropske unije,</w:t>
            </w:r>
            <w:r w:rsidRPr="004C58D0">
              <w:rPr>
                <w:rFonts w:ascii="Times New Roman" w:hAnsi="Times New Roman" w:cs="Times New Roman"/>
                <w:sz w:val="24"/>
                <w:szCs w:val="24"/>
              </w:rPr>
              <w:t xml:space="preserve"> drugi</w:t>
            </w:r>
            <w:r w:rsidR="00D41EE1" w:rsidRPr="004C58D0">
              <w:rPr>
                <w:rFonts w:ascii="Times New Roman" w:hAnsi="Times New Roman" w:cs="Times New Roman"/>
                <w:sz w:val="24"/>
                <w:szCs w:val="24"/>
              </w:rPr>
              <w:t>h</w:t>
            </w:r>
            <w:r w:rsidRPr="004C58D0">
              <w:rPr>
                <w:rFonts w:ascii="Times New Roman" w:hAnsi="Times New Roman" w:cs="Times New Roman"/>
                <w:sz w:val="24"/>
                <w:szCs w:val="24"/>
              </w:rPr>
              <w:t xml:space="preserve"> ugovornica </w:t>
            </w:r>
            <w:r w:rsidR="00093C4E" w:rsidRPr="004C58D0">
              <w:rPr>
                <w:rFonts w:ascii="Times New Roman" w:hAnsi="Times New Roman" w:cs="Times New Roman"/>
                <w:sz w:val="24"/>
                <w:szCs w:val="24"/>
              </w:rPr>
              <w:t>EGP-a, a a</w:t>
            </w:r>
            <w:r w:rsidRPr="004C58D0">
              <w:rPr>
                <w:rFonts w:ascii="Times New Roman" w:hAnsi="Times New Roman" w:cs="Times New Roman"/>
                <w:sz w:val="24"/>
                <w:szCs w:val="24"/>
              </w:rPr>
              <w:t>ko tijelo koje je zaprimilo zahtjev za informacijom tom informacijom ne raspolaže, zatražit će dostavu informacije od nadležnoga tijela koje ima informaciju i koje ju je dužno dostaviti.</w:t>
            </w:r>
          </w:p>
          <w:p w14:paraId="1E1941F8" w14:textId="77777777" w:rsidR="00843BA6" w:rsidRPr="004C58D0" w:rsidRDefault="007C2CCE"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b/>
                <w:sz w:val="24"/>
                <w:szCs w:val="24"/>
              </w:rPr>
              <w:t>Člank</w:t>
            </w:r>
            <w:r w:rsidR="00093C4E" w:rsidRPr="004C58D0">
              <w:rPr>
                <w:rFonts w:ascii="Times New Roman" w:hAnsi="Times New Roman"/>
                <w:b/>
                <w:sz w:val="24"/>
                <w:szCs w:val="24"/>
              </w:rPr>
              <w:t>om</w:t>
            </w:r>
            <w:r w:rsidRPr="004C58D0">
              <w:rPr>
                <w:rFonts w:ascii="Times New Roman" w:hAnsi="Times New Roman"/>
                <w:b/>
                <w:sz w:val="24"/>
                <w:szCs w:val="24"/>
              </w:rPr>
              <w:t xml:space="preserve"> 28.</w:t>
            </w:r>
            <w:r w:rsidR="00093C4E" w:rsidRPr="004C58D0">
              <w:rPr>
                <w:rFonts w:ascii="Times New Roman" w:hAnsi="Times New Roman"/>
                <w:b/>
                <w:sz w:val="24"/>
                <w:szCs w:val="24"/>
              </w:rPr>
              <w:t xml:space="preserve"> </w:t>
            </w:r>
            <w:r w:rsidR="00093C4E" w:rsidRPr="004C58D0">
              <w:rPr>
                <w:rFonts w:ascii="Times New Roman" w:hAnsi="Times New Roman"/>
                <w:sz w:val="24"/>
                <w:szCs w:val="24"/>
              </w:rPr>
              <w:t xml:space="preserve">je propisana i </w:t>
            </w:r>
            <w:r w:rsidR="00EF100F" w:rsidRPr="004C58D0">
              <w:rPr>
                <w:rFonts w:ascii="Times New Roman" w:hAnsi="Times New Roman"/>
                <w:sz w:val="24"/>
                <w:szCs w:val="24"/>
              </w:rPr>
              <w:t xml:space="preserve">obveza </w:t>
            </w:r>
            <w:r w:rsidR="00093C4E" w:rsidRPr="004C58D0">
              <w:rPr>
                <w:rFonts w:ascii="Times New Roman" w:hAnsi="Times New Roman"/>
                <w:sz w:val="24"/>
                <w:szCs w:val="24"/>
              </w:rPr>
              <w:t>nacionaln</w:t>
            </w:r>
            <w:r w:rsidR="00EF100F" w:rsidRPr="004C58D0">
              <w:rPr>
                <w:rFonts w:ascii="Times New Roman" w:hAnsi="Times New Roman"/>
                <w:sz w:val="24"/>
                <w:szCs w:val="24"/>
              </w:rPr>
              <w:t>e</w:t>
            </w:r>
            <w:r w:rsidR="00093C4E" w:rsidRPr="004C58D0">
              <w:rPr>
                <w:rFonts w:ascii="Times New Roman" w:hAnsi="Times New Roman"/>
                <w:sz w:val="24"/>
                <w:szCs w:val="24"/>
              </w:rPr>
              <w:t xml:space="preserve"> suradnj</w:t>
            </w:r>
            <w:r w:rsidR="00EF100F" w:rsidRPr="004C58D0">
              <w:rPr>
                <w:rFonts w:ascii="Times New Roman" w:hAnsi="Times New Roman"/>
                <w:sz w:val="24"/>
                <w:szCs w:val="24"/>
              </w:rPr>
              <w:t>e</w:t>
            </w:r>
            <w:r w:rsidR="00093C4E" w:rsidRPr="004C58D0">
              <w:rPr>
                <w:rFonts w:ascii="Times New Roman" w:hAnsi="Times New Roman"/>
                <w:sz w:val="24"/>
                <w:szCs w:val="24"/>
              </w:rPr>
              <w:t xml:space="preserve"> radi sprječavanja nezakonitih djelatnosti i prijevara</w:t>
            </w:r>
            <w:r w:rsidR="00EF100F" w:rsidRPr="004C58D0">
              <w:rPr>
                <w:rFonts w:ascii="Times New Roman" w:hAnsi="Times New Roman"/>
                <w:sz w:val="24"/>
                <w:szCs w:val="24"/>
              </w:rPr>
              <w:t xml:space="preserve"> u području upućivanja radnika</w:t>
            </w:r>
            <w:r w:rsidR="00093C4E" w:rsidRPr="004C58D0">
              <w:rPr>
                <w:rFonts w:ascii="Times New Roman" w:hAnsi="Times New Roman"/>
                <w:sz w:val="24"/>
                <w:szCs w:val="24"/>
              </w:rPr>
              <w:t>, na način da se</w:t>
            </w:r>
            <w:r w:rsidRPr="004C58D0">
              <w:rPr>
                <w:rFonts w:ascii="Times New Roman" w:hAnsi="Times New Roman"/>
                <w:sz w:val="24"/>
                <w:szCs w:val="24"/>
              </w:rPr>
              <w:t xml:space="preserve"> </w:t>
            </w:r>
            <w:r w:rsidR="00EF100F" w:rsidRPr="004C58D0">
              <w:rPr>
                <w:rFonts w:ascii="Times New Roman" w:hAnsi="Times New Roman"/>
                <w:sz w:val="24"/>
                <w:szCs w:val="24"/>
              </w:rPr>
              <w:t>Ministarstvu rada i mirovinskoga sustava, Državnom inspektoratu Republike Hrvatske</w:t>
            </w:r>
            <w:r w:rsidRPr="004C58D0">
              <w:rPr>
                <w:rFonts w:ascii="Times New Roman" w:hAnsi="Times New Roman"/>
                <w:sz w:val="24"/>
                <w:szCs w:val="24"/>
              </w:rPr>
              <w:t>, drug</w:t>
            </w:r>
            <w:r w:rsidR="00093C4E" w:rsidRPr="004C58D0">
              <w:rPr>
                <w:rFonts w:ascii="Times New Roman" w:hAnsi="Times New Roman"/>
                <w:sz w:val="24"/>
                <w:szCs w:val="24"/>
              </w:rPr>
              <w:t>im</w:t>
            </w:r>
            <w:r w:rsidRPr="004C58D0">
              <w:rPr>
                <w:rFonts w:ascii="Times New Roman" w:hAnsi="Times New Roman"/>
                <w:sz w:val="24"/>
                <w:szCs w:val="24"/>
              </w:rPr>
              <w:t xml:space="preserve"> tijel</w:t>
            </w:r>
            <w:r w:rsidR="00093C4E" w:rsidRPr="004C58D0">
              <w:rPr>
                <w:rFonts w:ascii="Times New Roman" w:hAnsi="Times New Roman"/>
                <w:sz w:val="24"/>
                <w:szCs w:val="24"/>
              </w:rPr>
              <w:t>ima</w:t>
            </w:r>
            <w:r w:rsidRPr="004C58D0">
              <w:rPr>
                <w:rFonts w:ascii="Times New Roman" w:hAnsi="Times New Roman"/>
                <w:sz w:val="24"/>
                <w:szCs w:val="24"/>
              </w:rPr>
              <w:t xml:space="preserve"> državn</w:t>
            </w:r>
            <w:r w:rsidR="00146E45" w:rsidRPr="004C58D0">
              <w:rPr>
                <w:rFonts w:ascii="Times New Roman" w:hAnsi="Times New Roman"/>
                <w:sz w:val="24"/>
                <w:szCs w:val="24"/>
              </w:rPr>
              <w:t xml:space="preserve">e uprave u čijem je djelokrugu </w:t>
            </w:r>
            <w:r w:rsidRPr="004C58D0">
              <w:rPr>
                <w:rFonts w:ascii="Times New Roman" w:hAnsi="Times New Roman"/>
                <w:sz w:val="24"/>
                <w:szCs w:val="24"/>
              </w:rPr>
              <w:t>obavljanje inspekcijskog nadzora nad provedbom posebnih propisa kojima se uređuju radni odnosi odnosno uvjeti rada, tijel</w:t>
            </w:r>
            <w:r w:rsidR="00093C4E" w:rsidRPr="004C58D0">
              <w:rPr>
                <w:rFonts w:ascii="Times New Roman" w:hAnsi="Times New Roman"/>
                <w:sz w:val="24"/>
                <w:szCs w:val="24"/>
              </w:rPr>
              <w:t>ima</w:t>
            </w:r>
            <w:r w:rsidRPr="004C58D0">
              <w:rPr>
                <w:rFonts w:ascii="Times New Roman" w:hAnsi="Times New Roman"/>
                <w:sz w:val="24"/>
                <w:szCs w:val="24"/>
              </w:rPr>
              <w:t xml:space="preserve"> nadležn</w:t>
            </w:r>
            <w:r w:rsidR="00093C4E" w:rsidRPr="004C58D0">
              <w:rPr>
                <w:rFonts w:ascii="Times New Roman" w:hAnsi="Times New Roman"/>
                <w:sz w:val="24"/>
                <w:szCs w:val="24"/>
              </w:rPr>
              <w:t>im</w:t>
            </w:r>
            <w:r w:rsidR="00533B04" w:rsidRPr="004C58D0">
              <w:rPr>
                <w:rFonts w:ascii="Times New Roman" w:hAnsi="Times New Roman"/>
                <w:sz w:val="24"/>
                <w:szCs w:val="24"/>
              </w:rPr>
              <w:t>a</w:t>
            </w:r>
            <w:r w:rsidRPr="004C58D0">
              <w:rPr>
                <w:rFonts w:ascii="Times New Roman" w:hAnsi="Times New Roman"/>
                <w:sz w:val="24"/>
                <w:szCs w:val="24"/>
              </w:rPr>
              <w:t xml:space="preserve"> za provedbu uredbi Europske unije o koordinaciji sustava socijalne sigurnosti, ministarstv</w:t>
            </w:r>
            <w:r w:rsidR="00093C4E" w:rsidRPr="004C58D0">
              <w:rPr>
                <w:rFonts w:ascii="Times New Roman" w:hAnsi="Times New Roman"/>
                <w:sz w:val="24"/>
                <w:szCs w:val="24"/>
              </w:rPr>
              <w:t>u</w:t>
            </w:r>
            <w:r w:rsidRPr="004C58D0">
              <w:rPr>
                <w:rFonts w:ascii="Times New Roman" w:hAnsi="Times New Roman"/>
                <w:sz w:val="24"/>
                <w:szCs w:val="24"/>
              </w:rPr>
              <w:t xml:space="preserve"> nadležno</w:t>
            </w:r>
            <w:r w:rsidR="00093C4E" w:rsidRPr="004C58D0">
              <w:rPr>
                <w:rFonts w:ascii="Times New Roman" w:hAnsi="Times New Roman"/>
                <w:sz w:val="24"/>
                <w:szCs w:val="24"/>
              </w:rPr>
              <w:t>m</w:t>
            </w:r>
            <w:r w:rsidRPr="004C58D0">
              <w:rPr>
                <w:rFonts w:ascii="Times New Roman" w:hAnsi="Times New Roman"/>
                <w:sz w:val="24"/>
                <w:szCs w:val="24"/>
              </w:rPr>
              <w:t xml:space="preserve"> za unutarnje poslove i ministarstv</w:t>
            </w:r>
            <w:r w:rsidR="00093C4E" w:rsidRPr="004C58D0">
              <w:rPr>
                <w:rFonts w:ascii="Times New Roman" w:hAnsi="Times New Roman"/>
                <w:sz w:val="24"/>
                <w:szCs w:val="24"/>
              </w:rPr>
              <w:t>u</w:t>
            </w:r>
            <w:r w:rsidRPr="004C58D0">
              <w:rPr>
                <w:rFonts w:ascii="Times New Roman" w:hAnsi="Times New Roman"/>
                <w:sz w:val="24"/>
                <w:szCs w:val="24"/>
              </w:rPr>
              <w:t xml:space="preserve"> nadležno</w:t>
            </w:r>
            <w:r w:rsidR="00093C4E" w:rsidRPr="004C58D0">
              <w:rPr>
                <w:rFonts w:ascii="Times New Roman" w:hAnsi="Times New Roman"/>
                <w:sz w:val="24"/>
                <w:szCs w:val="24"/>
              </w:rPr>
              <w:t>m</w:t>
            </w:r>
            <w:r w:rsidRPr="004C58D0">
              <w:rPr>
                <w:rFonts w:ascii="Times New Roman" w:hAnsi="Times New Roman"/>
                <w:sz w:val="24"/>
                <w:szCs w:val="24"/>
              </w:rPr>
              <w:t xml:space="preserve"> za porezni sustav</w:t>
            </w:r>
            <w:r w:rsidR="00C0216B" w:rsidRPr="004C58D0">
              <w:rPr>
                <w:rFonts w:ascii="Times New Roman" w:hAnsi="Times New Roman"/>
                <w:sz w:val="24"/>
                <w:szCs w:val="24"/>
              </w:rPr>
              <w:t>,</w:t>
            </w:r>
            <w:r w:rsidRPr="004C58D0">
              <w:rPr>
                <w:rFonts w:ascii="Times New Roman" w:hAnsi="Times New Roman"/>
                <w:sz w:val="24"/>
                <w:szCs w:val="24"/>
              </w:rPr>
              <w:t xml:space="preserve"> </w:t>
            </w:r>
            <w:r w:rsidR="00093C4E" w:rsidRPr="004C58D0">
              <w:rPr>
                <w:rFonts w:ascii="Times New Roman" w:hAnsi="Times New Roman"/>
                <w:sz w:val="24"/>
                <w:szCs w:val="24"/>
              </w:rPr>
              <w:t>nalaže obveza međusobne</w:t>
            </w:r>
            <w:r w:rsidRPr="004C58D0">
              <w:rPr>
                <w:rFonts w:ascii="Times New Roman" w:hAnsi="Times New Roman"/>
                <w:sz w:val="24"/>
                <w:szCs w:val="24"/>
              </w:rPr>
              <w:t xml:space="preserve"> sura</w:t>
            </w:r>
            <w:r w:rsidR="00093C4E" w:rsidRPr="004C58D0">
              <w:rPr>
                <w:rFonts w:ascii="Times New Roman" w:hAnsi="Times New Roman"/>
                <w:sz w:val="24"/>
                <w:szCs w:val="24"/>
              </w:rPr>
              <w:t xml:space="preserve">dnje </w:t>
            </w:r>
            <w:r w:rsidRPr="004C58D0">
              <w:rPr>
                <w:rFonts w:ascii="Times New Roman" w:hAnsi="Times New Roman"/>
                <w:sz w:val="24"/>
                <w:szCs w:val="24"/>
              </w:rPr>
              <w:t>i pruža</w:t>
            </w:r>
            <w:r w:rsidR="00093C4E" w:rsidRPr="004C58D0">
              <w:rPr>
                <w:rFonts w:ascii="Times New Roman" w:hAnsi="Times New Roman"/>
                <w:sz w:val="24"/>
                <w:szCs w:val="24"/>
              </w:rPr>
              <w:t>nja</w:t>
            </w:r>
            <w:r w:rsidRPr="004C58D0">
              <w:rPr>
                <w:rFonts w:ascii="Times New Roman" w:hAnsi="Times New Roman"/>
                <w:sz w:val="24"/>
                <w:szCs w:val="24"/>
              </w:rPr>
              <w:t xml:space="preserve"> potrebn</w:t>
            </w:r>
            <w:r w:rsidR="00093C4E" w:rsidRPr="004C58D0">
              <w:rPr>
                <w:rFonts w:ascii="Times New Roman" w:hAnsi="Times New Roman"/>
                <w:sz w:val="24"/>
                <w:szCs w:val="24"/>
              </w:rPr>
              <w:t>ih</w:t>
            </w:r>
            <w:r w:rsidRPr="004C58D0">
              <w:rPr>
                <w:rFonts w:ascii="Times New Roman" w:hAnsi="Times New Roman"/>
                <w:sz w:val="24"/>
                <w:szCs w:val="24"/>
              </w:rPr>
              <w:t xml:space="preserve"> informacij</w:t>
            </w:r>
            <w:r w:rsidR="00533B04" w:rsidRPr="004C58D0">
              <w:rPr>
                <w:rFonts w:ascii="Times New Roman" w:hAnsi="Times New Roman"/>
                <w:sz w:val="24"/>
                <w:szCs w:val="24"/>
              </w:rPr>
              <w:t>a</w:t>
            </w:r>
            <w:r w:rsidR="00C0216B" w:rsidRPr="004C58D0">
              <w:rPr>
                <w:rFonts w:ascii="Times New Roman" w:hAnsi="Times New Roman"/>
                <w:sz w:val="24"/>
                <w:szCs w:val="24"/>
              </w:rPr>
              <w:t>.</w:t>
            </w:r>
          </w:p>
          <w:p w14:paraId="4A0485CF" w14:textId="77777777" w:rsidR="00843BA6" w:rsidRPr="004C58D0" w:rsidRDefault="00843BA6" w:rsidP="00D108D9">
            <w:pPr>
              <w:pStyle w:val="ListParagraph"/>
              <w:shd w:val="clear" w:color="auto" w:fill="FFFFFF"/>
              <w:spacing w:before="120" w:line="240" w:lineRule="auto"/>
              <w:ind w:left="0"/>
              <w:jc w:val="both"/>
              <w:rPr>
                <w:rFonts w:ascii="Times New Roman" w:hAnsi="Times New Roman"/>
                <w:sz w:val="24"/>
                <w:szCs w:val="24"/>
              </w:rPr>
            </w:pPr>
          </w:p>
          <w:p w14:paraId="2A8E3150" w14:textId="77777777" w:rsidR="003552E7" w:rsidRPr="004C58D0" w:rsidRDefault="00843BA6" w:rsidP="00D108D9">
            <w:pPr>
              <w:pStyle w:val="ListParagraph"/>
              <w:shd w:val="clear" w:color="auto" w:fill="FFFFFF"/>
              <w:spacing w:before="120" w:line="240" w:lineRule="auto"/>
              <w:ind w:left="0"/>
              <w:jc w:val="both"/>
              <w:rPr>
                <w:rFonts w:ascii="Times New Roman" w:hAnsi="Times New Roman"/>
                <w:bCs/>
                <w:iCs/>
                <w:sz w:val="24"/>
                <w:szCs w:val="24"/>
              </w:rPr>
            </w:pPr>
            <w:r w:rsidRPr="004C58D0">
              <w:rPr>
                <w:rFonts w:ascii="Times New Roman" w:hAnsi="Times New Roman"/>
                <w:b/>
                <w:bCs/>
                <w:iCs/>
                <w:sz w:val="24"/>
                <w:szCs w:val="24"/>
              </w:rPr>
              <w:t>Član</w:t>
            </w:r>
            <w:r w:rsidR="0046689F" w:rsidRPr="004C58D0">
              <w:rPr>
                <w:rFonts w:ascii="Times New Roman" w:hAnsi="Times New Roman"/>
                <w:b/>
                <w:bCs/>
                <w:iCs/>
                <w:sz w:val="24"/>
                <w:szCs w:val="24"/>
              </w:rPr>
              <w:t>kom</w:t>
            </w:r>
            <w:r w:rsidRPr="004C58D0">
              <w:rPr>
                <w:rFonts w:ascii="Times New Roman" w:hAnsi="Times New Roman"/>
                <w:b/>
                <w:bCs/>
                <w:iCs/>
                <w:sz w:val="24"/>
                <w:szCs w:val="24"/>
              </w:rPr>
              <w:t xml:space="preserve"> 29.</w:t>
            </w:r>
            <w:r w:rsidRPr="004C58D0">
              <w:rPr>
                <w:rFonts w:ascii="Times New Roman" w:hAnsi="Times New Roman"/>
                <w:bCs/>
                <w:iCs/>
                <w:sz w:val="24"/>
                <w:szCs w:val="24"/>
              </w:rPr>
              <w:t xml:space="preserve"> </w:t>
            </w:r>
            <w:r w:rsidR="00533B04" w:rsidRPr="004C58D0">
              <w:rPr>
                <w:rFonts w:ascii="Times New Roman" w:hAnsi="Times New Roman"/>
                <w:bCs/>
                <w:iCs/>
                <w:sz w:val="24"/>
                <w:szCs w:val="24"/>
              </w:rPr>
              <w:t>utvrđuje</w:t>
            </w:r>
            <w:r w:rsidR="0046689F" w:rsidRPr="004C58D0">
              <w:rPr>
                <w:rFonts w:ascii="Times New Roman" w:hAnsi="Times New Roman"/>
                <w:bCs/>
                <w:iCs/>
                <w:sz w:val="24"/>
                <w:szCs w:val="24"/>
              </w:rPr>
              <w:t xml:space="preserve"> se</w:t>
            </w:r>
            <w:r w:rsidR="00533B04" w:rsidRPr="004C58D0">
              <w:rPr>
                <w:rFonts w:ascii="Times New Roman" w:hAnsi="Times New Roman"/>
                <w:bCs/>
                <w:iCs/>
                <w:sz w:val="24"/>
                <w:szCs w:val="24"/>
              </w:rPr>
              <w:t xml:space="preserve"> način </w:t>
            </w:r>
            <w:r w:rsidR="0046689F" w:rsidRPr="004C58D0">
              <w:rPr>
                <w:rFonts w:ascii="Times New Roman" w:hAnsi="Times New Roman"/>
                <w:bCs/>
                <w:iCs/>
                <w:sz w:val="24"/>
                <w:szCs w:val="24"/>
              </w:rPr>
              <w:t xml:space="preserve">i obveza provođenja </w:t>
            </w:r>
            <w:r w:rsidR="00533B04" w:rsidRPr="004C58D0">
              <w:rPr>
                <w:rFonts w:ascii="Times New Roman" w:hAnsi="Times New Roman"/>
                <w:bCs/>
                <w:iCs/>
                <w:sz w:val="24"/>
                <w:szCs w:val="24"/>
              </w:rPr>
              <w:t>opće proc</w:t>
            </w:r>
            <w:r w:rsidR="00C940F6" w:rsidRPr="004C58D0">
              <w:rPr>
                <w:rFonts w:ascii="Times New Roman" w:hAnsi="Times New Roman"/>
                <w:bCs/>
                <w:iCs/>
                <w:sz w:val="24"/>
                <w:szCs w:val="24"/>
              </w:rPr>
              <w:t xml:space="preserve">jene činjeničnih elementa svojstvenih upućivanju u situacijama kada se </w:t>
            </w:r>
            <w:r w:rsidRPr="004C58D0">
              <w:rPr>
                <w:rFonts w:ascii="Times New Roman" w:hAnsi="Times New Roman"/>
                <w:bCs/>
                <w:iCs/>
                <w:sz w:val="24"/>
                <w:szCs w:val="24"/>
              </w:rPr>
              <w:t>tijekom inspekcijskoga nadzora posu</w:t>
            </w:r>
            <w:r w:rsidR="0046689F" w:rsidRPr="004C58D0">
              <w:rPr>
                <w:rFonts w:ascii="Times New Roman" w:hAnsi="Times New Roman"/>
                <w:bCs/>
                <w:iCs/>
                <w:sz w:val="24"/>
                <w:szCs w:val="24"/>
              </w:rPr>
              <w:t xml:space="preserve">mnja da nije riječ o upućivanju. Ta </w:t>
            </w:r>
            <w:r w:rsidR="00C940F6" w:rsidRPr="004C58D0">
              <w:rPr>
                <w:rFonts w:ascii="Times New Roman" w:hAnsi="Times New Roman"/>
                <w:bCs/>
                <w:iCs/>
                <w:sz w:val="24"/>
                <w:szCs w:val="24"/>
              </w:rPr>
              <w:t>procjena</w:t>
            </w:r>
            <w:r w:rsidRPr="004C58D0">
              <w:rPr>
                <w:rFonts w:ascii="Times New Roman" w:hAnsi="Times New Roman"/>
                <w:bCs/>
                <w:iCs/>
                <w:sz w:val="24"/>
                <w:szCs w:val="24"/>
              </w:rPr>
              <w:t xml:space="preserve"> mora biti prilagođena svakom posebnom slučaju, uzimajući u obzir posebnost svake situacije upućivanja, te se odnosi osobito na procjenu privremenosti rada upućenog radnika, odnosno </w:t>
            </w:r>
            <w:r w:rsidR="0046689F" w:rsidRPr="004C58D0">
              <w:rPr>
                <w:rFonts w:ascii="Times New Roman" w:hAnsi="Times New Roman"/>
                <w:bCs/>
                <w:iCs/>
                <w:sz w:val="24"/>
                <w:szCs w:val="24"/>
              </w:rPr>
              <w:t xml:space="preserve">postojanja </w:t>
            </w:r>
            <w:r w:rsidRPr="004C58D0">
              <w:rPr>
                <w:rFonts w:ascii="Times New Roman" w:hAnsi="Times New Roman"/>
                <w:bCs/>
                <w:iCs/>
                <w:sz w:val="24"/>
                <w:szCs w:val="24"/>
              </w:rPr>
              <w:t>privremenosti poduzimanja gospodarskih aktivnosti stranog</w:t>
            </w:r>
            <w:r w:rsidR="0046689F" w:rsidRPr="004C58D0">
              <w:rPr>
                <w:rFonts w:ascii="Times New Roman" w:hAnsi="Times New Roman"/>
                <w:bCs/>
                <w:iCs/>
                <w:sz w:val="24"/>
                <w:szCs w:val="24"/>
              </w:rPr>
              <w:t>a</w:t>
            </w:r>
            <w:r w:rsidRPr="004C58D0">
              <w:rPr>
                <w:rFonts w:ascii="Times New Roman" w:hAnsi="Times New Roman"/>
                <w:bCs/>
                <w:iCs/>
                <w:sz w:val="24"/>
                <w:szCs w:val="24"/>
              </w:rPr>
              <w:t xml:space="preserve"> poslodavca u Republici Hrvatskoj.</w:t>
            </w:r>
            <w:r w:rsidR="00C940F6" w:rsidRPr="004C58D0">
              <w:rPr>
                <w:rFonts w:ascii="Times New Roman" w:hAnsi="Times New Roman"/>
                <w:bCs/>
                <w:iCs/>
                <w:sz w:val="24"/>
                <w:szCs w:val="24"/>
              </w:rPr>
              <w:t xml:space="preserve"> Ujedno se ovim člankom ovlašćuje ministar nadležan za poslove rada da prav</w:t>
            </w:r>
            <w:r w:rsidR="00533B04" w:rsidRPr="004C58D0">
              <w:rPr>
                <w:rFonts w:ascii="Times New Roman" w:hAnsi="Times New Roman"/>
                <w:bCs/>
                <w:iCs/>
                <w:sz w:val="24"/>
                <w:szCs w:val="24"/>
              </w:rPr>
              <w:t>ilnikom propiše način opće proc</w:t>
            </w:r>
            <w:r w:rsidR="00C940F6" w:rsidRPr="004C58D0">
              <w:rPr>
                <w:rFonts w:ascii="Times New Roman" w:hAnsi="Times New Roman"/>
                <w:bCs/>
                <w:iCs/>
                <w:sz w:val="24"/>
                <w:szCs w:val="24"/>
              </w:rPr>
              <w:t>jene činjeničnih elemenata svojstvenih upućivan</w:t>
            </w:r>
            <w:r w:rsidR="001E475F" w:rsidRPr="004C58D0">
              <w:rPr>
                <w:rFonts w:ascii="Times New Roman" w:hAnsi="Times New Roman"/>
                <w:bCs/>
                <w:iCs/>
                <w:sz w:val="24"/>
                <w:szCs w:val="24"/>
              </w:rPr>
              <w:t>ju.</w:t>
            </w:r>
          </w:p>
          <w:p w14:paraId="2C069F1C" w14:textId="77777777" w:rsidR="003552E7" w:rsidRPr="004C58D0" w:rsidRDefault="003552E7" w:rsidP="00D108D9">
            <w:pPr>
              <w:pStyle w:val="ListParagraph"/>
              <w:shd w:val="clear" w:color="auto" w:fill="FFFFFF"/>
              <w:spacing w:before="120" w:line="240" w:lineRule="auto"/>
              <w:ind w:left="0"/>
              <w:jc w:val="both"/>
              <w:rPr>
                <w:rFonts w:ascii="Times New Roman" w:hAnsi="Times New Roman"/>
                <w:bCs/>
                <w:iCs/>
                <w:sz w:val="24"/>
                <w:szCs w:val="24"/>
              </w:rPr>
            </w:pPr>
          </w:p>
          <w:p w14:paraId="1512AEDF" w14:textId="77777777" w:rsidR="003552E7" w:rsidRPr="004C58D0" w:rsidRDefault="00843BA6" w:rsidP="00D108D9">
            <w:pPr>
              <w:pStyle w:val="ListParagraph"/>
              <w:shd w:val="clear" w:color="auto" w:fill="FFFFFF"/>
              <w:spacing w:before="120" w:line="240" w:lineRule="auto"/>
              <w:ind w:left="0"/>
              <w:jc w:val="both"/>
              <w:rPr>
                <w:rStyle w:val="Emphasis"/>
                <w:rFonts w:ascii="Times New Roman" w:hAnsi="Times New Roman"/>
                <w:i w:val="0"/>
                <w:sz w:val="24"/>
                <w:szCs w:val="24"/>
                <w:lang w:val="en"/>
              </w:rPr>
            </w:pPr>
            <w:r w:rsidRPr="004C58D0">
              <w:rPr>
                <w:rFonts w:ascii="Times New Roman" w:eastAsia="Times New Roman" w:hAnsi="Times New Roman"/>
                <w:b/>
                <w:sz w:val="24"/>
                <w:szCs w:val="24"/>
                <w:lang w:eastAsia="hr-HR"/>
              </w:rPr>
              <w:t>Članak 30.</w:t>
            </w:r>
            <w:r w:rsidR="00C940F6" w:rsidRPr="004C58D0">
              <w:rPr>
                <w:rFonts w:ascii="Times New Roman" w:eastAsia="Times New Roman" w:hAnsi="Times New Roman"/>
                <w:b/>
                <w:sz w:val="24"/>
                <w:szCs w:val="24"/>
                <w:lang w:eastAsia="hr-HR"/>
              </w:rPr>
              <w:t xml:space="preserve"> </w:t>
            </w:r>
            <w:r w:rsidR="00C940F6" w:rsidRPr="004C58D0">
              <w:rPr>
                <w:rFonts w:ascii="Times New Roman" w:eastAsia="Times New Roman" w:hAnsi="Times New Roman"/>
                <w:sz w:val="24"/>
                <w:szCs w:val="24"/>
                <w:lang w:eastAsia="hr-HR"/>
              </w:rPr>
              <w:t>propisuje primjenu mjerodavnog prava</w:t>
            </w:r>
            <w:r w:rsidR="00B8619F" w:rsidRPr="004C58D0">
              <w:rPr>
                <w:rFonts w:ascii="Times New Roman" w:eastAsia="Times New Roman" w:hAnsi="Times New Roman"/>
                <w:sz w:val="24"/>
                <w:szCs w:val="24"/>
                <w:lang w:eastAsia="hr-HR"/>
              </w:rPr>
              <w:t xml:space="preserve"> za ugovor o radu</w:t>
            </w:r>
            <w:r w:rsidR="00C940F6" w:rsidRPr="004C58D0">
              <w:rPr>
                <w:rFonts w:ascii="Times New Roman" w:eastAsia="Times New Roman" w:hAnsi="Times New Roman"/>
                <w:sz w:val="24"/>
                <w:szCs w:val="24"/>
                <w:lang w:eastAsia="hr-HR"/>
              </w:rPr>
              <w:t xml:space="preserve"> kada se utvrdi </w:t>
            </w:r>
            <w:r w:rsidRPr="004C58D0">
              <w:rPr>
                <w:rFonts w:ascii="Times New Roman" w:hAnsi="Times New Roman"/>
                <w:sz w:val="24"/>
                <w:szCs w:val="24"/>
              </w:rPr>
              <w:t>da se ne radi o upući</w:t>
            </w:r>
            <w:r w:rsidR="00C940F6" w:rsidRPr="004C58D0">
              <w:rPr>
                <w:rFonts w:ascii="Times New Roman" w:hAnsi="Times New Roman"/>
                <w:sz w:val="24"/>
                <w:szCs w:val="24"/>
              </w:rPr>
              <w:t xml:space="preserve">vanju, odnosno upućenom radniku te se tada </w:t>
            </w:r>
            <w:r w:rsidRPr="004C58D0">
              <w:rPr>
                <w:rFonts w:ascii="Times New Roman" w:hAnsi="Times New Roman"/>
                <w:sz w:val="24"/>
                <w:szCs w:val="24"/>
              </w:rPr>
              <w:t>pravo mjerodavno za ugovor o radu određuje u skladu s Uredbom (EZ) br. 593/2008 Europskog parlamenta i Vijeća od 17. lipnja 2008. o pravu koje se primjenj</w:t>
            </w:r>
            <w:r w:rsidR="00864E57" w:rsidRPr="004C58D0">
              <w:rPr>
                <w:rFonts w:ascii="Times New Roman" w:hAnsi="Times New Roman"/>
                <w:sz w:val="24"/>
                <w:szCs w:val="24"/>
              </w:rPr>
              <w:t>uje na ugovorne obveze (Rim I).</w:t>
            </w:r>
          </w:p>
          <w:p w14:paraId="08CB4F3F" w14:textId="77777777" w:rsidR="005841F0" w:rsidRPr="004C58D0" w:rsidRDefault="000B5E62" w:rsidP="00D108D9">
            <w:pPr>
              <w:pStyle w:val="ListParagraph"/>
              <w:shd w:val="clear" w:color="auto" w:fill="FFFFFF"/>
              <w:spacing w:before="120" w:line="240" w:lineRule="auto"/>
              <w:ind w:left="0"/>
              <w:jc w:val="both"/>
              <w:rPr>
                <w:rFonts w:ascii="Times New Roman" w:hAnsi="Times New Roman"/>
                <w:sz w:val="24"/>
                <w:szCs w:val="24"/>
              </w:rPr>
            </w:pPr>
            <w:r w:rsidRPr="004C58D0">
              <w:rPr>
                <w:rStyle w:val="Emphasis"/>
                <w:rFonts w:ascii="Times New Roman" w:hAnsi="Times New Roman"/>
                <w:i w:val="0"/>
                <w:sz w:val="24"/>
                <w:szCs w:val="24"/>
              </w:rPr>
              <w:t xml:space="preserve">Na temelju ove Uredbe, </w:t>
            </w:r>
            <w:r w:rsidR="00DE1008" w:rsidRPr="004C58D0">
              <w:rPr>
                <w:rStyle w:val="Emphasis"/>
                <w:rFonts w:ascii="Times New Roman" w:hAnsi="Times New Roman"/>
                <w:i w:val="0"/>
                <w:sz w:val="24"/>
                <w:szCs w:val="24"/>
              </w:rPr>
              <w:t xml:space="preserve">u </w:t>
            </w:r>
            <w:r w:rsidR="00E57CAC" w:rsidRPr="004C58D0">
              <w:rPr>
                <w:rStyle w:val="Emphasis"/>
                <w:rFonts w:ascii="Times New Roman" w:hAnsi="Times New Roman"/>
                <w:i w:val="0"/>
                <w:sz w:val="24"/>
                <w:szCs w:val="24"/>
              </w:rPr>
              <w:t>slučaju</w:t>
            </w:r>
            <w:r w:rsidRPr="004C58D0">
              <w:rPr>
                <w:rStyle w:val="Emphasis"/>
                <w:rFonts w:ascii="Times New Roman" w:hAnsi="Times New Roman"/>
                <w:i w:val="0"/>
                <w:sz w:val="24"/>
                <w:szCs w:val="24"/>
              </w:rPr>
              <w:t xml:space="preserve"> </w:t>
            </w:r>
            <w:r w:rsidR="00DE1008" w:rsidRPr="004C58D0">
              <w:rPr>
                <w:rStyle w:val="Emphasis"/>
                <w:rFonts w:ascii="Times New Roman" w:hAnsi="Times New Roman"/>
                <w:i w:val="0"/>
                <w:sz w:val="24"/>
                <w:szCs w:val="24"/>
              </w:rPr>
              <w:t xml:space="preserve">da se utvrdi da se ne radi o istinskom upućivanju, </w:t>
            </w:r>
            <w:r w:rsidRPr="004C58D0">
              <w:rPr>
                <w:rStyle w:val="Emphasis"/>
                <w:rFonts w:ascii="Times New Roman" w:hAnsi="Times New Roman"/>
                <w:i w:val="0"/>
                <w:sz w:val="24"/>
                <w:szCs w:val="24"/>
              </w:rPr>
              <w:t>mjerodavno pravo koje se primjenjuje na ugovor o radu</w:t>
            </w:r>
            <w:r w:rsidR="00DE1008" w:rsidRPr="004C58D0">
              <w:rPr>
                <w:rStyle w:val="Emphasis"/>
                <w:rFonts w:ascii="Times New Roman" w:hAnsi="Times New Roman"/>
                <w:i w:val="0"/>
                <w:sz w:val="24"/>
                <w:szCs w:val="24"/>
              </w:rPr>
              <w:t xml:space="preserve"> radnika</w:t>
            </w:r>
            <w:r w:rsidRPr="004C58D0">
              <w:rPr>
                <w:rStyle w:val="Emphasis"/>
                <w:rFonts w:ascii="Times New Roman" w:hAnsi="Times New Roman"/>
                <w:i w:val="0"/>
                <w:sz w:val="24"/>
                <w:szCs w:val="24"/>
              </w:rPr>
              <w:t xml:space="preserve"> </w:t>
            </w:r>
            <w:r w:rsidR="00E57CAC" w:rsidRPr="004C58D0">
              <w:rPr>
                <w:rStyle w:val="Emphasis"/>
                <w:rFonts w:ascii="Times New Roman" w:hAnsi="Times New Roman"/>
                <w:i w:val="0"/>
                <w:sz w:val="24"/>
                <w:szCs w:val="24"/>
              </w:rPr>
              <w:t xml:space="preserve">bit će </w:t>
            </w:r>
            <w:r w:rsidRPr="004C58D0">
              <w:rPr>
                <w:rFonts w:ascii="Times New Roman" w:hAnsi="Times New Roman"/>
                <w:sz w:val="24"/>
                <w:szCs w:val="24"/>
              </w:rPr>
              <w:t>pravo države članice domaćina (lex loci laboris), znači pravo Republike Hrvatske, pod uvjetom da ne postoji izbor p</w:t>
            </w:r>
            <w:r w:rsidR="003552E7" w:rsidRPr="004C58D0">
              <w:rPr>
                <w:rFonts w:ascii="Times New Roman" w:hAnsi="Times New Roman"/>
                <w:sz w:val="24"/>
                <w:szCs w:val="24"/>
              </w:rPr>
              <w:t>r</w:t>
            </w:r>
            <w:r w:rsidRPr="004C58D0">
              <w:rPr>
                <w:rFonts w:ascii="Times New Roman" w:hAnsi="Times New Roman"/>
                <w:sz w:val="24"/>
                <w:szCs w:val="24"/>
              </w:rPr>
              <w:t>ava između stranaka i ako ugovor</w:t>
            </w:r>
            <w:r w:rsidR="003552E7" w:rsidRPr="004C58D0">
              <w:rPr>
                <w:rFonts w:ascii="Times New Roman" w:hAnsi="Times New Roman"/>
                <w:sz w:val="24"/>
                <w:szCs w:val="24"/>
              </w:rPr>
              <w:t xml:space="preserve"> o radu</w:t>
            </w:r>
            <w:r w:rsidRPr="004C58D0">
              <w:rPr>
                <w:rFonts w:ascii="Times New Roman" w:hAnsi="Times New Roman"/>
                <w:sz w:val="24"/>
                <w:szCs w:val="24"/>
              </w:rPr>
              <w:t xml:space="preserve"> nije usko povezan s drugom državom.</w:t>
            </w:r>
            <w:r w:rsidR="003552E7" w:rsidRPr="004C58D0">
              <w:rPr>
                <w:rFonts w:ascii="Times New Roman" w:hAnsi="Times New Roman"/>
                <w:sz w:val="24"/>
                <w:szCs w:val="24"/>
              </w:rPr>
              <w:t xml:space="preserve"> </w:t>
            </w:r>
            <w:r w:rsidR="00624993" w:rsidRPr="004C58D0">
              <w:rPr>
                <w:rStyle w:val="Emphasis"/>
                <w:rFonts w:ascii="Times New Roman" w:hAnsi="Times New Roman"/>
                <w:i w:val="0"/>
                <w:sz w:val="24"/>
                <w:szCs w:val="24"/>
              </w:rPr>
              <w:t>Stoga se</w:t>
            </w:r>
            <w:r w:rsidR="00B8619F" w:rsidRPr="004C58D0">
              <w:rPr>
                <w:rStyle w:val="Emphasis"/>
                <w:rFonts w:ascii="Times New Roman" w:hAnsi="Times New Roman"/>
                <w:i w:val="0"/>
                <w:sz w:val="24"/>
                <w:szCs w:val="24"/>
              </w:rPr>
              <w:t xml:space="preserve"> nastavno </w:t>
            </w:r>
            <w:r w:rsidRPr="004C58D0">
              <w:rPr>
                <w:rStyle w:val="Emphasis"/>
                <w:rFonts w:ascii="Times New Roman" w:hAnsi="Times New Roman"/>
                <w:i w:val="0"/>
                <w:sz w:val="24"/>
                <w:szCs w:val="24"/>
              </w:rPr>
              <w:t>uređuje situacija</w:t>
            </w:r>
            <w:r w:rsidR="003552E7" w:rsidRPr="004C58D0">
              <w:rPr>
                <w:rStyle w:val="Emphasis"/>
                <w:rFonts w:ascii="Times New Roman" w:hAnsi="Times New Roman"/>
                <w:i w:val="0"/>
                <w:sz w:val="24"/>
                <w:szCs w:val="24"/>
              </w:rPr>
              <w:t>, odnosno zaštita</w:t>
            </w:r>
            <w:r w:rsidRPr="004C58D0">
              <w:rPr>
                <w:rStyle w:val="Emphasis"/>
                <w:rFonts w:ascii="Times New Roman" w:hAnsi="Times New Roman"/>
                <w:i w:val="0"/>
                <w:sz w:val="24"/>
                <w:szCs w:val="24"/>
              </w:rPr>
              <w:t xml:space="preserve"> </w:t>
            </w:r>
            <w:r w:rsidR="00E57CAC" w:rsidRPr="004C58D0">
              <w:rPr>
                <w:rStyle w:val="Emphasis"/>
                <w:rFonts w:ascii="Times New Roman" w:hAnsi="Times New Roman"/>
                <w:i w:val="0"/>
                <w:sz w:val="24"/>
                <w:szCs w:val="24"/>
              </w:rPr>
              <w:t xml:space="preserve">radnika u slučaju da postoji </w:t>
            </w:r>
            <w:r w:rsidRPr="004C58D0">
              <w:rPr>
                <w:rStyle w:val="Emphasis"/>
                <w:rFonts w:ascii="Times New Roman" w:hAnsi="Times New Roman"/>
                <w:i w:val="0"/>
                <w:sz w:val="24"/>
                <w:szCs w:val="24"/>
              </w:rPr>
              <w:t xml:space="preserve">sukob </w:t>
            </w:r>
            <w:r w:rsidR="00E57CAC" w:rsidRPr="004C58D0">
              <w:rPr>
                <w:rStyle w:val="Emphasis"/>
                <w:rFonts w:ascii="Times New Roman" w:hAnsi="Times New Roman"/>
                <w:i w:val="0"/>
                <w:sz w:val="24"/>
                <w:szCs w:val="24"/>
              </w:rPr>
              <w:t>prava,</w:t>
            </w:r>
            <w:r w:rsidRPr="004C58D0">
              <w:rPr>
                <w:rStyle w:val="Emphasis"/>
                <w:rFonts w:ascii="Times New Roman" w:hAnsi="Times New Roman"/>
                <w:i w:val="0"/>
                <w:sz w:val="24"/>
                <w:szCs w:val="24"/>
              </w:rPr>
              <w:t xml:space="preserve"> na način da</w:t>
            </w:r>
            <w:r w:rsidR="003552E7" w:rsidRPr="004C58D0">
              <w:rPr>
                <w:rStyle w:val="Emphasis"/>
                <w:rFonts w:ascii="Times New Roman" w:hAnsi="Times New Roman"/>
                <w:i w:val="0"/>
                <w:sz w:val="24"/>
                <w:szCs w:val="24"/>
              </w:rPr>
              <w:t>,</w:t>
            </w:r>
            <w:r w:rsidR="00E32BD7" w:rsidRPr="004C58D0">
              <w:rPr>
                <w:rStyle w:val="Emphasis"/>
                <w:rFonts w:ascii="Times New Roman" w:hAnsi="Times New Roman"/>
                <w:i w:val="0"/>
                <w:sz w:val="24"/>
                <w:szCs w:val="24"/>
              </w:rPr>
              <w:t xml:space="preserve"> </w:t>
            </w:r>
            <w:r w:rsidRPr="004C58D0">
              <w:rPr>
                <w:rStyle w:val="Emphasis"/>
                <w:rFonts w:ascii="Times New Roman" w:hAnsi="Times New Roman"/>
                <w:i w:val="0"/>
                <w:sz w:val="24"/>
                <w:szCs w:val="24"/>
              </w:rPr>
              <w:t xml:space="preserve">ako </w:t>
            </w:r>
            <w:r w:rsidR="00A001BA" w:rsidRPr="004C58D0">
              <w:rPr>
                <w:rStyle w:val="Emphasis"/>
                <w:rFonts w:ascii="Times New Roman" w:hAnsi="Times New Roman"/>
                <w:i w:val="0"/>
                <w:sz w:val="24"/>
                <w:szCs w:val="24"/>
              </w:rPr>
              <w:t xml:space="preserve">zbog primjene </w:t>
            </w:r>
            <w:r w:rsidRPr="004C58D0">
              <w:rPr>
                <w:rStyle w:val="Emphasis"/>
                <w:rFonts w:ascii="Times New Roman" w:hAnsi="Times New Roman"/>
                <w:i w:val="0"/>
                <w:sz w:val="24"/>
                <w:szCs w:val="24"/>
              </w:rPr>
              <w:t>ovih pravila</w:t>
            </w:r>
            <w:r w:rsidR="00A001BA" w:rsidRPr="004C58D0">
              <w:rPr>
                <w:rStyle w:val="Emphasis"/>
                <w:rFonts w:ascii="Times New Roman" w:hAnsi="Times New Roman"/>
                <w:i w:val="0"/>
                <w:sz w:val="24"/>
                <w:szCs w:val="24"/>
              </w:rPr>
              <w:t xml:space="preserve"> </w:t>
            </w:r>
            <w:r w:rsidR="00C940F6" w:rsidRPr="004C58D0">
              <w:rPr>
                <w:rFonts w:ascii="Times New Roman" w:hAnsi="Times New Roman"/>
                <w:sz w:val="24"/>
                <w:szCs w:val="24"/>
              </w:rPr>
              <w:t xml:space="preserve">postoji sukob </w:t>
            </w:r>
            <w:r w:rsidR="00C93925" w:rsidRPr="004C58D0">
              <w:rPr>
                <w:rFonts w:ascii="Times New Roman" w:hAnsi="Times New Roman"/>
                <w:sz w:val="24"/>
                <w:szCs w:val="24"/>
              </w:rPr>
              <w:t xml:space="preserve">mjerodavnog </w:t>
            </w:r>
            <w:r w:rsidR="00C940F6" w:rsidRPr="004C58D0">
              <w:rPr>
                <w:rFonts w:ascii="Times New Roman" w:hAnsi="Times New Roman"/>
                <w:sz w:val="24"/>
                <w:szCs w:val="24"/>
              </w:rPr>
              <w:t>prava koje se primjenjuje na ugovor o radu i hrvatskog nacionalnog zakonodavstva, primjena mjerodavnoga prava ne može dovesti do umanjenja prava radnika</w:t>
            </w:r>
            <w:r w:rsidR="00C93925" w:rsidRPr="004C58D0">
              <w:rPr>
                <w:rFonts w:ascii="Times New Roman" w:hAnsi="Times New Roman"/>
                <w:sz w:val="24"/>
                <w:szCs w:val="24"/>
              </w:rPr>
              <w:t>,</w:t>
            </w:r>
            <w:r w:rsidR="00C940F6" w:rsidRPr="004C58D0">
              <w:rPr>
                <w:rFonts w:ascii="Times New Roman" w:hAnsi="Times New Roman"/>
                <w:sz w:val="24"/>
                <w:szCs w:val="24"/>
              </w:rPr>
              <w:t xml:space="preserve"> odnosno primjene uvjeta rada nepovoljnijih od onih koja se ovim Zakonom jamče upućenom radniku. </w:t>
            </w:r>
          </w:p>
          <w:p w14:paraId="7AABDA22" w14:textId="77777777" w:rsidR="005841F0" w:rsidRPr="004C58D0" w:rsidRDefault="005841F0" w:rsidP="00D108D9">
            <w:pPr>
              <w:pStyle w:val="ListParagraph"/>
              <w:shd w:val="clear" w:color="auto" w:fill="FFFFFF"/>
              <w:spacing w:before="120" w:line="240" w:lineRule="auto"/>
              <w:ind w:left="0"/>
              <w:jc w:val="both"/>
              <w:rPr>
                <w:rFonts w:ascii="Times New Roman" w:hAnsi="Times New Roman"/>
                <w:sz w:val="24"/>
                <w:szCs w:val="24"/>
              </w:rPr>
            </w:pPr>
          </w:p>
          <w:p w14:paraId="2DDC37AC" w14:textId="77777777" w:rsidR="005841F0" w:rsidRPr="004C58D0" w:rsidRDefault="00843BA6" w:rsidP="00D108D9">
            <w:pPr>
              <w:pStyle w:val="ListParagraph"/>
              <w:shd w:val="clear" w:color="auto" w:fill="FFFFFF"/>
              <w:spacing w:before="120" w:line="240" w:lineRule="auto"/>
              <w:ind w:left="0"/>
              <w:jc w:val="both"/>
              <w:rPr>
                <w:rFonts w:ascii="Times New Roman" w:hAnsi="Times New Roman"/>
                <w:bCs/>
                <w:iCs/>
                <w:sz w:val="24"/>
                <w:szCs w:val="24"/>
              </w:rPr>
            </w:pPr>
            <w:r w:rsidRPr="004C58D0">
              <w:rPr>
                <w:rFonts w:ascii="Times New Roman" w:hAnsi="Times New Roman"/>
                <w:b/>
                <w:bCs/>
                <w:iCs/>
                <w:sz w:val="24"/>
                <w:szCs w:val="24"/>
              </w:rPr>
              <w:t>Članak 31.</w:t>
            </w:r>
            <w:r w:rsidR="00A001BA" w:rsidRPr="004C58D0">
              <w:rPr>
                <w:rFonts w:ascii="Times New Roman" w:hAnsi="Times New Roman"/>
                <w:b/>
                <w:bCs/>
                <w:iCs/>
                <w:sz w:val="24"/>
                <w:szCs w:val="24"/>
              </w:rPr>
              <w:t xml:space="preserve"> </w:t>
            </w:r>
            <w:r w:rsidR="009E442E" w:rsidRPr="004C58D0">
              <w:rPr>
                <w:rFonts w:ascii="Times New Roman" w:hAnsi="Times New Roman"/>
                <w:bCs/>
                <w:iCs/>
                <w:sz w:val="24"/>
                <w:szCs w:val="24"/>
              </w:rPr>
              <w:t>u</w:t>
            </w:r>
            <w:r w:rsidR="00A001BA" w:rsidRPr="004C58D0">
              <w:rPr>
                <w:rFonts w:ascii="Times New Roman" w:hAnsi="Times New Roman"/>
                <w:bCs/>
                <w:iCs/>
                <w:sz w:val="24"/>
                <w:szCs w:val="24"/>
              </w:rPr>
              <w:t xml:space="preserve">ređuje pitanja odgovornosti ugovaratelja za obveze podugovaratelja prema upućenom radniku u djelatnosti graditeljstva, kao i uvjete pod kojima se ugovaratelj te odgovornosti može osloboditi. Tako upućeni radnik </w:t>
            </w:r>
            <w:r w:rsidRPr="004C58D0">
              <w:rPr>
                <w:rFonts w:ascii="Times New Roman" w:hAnsi="Times New Roman"/>
                <w:bCs/>
                <w:iCs/>
                <w:sz w:val="24"/>
                <w:szCs w:val="24"/>
              </w:rPr>
              <w:t xml:space="preserve">kojem podugovaratelj kao poslodavac nije na dan dospjelosti isplatio naknadu za obavljeni rad ili </w:t>
            </w:r>
            <w:r w:rsidR="00A001BA" w:rsidRPr="004C58D0">
              <w:rPr>
                <w:rFonts w:ascii="Times New Roman" w:hAnsi="Times New Roman"/>
                <w:bCs/>
                <w:iCs/>
                <w:sz w:val="24"/>
                <w:szCs w:val="24"/>
              </w:rPr>
              <w:t>dio naknade za obavljeni rad</w:t>
            </w:r>
            <w:r w:rsidRPr="004C58D0">
              <w:rPr>
                <w:rFonts w:ascii="Times New Roman" w:hAnsi="Times New Roman"/>
                <w:bCs/>
                <w:iCs/>
                <w:sz w:val="24"/>
                <w:szCs w:val="24"/>
              </w:rPr>
              <w:t>, može od ugovaratelja zahtijevati isplatu te naknade nakon isteka roka u kojem je poslodavac sa sjedištem u Republici Hrvatskoj domaćem radniku, prema općem propisu kojim se uređuju radni odnosi, dužan dostaviti obračun plaće koji mu je dužan isplatiti.</w:t>
            </w:r>
            <w:r w:rsidR="00A001BA" w:rsidRPr="004C58D0">
              <w:rPr>
                <w:rFonts w:ascii="Times New Roman" w:hAnsi="Times New Roman"/>
                <w:bCs/>
                <w:iCs/>
                <w:sz w:val="24"/>
                <w:szCs w:val="24"/>
              </w:rPr>
              <w:t xml:space="preserve"> </w:t>
            </w:r>
            <w:r w:rsidRPr="004C58D0">
              <w:rPr>
                <w:rFonts w:ascii="Times New Roman" w:hAnsi="Times New Roman"/>
                <w:bCs/>
                <w:iCs/>
                <w:sz w:val="24"/>
                <w:szCs w:val="24"/>
              </w:rPr>
              <w:t>Odgovornost ugovaratelja primjenjuje se na ugovorni odnos ugovaratelja i podugovaratelja nastao na temelju ugovora o pružanju usluga u jednoj ili više djelatnosti graditeljstva prema važećoj Nacion</w:t>
            </w:r>
            <w:r w:rsidR="00A001BA" w:rsidRPr="004C58D0">
              <w:rPr>
                <w:rFonts w:ascii="Times New Roman" w:hAnsi="Times New Roman"/>
                <w:bCs/>
                <w:iCs/>
                <w:sz w:val="24"/>
                <w:szCs w:val="24"/>
              </w:rPr>
              <w:t>alnoj klasifikaciji djelatnosti, a podugovarateljem se smatra pružatelj usluga koji upućuje radnike na temelju ugovora o pružanju usluga sklopljenoga s ugovarateljem, a kojim se obvezuje izvršiti sve ili dio radova, odnosno usluga za čije se izvođenje ili pružanje obvezao ugovaratelj.</w:t>
            </w:r>
          </w:p>
          <w:p w14:paraId="74509BEC" w14:textId="77777777" w:rsidR="00146E45" w:rsidRPr="004C58D0" w:rsidRDefault="00146E45" w:rsidP="00D108D9">
            <w:pPr>
              <w:pStyle w:val="ListParagraph"/>
              <w:shd w:val="clear" w:color="auto" w:fill="FFFFFF"/>
              <w:spacing w:before="120" w:line="240" w:lineRule="auto"/>
              <w:ind w:left="0"/>
              <w:jc w:val="both"/>
              <w:rPr>
                <w:rFonts w:ascii="Times New Roman" w:hAnsi="Times New Roman"/>
                <w:bCs/>
                <w:iCs/>
                <w:sz w:val="24"/>
                <w:szCs w:val="24"/>
              </w:rPr>
            </w:pPr>
          </w:p>
          <w:p w14:paraId="537A8FCA" w14:textId="77777777" w:rsidR="005B2AF4" w:rsidRPr="004C58D0" w:rsidRDefault="00843BA6" w:rsidP="00D108D9">
            <w:pPr>
              <w:pStyle w:val="ListParagraph"/>
              <w:shd w:val="clear" w:color="auto" w:fill="FFFFFF"/>
              <w:spacing w:before="120" w:line="240" w:lineRule="auto"/>
              <w:ind w:left="0"/>
              <w:jc w:val="both"/>
              <w:rPr>
                <w:rFonts w:ascii="Times New Roman" w:hAnsi="Times New Roman"/>
                <w:bCs/>
                <w:iCs/>
                <w:sz w:val="24"/>
                <w:szCs w:val="24"/>
              </w:rPr>
            </w:pPr>
            <w:r w:rsidRPr="004C58D0">
              <w:rPr>
                <w:rFonts w:ascii="Times New Roman" w:hAnsi="Times New Roman"/>
                <w:bCs/>
                <w:iCs/>
                <w:sz w:val="24"/>
                <w:szCs w:val="24"/>
              </w:rPr>
              <w:t xml:space="preserve">Ugovaratelj se </w:t>
            </w:r>
            <w:r w:rsidR="00A001BA" w:rsidRPr="004C58D0">
              <w:rPr>
                <w:rFonts w:ascii="Times New Roman" w:hAnsi="Times New Roman"/>
                <w:bCs/>
                <w:iCs/>
                <w:sz w:val="24"/>
                <w:szCs w:val="24"/>
              </w:rPr>
              <w:t xml:space="preserve">može osloboditi svoje </w:t>
            </w:r>
            <w:r w:rsidRPr="004C58D0">
              <w:rPr>
                <w:rFonts w:ascii="Times New Roman" w:hAnsi="Times New Roman"/>
                <w:bCs/>
                <w:iCs/>
                <w:sz w:val="24"/>
                <w:szCs w:val="24"/>
              </w:rPr>
              <w:t>odgovornost</w:t>
            </w:r>
            <w:r w:rsidR="005841F0" w:rsidRPr="004C58D0">
              <w:rPr>
                <w:rFonts w:ascii="Times New Roman" w:hAnsi="Times New Roman"/>
                <w:bCs/>
                <w:iCs/>
                <w:sz w:val="24"/>
                <w:szCs w:val="24"/>
              </w:rPr>
              <w:t>i</w:t>
            </w:r>
            <w:r w:rsidR="00146E45" w:rsidRPr="004C58D0">
              <w:rPr>
                <w:rFonts w:ascii="Times New Roman" w:hAnsi="Times New Roman"/>
                <w:bCs/>
                <w:iCs/>
                <w:sz w:val="24"/>
                <w:szCs w:val="24"/>
              </w:rPr>
              <w:t xml:space="preserve"> ako je</w:t>
            </w:r>
            <w:r w:rsidRPr="004C58D0">
              <w:rPr>
                <w:rFonts w:ascii="Times New Roman" w:hAnsi="Times New Roman"/>
                <w:bCs/>
                <w:iCs/>
                <w:sz w:val="24"/>
                <w:szCs w:val="24"/>
              </w:rPr>
              <w:t xml:space="preserve"> poduzeo sve odgovarajuće radnje kako bi od svoga podugovaratelja zatražio i dobio prije početka, odnosno</w:t>
            </w:r>
            <w:r w:rsidR="00704F66" w:rsidRPr="004C58D0">
              <w:rPr>
                <w:rFonts w:ascii="Times New Roman" w:hAnsi="Times New Roman"/>
                <w:bCs/>
                <w:iCs/>
                <w:sz w:val="24"/>
                <w:szCs w:val="24"/>
              </w:rPr>
              <w:t>,</w:t>
            </w:r>
            <w:r w:rsidRPr="004C58D0">
              <w:rPr>
                <w:rFonts w:ascii="Times New Roman" w:hAnsi="Times New Roman"/>
                <w:bCs/>
                <w:iCs/>
                <w:sz w:val="24"/>
                <w:szCs w:val="24"/>
              </w:rPr>
              <w:t xml:space="preserve"> tijekom trajanja upućivanja</w:t>
            </w:r>
            <w:r w:rsidR="00704F66" w:rsidRPr="004C58D0">
              <w:rPr>
                <w:rFonts w:ascii="Times New Roman" w:hAnsi="Times New Roman"/>
                <w:bCs/>
                <w:iCs/>
                <w:sz w:val="24"/>
                <w:szCs w:val="24"/>
              </w:rPr>
              <w:t>,</w:t>
            </w:r>
            <w:r w:rsidRPr="004C58D0">
              <w:rPr>
                <w:rFonts w:ascii="Times New Roman" w:hAnsi="Times New Roman"/>
                <w:bCs/>
                <w:iCs/>
                <w:sz w:val="24"/>
                <w:szCs w:val="24"/>
              </w:rPr>
              <w:t xml:space="preserve"> presliku izjave podugovaratelja o upućivanju radnika i svih njezinih naknadnih izmjena, popis svih radnika zaposlenih na izvršavanju ugovora o pružanju usluga između ugovaratelja i podugovaratelja, za svakoga pojedinoga radnika identifikacijski podatak radnika, datum rođenja, opis posla, državljanstvo, datum početka i završetka upućivanja, mjesto upućivanja, redovno radno vrijeme, uključujući i prekovremene sate te bruto mjesečnu plaću, pisano jamstvo podugovaratelja da će, kao poslodavac, upućenom radniku isplatiti plaću u roku i iznosu koja mu pripada tijekom upućivanja, za vrijeme trajanja ugovora za svakoga pojedinoga upućenoga radnika najmanje jednom mjesečno: evidenciju radnog vremena, evidenciju plaća, obračun plaće iz kojeg su jasno vidljivi svi podaci od kojih ovisi iznos plaće te iznos plaće po tim osnovama, novčana jedinica u kojoj se plaća isplaćuje te dokaz o izvršenoj uplati plaće u roku i iznosu na koji radn</w:t>
            </w:r>
            <w:r w:rsidR="00B67115" w:rsidRPr="004C58D0">
              <w:rPr>
                <w:rFonts w:ascii="Times New Roman" w:hAnsi="Times New Roman"/>
                <w:bCs/>
                <w:iCs/>
                <w:sz w:val="24"/>
                <w:szCs w:val="24"/>
              </w:rPr>
              <w:t>ik ima pravo tijekom upućiva</w:t>
            </w:r>
            <w:r w:rsidR="005841F0" w:rsidRPr="004C58D0">
              <w:rPr>
                <w:rFonts w:ascii="Times New Roman" w:hAnsi="Times New Roman"/>
                <w:bCs/>
                <w:iCs/>
                <w:sz w:val="24"/>
                <w:szCs w:val="24"/>
              </w:rPr>
              <w:t>n</w:t>
            </w:r>
            <w:r w:rsidR="00B67115" w:rsidRPr="004C58D0">
              <w:rPr>
                <w:rFonts w:ascii="Times New Roman" w:hAnsi="Times New Roman"/>
                <w:bCs/>
                <w:iCs/>
                <w:sz w:val="24"/>
                <w:szCs w:val="24"/>
              </w:rPr>
              <w:t>ja.</w:t>
            </w:r>
          </w:p>
          <w:p w14:paraId="1FEB1752" w14:textId="77777777" w:rsidR="005B2AF4" w:rsidRPr="004C58D0" w:rsidRDefault="005B2AF4" w:rsidP="00D108D9">
            <w:pPr>
              <w:pStyle w:val="ListParagraph"/>
              <w:shd w:val="clear" w:color="auto" w:fill="FFFFFF"/>
              <w:spacing w:before="120" w:line="240" w:lineRule="auto"/>
              <w:ind w:left="0"/>
              <w:jc w:val="both"/>
              <w:rPr>
                <w:rFonts w:ascii="Times New Roman" w:hAnsi="Times New Roman"/>
                <w:bCs/>
                <w:iCs/>
                <w:sz w:val="24"/>
                <w:szCs w:val="24"/>
              </w:rPr>
            </w:pPr>
          </w:p>
          <w:p w14:paraId="18EA5D96" w14:textId="77777777" w:rsidR="005B2AF4" w:rsidRPr="004C58D0" w:rsidRDefault="00BC12FD"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b/>
                <w:sz w:val="24"/>
                <w:szCs w:val="24"/>
              </w:rPr>
              <w:t xml:space="preserve">Člankom </w:t>
            </w:r>
            <w:r w:rsidR="00243755" w:rsidRPr="004C58D0">
              <w:rPr>
                <w:rFonts w:ascii="Times New Roman" w:hAnsi="Times New Roman"/>
                <w:b/>
                <w:sz w:val="24"/>
                <w:szCs w:val="24"/>
              </w:rPr>
              <w:t>32</w:t>
            </w:r>
            <w:r w:rsidRPr="004C58D0">
              <w:rPr>
                <w:rFonts w:ascii="Times New Roman" w:hAnsi="Times New Roman"/>
                <w:sz w:val="24"/>
                <w:szCs w:val="24"/>
              </w:rPr>
              <w:t xml:space="preserve">. određuju se nadležna tijela za podnošenje i primanje zahtjeva za dostavom obavijesti o novčanoj kazni primatelju usluga (poslodavcu upućenoga radnika) i zahtjeva za naplatom novčane kazne te nadležno tijelo za provedbu naplate novčane kazne. </w:t>
            </w:r>
            <w:r w:rsidR="00331617" w:rsidRPr="004C58D0">
              <w:rPr>
                <w:rFonts w:ascii="Times New Roman" w:hAnsi="Times New Roman"/>
                <w:sz w:val="24"/>
                <w:szCs w:val="24"/>
              </w:rPr>
              <w:t>Državni inspektorat Republike Hrvatske</w:t>
            </w:r>
            <w:r w:rsidRPr="004C58D0">
              <w:rPr>
                <w:rFonts w:ascii="Times New Roman" w:hAnsi="Times New Roman"/>
                <w:sz w:val="24"/>
                <w:szCs w:val="24"/>
              </w:rPr>
              <w:t xml:space="preserve"> nadlež</w:t>
            </w:r>
            <w:r w:rsidR="009C794D" w:rsidRPr="004C58D0">
              <w:rPr>
                <w:rFonts w:ascii="Times New Roman" w:hAnsi="Times New Roman"/>
                <w:sz w:val="24"/>
                <w:szCs w:val="24"/>
              </w:rPr>
              <w:t>an</w:t>
            </w:r>
            <w:r w:rsidRPr="004C58D0">
              <w:rPr>
                <w:rFonts w:ascii="Times New Roman" w:hAnsi="Times New Roman"/>
                <w:sz w:val="24"/>
                <w:szCs w:val="24"/>
              </w:rPr>
              <w:t xml:space="preserve"> je za podnošenje, kao i zaprimanje te postupanje po zahtjevu </w:t>
            </w:r>
            <w:r w:rsidR="00243755" w:rsidRPr="004C58D0">
              <w:rPr>
                <w:rFonts w:ascii="Times New Roman" w:hAnsi="Times New Roman"/>
                <w:sz w:val="24"/>
                <w:szCs w:val="24"/>
              </w:rPr>
              <w:t>druge države članice</w:t>
            </w:r>
            <w:r w:rsidRPr="004C58D0">
              <w:rPr>
                <w:rFonts w:ascii="Times New Roman" w:hAnsi="Times New Roman"/>
                <w:sz w:val="24"/>
                <w:szCs w:val="24"/>
              </w:rPr>
              <w:t xml:space="preserve">. Iznimno, za podnošenje zahtjeva </w:t>
            </w:r>
            <w:r w:rsidR="00243755" w:rsidRPr="004C58D0">
              <w:rPr>
                <w:rFonts w:ascii="Times New Roman" w:hAnsi="Times New Roman"/>
                <w:sz w:val="24"/>
                <w:szCs w:val="24"/>
              </w:rPr>
              <w:t>dr</w:t>
            </w:r>
            <w:r w:rsidRPr="004C58D0">
              <w:rPr>
                <w:rFonts w:ascii="Times New Roman" w:hAnsi="Times New Roman"/>
                <w:sz w:val="24"/>
                <w:szCs w:val="24"/>
              </w:rPr>
              <w:t xml:space="preserve">ugim državama članicama, ovlaštena su i </w:t>
            </w:r>
            <w:r w:rsidRPr="004C58D0">
              <w:rPr>
                <w:rFonts w:ascii="Times New Roman" w:hAnsi="Times New Roman"/>
                <w:iCs/>
                <w:sz w:val="24"/>
                <w:szCs w:val="24"/>
              </w:rPr>
              <w:t>druga tijela državne uprave u čijem je djelokrugu, u skladu s posebnim propisom, u pojedinom upravnom području, obavljanje poslova inspekcijskoga nadzora nad provedbom posebnih propisa kojima se uređuju radni odnosi, odnosno uvjeti rada (npr. u području cestovnoga prometa, obrazovanja, zdravstva i dr.).</w:t>
            </w:r>
            <w:r w:rsidRPr="004C58D0">
              <w:rPr>
                <w:rFonts w:ascii="Times New Roman" w:hAnsi="Times New Roman"/>
                <w:sz w:val="24"/>
                <w:szCs w:val="24"/>
              </w:rPr>
              <w:t xml:space="preserve"> Kao n</w:t>
            </w:r>
            <w:r w:rsidRPr="004C58D0">
              <w:rPr>
                <w:rFonts w:ascii="Times New Roman" w:hAnsi="Times New Roman"/>
                <w:iCs/>
                <w:sz w:val="24"/>
                <w:szCs w:val="24"/>
              </w:rPr>
              <w:t>adležno tijelo za provedbu ovrhe na novčanim sredstvima pružatelja usluga s poslovnim nastanom u Republici Hrvatskoj, a radi naplate novčane kazne</w:t>
            </w:r>
            <w:r w:rsidR="00CC5467" w:rsidRPr="004C58D0">
              <w:rPr>
                <w:rFonts w:ascii="Times New Roman" w:hAnsi="Times New Roman"/>
                <w:iCs/>
                <w:sz w:val="24"/>
                <w:szCs w:val="24"/>
              </w:rPr>
              <w:t>,</w:t>
            </w:r>
            <w:r w:rsidR="00243755" w:rsidRPr="004C58D0">
              <w:rPr>
                <w:rFonts w:ascii="Times New Roman" w:hAnsi="Times New Roman"/>
                <w:iCs/>
                <w:sz w:val="24"/>
                <w:szCs w:val="24"/>
              </w:rPr>
              <w:t xml:space="preserve"> utvrđena</w:t>
            </w:r>
            <w:r w:rsidRPr="004C58D0">
              <w:rPr>
                <w:rFonts w:ascii="Times New Roman" w:hAnsi="Times New Roman"/>
                <w:iCs/>
                <w:sz w:val="24"/>
                <w:szCs w:val="24"/>
              </w:rPr>
              <w:t xml:space="preserve"> je Financijska agencija</w:t>
            </w:r>
            <w:r w:rsidRPr="004C58D0">
              <w:rPr>
                <w:rFonts w:ascii="Times New Roman" w:hAnsi="Times New Roman"/>
                <w:sz w:val="24"/>
                <w:szCs w:val="24"/>
              </w:rPr>
              <w:t>.</w:t>
            </w:r>
          </w:p>
          <w:p w14:paraId="72151131" w14:textId="77777777" w:rsidR="005B2AF4" w:rsidRPr="004C58D0" w:rsidRDefault="005B2AF4" w:rsidP="00D108D9">
            <w:pPr>
              <w:pStyle w:val="ListParagraph"/>
              <w:shd w:val="clear" w:color="auto" w:fill="FFFFFF"/>
              <w:spacing w:before="120" w:line="240" w:lineRule="auto"/>
              <w:ind w:left="0"/>
              <w:jc w:val="both"/>
              <w:rPr>
                <w:rFonts w:ascii="Times New Roman" w:hAnsi="Times New Roman"/>
                <w:sz w:val="24"/>
                <w:szCs w:val="24"/>
              </w:rPr>
            </w:pPr>
          </w:p>
          <w:p w14:paraId="2D416C81" w14:textId="77777777" w:rsidR="005B2AF4" w:rsidRPr="004C58D0" w:rsidRDefault="00BC12FD"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b/>
                <w:sz w:val="24"/>
                <w:szCs w:val="24"/>
              </w:rPr>
              <w:t>Član</w:t>
            </w:r>
            <w:r w:rsidR="00645699" w:rsidRPr="004C58D0">
              <w:rPr>
                <w:rFonts w:ascii="Times New Roman" w:hAnsi="Times New Roman"/>
                <w:b/>
                <w:sz w:val="24"/>
                <w:szCs w:val="24"/>
              </w:rPr>
              <w:t>kom</w:t>
            </w:r>
            <w:r w:rsidRPr="004C58D0">
              <w:rPr>
                <w:rFonts w:ascii="Times New Roman" w:hAnsi="Times New Roman"/>
                <w:b/>
                <w:sz w:val="24"/>
                <w:szCs w:val="24"/>
              </w:rPr>
              <w:t xml:space="preserve"> </w:t>
            </w:r>
            <w:r w:rsidR="00243755" w:rsidRPr="004C58D0">
              <w:rPr>
                <w:rFonts w:ascii="Times New Roman" w:hAnsi="Times New Roman"/>
                <w:b/>
                <w:sz w:val="24"/>
                <w:szCs w:val="24"/>
              </w:rPr>
              <w:t>33</w:t>
            </w:r>
            <w:r w:rsidRPr="004C58D0">
              <w:rPr>
                <w:rFonts w:ascii="Times New Roman" w:hAnsi="Times New Roman"/>
                <w:b/>
                <w:sz w:val="24"/>
                <w:szCs w:val="24"/>
              </w:rPr>
              <w:t>.</w:t>
            </w:r>
            <w:r w:rsidR="00645699" w:rsidRPr="004C58D0">
              <w:rPr>
                <w:rFonts w:ascii="Times New Roman" w:hAnsi="Times New Roman"/>
                <w:b/>
                <w:sz w:val="24"/>
                <w:szCs w:val="24"/>
              </w:rPr>
              <w:t xml:space="preserve"> </w:t>
            </w:r>
            <w:r w:rsidR="00645699" w:rsidRPr="004C58D0">
              <w:rPr>
                <w:rFonts w:ascii="Times New Roman" w:hAnsi="Times New Roman"/>
                <w:sz w:val="24"/>
                <w:szCs w:val="24"/>
              </w:rPr>
              <w:t>se o</w:t>
            </w:r>
            <w:r w:rsidRPr="004C58D0">
              <w:rPr>
                <w:rFonts w:ascii="Times New Roman" w:hAnsi="Times New Roman"/>
                <w:sz w:val="24"/>
                <w:szCs w:val="24"/>
              </w:rPr>
              <w:t xml:space="preserve">dređuje </w:t>
            </w:r>
            <w:r w:rsidR="00645699" w:rsidRPr="004C58D0">
              <w:rPr>
                <w:rFonts w:ascii="Times New Roman" w:hAnsi="Times New Roman"/>
                <w:sz w:val="24"/>
                <w:szCs w:val="24"/>
              </w:rPr>
              <w:t xml:space="preserve">se obvezni </w:t>
            </w:r>
            <w:r w:rsidRPr="004C58D0">
              <w:rPr>
                <w:rFonts w:ascii="Times New Roman" w:hAnsi="Times New Roman"/>
                <w:sz w:val="24"/>
                <w:szCs w:val="24"/>
              </w:rPr>
              <w:t>način međusobne suradnje tijela država članica prilikom prekogranične provedbe odluka o novčanoj kazni, a koja se sastoji u mogućnosti podnošenja, ali i zaprimanja dvije vrste zahtjeva: zahtjeva za dostavom pružatelju usluga obavijesti o novčanoj kazni ili zahtjeva za naplatom kazne u državi poslovnoga nastana pružatelja usluga, na temelju odluke o novčanoj kazni koja je pružatelju usluge izrečena u državi koja podnosi zahtjev.</w:t>
            </w:r>
          </w:p>
          <w:p w14:paraId="41EC5353" w14:textId="77777777" w:rsidR="005B2AF4" w:rsidRPr="004C58D0" w:rsidRDefault="005B2AF4" w:rsidP="00D108D9">
            <w:pPr>
              <w:pStyle w:val="ListParagraph"/>
              <w:shd w:val="clear" w:color="auto" w:fill="FFFFFF"/>
              <w:spacing w:before="120" w:line="240" w:lineRule="auto"/>
              <w:ind w:left="0"/>
              <w:jc w:val="both"/>
              <w:rPr>
                <w:rFonts w:ascii="Times New Roman" w:hAnsi="Times New Roman"/>
                <w:sz w:val="24"/>
                <w:szCs w:val="24"/>
              </w:rPr>
            </w:pPr>
          </w:p>
          <w:p w14:paraId="2245756A" w14:textId="77777777" w:rsidR="005B2AF4" w:rsidRPr="004C58D0" w:rsidRDefault="00BC12FD"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b/>
                <w:sz w:val="24"/>
                <w:szCs w:val="24"/>
              </w:rPr>
              <w:t xml:space="preserve">Člankom </w:t>
            </w:r>
            <w:r w:rsidR="00243755" w:rsidRPr="004C58D0">
              <w:rPr>
                <w:rFonts w:ascii="Times New Roman" w:hAnsi="Times New Roman"/>
                <w:b/>
                <w:sz w:val="24"/>
                <w:szCs w:val="24"/>
              </w:rPr>
              <w:t>34</w:t>
            </w:r>
            <w:r w:rsidRPr="004C58D0">
              <w:rPr>
                <w:rFonts w:ascii="Times New Roman" w:hAnsi="Times New Roman"/>
                <w:b/>
                <w:sz w:val="24"/>
                <w:szCs w:val="24"/>
              </w:rPr>
              <w:t xml:space="preserve">. </w:t>
            </w:r>
            <w:r w:rsidR="00243755" w:rsidRPr="004C58D0">
              <w:rPr>
                <w:rFonts w:ascii="Times New Roman" w:hAnsi="Times New Roman"/>
                <w:b/>
                <w:sz w:val="24"/>
                <w:szCs w:val="24"/>
              </w:rPr>
              <w:t>s</w:t>
            </w:r>
            <w:r w:rsidR="00243755" w:rsidRPr="004C58D0">
              <w:rPr>
                <w:rFonts w:ascii="Times New Roman" w:hAnsi="Times New Roman"/>
                <w:sz w:val="24"/>
                <w:szCs w:val="24"/>
              </w:rPr>
              <w:t xml:space="preserve">e </w:t>
            </w:r>
            <w:r w:rsidRPr="004C58D0">
              <w:rPr>
                <w:rFonts w:ascii="Times New Roman" w:hAnsi="Times New Roman"/>
                <w:sz w:val="24"/>
                <w:szCs w:val="24"/>
              </w:rPr>
              <w:t xml:space="preserve">određuje da su načela uzajamne pomoći, povjerenja i priznavanja zahtjeva temelj suradnje nadležnih tijela država članica prilikom postupanja po zahtjevu iz članka </w:t>
            </w:r>
            <w:r w:rsidR="00243755" w:rsidRPr="004C58D0">
              <w:rPr>
                <w:rFonts w:ascii="Times New Roman" w:hAnsi="Times New Roman"/>
                <w:sz w:val="24"/>
                <w:szCs w:val="24"/>
              </w:rPr>
              <w:t>33</w:t>
            </w:r>
            <w:r w:rsidRPr="004C58D0">
              <w:rPr>
                <w:rFonts w:ascii="Times New Roman" w:hAnsi="Times New Roman"/>
                <w:sz w:val="24"/>
                <w:szCs w:val="24"/>
              </w:rPr>
              <w:t xml:space="preserve">. </w:t>
            </w:r>
          </w:p>
          <w:p w14:paraId="5DB62A50" w14:textId="77777777" w:rsidR="00BC12FD" w:rsidRPr="004C58D0" w:rsidRDefault="00BC12FD" w:rsidP="00D108D9">
            <w:pPr>
              <w:pStyle w:val="ListParagraph"/>
              <w:shd w:val="clear" w:color="auto" w:fill="FFFFFF"/>
              <w:spacing w:before="120" w:line="240" w:lineRule="auto"/>
              <w:ind w:left="0"/>
              <w:jc w:val="both"/>
              <w:rPr>
                <w:rFonts w:ascii="Times New Roman" w:hAnsi="Times New Roman"/>
                <w:b/>
                <w:bCs/>
                <w:iCs/>
                <w:sz w:val="24"/>
                <w:szCs w:val="24"/>
              </w:rPr>
            </w:pPr>
            <w:r w:rsidRPr="004C58D0">
              <w:rPr>
                <w:rFonts w:ascii="Times New Roman" w:hAnsi="Times New Roman"/>
                <w:sz w:val="24"/>
                <w:szCs w:val="24"/>
              </w:rPr>
              <w:t>ovoga Zakona.</w:t>
            </w:r>
          </w:p>
          <w:p w14:paraId="308231DB" w14:textId="77777777" w:rsidR="005B2AF4" w:rsidRPr="004C58D0" w:rsidRDefault="005B2AF4" w:rsidP="00D108D9">
            <w:pPr>
              <w:pStyle w:val="ListParagraph"/>
              <w:shd w:val="clear" w:color="auto" w:fill="FFFFFF"/>
              <w:spacing w:before="120" w:line="240" w:lineRule="auto"/>
              <w:ind w:left="0" w:right="-675"/>
              <w:rPr>
                <w:rFonts w:ascii="Times New Roman" w:hAnsi="Times New Roman"/>
                <w:b/>
                <w:bCs/>
                <w:iCs/>
                <w:sz w:val="24"/>
                <w:szCs w:val="24"/>
              </w:rPr>
            </w:pPr>
          </w:p>
          <w:p w14:paraId="0DBF5C87" w14:textId="77777777" w:rsidR="00BC12FD" w:rsidRPr="004C58D0" w:rsidRDefault="00BC12FD" w:rsidP="00D108D9">
            <w:pPr>
              <w:pStyle w:val="ListParagraph"/>
              <w:shd w:val="clear" w:color="auto" w:fill="FFFFFF"/>
              <w:spacing w:before="120" w:line="240" w:lineRule="auto"/>
              <w:ind w:left="0" w:right="-675"/>
              <w:rPr>
                <w:rFonts w:ascii="Times New Roman" w:hAnsi="Times New Roman"/>
                <w:bCs/>
                <w:iCs/>
                <w:sz w:val="24"/>
                <w:szCs w:val="24"/>
              </w:rPr>
            </w:pPr>
            <w:r w:rsidRPr="004C58D0">
              <w:rPr>
                <w:rFonts w:ascii="Times New Roman" w:hAnsi="Times New Roman"/>
                <w:b/>
                <w:bCs/>
                <w:iCs/>
                <w:sz w:val="24"/>
                <w:szCs w:val="24"/>
              </w:rPr>
              <w:t xml:space="preserve">Člankom </w:t>
            </w:r>
            <w:r w:rsidR="00243755" w:rsidRPr="004C58D0">
              <w:rPr>
                <w:rFonts w:ascii="Times New Roman" w:hAnsi="Times New Roman"/>
                <w:b/>
                <w:bCs/>
                <w:iCs/>
                <w:sz w:val="24"/>
                <w:szCs w:val="24"/>
              </w:rPr>
              <w:t>35</w:t>
            </w:r>
            <w:r w:rsidRPr="004C58D0">
              <w:rPr>
                <w:rFonts w:ascii="Times New Roman" w:hAnsi="Times New Roman"/>
                <w:b/>
                <w:bCs/>
                <w:iCs/>
                <w:sz w:val="24"/>
                <w:szCs w:val="24"/>
              </w:rPr>
              <w:t xml:space="preserve">. </w:t>
            </w:r>
            <w:r w:rsidRPr="004C58D0">
              <w:rPr>
                <w:rFonts w:ascii="Times New Roman" w:hAnsi="Times New Roman"/>
                <w:bCs/>
                <w:iCs/>
                <w:sz w:val="24"/>
                <w:szCs w:val="24"/>
              </w:rPr>
              <w:t xml:space="preserve">uređuje se obveza poštivanja načela zaštite osobnih podataka u </w:t>
            </w:r>
            <w:r w:rsidR="00243755" w:rsidRPr="004C58D0">
              <w:rPr>
                <w:rFonts w:ascii="Times New Roman" w:hAnsi="Times New Roman"/>
                <w:bCs/>
                <w:iCs/>
                <w:sz w:val="24"/>
                <w:szCs w:val="24"/>
              </w:rPr>
              <w:t xml:space="preserve">tijekom </w:t>
            </w:r>
            <w:r w:rsidRPr="004C58D0">
              <w:rPr>
                <w:rFonts w:ascii="Times New Roman" w:hAnsi="Times New Roman"/>
                <w:bCs/>
                <w:iCs/>
                <w:sz w:val="24"/>
                <w:szCs w:val="24"/>
              </w:rPr>
              <w:t>suradnj</w:t>
            </w:r>
            <w:r w:rsidR="00243755" w:rsidRPr="004C58D0">
              <w:rPr>
                <w:rFonts w:ascii="Times New Roman" w:hAnsi="Times New Roman"/>
                <w:bCs/>
                <w:iCs/>
                <w:sz w:val="24"/>
                <w:szCs w:val="24"/>
              </w:rPr>
              <w:t>e i</w:t>
            </w:r>
            <w:r w:rsidRPr="004C58D0">
              <w:rPr>
                <w:rFonts w:ascii="Times New Roman" w:hAnsi="Times New Roman"/>
                <w:bCs/>
                <w:iCs/>
                <w:sz w:val="24"/>
                <w:szCs w:val="24"/>
              </w:rPr>
              <w:t xml:space="preserve"> i </w:t>
            </w:r>
          </w:p>
          <w:p w14:paraId="014D62D7" w14:textId="77777777" w:rsidR="00BC12FD" w:rsidRPr="004C58D0" w:rsidRDefault="00BC12FD" w:rsidP="00D108D9">
            <w:pPr>
              <w:pStyle w:val="ListParagraph"/>
              <w:shd w:val="clear" w:color="auto" w:fill="FFFFFF"/>
              <w:spacing w:before="120" w:line="240" w:lineRule="auto"/>
              <w:ind w:left="0" w:right="-675"/>
              <w:rPr>
                <w:rFonts w:ascii="Times New Roman" w:hAnsi="Times New Roman"/>
                <w:bCs/>
                <w:iCs/>
                <w:sz w:val="24"/>
                <w:szCs w:val="24"/>
              </w:rPr>
            </w:pPr>
            <w:r w:rsidRPr="004C58D0">
              <w:rPr>
                <w:rFonts w:ascii="Times New Roman" w:hAnsi="Times New Roman"/>
                <w:bCs/>
                <w:iCs/>
                <w:sz w:val="24"/>
                <w:szCs w:val="24"/>
              </w:rPr>
              <w:t>ra</w:t>
            </w:r>
            <w:r w:rsidR="00243755" w:rsidRPr="004C58D0">
              <w:rPr>
                <w:rFonts w:ascii="Times New Roman" w:hAnsi="Times New Roman"/>
                <w:bCs/>
                <w:iCs/>
                <w:sz w:val="24"/>
                <w:szCs w:val="24"/>
              </w:rPr>
              <w:t>zmjene</w:t>
            </w:r>
            <w:r w:rsidRPr="004C58D0">
              <w:rPr>
                <w:rFonts w:ascii="Times New Roman" w:hAnsi="Times New Roman"/>
                <w:bCs/>
                <w:iCs/>
                <w:sz w:val="24"/>
                <w:szCs w:val="24"/>
              </w:rPr>
              <w:t xml:space="preserve"> podataka između nadležnih tijela države članica E</w:t>
            </w:r>
            <w:r w:rsidR="00645699" w:rsidRPr="004C58D0">
              <w:rPr>
                <w:rFonts w:ascii="Times New Roman" w:hAnsi="Times New Roman"/>
                <w:bCs/>
                <w:iCs/>
                <w:sz w:val="24"/>
                <w:szCs w:val="24"/>
              </w:rPr>
              <w:t>uropske unije,</w:t>
            </w:r>
            <w:r w:rsidR="001923B0" w:rsidRPr="004C58D0">
              <w:rPr>
                <w:rFonts w:ascii="Times New Roman" w:hAnsi="Times New Roman"/>
                <w:bCs/>
                <w:iCs/>
                <w:sz w:val="24"/>
                <w:szCs w:val="24"/>
              </w:rPr>
              <w:t xml:space="preserve"> odnosno</w:t>
            </w:r>
            <w:r w:rsidRPr="004C58D0">
              <w:rPr>
                <w:rFonts w:ascii="Times New Roman" w:hAnsi="Times New Roman"/>
                <w:bCs/>
                <w:iCs/>
                <w:sz w:val="24"/>
                <w:szCs w:val="24"/>
              </w:rPr>
              <w:t xml:space="preserve"> E</w:t>
            </w:r>
            <w:r w:rsidR="00243755" w:rsidRPr="004C58D0">
              <w:rPr>
                <w:rFonts w:ascii="Times New Roman" w:hAnsi="Times New Roman"/>
                <w:bCs/>
                <w:iCs/>
                <w:sz w:val="24"/>
                <w:szCs w:val="24"/>
              </w:rPr>
              <w:t>GP</w:t>
            </w:r>
            <w:r w:rsidR="001923B0" w:rsidRPr="004C58D0">
              <w:rPr>
                <w:rFonts w:ascii="Times New Roman" w:hAnsi="Times New Roman"/>
                <w:bCs/>
                <w:iCs/>
                <w:sz w:val="24"/>
                <w:szCs w:val="24"/>
              </w:rPr>
              <w:t>-a</w:t>
            </w:r>
            <w:r w:rsidR="00243755" w:rsidRPr="004C58D0">
              <w:rPr>
                <w:rFonts w:ascii="Times New Roman" w:hAnsi="Times New Roman"/>
                <w:bCs/>
                <w:iCs/>
                <w:sz w:val="24"/>
                <w:szCs w:val="24"/>
              </w:rPr>
              <w:t>.</w:t>
            </w:r>
          </w:p>
          <w:p w14:paraId="10D583A3" w14:textId="77777777" w:rsidR="00BC12FD" w:rsidRPr="004C58D0" w:rsidRDefault="00BC12FD" w:rsidP="00D108D9">
            <w:pPr>
              <w:spacing w:before="120" w:line="240" w:lineRule="auto"/>
              <w:jc w:val="both"/>
              <w:outlineLvl w:val="0"/>
              <w:rPr>
                <w:rFonts w:ascii="Times New Roman" w:hAnsi="Times New Roman" w:cs="Times New Roman"/>
                <w:sz w:val="24"/>
                <w:szCs w:val="24"/>
              </w:rPr>
            </w:pPr>
            <w:r w:rsidRPr="004C58D0">
              <w:rPr>
                <w:rFonts w:ascii="Times New Roman" w:hAnsi="Times New Roman" w:cs="Times New Roman"/>
                <w:b/>
                <w:bCs/>
                <w:iCs/>
                <w:sz w:val="24"/>
                <w:szCs w:val="24"/>
              </w:rPr>
              <w:t xml:space="preserve">Člankom </w:t>
            </w:r>
            <w:r w:rsidR="00243755" w:rsidRPr="004C58D0">
              <w:rPr>
                <w:rFonts w:ascii="Times New Roman" w:hAnsi="Times New Roman" w:cs="Times New Roman"/>
                <w:b/>
                <w:bCs/>
                <w:iCs/>
                <w:sz w:val="24"/>
                <w:szCs w:val="24"/>
              </w:rPr>
              <w:t>36</w:t>
            </w:r>
            <w:r w:rsidRPr="004C58D0">
              <w:rPr>
                <w:rFonts w:ascii="Times New Roman" w:hAnsi="Times New Roman" w:cs="Times New Roman"/>
                <w:bCs/>
                <w:iCs/>
                <w:sz w:val="24"/>
                <w:szCs w:val="24"/>
              </w:rPr>
              <w:t xml:space="preserve">. određuje se obvezni način suradnje </w:t>
            </w:r>
            <w:r w:rsidR="00B10C96" w:rsidRPr="004C58D0">
              <w:rPr>
                <w:rFonts w:ascii="Times New Roman" w:hAnsi="Times New Roman" w:cs="Times New Roman"/>
                <w:bCs/>
                <w:iCs/>
                <w:sz w:val="24"/>
                <w:szCs w:val="24"/>
              </w:rPr>
              <w:t xml:space="preserve">u omogućavanju prekogranične naplate novčanih kazni, </w:t>
            </w:r>
            <w:r w:rsidRPr="004C58D0">
              <w:rPr>
                <w:rFonts w:ascii="Times New Roman" w:hAnsi="Times New Roman" w:cs="Times New Roman"/>
                <w:bCs/>
                <w:iCs/>
                <w:sz w:val="24"/>
                <w:szCs w:val="24"/>
              </w:rPr>
              <w:t xml:space="preserve">korištenjem </w:t>
            </w:r>
            <w:r w:rsidRPr="004C58D0">
              <w:rPr>
                <w:rFonts w:ascii="Times New Roman" w:hAnsi="Times New Roman" w:cs="Times New Roman"/>
                <w:sz w:val="24"/>
                <w:szCs w:val="24"/>
              </w:rPr>
              <w:t>Informacijskoga sustava unutarnjeg tržišta (IMI),</w:t>
            </w:r>
            <w:r w:rsidRPr="004C58D0">
              <w:rPr>
                <w:rFonts w:ascii="Times New Roman" w:hAnsi="Times New Roman" w:cs="Times New Roman"/>
                <w:bCs/>
                <w:iCs/>
                <w:sz w:val="24"/>
                <w:szCs w:val="24"/>
              </w:rPr>
              <w:t xml:space="preserve"> te obvezno korištenje posebnih jedinstvenih obrazaca za zahtjeve, utvrđenih u IMI- ju</w:t>
            </w:r>
            <w:r w:rsidRPr="004C58D0">
              <w:rPr>
                <w:rFonts w:ascii="Times New Roman" w:hAnsi="Times New Roman" w:cs="Times New Roman"/>
                <w:sz w:val="24"/>
                <w:szCs w:val="24"/>
              </w:rPr>
              <w:t>, kao i obveza njihove razmjene na način i u skladu s pravilima rada i razmjene informacija i dokumenata u tom zajedničkom elektroničkom sustavu.</w:t>
            </w:r>
          </w:p>
          <w:p w14:paraId="6A27BA2A" w14:textId="77777777" w:rsidR="00BC12FD" w:rsidRPr="004C58D0" w:rsidRDefault="00BC12FD"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b/>
                <w:bCs/>
                <w:iCs/>
                <w:sz w:val="24"/>
                <w:szCs w:val="24"/>
              </w:rPr>
              <w:t xml:space="preserve">Člankom </w:t>
            </w:r>
            <w:r w:rsidR="00243755" w:rsidRPr="004C58D0">
              <w:rPr>
                <w:rFonts w:ascii="Times New Roman" w:hAnsi="Times New Roman"/>
                <w:b/>
                <w:bCs/>
                <w:iCs/>
                <w:sz w:val="24"/>
                <w:szCs w:val="24"/>
              </w:rPr>
              <w:t>37</w:t>
            </w:r>
            <w:r w:rsidRPr="004C58D0">
              <w:rPr>
                <w:rFonts w:ascii="Times New Roman" w:hAnsi="Times New Roman"/>
                <w:b/>
                <w:bCs/>
                <w:iCs/>
                <w:sz w:val="24"/>
                <w:szCs w:val="24"/>
              </w:rPr>
              <w:t>.</w:t>
            </w:r>
            <w:r w:rsidRPr="004C58D0">
              <w:rPr>
                <w:rFonts w:ascii="Times New Roman" w:hAnsi="Times New Roman"/>
                <w:bCs/>
                <w:iCs/>
                <w:sz w:val="24"/>
                <w:szCs w:val="24"/>
              </w:rPr>
              <w:t xml:space="preserve"> uređuju se obveze nadležnoga tijela koje podnosi zahtjev, odnosno uvjeti koji se trebaju ispuniti da bi se od države </w:t>
            </w:r>
            <w:r w:rsidRPr="004C58D0">
              <w:rPr>
                <w:rFonts w:ascii="Times New Roman" w:hAnsi="Times New Roman"/>
                <w:sz w:val="24"/>
                <w:szCs w:val="24"/>
              </w:rPr>
              <w:t xml:space="preserve">poslovnoga nastana pružatelja usluge </w:t>
            </w:r>
            <w:r w:rsidR="001D2ADE" w:rsidRPr="004C58D0">
              <w:rPr>
                <w:rFonts w:ascii="Times New Roman" w:hAnsi="Times New Roman"/>
                <w:bCs/>
                <w:iCs/>
                <w:sz w:val="24"/>
                <w:szCs w:val="24"/>
              </w:rPr>
              <w:t>zatražila suradnja</w:t>
            </w:r>
            <w:r w:rsidRPr="004C58D0">
              <w:rPr>
                <w:rFonts w:ascii="Times New Roman" w:hAnsi="Times New Roman"/>
                <w:bCs/>
                <w:iCs/>
                <w:sz w:val="24"/>
                <w:szCs w:val="24"/>
              </w:rPr>
              <w:t xml:space="preserve"> i pomoć u dostavi obavijesti o izrečenoj odluci o </w:t>
            </w:r>
            <w:r w:rsidR="001D2ADE" w:rsidRPr="004C58D0">
              <w:rPr>
                <w:rFonts w:ascii="Times New Roman" w:hAnsi="Times New Roman"/>
                <w:bCs/>
                <w:iCs/>
                <w:sz w:val="24"/>
                <w:szCs w:val="24"/>
              </w:rPr>
              <w:t>novčanoj kazni, odnosno provedba</w:t>
            </w:r>
            <w:r w:rsidRPr="004C58D0">
              <w:rPr>
                <w:rFonts w:ascii="Times New Roman" w:hAnsi="Times New Roman"/>
                <w:bCs/>
                <w:iCs/>
                <w:sz w:val="24"/>
                <w:szCs w:val="24"/>
              </w:rPr>
              <w:t xml:space="preserve"> naplate novčane kazne, na način da se postupanje zatraži tek i samo kad se prema propisima države koja podnosi zahtjev, obavijest o novčanoj kazni ne može dostaviti, odnosno novčana kazna ne može naplatiti stranom </w:t>
            </w:r>
            <w:r w:rsidRPr="004C58D0">
              <w:rPr>
                <w:rFonts w:ascii="Times New Roman" w:hAnsi="Times New Roman"/>
                <w:sz w:val="24"/>
                <w:szCs w:val="24"/>
              </w:rPr>
              <w:t>pružatelju usluga u državi koja podnosi zahtjev. Također se određuje da se ovim putem može tražiti postupanje samo ako temelj tražbine, odluka o novčanoj kazni ili novčana kazna u državi koja podnosi zahtjev nije u postupku osporavanja, odnosno, zahtjev koji se ne može osporiti redovnim pravnim lijekom.</w:t>
            </w:r>
          </w:p>
          <w:p w14:paraId="111DBA36" w14:textId="77777777" w:rsidR="00621F23" w:rsidRPr="004C58D0" w:rsidRDefault="00621F23" w:rsidP="00D108D9">
            <w:pPr>
              <w:pStyle w:val="ListParagraph"/>
              <w:shd w:val="clear" w:color="auto" w:fill="FFFFFF"/>
              <w:spacing w:before="120" w:line="240" w:lineRule="auto"/>
              <w:ind w:left="0"/>
              <w:jc w:val="both"/>
              <w:rPr>
                <w:rFonts w:ascii="Times New Roman" w:hAnsi="Times New Roman"/>
                <w:sz w:val="24"/>
                <w:szCs w:val="24"/>
              </w:rPr>
            </w:pPr>
          </w:p>
          <w:p w14:paraId="3C7D566D" w14:textId="77777777" w:rsidR="00BC12FD" w:rsidRPr="004C58D0" w:rsidRDefault="00BC12FD" w:rsidP="00D108D9">
            <w:pPr>
              <w:pStyle w:val="ListParagraph"/>
              <w:shd w:val="clear" w:color="auto" w:fill="FFFFFF"/>
              <w:spacing w:before="120" w:line="240" w:lineRule="auto"/>
              <w:ind w:left="0"/>
              <w:jc w:val="both"/>
              <w:rPr>
                <w:rFonts w:ascii="Times New Roman" w:hAnsi="Times New Roman"/>
                <w:sz w:val="24"/>
                <w:szCs w:val="24"/>
              </w:rPr>
            </w:pPr>
            <w:r w:rsidRPr="004C58D0">
              <w:rPr>
                <w:rFonts w:ascii="Times New Roman" w:hAnsi="Times New Roman"/>
                <w:sz w:val="24"/>
                <w:szCs w:val="24"/>
              </w:rPr>
              <w:t>Stoga se može zatražiti dostava obavijesti o novčanoj kazni koja se još može osporiti pred tijelima države koja podnosi zahtjev, ali provedbu zahtjeva za naplatu u odnosu na odluke o novčanoj kazni koje su stekle svojstvo izvršnosti. Nastavno, uz zahtjev za naplatu novčane kazne, potrebno je priložiti presliku izvornika ili ovjerene preslike izvršne odluke o novčanoj kazni ili sažetka te odluke, a mogu se priložiti i drugi dokumenti koji se odnose na obvezu plaćanja i novčanu kaznu, izdani u državi koja podnosi zahtjev.</w:t>
            </w:r>
          </w:p>
          <w:p w14:paraId="2F695EE7" w14:textId="77777777" w:rsidR="00BC12FD" w:rsidRPr="004C58D0" w:rsidRDefault="00BC12FD" w:rsidP="00D108D9">
            <w:pPr>
              <w:pStyle w:val="ListParagraph"/>
              <w:spacing w:before="120" w:line="240" w:lineRule="auto"/>
              <w:ind w:left="0"/>
              <w:jc w:val="both"/>
              <w:outlineLvl w:val="0"/>
              <w:rPr>
                <w:rFonts w:ascii="Times New Roman" w:hAnsi="Times New Roman"/>
                <w:b/>
                <w:bCs/>
                <w:iCs/>
                <w:sz w:val="24"/>
                <w:szCs w:val="24"/>
              </w:rPr>
            </w:pPr>
          </w:p>
          <w:p w14:paraId="786A8C72" w14:textId="77777777" w:rsidR="00BC12FD" w:rsidRPr="004C58D0" w:rsidRDefault="00BC12FD" w:rsidP="00D108D9">
            <w:pPr>
              <w:pStyle w:val="ListParagraph"/>
              <w:spacing w:before="120" w:line="240" w:lineRule="auto"/>
              <w:ind w:left="0"/>
              <w:jc w:val="both"/>
              <w:outlineLvl w:val="0"/>
              <w:rPr>
                <w:rFonts w:ascii="Times New Roman" w:hAnsi="Times New Roman"/>
                <w:bCs/>
                <w:iCs/>
                <w:sz w:val="24"/>
                <w:szCs w:val="24"/>
              </w:rPr>
            </w:pPr>
            <w:r w:rsidRPr="004C58D0">
              <w:rPr>
                <w:rFonts w:ascii="Times New Roman" w:hAnsi="Times New Roman"/>
                <w:b/>
                <w:bCs/>
                <w:iCs/>
                <w:sz w:val="24"/>
                <w:szCs w:val="24"/>
              </w:rPr>
              <w:t xml:space="preserve">Člankom </w:t>
            </w:r>
            <w:r w:rsidR="001D2ADE" w:rsidRPr="004C58D0">
              <w:rPr>
                <w:rFonts w:ascii="Times New Roman" w:hAnsi="Times New Roman"/>
                <w:b/>
                <w:bCs/>
                <w:iCs/>
                <w:sz w:val="24"/>
                <w:szCs w:val="24"/>
              </w:rPr>
              <w:t>38</w:t>
            </w:r>
            <w:r w:rsidRPr="004C58D0">
              <w:rPr>
                <w:rFonts w:ascii="Times New Roman" w:hAnsi="Times New Roman"/>
                <w:b/>
                <w:bCs/>
                <w:iCs/>
                <w:sz w:val="24"/>
                <w:szCs w:val="24"/>
              </w:rPr>
              <w:t>.</w:t>
            </w:r>
            <w:r w:rsidRPr="004C58D0">
              <w:rPr>
                <w:rFonts w:ascii="Times New Roman" w:hAnsi="Times New Roman"/>
                <w:bCs/>
                <w:iCs/>
                <w:sz w:val="24"/>
                <w:szCs w:val="24"/>
              </w:rPr>
              <w:t xml:space="preserve"> uređuje se postupanje nadležnoga tijela kada zaprimi zahtjev, rok za postupanje po zahtjevu, </w:t>
            </w:r>
            <w:r w:rsidRPr="004C58D0">
              <w:rPr>
                <w:rFonts w:ascii="Times New Roman" w:hAnsi="Times New Roman"/>
                <w:sz w:val="24"/>
                <w:szCs w:val="24"/>
              </w:rPr>
              <w:t>način priznavanja zahtjeva bez dodatnih službenih ili upravnih radnji, odnosno posebne odluke o priznanju</w:t>
            </w:r>
            <w:r w:rsidRPr="004C58D0">
              <w:rPr>
                <w:rFonts w:ascii="Times New Roman" w:hAnsi="Times New Roman"/>
                <w:bCs/>
                <w:iCs/>
                <w:sz w:val="24"/>
                <w:szCs w:val="24"/>
              </w:rPr>
              <w:t>, temelj provedbe naplate</w:t>
            </w:r>
            <w:r w:rsidR="0001721B" w:rsidRPr="004C58D0">
              <w:rPr>
                <w:rFonts w:ascii="Times New Roman" w:hAnsi="Times New Roman"/>
                <w:bCs/>
                <w:iCs/>
                <w:sz w:val="24"/>
                <w:szCs w:val="24"/>
              </w:rPr>
              <w:t xml:space="preserve"> novčane kazne</w:t>
            </w:r>
            <w:r w:rsidRPr="004C58D0">
              <w:rPr>
                <w:rFonts w:ascii="Times New Roman" w:hAnsi="Times New Roman"/>
                <w:bCs/>
                <w:iCs/>
                <w:sz w:val="24"/>
                <w:szCs w:val="24"/>
              </w:rPr>
              <w:t xml:space="preserve"> u Republici Hrvatskoj, posebni propis po kojem je F</w:t>
            </w:r>
            <w:r w:rsidR="00645699" w:rsidRPr="004C58D0">
              <w:rPr>
                <w:rFonts w:ascii="Times New Roman" w:hAnsi="Times New Roman"/>
                <w:bCs/>
                <w:iCs/>
                <w:sz w:val="24"/>
                <w:szCs w:val="24"/>
              </w:rPr>
              <w:t>inancijska agencija</w:t>
            </w:r>
            <w:r w:rsidRPr="004C58D0">
              <w:rPr>
                <w:rFonts w:ascii="Times New Roman" w:hAnsi="Times New Roman"/>
                <w:bCs/>
                <w:iCs/>
                <w:sz w:val="24"/>
                <w:szCs w:val="24"/>
              </w:rPr>
              <w:t xml:space="preserve"> </w:t>
            </w:r>
            <w:r w:rsidRPr="004C58D0">
              <w:rPr>
                <w:rFonts w:ascii="Times New Roman" w:hAnsi="Times New Roman"/>
                <w:sz w:val="24"/>
                <w:szCs w:val="24"/>
              </w:rPr>
              <w:t>dužna postupati</w:t>
            </w:r>
            <w:r w:rsidR="00645699" w:rsidRPr="004C58D0">
              <w:rPr>
                <w:rFonts w:ascii="Times New Roman" w:hAnsi="Times New Roman"/>
                <w:bCs/>
                <w:iCs/>
                <w:sz w:val="24"/>
                <w:szCs w:val="24"/>
              </w:rPr>
              <w:t xml:space="preserve"> prilikom </w:t>
            </w:r>
            <w:r w:rsidR="00645699" w:rsidRPr="004C58D0">
              <w:rPr>
                <w:rFonts w:ascii="Times New Roman" w:hAnsi="Times New Roman"/>
                <w:sz w:val="24"/>
                <w:szCs w:val="24"/>
              </w:rPr>
              <w:t>naplate novčane kazne</w:t>
            </w:r>
            <w:r w:rsidRPr="004C58D0">
              <w:rPr>
                <w:rFonts w:ascii="Times New Roman" w:hAnsi="Times New Roman"/>
                <w:sz w:val="24"/>
                <w:szCs w:val="24"/>
              </w:rPr>
              <w:t xml:space="preserve">, </w:t>
            </w:r>
            <w:r w:rsidRPr="004C58D0">
              <w:rPr>
                <w:rFonts w:ascii="Times New Roman" w:hAnsi="Times New Roman"/>
                <w:bCs/>
                <w:iCs/>
                <w:sz w:val="24"/>
                <w:szCs w:val="24"/>
              </w:rPr>
              <w:t>dokumenti koji se trebaju dostaviti pružatelju usluga i način postupanja u cilju naplate novčane kazne te obveza nadležnoga tijela</w:t>
            </w:r>
            <w:r w:rsidR="0001721B" w:rsidRPr="004C58D0">
              <w:rPr>
                <w:rFonts w:ascii="Times New Roman" w:hAnsi="Times New Roman"/>
                <w:bCs/>
                <w:iCs/>
                <w:sz w:val="24"/>
                <w:szCs w:val="24"/>
              </w:rPr>
              <w:t xml:space="preserve"> koje je zaprimilo zahtjev </w:t>
            </w:r>
            <w:r w:rsidRPr="004C58D0">
              <w:rPr>
                <w:rFonts w:ascii="Times New Roman" w:hAnsi="Times New Roman"/>
                <w:bCs/>
                <w:iCs/>
                <w:sz w:val="24"/>
                <w:szCs w:val="24"/>
              </w:rPr>
              <w:t>da o poduzetim radnjama obavijesti tijelo koje je podnijelo zahtjev.</w:t>
            </w:r>
          </w:p>
          <w:p w14:paraId="2A9AEB06" w14:textId="77777777" w:rsidR="00E82D97" w:rsidRPr="004C58D0" w:rsidRDefault="00E82D97" w:rsidP="00D108D9">
            <w:pPr>
              <w:pStyle w:val="ListParagraph"/>
              <w:spacing w:before="120" w:line="240" w:lineRule="auto"/>
              <w:ind w:left="0"/>
              <w:jc w:val="both"/>
              <w:outlineLvl w:val="0"/>
              <w:rPr>
                <w:rFonts w:ascii="Times New Roman" w:hAnsi="Times New Roman"/>
                <w:bCs/>
                <w:iCs/>
                <w:sz w:val="24"/>
                <w:szCs w:val="24"/>
              </w:rPr>
            </w:pPr>
            <w:r w:rsidRPr="004C58D0">
              <w:rPr>
                <w:rFonts w:ascii="Times New Roman" w:hAnsi="Times New Roman"/>
                <w:bCs/>
                <w:iCs/>
                <w:sz w:val="24"/>
                <w:szCs w:val="24"/>
              </w:rPr>
              <w:t>Također se uređuje obveza tijela koje je zaprimilo zahtjev za naplatom izrečene novčane kazne, da dostavi pružatelju usluga temeljnu izvršnu ispravu i druge dokumente, uz upozorenje da novčanu kaznu treba, ako u međuvremenu, odluči, platiti u Republici Hrvatskoj, ne više u državi koja je donijela ovršnu odluku kojom mu se kazna izriče, no to ne utječe na provedbu ovrhe</w:t>
            </w:r>
            <w:r w:rsidR="0096046D" w:rsidRPr="004C58D0">
              <w:rPr>
                <w:rFonts w:ascii="Times New Roman" w:hAnsi="Times New Roman"/>
                <w:bCs/>
                <w:iCs/>
                <w:sz w:val="24"/>
                <w:szCs w:val="24"/>
              </w:rPr>
              <w:t>.</w:t>
            </w:r>
            <w:r w:rsidRPr="004C58D0">
              <w:rPr>
                <w:rFonts w:ascii="Times New Roman" w:hAnsi="Times New Roman"/>
                <w:bCs/>
                <w:iCs/>
                <w:sz w:val="24"/>
                <w:szCs w:val="24"/>
              </w:rPr>
              <w:t xml:space="preserve"> </w:t>
            </w:r>
          </w:p>
          <w:p w14:paraId="14371787" w14:textId="77777777" w:rsidR="00BC12FD" w:rsidRPr="004C58D0" w:rsidRDefault="001D2ADE" w:rsidP="00D108D9">
            <w:pPr>
              <w:spacing w:before="120" w:line="240" w:lineRule="auto"/>
              <w:jc w:val="both"/>
              <w:outlineLvl w:val="0"/>
              <w:rPr>
                <w:rFonts w:ascii="Times New Roman" w:hAnsi="Times New Roman" w:cs="Times New Roman"/>
                <w:bCs/>
                <w:iCs/>
                <w:sz w:val="24"/>
                <w:szCs w:val="24"/>
              </w:rPr>
            </w:pPr>
            <w:r w:rsidRPr="004C58D0">
              <w:rPr>
                <w:rFonts w:ascii="Times New Roman" w:hAnsi="Times New Roman" w:cs="Times New Roman"/>
                <w:b/>
                <w:bCs/>
                <w:iCs/>
                <w:sz w:val="24"/>
                <w:szCs w:val="24"/>
              </w:rPr>
              <w:t>Člankom 39</w:t>
            </w:r>
            <w:r w:rsidR="00BC12FD" w:rsidRPr="004C58D0">
              <w:rPr>
                <w:rFonts w:ascii="Times New Roman" w:hAnsi="Times New Roman" w:cs="Times New Roman"/>
                <w:b/>
                <w:bCs/>
                <w:iCs/>
                <w:sz w:val="24"/>
                <w:szCs w:val="24"/>
              </w:rPr>
              <w:t>.</w:t>
            </w:r>
            <w:r w:rsidR="00BC12FD" w:rsidRPr="004C58D0">
              <w:rPr>
                <w:rFonts w:ascii="Times New Roman" w:hAnsi="Times New Roman" w:cs="Times New Roman"/>
                <w:bCs/>
                <w:iCs/>
                <w:sz w:val="24"/>
                <w:szCs w:val="24"/>
              </w:rPr>
              <w:t xml:space="preserve"> </w:t>
            </w:r>
            <w:r w:rsidR="005841F0" w:rsidRPr="004C58D0">
              <w:rPr>
                <w:rFonts w:ascii="Times New Roman" w:hAnsi="Times New Roman" w:cs="Times New Roman"/>
                <w:bCs/>
                <w:iCs/>
                <w:sz w:val="24"/>
                <w:szCs w:val="24"/>
              </w:rPr>
              <w:t>p</w:t>
            </w:r>
            <w:r w:rsidRPr="004C58D0">
              <w:rPr>
                <w:rFonts w:ascii="Times New Roman" w:hAnsi="Times New Roman" w:cs="Times New Roman"/>
                <w:bCs/>
                <w:iCs/>
                <w:sz w:val="24"/>
                <w:szCs w:val="24"/>
              </w:rPr>
              <w:t>ropisuje se</w:t>
            </w:r>
            <w:r w:rsidR="00BC12FD" w:rsidRPr="004C58D0">
              <w:rPr>
                <w:rFonts w:ascii="Times New Roman" w:hAnsi="Times New Roman" w:cs="Times New Roman"/>
                <w:bCs/>
                <w:iCs/>
                <w:sz w:val="24"/>
                <w:szCs w:val="24"/>
              </w:rPr>
              <w:t xml:space="preserve"> obvezni sadržaj zahtjeva za dostavom obavijesti o odluci o novčanoj kazni, odnosno zahtjeva za naplatom novčane kazne, a koji odgovara i minimalnom sadržaju utvrđenih jedinstvenih obrazaca koji se obvezno razmjenjuju putem IMI elektroničkoga sustava.</w:t>
            </w:r>
          </w:p>
          <w:p w14:paraId="208E616C" w14:textId="77777777" w:rsidR="00BC12FD" w:rsidRPr="004C58D0" w:rsidRDefault="001D2ADE" w:rsidP="00D108D9">
            <w:pPr>
              <w:spacing w:before="120" w:line="240" w:lineRule="auto"/>
              <w:jc w:val="both"/>
              <w:outlineLvl w:val="0"/>
              <w:rPr>
                <w:rFonts w:ascii="Times New Roman" w:hAnsi="Times New Roman" w:cs="Times New Roman"/>
                <w:bCs/>
                <w:iCs/>
                <w:sz w:val="24"/>
                <w:szCs w:val="24"/>
              </w:rPr>
            </w:pPr>
            <w:r w:rsidRPr="004C58D0">
              <w:rPr>
                <w:rFonts w:ascii="Times New Roman" w:hAnsi="Times New Roman" w:cs="Times New Roman"/>
                <w:b/>
                <w:bCs/>
                <w:iCs/>
                <w:sz w:val="24"/>
                <w:szCs w:val="24"/>
              </w:rPr>
              <w:t>Člankom 40</w:t>
            </w:r>
            <w:r w:rsidR="00BC12FD" w:rsidRPr="004C58D0">
              <w:rPr>
                <w:rFonts w:ascii="Times New Roman" w:hAnsi="Times New Roman" w:cs="Times New Roman"/>
                <w:b/>
                <w:bCs/>
                <w:iCs/>
                <w:sz w:val="24"/>
                <w:szCs w:val="24"/>
              </w:rPr>
              <w:t>.</w:t>
            </w:r>
            <w:r w:rsidR="00BC12FD" w:rsidRPr="004C58D0">
              <w:rPr>
                <w:rFonts w:ascii="Times New Roman" w:hAnsi="Times New Roman" w:cs="Times New Roman"/>
                <w:bCs/>
                <w:iCs/>
                <w:sz w:val="24"/>
                <w:szCs w:val="24"/>
              </w:rPr>
              <w:t xml:space="preserve"> u stavku 1. uređuju se razlozi iz kojih će nadležno tijelo odbiti provedbu oba zahtjeva (zahtjeva za dostavu obavijesti i zahtjeva za naplatu novčane kazne), a u </w:t>
            </w:r>
            <w:r w:rsidR="00624993" w:rsidRPr="004C58D0">
              <w:rPr>
                <w:rFonts w:ascii="Times New Roman" w:hAnsi="Times New Roman" w:cs="Times New Roman"/>
                <w:bCs/>
                <w:iCs/>
                <w:sz w:val="24"/>
                <w:szCs w:val="24"/>
              </w:rPr>
              <w:t xml:space="preserve">stavku 2. </w:t>
            </w:r>
            <w:r w:rsidR="00BC12FD" w:rsidRPr="004C58D0">
              <w:rPr>
                <w:rFonts w:ascii="Times New Roman" w:hAnsi="Times New Roman" w:cs="Times New Roman"/>
                <w:bCs/>
                <w:iCs/>
                <w:sz w:val="24"/>
                <w:szCs w:val="24"/>
              </w:rPr>
              <w:t>određuju se razlozi iz kojih nadležno tijelo može odlučiti hoće li provesti</w:t>
            </w:r>
            <w:r w:rsidR="00BC12FD" w:rsidRPr="004C58D0">
              <w:rPr>
                <w:rFonts w:ascii="Times New Roman" w:hAnsi="Times New Roman" w:cs="Times New Roman"/>
                <w:sz w:val="24"/>
                <w:szCs w:val="24"/>
              </w:rPr>
              <w:t xml:space="preserve"> ili odbiti provedbu zahtjeva za naplatom novčane kazne</w:t>
            </w:r>
            <w:r w:rsidR="00BC12FD" w:rsidRPr="004C58D0">
              <w:rPr>
                <w:rFonts w:ascii="Times New Roman" w:hAnsi="Times New Roman" w:cs="Times New Roman"/>
                <w:bCs/>
                <w:iCs/>
                <w:sz w:val="24"/>
                <w:szCs w:val="24"/>
              </w:rPr>
              <w:t>, te obvezu da se o odluci o odbijanju zahtjeva ili neizvršenja, što prije izvijesti tijelo koje je dostavilo zahtjev.</w:t>
            </w:r>
          </w:p>
          <w:p w14:paraId="113C3BBD" w14:textId="77777777" w:rsidR="00BC12FD" w:rsidRPr="004C58D0" w:rsidRDefault="001D2ADE" w:rsidP="00D108D9">
            <w:pPr>
              <w:widowControl w:val="0"/>
              <w:tabs>
                <w:tab w:val="num" w:pos="900"/>
                <w:tab w:val="left" w:pos="2153"/>
              </w:tabs>
              <w:adjustRightInd w:val="0"/>
              <w:spacing w:before="120" w:line="240" w:lineRule="auto"/>
              <w:jc w:val="both"/>
              <w:rPr>
                <w:rFonts w:ascii="Times New Roman" w:hAnsi="Times New Roman" w:cs="Times New Roman"/>
                <w:b/>
                <w:sz w:val="24"/>
                <w:szCs w:val="24"/>
              </w:rPr>
            </w:pPr>
            <w:r w:rsidRPr="004C58D0">
              <w:rPr>
                <w:rFonts w:ascii="Times New Roman" w:hAnsi="Times New Roman" w:cs="Times New Roman"/>
                <w:b/>
                <w:sz w:val="24"/>
                <w:szCs w:val="24"/>
              </w:rPr>
              <w:t xml:space="preserve">Člankom </w:t>
            </w:r>
            <w:r w:rsidR="00BC12FD" w:rsidRPr="004C58D0">
              <w:rPr>
                <w:rFonts w:ascii="Times New Roman" w:hAnsi="Times New Roman" w:cs="Times New Roman"/>
                <w:b/>
                <w:sz w:val="24"/>
                <w:szCs w:val="24"/>
              </w:rPr>
              <w:t>4</w:t>
            </w:r>
            <w:r w:rsidRPr="004C58D0">
              <w:rPr>
                <w:rFonts w:ascii="Times New Roman" w:hAnsi="Times New Roman" w:cs="Times New Roman"/>
                <w:b/>
                <w:sz w:val="24"/>
                <w:szCs w:val="24"/>
              </w:rPr>
              <w:t>1</w:t>
            </w:r>
            <w:r w:rsidR="00BC12FD" w:rsidRPr="004C58D0">
              <w:rPr>
                <w:rFonts w:ascii="Times New Roman" w:hAnsi="Times New Roman" w:cs="Times New Roman"/>
                <w:b/>
                <w:sz w:val="24"/>
                <w:szCs w:val="24"/>
              </w:rPr>
              <w:t xml:space="preserve">. </w:t>
            </w:r>
            <w:r w:rsidRPr="004C58D0">
              <w:rPr>
                <w:rFonts w:ascii="Times New Roman" w:hAnsi="Times New Roman" w:cs="Times New Roman"/>
                <w:b/>
                <w:sz w:val="24"/>
                <w:szCs w:val="24"/>
              </w:rPr>
              <w:t>s</w:t>
            </w:r>
            <w:r w:rsidRPr="004C58D0">
              <w:rPr>
                <w:rFonts w:ascii="Times New Roman" w:hAnsi="Times New Roman" w:cs="Times New Roman"/>
                <w:sz w:val="24"/>
                <w:szCs w:val="24"/>
              </w:rPr>
              <w:t xml:space="preserve">e </w:t>
            </w:r>
            <w:r w:rsidR="00BC12FD" w:rsidRPr="004C58D0">
              <w:rPr>
                <w:rFonts w:ascii="Times New Roman" w:hAnsi="Times New Roman" w:cs="Times New Roman"/>
                <w:sz w:val="24"/>
                <w:szCs w:val="24"/>
              </w:rPr>
              <w:t>u</w:t>
            </w:r>
            <w:r w:rsidR="00621F23" w:rsidRPr="004C58D0">
              <w:rPr>
                <w:rFonts w:ascii="Times New Roman" w:hAnsi="Times New Roman" w:cs="Times New Roman"/>
                <w:sz w:val="24"/>
                <w:szCs w:val="24"/>
              </w:rPr>
              <w:t xml:space="preserve">tvrđuju </w:t>
            </w:r>
            <w:r w:rsidR="00BC12FD" w:rsidRPr="004C58D0">
              <w:rPr>
                <w:rFonts w:ascii="Times New Roman" w:hAnsi="Times New Roman" w:cs="Times New Roman"/>
                <w:sz w:val="24"/>
                <w:szCs w:val="24"/>
              </w:rPr>
              <w:t>iznimni razlozi za prekid postupka provedbe zahtjeva.</w:t>
            </w:r>
          </w:p>
          <w:p w14:paraId="4ECC6A6C" w14:textId="77777777" w:rsidR="00BC12FD" w:rsidRPr="004C58D0" w:rsidRDefault="001D2ADE" w:rsidP="00D108D9">
            <w:pPr>
              <w:widowControl w:val="0"/>
              <w:tabs>
                <w:tab w:val="num" w:pos="900"/>
                <w:tab w:val="left" w:pos="2153"/>
              </w:tabs>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42</w:t>
            </w:r>
            <w:r w:rsidR="00BC12FD" w:rsidRPr="004C58D0">
              <w:rPr>
                <w:rFonts w:ascii="Times New Roman" w:hAnsi="Times New Roman" w:cs="Times New Roman"/>
                <w:b/>
                <w:sz w:val="24"/>
                <w:szCs w:val="24"/>
              </w:rPr>
              <w:t xml:space="preserve">. </w:t>
            </w:r>
            <w:r w:rsidR="00BC12FD" w:rsidRPr="004C58D0">
              <w:rPr>
                <w:rFonts w:ascii="Times New Roman" w:hAnsi="Times New Roman" w:cs="Times New Roman"/>
                <w:sz w:val="24"/>
                <w:szCs w:val="24"/>
              </w:rPr>
              <w:t>utvrđuje se da je iznos naplaćene novčane kazne prihod državnog proračuna Republike Hrvatske te da je suradnja i pomoć besplatna te da se neće potraživati troškovi od države koja je podnijela zahtjev za dostavom obavijesti o odluci ili zahtjev za naplatom novčane kazne.</w:t>
            </w:r>
          </w:p>
          <w:p w14:paraId="131B83E2" w14:textId="77777777" w:rsidR="00BC12FD" w:rsidRPr="004C58D0" w:rsidRDefault="00BC12FD" w:rsidP="00D108D9">
            <w:pPr>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 xml:space="preserve">Člankom </w:t>
            </w:r>
            <w:r w:rsidR="001D2ADE" w:rsidRPr="004C58D0">
              <w:rPr>
                <w:rFonts w:ascii="Times New Roman" w:hAnsi="Times New Roman" w:cs="Times New Roman"/>
                <w:b/>
                <w:sz w:val="24"/>
                <w:szCs w:val="24"/>
              </w:rPr>
              <w:t>43</w:t>
            </w:r>
            <w:r w:rsidRPr="004C58D0">
              <w:rPr>
                <w:rFonts w:ascii="Times New Roman" w:hAnsi="Times New Roman" w:cs="Times New Roman"/>
                <w:b/>
                <w:sz w:val="24"/>
                <w:szCs w:val="24"/>
              </w:rPr>
              <w:t xml:space="preserve">. </w:t>
            </w:r>
            <w:r w:rsidRPr="004C58D0">
              <w:rPr>
                <w:rFonts w:ascii="Times New Roman" w:hAnsi="Times New Roman" w:cs="Times New Roman"/>
                <w:sz w:val="24"/>
                <w:szCs w:val="24"/>
              </w:rPr>
              <w:t>uređuje se nadležnost u sporovima</w:t>
            </w:r>
            <w:r w:rsidRPr="004C58D0">
              <w:rPr>
                <w:rFonts w:ascii="Times New Roman" w:hAnsi="Times New Roman" w:cs="Times New Roman"/>
                <w:b/>
                <w:sz w:val="24"/>
                <w:szCs w:val="24"/>
              </w:rPr>
              <w:t xml:space="preserve"> </w:t>
            </w:r>
            <w:r w:rsidRPr="004C58D0">
              <w:rPr>
                <w:rFonts w:ascii="Times New Roman" w:hAnsi="Times New Roman" w:cs="Times New Roman"/>
                <w:sz w:val="24"/>
                <w:szCs w:val="24"/>
              </w:rPr>
              <w:t>na način da su za</w:t>
            </w:r>
            <w:r w:rsidRPr="004C58D0">
              <w:rPr>
                <w:rFonts w:ascii="Times New Roman" w:hAnsi="Times New Roman" w:cs="Times New Roman"/>
                <w:b/>
                <w:sz w:val="24"/>
                <w:szCs w:val="24"/>
              </w:rPr>
              <w:t xml:space="preserve"> </w:t>
            </w:r>
            <w:r w:rsidRPr="004C58D0">
              <w:rPr>
                <w:rFonts w:ascii="Times New Roman" w:hAnsi="Times New Roman" w:cs="Times New Roman"/>
                <w:sz w:val="24"/>
                <w:szCs w:val="24"/>
              </w:rPr>
              <w:t>rješavanje u sporovima u vezi temelja, odnosno nastanka potraživanja, obveze plaćanja ili odluke o novčanoj kazni, nadležna tijela države koja podnosi zahtjev, a da su za sporove vezane za provedbu mjera prema ovom Zakonu, odnosno za valjanost dostave zahtjeva za dostavom obavijesti o odluci o novčanoj kazni ili provedbu zahtjeva za naplatom novčane kazne, u Republici Hrvatskoj nadležni općinski sudovi prema pravilima o mjesnoj nadležnosti u parničnom postupku.</w:t>
            </w:r>
          </w:p>
          <w:p w14:paraId="219F35FE" w14:textId="77777777" w:rsidR="00BC12FD" w:rsidRPr="004C58D0" w:rsidRDefault="00710538" w:rsidP="00D108D9">
            <w:pPr>
              <w:widowControl w:val="0"/>
              <w:tabs>
                <w:tab w:val="num" w:pos="900"/>
                <w:tab w:val="left" w:pos="2153"/>
              </w:tabs>
              <w:adjustRightInd w:val="0"/>
              <w:spacing w:before="120" w:line="240" w:lineRule="auto"/>
              <w:jc w:val="both"/>
              <w:rPr>
                <w:rFonts w:ascii="Times New Roman" w:hAnsi="Times New Roman" w:cs="Times New Roman"/>
                <w:sz w:val="24"/>
                <w:szCs w:val="24"/>
              </w:rPr>
            </w:pPr>
            <w:r w:rsidRPr="004C58D0">
              <w:rPr>
                <w:rFonts w:ascii="Times New Roman" w:hAnsi="Times New Roman" w:cs="Times New Roman"/>
                <w:b/>
                <w:sz w:val="24"/>
                <w:szCs w:val="24"/>
              </w:rPr>
              <w:t>Člankom 44</w:t>
            </w:r>
            <w:r w:rsidR="00BC12FD" w:rsidRPr="004C58D0">
              <w:rPr>
                <w:rFonts w:ascii="Times New Roman" w:hAnsi="Times New Roman" w:cs="Times New Roman"/>
                <w:b/>
                <w:sz w:val="24"/>
                <w:szCs w:val="24"/>
              </w:rPr>
              <w:t xml:space="preserve">. </w:t>
            </w:r>
            <w:r w:rsidR="00BC12FD" w:rsidRPr="004C58D0">
              <w:rPr>
                <w:rFonts w:ascii="Times New Roman" w:hAnsi="Times New Roman" w:cs="Times New Roman"/>
                <w:sz w:val="24"/>
                <w:szCs w:val="24"/>
              </w:rPr>
              <w:t>određuje se tijelo državne uprave nadležno za nadzor primjene propisa o radu i zaštiti na radu kao tijelo nadležno za upravni nadzor nad primjenom ovoga Zakona, s obzirom da je nacionalno kontaktno tijelo za administrativnu suradnju u vezi uvjeta rada upućenih radnika te osiguravanje dostupnosti informacije o primjenjivom nacionalnom zakonodavstvu.</w:t>
            </w:r>
          </w:p>
          <w:p w14:paraId="73E71049" w14:textId="77777777" w:rsidR="00710538" w:rsidRPr="004C58D0" w:rsidRDefault="00710538" w:rsidP="00D108D9">
            <w:pPr>
              <w:spacing w:before="120" w:line="240" w:lineRule="auto"/>
              <w:jc w:val="both"/>
              <w:rPr>
                <w:rFonts w:ascii="Times New Roman" w:hAnsi="Times New Roman" w:cs="Times New Roman"/>
                <w:iCs/>
                <w:sz w:val="24"/>
                <w:szCs w:val="24"/>
              </w:rPr>
            </w:pPr>
            <w:r w:rsidRPr="004C58D0">
              <w:rPr>
                <w:rFonts w:ascii="Times New Roman" w:hAnsi="Times New Roman" w:cs="Times New Roman"/>
                <w:b/>
                <w:sz w:val="24"/>
                <w:szCs w:val="24"/>
              </w:rPr>
              <w:t xml:space="preserve">Člankom 45. </w:t>
            </w:r>
            <w:r w:rsidR="00AA79B5" w:rsidRPr="004C58D0">
              <w:rPr>
                <w:rFonts w:ascii="Times New Roman" w:hAnsi="Times New Roman" w:cs="Times New Roman"/>
                <w:sz w:val="24"/>
                <w:szCs w:val="24"/>
              </w:rPr>
              <w:t>određuju se nadležna tijela za inspekcijski nadzor nad primjenom ovoga Zakona</w:t>
            </w:r>
            <w:r w:rsidR="001C01C3" w:rsidRPr="004C58D0">
              <w:rPr>
                <w:rFonts w:ascii="Times New Roman" w:hAnsi="Times New Roman" w:cs="Times New Roman"/>
                <w:sz w:val="24"/>
                <w:szCs w:val="24"/>
              </w:rPr>
              <w:t>,</w:t>
            </w:r>
            <w:r w:rsidR="00AA79B5" w:rsidRPr="004C58D0">
              <w:rPr>
                <w:rFonts w:ascii="Times New Roman" w:hAnsi="Times New Roman" w:cs="Times New Roman"/>
                <w:sz w:val="24"/>
                <w:szCs w:val="24"/>
              </w:rPr>
              <w:t xml:space="preserve"> na način da je to </w:t>
            </w:r>
            <w:r w:rsidR="00C573A9" w:rsidRPr="004C58D0">
              <w:rPr>
                <w:rFonts w:ascii="Times New Roman" w:hAnsi="Times New Roman" w:cs="Times New Roman"/>
                <w:sz w:val="24"/>
                <w:szCs w:val="24"/>
              </w:rPr>
              <w:t>državna upravna organizacija koja je prema posebnom propisu nadležna</w:t>
            </w:r>
            <w:r w:rsidR="00AA79B5" w:rsidRPr="004C58D0">
              <w:rPr>
                <w:rFonts w:ascii="Times New Roman" w:hAnsi="Times New Roman" w:cs="Times New Roman"/>
                <w:sz w:val="24"/>
                <w:szCs w:val="24"/>
              </w:rPr>
              <w:t xml:space="preserve"> za nadzor primjene propisa o radu i zaštiti na radu</w:t>
            </w:r>
            <w:r w:rsidR="001C01C3" w:rsidRPr="004C58D0">
              <w:rPr>
                <w:rFonts w:ascii="Times New Roman" w:hAnsi="Times New Roman" w:cs="Times New Roman"/>
                <w:sz w:val="24"/>
                <w:szCs w:val="24"/>
              </w:rPr>
              <w:t xml:space="preserve"> (Državni inspektorat Republike Hrvatske)</w:t>
            </w:r>
            <w:r w:rsidR="00AA79B5" w:rsidRPr="004C58D0">
              <w:rPr>
                <w:rFonts w:ascii="Times New Roman" w:hAnsi="Times New Roman" w:cs="Times New Roman"/>
                <w:sz w:val="24"/>
                <w:szCs w:val="24"/>
              </w:rPr>
              <w:t>, a iznimno</w:t>
            </w:r>
            <w:r w:rsidR="008C696F" w:rsidRPr="004C58D0">
              <w:rPr>
                <w:rFonts w:ascii="Times New Roman" w:hAnsi="Times New Roman" w:cs="Times New Roman"/>
                <w:sz w:val="24"/>
                <w:szCs w:val="24"/>
              </w:rPr>
              <w:t xml:space="preserve">, za </w:t>
            </w:r>
            <w:r w:rsidR="00AA79B5" w:rsidRPr="004C58D0">
              <w:rPr>
                <w:rFonts w:ascii="Times New Roman" w:hAnsi="Times New Roman" w:cs="Times New Roman"/>
                <w:sz w:val="24"/>
                <w:szCs w:val="24"/>
              </w:rPr>
              <w:t xml:space="preserve">inspekcijski nadzor su ovlaštena i </w:t>
            </w:r>
            <w:r w:rsidR="00AA79B5" w:rsidRPr="004C58D0">
              <w:rPr>
                <w:rFonts w:ascii="Times New Roman" w:hAnsi="Times New Roman" w:cs="Times New Roman"/>
                <w:iCs/>
                <w:sz w:val="24"/>
                <w:szCs w:val="24"/>
              </w:rPr>
              <w:t>druga tijela državne uprave u čijem je djelokrugu, u skladu s posebnim propisom, u pojedinom upravnom području, obavljanje poslova inspekcijskoga nadzora nad provedbom posebnih propisa kojima se uređuju radni odnosi, odnosno uvjeti rada (npr. u području cestovnoga prometa, obrazovanja, zdravstva i dr.).</w:t>
            </w:r>
          </w:p>
          <w:p w14:paraId="0268B782" w14:textId="77777777" w:rsidR="005A45FC" w:rsidRPr="004C58D0" w:rsidRDefault="005A45FC" w:rsidP="00D108D9">
            <w:pPr>
              <w:pStyle w:val="NormalWeb"/>
              <w:spacing w:before="120" w:after="200"/>
              <w:jc w:val="both"/>
            </w:pPr>
            <w:r w:rsidRPr="004C58D0">
              <w:rPr>
                <w:b/>
              </w:rPr>
              <w:t>Član</w:t>
            </w:r>
            <w:r w:rsidR="005B2AF4" w:rsidRPr="004C58D0">
              <w:rPr>
                <w:b/>
              </w:rPr>
              <w:t xml:space="preserve">cima </w:t>
            </w:r>
            <w:r w:rsidRPr="004C58D0">
              <w:rPr>
                <w:b/>
              </w:rPr>
              <w:t>46.</w:t>
            </w:r>
            <w:r w:rsidR="005B2AF4" w:rsidRPr="004C58D0">
              <w:rPr>
                <w:b/>
              </w:rPr>
              <w:t xml:space="preserve"> do 49.</w:t>
            </w:r>
            <w:r w:rsidRPr="004C58D0">
              <w:rPr>
                <w:b/>
              </w:rPr>
              <w:t xml:space="preserve"> </w:t>
            </w:r>
            <w:r w:rsidRPr="004C58D0">
              <w:t xml:space="preserve">se propisuju prekršajne odredbe </w:t>
            </w:r>
            <w:r w:rsidR="005B2AF4" w:rsidRPr="004C58D0">
              <w:t xml:space="preserve">za teže i lakše prekršaje, kao i </w:t>
            </w:r>
            <w:r w:rsidRPr="004C58D0">
              <w:t>novčane kazne</w:t>
            </w:r>
            <w:r w:rsidR="008C0C72" w:rsidRPr="004C58D0">
              <w:t xml:space="preserve"> za iste,</w:t>
            </w:r>
            <w:r w:rsidRPr="004C58D0">
              <w:t xml:space="preserve"> usklađene s Kaznenim zakonom.</w:t>
            </w:r>
          </w:p>
          <w:p w14:paraId="0654BACA" w14:textId="77777777" w:rsidR="00CA76D7" w:rsidRPr="004C58D0" w:rsidRDefault="005A45FC" w:rsidP="00D108D9">
            <w:pPr>
              <w:spacing w:before="120" w:line="240" w:lineRule="auto"/>
              <w:jc w:val="both"/>
              <w:rPr>
                <w:rStyle w:val="tlid-translation"/>
                <w:rFonts w:ascii="Times New Roman" w:hAnsi="Times New Roman" w:cs="Times New Roman"/>
                <w:sz w:val="24"/>
                <w:szCs w:val="24"/>
              </w:rPr>
            </w:pPr>
            <w:r w:rsidRPr="004C58D0">
              <w:rPr>
                <w:rFonts w:ascii="Times New Roman" w:hAnsi="Times New Roman" w:cs="Times New Roman"/>
                <w:b/>
                <w:sz w:val="24"/>
                <w:szCs w:val="24"/>
              </w:rPr>
              <w:t>Člank</w:t>
            </w:r>
            <w:r w:rsidR="005B2AF4" w:rsidRPr="004C58D0">
              <w:rPr>
                <w:rFonts w:ascii="Times New Roman" w:hAnsi="Times New Roman" w:cs="Times New Roman"/>
                <w:b/>
                <w:sz w:val="24"/>
                <w:szCs w:val="24"/>
              </w:rPr>
              <w:t>om</w:t>
            </w:r>
            <w:r w:rsidR="008C0C72" w:rsidRPr="004C58D0">
              <w:rPr>
                <w:rFonts w:ascii="Times New Roman" w:hAnsi="Times New Roman" w:cs="Times New Roman"/>
                <w:b/>
                <w:sz w:val="24"/>
                <w:szCs w:val="24"/>
              </w:rPr>
              <w:t xml:space="preserve"> </w:t>
            </w:r>
            <w:r w:rsidR="005B2AF4" w:rsidRPr="004C58D0">
              <w:rPr>
                <w:rFonts w:ascii="Times New Roman" w:hAnsi="Times New Roman" w:cs="Times New Roman"/>
                <w:b/>
                <w:sz w:val="24"/>
                <w:szCs w:val="24"/>
              </w:rPr>
              <w:t>50</w:t>
            </w:r>
            <w:r w:rsidRPr="004C58D0">
              <w:rPr>
                <w:rFonts w:ascii="Times New Roman" w:hAnsi="Times New Roman" w:cs="Times New Roman"/>
                <w:b/>
                <w:sz w:val="24"/>
                <w:szCs w:val="24"/>
              </w:rPr>
              <w:t xml:space="preserve">. </w:t>
            </w:r>
            <w:r w:rsidR="00D3620F" w:rsidRPr="004C58D0">
              <w:rPr>
                <w:rFonts w:ascii="Times New Roman" w:hAnsi="Times New Roman" w:cs="Times New Roman"/>
                <w:b/>
                <w:sz w:val="24"/>
                <w:szCs w:val="24"/>
              </w:rPr>
              <w:t>s</w:t>
            </w:r>
            <w:r w:rsidR="00D3620F" w:rsidRPr="004C58D0">
              <w:rPr>
                <w:rFonts w:ascii="Times New Roman" w:hAnsi="Times New Roman" w:cs="Times New Roman"/>
                <w:sz w:val="24"/>
                <w:szCs w:val="24"/>
              </w:rPr>
              <w:t>e propisuje prijelazno razdoblje za upućivanje radnika u cestovnom prometu jer se na njihovo upućivanje ne primjenjuj</w:t>
            </w:r>
            <w:r w:rsidR="00D8441D" w:rsidRPr="004C58D0">
              <w:rPr>
                <w:rFonts w:ascii="Times New Roman" w:hAnsi="Times New Roman" w:cs="Times New Roman"/>
                <w:sz w:val="24"/>
                <w:szCs w:val="24"/>
              </w:rPr>
              <w:t xml:space="preserve">u novine uvedene </w:t>
            </w:r>
            <w:r w:rsidR="00D3620F" w:rsidRPr="004C58D0">
              <w:rPr>
                <w:rStyle w:val="tlid-translation"/>
                <w:rFonts w:ascii="Times New Roman" w:hAnsi="Times New Roman" w:cs="Times New Roman"/>
                <w:sz w:val="24"/>
                <w:szCs w:val="24"/>
              </w:rPr>
              <w:t>revizij</w:t>
            </w:r>
            <w:r w:rsidR="00D8441D" w:rsidRPr="004C58D0">
              <w:rPr>
                <w:rStyle w:val="tlid-translation"/>
                <w:rFonts w:ascii="Times New Roman" w:hAnsi="Times New Roman" w:cs="Times New Roman"/>
                <w:sz w:val="24"/>
                <w:szCs w:val="24"/>
              </w:rPr>
              <w:t>om</w:t>
            </w:r>
            <w:r w:rsidR="00D3620F" w:rsidRPr="004C58D0">
              <w:rPr>
                <w:rStyle w:val="tlid-translation"/>
                <w:rFonts w:ascii="Times New Roman" w:hAnsi="Times New Roman" w:cs="Times New Roman"/>
                <w:sz w:val="24"/>
                <w:szCs w:val="24"/>
              </w:rPr>
              <w:t xml:space="preserve"> Direktive 96/71/EZ </w:t>
            </w:r>
            <w:r w:rsidR="00D8441D" w:rsidRPr="004C58D0">
              <w:rPr>
                <w:rStyle w:val="tlid-translation"/>
                <w:rFonts w:ascii="Times New Roman" w:hAnsi="Times New Roman" w:cs="Times New Roman"/>
                <w:sz w:val="24"/>
                <w:szCs w:val="24"/>
              </w:rPr>
              <w:t>izvršene n</w:t>
            </w:r>
            <w:r w:rsidR="00050F25" w:rsidRPr="004C58D0">
              <w:rPr>
                <w:rStyle w:val="tlid-translation"/>
                <w:rFonts w:ascii="Times New Roman" w:hAnsi="Times New Roman" w:cs="Times New Roman"/>
                <w:sz w:val="24"/>
                <w:szCs w:val="24"/>
              </w:rPr>
              <w:t>ov</w:t>
            </w:r>
            <w:r w:rsidR="00945DA1" w:rsidRPr="004C58D0">
              <w:rPr>
                <w:rStyle w:val="tlid-translation"/>
                <w:rFonts w:ascii="Times New Roman" w:hAnsi="Times New Roman" w:cs="Times New Roman"/>
                <w:sz w:val="24"/>
                <w:szCs w:val="24"/>
              </w:rPr>
              <w:t>om</w:t>
            </w:r>
            <w:r w:rsidR="00050F25" w:rsidRPr="004C58D0">
              <w:rPr>
                <w:rStyle w:val="tlid-translation"/>
                <w:rFonts w:ascii="Times New Roman" w:hAnsi="Times New Roman" w:cs="Times New Roman"/>
                <w:sz w:val="24"/>
                <w:szCs w:val="24"/>
              </w:rPr>
              <w:t xml:space="preserve"> Direktiv</w:t>
            </w:r>
            <w:r w:rsidR="00945DA1" w:rsidRPr="004C58D0">
              <w:rPr>
                <w:rStyle w:val="tlid-translation"/>
                <w:rFonts w:ascii="Times New Roman" w:hAnsi="Times New Roman" w:cs="Times New Roman"/>
                <w:sz w:val="24"/>
                <w:szCs w:val="24"/>
              </w:rPr>
              <w:t>om</w:t>
            </w:r>
            <w:r w:rsidR="00050F25" w:rsidRPr="004C58D0">
              <w:rPr>
                <w:rStyle w:val="tlid-translation"/>
                <w:rFonts w:ascii="Times New Roman" w:hAnsi="Times New Roman" w:cs="Times New Roman"/>
                <w:sz w:val="24"/>
                <w:szCs w:val="24"/>
              </w:rPr>
              <w:t xml:space="preserve"> 2018/957</w:t>
            </w:r>
            <w:r w:rsidR="00945DA1" w:rsidRPr="004C58D0">
              <w:rPr>
                <w:rStyle w:val="tlid-translation"/>
                <w:rFonts w:ascii="Times New Roman" w:hAnsi="Times New Roman" w:cs="Times New Roman"/>
                <w:sz w:val="24"/>
                <w:szCs w:val="24"/>
              </w:rPr>
              <w:t>/EU</w:t>
            </w:r>
            <w:r w:rsidR="00050F25" w:rsidRPr="004C58D0">
              <w:rPr>
                <w:rStyle w:val="tlid-translation"/>
                <w:rFonts w:ascii="Times New Roman" w:hAnsi="Times New Roman" w:cs="Times New Roman"/>
                <w:sz w:val="24"/>
                <w:szCs w:val="24"/>
              </w:rPr>
              <w:t xml:space="preserve">, već </w:t>
            </w:r>
            <w:r w:rsidR="00D3620F" w:rsidRPr="004C58D0">
              <w:rPr>
                <w:rStyle w:val="tlid-translation"/>
                <w:rFonts w:ascii="Times New Roman" w:hAnsi="Times New Roman" w:cs="Times New Roman"/>
                <w:sz w:val="24"/>
                <w:szCs w:val="24"/>
              </w:rPr>
              <w:t>se na njih primjen</w:t>
            </w:r>
            <w:r w:rsidR="00050F25" w:rsidRPr="004C58D0">
              <w:rPr>
                <w:rStyle w:val="tlid-translation"/>
                <w:rFonts w:ascii="Times New Roman" w:hAnsi="Times New Roman" w:cs="Times New Roman"/>
                <w:sz w:val="24"/>
                <w:szCs w:val="24"/>
              </w:rPr>
              <w:t xml:space="preserve">juje </w:t>
            </w:r>
            <w:r w:rsidR="00D3620F" w:rsidRPr="004C58D0">
              <w:rPr>
                <w:rStyle w:val="tlid-translation"/>
                <w:rFonts w:ascii="Times New Roman" w:hAnsi="Times New Roman" w:cs="Times New Roman"/>
                <w:sz w:val="24"/>
                <w:szCs w:val="24"/>
              </w:rPr>
              <w:t>izvorni tekst Direktive 96/71/EZ, u hrvatskom zakonodavstvu sada propisano Zakonom o strancima.</w:t>
            </w:r>
            <w:r w:rsidR="00050F25" w:rsidRPr="004C58D0">
              <w:rPr>
                <w:rStyle w:val="tlid-translation"/>
                <w:rFonts w:ascii="Times New Roman" w:hAnsi="Times New Roman" w:cs="Times New Roman"/>
                <w:sz w:val="24"/>
                <w:szCs w:val="24"/>
              </w:rPr>
              <w:t xml:space="preserve"> </w:t>
            </w:r>
            <w:r w:rsidR="00D8441D" w:rsidRPr="004C58D0">
              <w:rPr>
                <w:rStyle w:val="tlid-translation"/>
                <w:rFonts w:ascii="Times New Roman" w:hAnsi="Times New Roman" w:cs="Times New Roman"/>
                <w:sz w:val="24"/>
                <w:szCs w:val="24"/>
              </w:rPr>
              <w:t>Novi elementi Direktive</w:t>
            </w:r>
            <w:r w:rsidR="00825716" w:rsidRPr="004C58D0">
              <w:rPr>
                <w:rStyle w:val="tlid-translation"/>
                <w:rFonts w:ascii="Times New Roman" w:hAnsi="Times New Roman" w:cs="Times New Roman"/>
                <w:sz w:val="24"/>
                <w:szCs w:val="24"/>
              </w:rPr>
              <w:t xml:space="preserve"> kojom se izmjenjuje osnovna Direktiva 96/71/EZ,</w:t>
            </w:r>
            <w:r w:rsidR="00D8441D" w:rsidRPr="004C58D0">
              <w:rPr>
                <w:rStyle w:val="tlid-translation"/>
                <w:rFonts w:ascii="Times New Roman" w:hAnsi="Times New Roman" w:cs="Times New Roman"/>
                <w:sz w:val="24"/>
                <w:szCs w:val="24"/>
              </w:rPr>
              <w:t xml:space="preserve"> primjenjivat će se na upućene radnike u cestovnom prometu kada izmjene sektorske Direktive 2006/22/EZ stupe na snagu, odnosno kad budu preuzete u hrvatski pravni poredak. </w:t>
            </w:r>
            <w:r w:rsidR="00394E39" w:rsidRPr="004C58D0">
              <w:rPr>
                <w:rStyle w:val="tlid-translation"/>
                <w:rFonts w:ascii="Times New Roman" w:hAnsi="Times New Roman" w:cs="Times New Roman"/>
                <w:sz w:val="24"/>
                <w:szCs w:val="24"/>
              </w:rPr>
              <w:t>S o</w:t>
            </w:r>
            <w:r w:rsidR="00D3620F" w:rsidRPr="004C58D0">
              <w:rPr>
                <w:rStyle w:val="tlid-translation"/>
                <w:rFonts w:ascii="Times New Roman" w:hAnsi="Times New Roman" w:cs="Times New Roman"/>
                <w:sz w:val="24"/>
                <w:szCs w:val="24"/>
              </w:rPr>
              <w:t>bzirom da će</w:t>
            </w:r>
            <w:r w:rsidR="00394E39" w:rsidRPr="004C58D0">
              <w:rPr>
                <w:rStyle w:val="tlid-translation"/>
                <w:rFonts w:ascii="Times New Roman" w:hAnsi="Times New Roman" w:cs="Times New Roman"/>
                <w:sz w:val="24"/>
                <w:szCs w:val="24"/>
              </w:rPr>
              <w:t>,</w:t>
            </w:r>
            <w:r w:rsidR="00D3620F" w:rsidRPr="004C58D0">
              <w:rPr>
                <w:rStyle w:val="tlid-translation"/>
                <w:rFonts w:ascii="Times New Roman" w:hAnsi="Times New Roman" w:cs="Times New Roman"/>
                <w:sz w:val="24"/>
                <w:szCs w:val="24"/>
              </w:rPr>
              <w:t xml:space="preserve"> nakon donošenja ovog</w:t>
            </w:r>
            <w:r w:rsidR="001C01C3" w:rsidRPr="004C58D0">
              <w:rPr>
                <w:rStyle w:val="tlid-translation"/>
                <w:rFonts w:ascii="Times New Roman" w:hAnsi="Times New Roman" w:cs="Times New Roman"/>
                <w:sz w:val="24"/>
                <w:szCs w:val="24"/>
              </w:rPr>
              <w:t>a</w:t>
            </w:r>
            <w:r w:rsidR="00D3620F" w:rsidRPr="004C58D0">
              <w:rPr>
                <w:rStyle w:val="tlid-translation"/>
                <w:rFonts w:ascii="Times New Roman" w:hAnsi="Times New Roman" w:cs="Times New Roman"/>
                <w:sz w:val="24"/>
                <w:szCs w:val="24"/>
              </w:rPr>
              <w:t xml:space="preserve"> </w:t>
            </w:r>
            <w:r w:rsidR="00394E39" w:rsidRPr="004C58D0">
              <w:rPr>
                <w:rStyle w:val="tlid-translation"/>
                <w:rFonts w:ascii="Times New Roman" w:hAnsi="Times New Roman" w:cs="Times New Roman"/>
                <w:sz w:val="24"/>
                <w:szCs w:val="24"/>
              </w:rPr>
              <w:t>sveobuhvatnog</w:t>
            </w:r>
            <w:r w:rsidR="001C01C3" w:rsidRPr="004C58D0">
              <w:rPr>
                <w:rStyle w:val="tlid-translation"/>
                <w:rFonts w:ascii="Times New Roman" w:hAnsi="Times New Roman" w:cs="Times New Roman"/>
                <w:sz w:val="24"/>
                <w:szCs w:val="24"/>
              </w:rPr>
              <w:t>a</w:t>
            </w:r>
            <w:r w:rsidR="00394E39" w:rsidRPr="004C58D0">
              <w:rPr>
                <w:rStyle w:val="tlid-translation"/>
                <w:rFonts w:ascii="Times New Roman" w:hAnsi="Times New Roman" w:cs="Times New Roman"/>
                <w:sz w:val="24"/>
                <w:szCs w:val="24"/>
              </w:rPr>
              <w:t xml:space="preserve"> z</w:t>
            </w:r>
            <w:r w:rsidR="00D3620F" w:rsidRPr="004C58D0">
              <w:rPr>
                <w:rStyle w:val="tlid-translation"/>
                <w:rFonts w:ascii="Times New Roman" w:hAnsi="Times New Roman" w:cs="Times New Roman"/>
                <w:sz w:val="24"/>
                <w:szCs w:val="24"/>
              </w:rPr>
              <w:t>akona</w:t>
            </w:r>
            <w:r w:rsidR="00394E39" w:rsidRPr="004C58D0">
              <w:rPr>
                <w:rStyle w:val="tlid-translation"/>
                <w:rFonts w:ascii="Times New Roman" w:hAnsi="Times New Roman" w:cs="Times New Roman"/>
                <w:sz w:val="24"/>
                <w:szCs w:val="24"/>
              </w:rPr>
              <w:t>,</w:t>
            </w:r>
            <w:r w:rsidR="00D3620F" w:rsidRPr="004C58D0">
              <w:rPr>
                <w:rStyle w:val="tlid-translation"/>
                <w:rFonts w:ascii="Times New Roman" w:hAnsi="Times New Roman" w:cs="Times New Roman"/>
                <w:sz w:val="24"/>
                <w:szCs w:val="24"/>
              </w:rPr>
              <w:t xml:space="preserve"> prestati važiti odredbe Zakona o strancima kojima je sada uređeno područje </w:t>
            </w:r>
            <w:r w:rsidR="001C01C3" w:rsidRPr="004C58D0">
              <w:rPr>
                <w:rStyle w:val="tlid-translation"/>
                <w:rFonts w:ascii="Times New Roman" w:hAnsi="Times New Roman" w:cs="Times New Roman"/>
                <w:sz w:val="24"/>
                <w:szCs w:val="24"/>
              </w:rPr>
              <w:t>uvjeta rada radnika upućenih u Republiku Hrvatsku</w:t>
            </w:r>
            <w:r w:rsidR="00F011E6" w:rsidRPr="004C58D0">
              <w:rPr>
                <w:rStyle w:val="tlid-translation"/>
                <w:rFonts w:ascii="Times New Roman" w:hAnsi="Times New Roman" w:cs="Times New Roman"/>
                <w:sz w:val="24"/>
                <w:szCs w:val="24"/>
              </w:rPr>
              <w:t xml:space="preserve">, ovim je Zakonom potrebno </w:t>
            </w:r>
            <w:r w:rsidR="00D3620F" w:rsidRPr="004C58D0">
              <w:rPr>
                <w:rStyle w:val="tlid-translation"/>
                <w:rFonts w:ascii="Times New Roman" w:hAnsi="Times New Roman" w:cs="Times New Roman"/>
                <w:sz w:val="24"/>
                <w:szCs w:val="24"/>
              </w:rPr>
              <w:t>propisati pravila za upućivanje radnika u cestovnom prometu na način da se n</w:t>
            </w:r>
            <w:r w:rsidR="001C01C3" w:rsidRPr="004C58D0">
              <w:rPr>
                <w:rStyle w:val="tlid-translation"/>
                <w:rFonts w:ascii="Times New Roman" w:hAnsi="Times New Roman" w:cs="Times New Roman"/>
                <w:sz w:val="24"/>
                <w:szCs w:val="24"/>
              </w:rPr>
              <w:t>a njih ne primjenjuje sada novo</w:t>
            </w:r>
            <w:r w:rsidR="00D3620F" w:rsidRPr="004C58D0">
              <w:rPr>
                <w:rStyle w:val="tlid-translation"/>
                <w:rFonts w:ascii="Times New Roman" w:hAnsi="Times New Roman" w:cs="Times New Roman"/>
                <w:sz w:val="24"/>
                <w:szCs w:val="24"/>
              </w:rPr>
              <w:t xml:space="preserve">utvrđena naknada za obavljeni rad, </w:t>
            </w:r>
            <w:r w:rsidR="00BE540F" w:rsidRPr="004C58D0">
              <w:rPr>
                <w:rStyle w:val="tlid-translation"/>
                <w:rFonts w:ascii="Times New Roman" w:hAnsi="Times New Roman" w:cs="Times New Roman"/>
                <w:sz w:val="24"/>
                <w:szCs w:val="24"/>
              </w:rPr>
              <w:t>dva nova prava dodan na listu zajamčenih prava (troškovi unutarnje mobilnosti i kvaliteta smještaja)</w:t>
            </w:r>
            <w:r w:rsidR="00D3620F" w:rsidRPr="004C58D0">
              <w:rPr>
                <w:rStyle w:val="tlid-translation"/>
                <w:rFonts w:ascii="Times New Roman" w:hAnsi="Times New Roman" w:cs="Times New Roman"/>
                <w:sz w:val="24"/>
                <w:szCs w:val="24"/>
              </w:rPr>
              <w:t xml:space="preserve">, kao niti </w:t>
            </w:r>
            <w:r w:rsidR="00BE540F" w:rsidRPr="004C58D0">
              <w:rPr>
                <w:rStyle w:val="tlid-translation"/>
                <w:rFonts w:ascii="Times New Roman" w:hAnsi="Times New Roman" w:cs="Times New Roman"/>
                <w:sz w:val="24"/>
                <w:szCs w:val="24"/>
              </w:rPr>
              <w:t xml:space="preserve">pravila o </w:t>
            </w:r>
            <w:r w:rsidR="00D3620F" w:rsidRPr="004C58D0">
              <w:rPr>
                <w:rStyle w:val="tlid-translation"/>
                <w:rFonts w:ascii="Times New Roman" w:hAnsi="Times New Roman" w:cs="Times New Roman"/>
                <w:sz w:val="24"/>
                <w:szCs w:val="24"/>
              </w:rPr>
              <w:t>dugotrajnom upućivanju</w:t>
            </w:r>
            <w:r w:rsidR="00BE540F" w:rsidRPr="004C58D0">
              <w:rPr>
                <w:rStyle w:val="tlid-translation"/>
                <w:rFonts w:ascii="Times New Roman" w:hAnsi="Times New Roman" w:cs="Times New Roman"/>
                <w:sz w:val="24"/>
                <w:szCs w:val="24"/>
              </w:rPr>
              <w:t>,</w:t>
            </w:r>
            <w:r w:rsidR="00D3620F" w:rsidRPr="004C58D0">
              <w:rPr>
                <w:rStyle w:val="tlid-translation"/>
                <w:rFonts w:ascii="Times New Roman" w:hAnsi="Times New Roman" w:cs="Times New Roman"/>
                <w:sz w:val="24"/>
                <w:szCs w:val="24"/>
              </w:rPr>
              <w:t xml:space="preserve"> sve do primjene posebnog propisa kojim će se u pravni poredak Republike Hrvatske prenijeti izmjene sektorske Direktive 2006/22/EZ. </w:t>
            </w:r>
            <w:r w:rsidR="00050F25" w:rsidRPr="004C58D0">
              <w:rPr>
                <w:rStyle w:val="tlid-translation"/>
                <w:rFonts w:ascii="Times New Roman" w:hAnsi="Times New Roman" w:cs="Times New Roman"/>
                <w:sz w:val="24"/>
                <w:szCs w:val="24"/>
              </w:rPr>
              <w:t xml:space="preserve">Tako se ovom odredbom propisuje da će sve do </w:t>
            </w:r>
            <w:r w:rsidR="00D3620F" w:rsidRPr="004C58D0">
              <w:rPr>
                <w:rStyle w:val="tlid-translation"/>
                <w:rFonts w:ascii="Times New Roman" w:hAnsi="Times New Roman" w:cs="Times New Roman"/>
                <w:sz w:val="24"/>
                <w:szCs w:val="24"/>
              </w:rPr>
              <w:t>donošenja i primjene posebnog</w:t>
            </w:r>
            <w:r w:rsidR="00BE540F" w:rsidRPr="004C58D0">
              <w:rPr>
                <w:rStyle w:val="tlid-translation"/>
                <w:rFonts w:ascii="Times New Roman" w:hAnsi="Times New Roman" w:cs="Times New Roman"/>
                <w:sz w:val="24"/>
                <w:szCs w:val="24"/>
              </w:rPr>
              <w:t>a</w:t>
            </w:r>
            <w:r w:rsidR="00D3620F" w:rsidRPr="004C58D0">
              <w:rPr>
                <w:rStyle w:val="tlid-translation"/>
                <w:rFonts w:ascii="Times New Roman" w:hAnsi="Times New Roman" w:cs="Times New Roman"/>
                <w:sz w:val="24"/>
                <w:szCs w:val="24"/>
              </w:rPr>
              <w:t xml:space="preserve"> propisa</w:t>
            </w:r>
            <w:r w:rsidR="00050F25" w:rsidRPr="004C58D0">
              <w:rPr>
                <w:rStyle w:val="tlid-translation"/>
                <w:rFonts w:ascii="Times New Roman" w:hAnsi="Times New Roman" w:cs="Times New Roman"/>
                <w:sz w:val="24"/>
                <w:szCs w:val="24"/>
              </w:rPr>
              <w:t>,</w:t>
            </w:r>
            <w:r w:rsidR="00D3620F" w:rsidRPr="004C58D0">
              <w:rPr>
                <w:rStyle w:val="tlid-translation"/>
                <w:rFonts w:ascii="Times New Roman" w:hAnsi="Times New Roman" w:cs="Times New Roman"/>
                <w:sz w:val="24"/>
                <w:szCs w:val="24"/>
              </w:rPr>
              <w:t xml:space="preserve"> upućeni radnici u cestovnom prometu</w:t>
            </w:r>
            <w:r w:rsidR="00050F25" w:rsidRPr="004C58D0">
              <w:rPr>
                <w:rStyle w:val="tlid-translation"/>
                <w:rFonts w:ascii="Times New Roman" w:hAnsi="Times New Roman" w:cs="Times New Roman"/>
                <w:sz w:val="24"/>
                <w:szCs w:val="24"/>
              </w:rPr>
              <w:t xml:space="preserve"> </w:t>
            </w:r>
            <w:r w:rsidR="00D3620F" w:rsidRPr="004C58D0">
              <w:rPr>
                <w:rStyle w:val="tlid-translation"/>
                <w:rFonts w:ascii="Times New Roman" w:hAnsi="Times New Roman" w:cs="Times New Roman"/>
                <w:sz w:val="24"/>
                <w:szCs w:val="24"/>
              </w:rPr>
              <w:t>ima</w:t>
            </w:r>
            <w:r w:rsidR="00050F25" w:rsidRPr="004C58D0">
              <w:rPr>
                <w:rStyle w:val="tlid-translation"/>
                <w:rFonts w:ascii="Times New Roman" w:hAnsi="Times New Roman" w:cs="Times New Roman"/>
                <w:sz w:val="24"/>
                <w:szCs w:val="24"/>
              </w:rPr>
              <w:t>ti</w:t>
            </w:r>
            <w:r w:rsidR="00D3620F" w:rsidRPr="004C58D0">
              <w:rPr>
                <w:rStyle w:val="tlid-translation"/>
                <w:rFonts w:ascii="Times New Roman" w:hAnsi="Times New Roman" w:cs="Times New Roman"/>
                <w:sz w:val="24"/>
                <w:szCs w:val="24"/>
              </w:rPr>
              <w:t xml:space="preserve"> pravo na najniži iznos plaće, uključujući povećanu plaću za prekovremeni rad, na razini prava utvrđenog pravnim propisima Republike Hrvatske</w:t>
            </w:r>
            <w:r w:rsidR="00BE540F" w:rsidRPr="004C58D0">
              <w:rPr>
                <w:rStyle w:val="tlid-translation"/>
                <w:rFonts w:ascii="Times New Roman" w:hAnsi="Times New Roman" w:cs="Times New Roman"/>
                <w:sz w:val="24"/>
                <w:szCs w:val="24"/>
              </w:rPr>
              <w:t>,</w:t>
            </w:r>
            <w:r w:rsidR="00D3620F" w:rsidRPr="004C58D0">
              <w:rPr>
                <w:rStyle w:val="tlid-translation"/>
                <w:rFonts w:ascii="Times New Roman" w:hAnsi="Times New Roman" w:cs="Times New Roman"/>
                <w:sz w:val="24"/>
                <w:szCs w:val="24"/>
              </w:rPr>
              <w:t xml:space="preserve"> odnosno </w:t>
            </w:r>
            <w:r w:rsidR="00BE540F" w:rsidRPr="004C58D0">
              <w:rPr>
                <w:rStyle w:val="tlid-translation"/>
                <w:rFonts w:ascii="Times New Roman" w:hAnsi="Times New Roman" w:cs="Times New Roman"/>
                <w:sz w:val="24"/>
                <w:szCs w:val="24"/>
              </w:rPr>
              <w:t xml:space="preserve">ako postoji, </w:t>
            </w:r>
            <w:r w:rsidR="00D3620F" w:rsidRPr="004C58D0">
              <w:rPr>
                <w:rStyle w:val="tlid-translation"/>
                <w:rFonts w:ascii="Times New Roman" w:hAnsi="Times New Roman" w:cs="Times New Roman"/>
                <w:sz w:val="24"/>
                <w:szCs w:val="24"/>
              </w:rPr>
              <w:t xml:space="preserve">proširenom kolektivnom ugovoru, ako je to za radnika povoljnije od prava koje </w:t>
            </w:r>
            <w:r w:rsidR="00DD3618" w:rsidRPr="004C58D0">
              <w:rPr>
                <w:rStyle w:val="tlid-translation"/>
                <w:rFonts w:ascii="Times New Roman" w:hAnsi="Times New Roman" w:cs="Times New Roman"/>
                <w:sz w:val="24"/>
                <w:szCs w:val="24"/>
              </w:rPr>
              <w:t xml:space="preserve">se primjenjuje na radni odnos. </w:t>
            </w:r>
          </w:p>
          <w:p w14:paraId="7B8E9293" w14:textId="77777777" w:rsidR="005A45FC" w:rsidRPr="004C58D0" w:rsidRDefault="0087572C" w:rsidP="00D108D9">
            <w:pPr>
              <w:pStyle w:val="NormalWeb"/>
              <w:spacing w:before="120" w:after="200"/>
              <w:jc w:val="both"/>
            </w:pPr>
            <w:r w:rsidRPr="004C58D0">
              <w:rPr>
                <w:b/>
              </w:rPr>
              <w:t xml:space="preserve">Članak </w:t>
            </w:r>
            <w:r w:rsidR="005B2AF4" w:rsidRPr="004C58D0">
              <w:rPr>
                <w:b/>
              </w:rPr>
              <w:t>51</w:t>
            </w:r>
            <w:r w:rsidRPr="004C58D0">
              <w:rPr>
                <w:b/>
              </w:rPr>
              <w:t xml:space="preserve">. </w:t>
            </w:r>
            <w:r w:rsidR="005A45FC" w:rsidRPr="004C58D0">
              <w:t>je prijelazna odredba kojom se stranom poslodavcu</w:t>
            </w:r>
            <w:r w:rsidR="008E4AFE" w:rsidRPr="004C58D0">
              <w:t xml:space="preserve"> </w:t>
            </w:r>
            <w:r w:rsidR="005A45FC" w:rsidRPr="004C58D0">
              <w:t>koji na dan stupanja na snagu ovog Zakona u Hrvatskoj ima upućenog</w:t>
            </w:r>
            <w:r w:rsidR="001F7D85" w:rsidRPr="004C58D0">
              <w:t>a</w:t>
            </w:r>
            <w:r w:rsidR="005A45FC" w:rsidRPr="004C58D0">
              <w:t xml:space="preserve"> radnika u trajanju kraćem od </w:t>
            </w:r>
            <w:r w:rsidR="00A32CE5" w:rsidRPr="004C58D0">
              <w:t>osamnaest</w:t>
            </w:r>
            <w:r w:rsidR="005A45FC" w:rsidRPr="004C58D0">
              <w:t xml:space="preserve"> mjeseci od dana početka upućivanja, automatski produžuje razdoblje upućivanja na </w:t>
            </w:r>
            <w:r w:rsidR="00A32CE5" w:rsidRPr="004C58D0">
              <w:t>osamnaest</w:t>
            </w:r>
            <w:r w:rsidR="005A45FC" w:rsidRPr="004C58D0">
              <w:t xml:space="preserve"> mjeseci bez obveze podnošenja obavijesti o potrebi produženja, a</w:t>
            </w:r>
            <w:r w:rsidR="008F3660" w:rsidRPr="004C58D0">
              <w:t>li se</w:t>
            </w:r>
            <w:r w:rsidR="005A45FC" w:rsidRPr="004C58D0">
              <w:t xml:space="preserve"> prethodno razdoblje</w:t>
            </w:r>
            <w:r w:rsidR="00A32CE5" w:rsidRPr="004C58D0">
              <w:t xml:space="preserve"> upućivanja radnika na tom zadatku</w:t>
            </w:r>
            <w:r w:rsidR="00D8441D" w:rsidRPr="004C58D0">
              <w:t xml:space="preserve"> </w:t>
            </w:r>
            <w:r w:rsidR="005A45FC" w:rsidRPr="004C58D0">
              <w:t>urač</w:t>
            </w:r>
            <w:r w:rsidR="008F3660" w:rsidRPr="004C58D0">
              <w:t>unava u ukupno trajanje</w:t>
            </w:r>
            <w:r w:rsidR="008E4AFE" w:rsidRPr="004C58D0">
              <w:t xml:space="preserve"> upućivanja</w:t>
            </w:r>
            <w:r w:rsidR="008F3660" w:rsidRPr="004C58D0">
              <w:t>, a s</w:t>
            </w:r>
            <w:r w:rsidR="005A45FC" w:rsidRPr="004C58D0">
              <w:t>tran</w:t>
            </w:r>
            <w:r w:rsidR="008F3660" w:rsidRPr="004C58D0">
              <w:t>om</w:t>
            </w:r>
            <w:r w:rsidR="005A45FC" w:rsidRPr="004C58D0">
              <w:t xml:space="preserve"> poslodavc</w:t>
            </w:r>
            <w:r w:rsidR="008F3660" w:rsidRPr="004C58D0">
              <w:t>u</w:t>
            </w:r>
            <w:r w:rsidR="005A45FC" w:rsidRPr="004C58D0">
              <w:t xml:space="preserve"> koji na dan stupanja na snagu ovog</w:t>
            </w:r>
            <w:r w:rsidR="001F7D85" w:rsidRPr="004C58D0">
              <w:t>a</w:t>
            </w:r>
            <w:r w:rsidR="005A45FC" w:rsidRPr="004C58D0">
              <w:t xml:space="preserve"> Zakona u Hrvatskoj ima upućenog radnika u trajanju dužem od </w:t>
            </w:r>
            <w:r w:rsidR="00A32CE5" w:rsidRPr="004C58D0">
              <w:t xml:space="preserve">osamnaest </w:t>
            </w:r>
            <w:r w:rsidR="005A45FC" w:rsidRPr="004C58D0">
              <w:t xml:space="preserve">mjeseci od dana početka upućivanja, </w:t>
            </w:r>
            <w:r w:rsidR="008F3660" w:rsidRPr="004C58D0">
              <w:t xml:space="preserve">propisuje se obveza da </w:t>
            </w:r>
            <w:r w:rsidR="005A45FC" w:rsidRPr="004C58D0">
              <w:t xml:space="preserve">od </w:t>
            </w:r>
            <w:r w:rsidR="008F3660" w:rsidRPr="004C58D0">
              <w:t xml:space="preserve">dana </w:t>
            </w:r>
            <w:r w:rsidR="005A45FC" w:rsidRPr="004C58D0">
              <w:t>stupanja na snagu Zakona primjenj</w:t>
            </w:r>
            <w:r w:rsidR="008F3660" w:rsidRPr="004C58D0">
              <w:t>uje</w:t>
            </w:r>
            <w:r w:rsidR="005A45FC" w:rsidRPr="004C58D0">
              <w:t xml:space="preserve"> njegove o</w:t>
            </w:r>
            <w:r w:rsidR="00D8441D" w:rsidRPr="004C58D0">
              <w:t>dredbe o dugotrajnom upućivanju, odnosno osigura veću razinu zaštite radnika.</w:t>
            </w:r>
          </w:p>
          <w:p w14:paraId="279A1545" w14:textId="77777777" w:rsidR="008F3660" w:rsidRPr="004C58D0" w:rsidRDefault="005B2AF4" w:rsidP="00D108D9">
            <w:pPr>
              <w:pStyle w:val="NormalWeb"/>
              <w:spacing w:before="120" w:after="200"/>
              <w:jc w:val="both"/>
            </w:pPr>
            <w:r w:rsidRPr="004C58D0">
              <w:rPr>
                <w:b/>
              </w:rPr>
              <w:t>Člankom 52</w:t>
            </w:r>
            <w:r w:rsidR="008F3660" w:rsidRPr="004C58D0">
              <w:t>. se propisuju rokovi donošenja provedbenih propisa ovoga Zakona.</w:t>
            </w:r>
          </w:p>
          <w:p w14:paraId="5D2EB6C8" w14:textId="77777777" w:rsidR="00BC12FD" w:rsidRPr="004C58D0" w:rsidRDefault="0087572C" w:rsidP="00D108D9">
            <w:pPr>
              <w:pStyle w:val="NormalWeb"/>
              <w:spacing w:before="120" w:after="200"/>
              <w:jc w:val="both"/>
            </w:pPr>
            <w:r w:rsidRPr="004C58D0">
              <w:rPr>
                <w:b/>
              </w:rPr>
              <w:t>Člankom 5</w:t>
            </w:r>
            <w:r w:rsidR="005B2AF4" w:rsidRPr="004C58D0">
              <w:rPr>
                <w:b/>
              </w:rPr>
              <w:t>3</w:t>
            </w:r>
            <w:r w:rsidR="008F3660" w:rsidRPr="004C58D0">
              <w:rPr>
                <w:b/>
              </w:rPr>
              <w:t xml:space="preserve">. </w:t>
            </w:r>
            <w:r w:rsidR="008F3660" w:rsidRPr="004C58D0">
              <w:t xml:space="preserve">se utvrđuje prestanak važenja dijela Zakona o strancima kojima je </w:t>
            </w:r>
            <w:r w:rsidR="00F158EF" w:rsidRPr="004C58D0">
              <w:t xml:space="preserve">sada </w:t>
            </w:r>
            <w:r w:rsidR="008F3660" w:rsidRPr="004C58D0">
              <w:t xml:space="preserve">uređeno područje </w:t>
            </w:r>
            <w:r w:rsidR="00F158EF" w:rsidRPr="004C58D0">
              <w:t xml:space="preserve">radnih prava </w:t>
            </w:r>
            <w:r w:rsidR="001F7D85" w:rsidRPr="004C58D0">
              <w:t>radnika upućenih u</w:t>
            </w:r>
            <w:r w:rsidR="008F3660" w:rsidRPr="004C58D0">
              <w:t xml:space="preserve"> Republiku Hrvatsku i Zakona o prekograničnoj provedbi odluka o novčanoj kazni u području upućivanja.</w:t>
            </w:r>
          </w:p>
          <w:p w14:paraId="6426F1C4" w14:textId="77777777" w:rsidR="00146E45" w:rsidRPr="004C58D0" w:rsidRDefault="008F3660" w:rsidP="00146E45">
            <w:pPr>
              <w:widowControl w:val="0"/>
              <w:tabs>
                <w:tab w:val="num" w:pos="900"/>
                <w:tab w:val="left" w:pos="2153"/>
              </w:tabs>
              <w:adjustRightInd w:val="0"/>
              <w:spacing w:before="120" w:line="240" w:lineRule="auto"/>
              <w:jc w:val="both"/>
              <w:rPr>
                <w:rFonts w:ascii="Times New Roman" w:eastAsia="Times New Roman" w:hAnsi="Times New Roman" w:cs="Times New Roman"/>
                <w:sz w:val="24"/>
                <w:szCs w:val="24"/>
                <w:lang w:eastAsia="hr-HR"/>
              </w:rPr>
            </w:pPr>
            <w:r w:rsidRPr="004C58D0">
              <w:rPr>
                <w:rFonts w:ascii="Times New Roman" w:hAnsi="Times New Roman" w:cs="Times New Roman"/>
                <w:b/>
                <w:sz w:val="24"/>
                <w:szCs w:val="24"/>
              </w:rPr>
              <w:t>Članak 5</w:t>
            </w:r>
            <w:r w:rsidR="005B2AF4" w:rsidRPr="004C58D0">
              <w:rPr>
                <w:rFonts w:ascii="Times New Roman" w:hAnsi="Times New Roman" w:cs="Times New Roman"/>
                <w:b/>
                <w:sz w:val="24"/>
                <w:szCs w:val="24"/>
              </w:rPr>
              <w:t>4</w:t>
            </w:r>
            <w:r w:rsidR="00BC12FD" w:rsidRPr="004C58D0">
              <w:rPr>
                <w:rFonts w:ascii="Times New Roman" w:hAnsi="Times New Roman" w:cs="Times New Roman"/>
                <w:b/>
                <w:sz w:val="24"/>
                <w:szCs w:val="24"/>
              </w:rPr>
              <w:t xml:space="preserve">. </w:t>
            </w:r>
            <w:r w:rsidR="00BC12FD" w:rsidRPr="004C58D0">
              <w:rPr>
                <w:rFonts w:ascii="Times New Roman" w:hAnsi="Times New Roman" w:cs="Times New Roman"/>
                <w:sz w:val="24"/>
                <w:szCs w:val="24"/>
              </w:rPr>
              <w:t xml:space="preserve">određuje stupanje na snagu </w:t>
            </w:r>
            <w:r w:rsidRPr="004C58D0">
              <w:rPr>
                <w:rFonts w:ascii="Times New Roman" w:hAnsi="Times New Roman" w:cs="Times New Roman"/>
                <w:sz w:val="24"/>
                <w:szCs w:val="24"/>
              </w:rPr>
              <w:t>ovog Zakona</w:t>
            </w:r>
            <w:r w:rsidR="00BC12FD" w:rsidRPr="004C58D0">
              <w:rPr>
                <w:rFonts w:ascii="Times New Roman" w:hAnsi="Times New Roman" w:cs="Times New Roman"/>
                <w:sz w:val="24"/>
                <w:szCs w:val="24"/>
              </w:rPr>
              <w:t>.</w:t>
            </w:r>
          </w:p>
        </w:tc>
      </w:tr>
    </w:tbl>
    <w:p w14:paraId="74632BBA" w14:textId="77777777" w:rsidR="0033475C" w:rsidRPr="00D108D9" w:rsidRDefault="0033475C" w:rsidP="00FE1F4C">
      <w:pPr>
        <w:spacing w:before="120" w:line="240" w:lineRule="auto"/>
        <w:rPr>
          <w:rFonts w:ascii="Times New Roman" w:hAnsi="Times New Roman" w:cs="Times New Roman"/>
          <w:sz w:val="24"/>
          <w:szCs w:val="24"/>
        </w:rPr>
      </w:pPr>
    </w:p>
    <w:sectPr w:rsidR="0033475C" w:rsidRPr="00D108D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62D2B" w14:textId="77777777" w:rsidR="0005436E" w:rsidRDefault="0005436E" w:rsidP="00A324AA">
      <w:pPr>
        <w:spacing w:after="0" w:line="240" w:lineRule="auto"/>
      </w:pPr>
      <w:r>
        <w:separator/>
      </w:r>
    </w:p>
  </w:endnote>
  <w:endnote w:type="continuationSeparator" w:id="0">
    <w:p w14:paraId="437FB94A" w14:textId="77777777" w:rsidR="0005436E" w:rsidRDefault="0005436E" w:rsidP="00A3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A2C70" w14:textId="77777777" w:rsidR="0005436E" w:rsidRDefault="0005436E" w:rsidP="00A324AA">
      <w:pPr>
        <w:spacing w:after="0" w:line="240" w:lineRule="auto"/>
      </w:pPr>
      <w:r>
        <w:separator/>
      </w:r>
    </w:p>
  </w:footnote>
  <w:footnote w:type="continuationSeparator" w:id="0">
    <w:p w14:paraId="20477CA9" w14:textId="77777777" w:rsidR="0005436E" w:rsidRDefault="0005436E" w:rsidP="00A3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834378"/>
      <w:docPartObj>
        <w:docPartGallery w:val="Page Numbers (Top of Page)"/>
        <w:docPartUnique/>
      </w:docPartObj>
    </w:sdtPr>
    <w:sdtEndPr/>
    <w:sdtContent>
      <w:p w14:paraId="21C20CE4" w14:textId="4F9A371D" w:rsidR="00721B27" w:rsidRDefault="00721B27">
        <w:pPr>
          <w:pStyle w:val="Header"/>
          <w:jc w:val="center"/>
        </w:pPr>
        <w:r>
          <w:fldChar w:fldCharType="begin"/>
        </w:r>
        <w:r>
          <w:instrText>PAGE   \* MERGEFORMAT</w:instrText>
        </w:r>
        <w:r>
          <w:fldChar w:fldCharType="separate"/>
        </w:r>
        <w:r w:rsidR="00012AD6">
          <w:rPr>
            <w:noProof/>
          </w:rPr>
          <w:t>1</w:t>
        </w:r>
        <w:r>
          <w:fldChar w:fldCharType="end"/>
        </w:r>
      </w:p>
    </w:sdtContent>
  </w:sdt>
  <w:p w14:paraId="2C75513C" w14:textId="77777777" w:rsidR="00721B27" w:rsidRDefault="00721B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2BD"/>
    <w:multiLevelType w:val="hybridMultilevel"/>
    <w:tmpl w:val="A0B85BAA"/>
    <w:lvl w:ilvl="0" w:tplc="21589752">
      <w:start w:val="1"/>
      <w:numFmt w:val="decimal"/>
      <w:lvlText w:val="(%1)"/>
      <w:lvlJc w:val="left"/>
      <w:pPr>
        <w:ind w:left="1211" w:hanging="360"/>
      </w:pPr>
      <w:rPr>
        <w:rFonts w:hint="default"/>
        <w:b w:val="0"/>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1" w15:restartNumberingAfterBreak="0">
    <w:nsid w:val="078F1863"/>
    <w:multiLevelType w:val="hybridMultilevel"/>
    <w:tmpl w:val="89306ADA"/>
    <w:lvl w:ilvl="0" w:tplc="FBA81866">
      <w:start w:val="1"/>
      <w:numFmt w:val="decimal"/>
      <w:lvlText w:val="%1."/>
      <w:lvlJc w:val="left"/>
      <w:pPr>
        <w:ind w:left="2487" w:hanging="360"/>
      </w:pPr>
      <w:rPr>
        <w:rFonts w:hint="default"/>
        <w:b w:val="0"/>
        <w:i w:val="0"/>
      </w:rPr>
    </w:lvl>
    <w:lvl w:ilvl="1" w:tplc="041A0019" w:tentative="1">
      <w:start w:val="1"/>
      <w:numFmt w:val="lowerLetter"/>
      <w:lvlText w:val="%2."/>
      <w:lvlJc w:val="left"/>
      <w:pPr>
        <w:ind w:left="3207" w:hanging="360"/>
      </w:pPr>
    </w:lvl>
    <w:lvl w:ilvl="2" w:tplc="041A001B" w:tentative="1">
      <w:start w:val="1"/>
      <w:numFmt w:val="lowerRoman"/>
      <w:lvlText w:val="%3."/>
      <w:lvlJc w:val="right"/>
      <w:pPr>
        <w:ind w:left="3927" w:hanging="180"/>
      </w:pPr>
    </w:lvl>
    <w:lvl w:ilvl="3" w:tplc="041A000F" w:tentative="1">
      <w:start w:val="1"/>
      <w:numFmt w:val="decimal"/>
      <w:lvlText w:val="%4."/>
      <w:lvlJc w:val="left"/>
      <w:pPr>
        <w:ind w:left="4647" w:hanging="360"/>
      </w:pPr>
    </w:lvl>
    <w:lvl w:ilvl="4" w:tplc="041A0019" w:tentative="1">
      <w:start w:val="1"/>
      <w:numFmt w:val="lowerLetter"/>
      <w:lvlText w:val="%5."/>
      <w:lvlJc w:val="left"/>
      <w:pPr>
        <w:ind w:left="5367" w:hanging="360"/>
      </w:pPr>
    </w:lvl>
    <w:lvl w:ilvl="5" w:tplc="041A001B" w:tentative="1">
      <w:start w:val="1"/>
      <w:numFmt w:val="lowerRoman"/>
      <w:lvlText w:val="%6."/>
      <w:lvlJc w:val="right"/>
      <w:pPr>
        <w:ind w:left="6087" w:hanging="180"/>
      </w:pPr>
    </w:lvl>
    <w:lvl w:ilvl="6" w:tplc="041A000F" w:tentative="1">
      <w:start w:val="1"/>
      <w:numFmt w:val="decimal"/>
      <w:lvlText w:val="%7."/>
      <w:lvlJc w:val="left"/>
      <w:pPr>
        <w:ind w:left="6807" w:hanging="360"/>
      </w:pPr>
    </w:lvl>
    <w:lvl w:ilvl="7" w:tplc="041A0019" w:tentative="1">
      <w:start w:val="1"/>
      <w:numFmt w:val="lowerLetter"/>
      <w:lvlText w:val="%8."/>
      <w:lvlJc w:val="left"/>
      <w:pPr>
        <w:ind w:left="7527" w:hanging="360"/>
      </w:pPr>
    </w:lvl>
    <w:lvl w:ilvl="8" w:tplc="041A001B" w:tentative="1">
      <w:start w:val="1"/>
      <w:numFmt w:val="lowerRoman"/>
      <w:lvlText w:val="%9."/>
      <w:lvlJc w:val="right"/>
      <w:pPr>
        <w:ind w:left="8247" w:hanging="180"/>
      </w:pPr>
    </w:lvl>
  </w:abstractNum>
  <w:abstractNum w:abstractNumId="2" w15:restartNumberingAfterBreak="0">
    <w:nsid w:val="0A8C3C3E"/>
    <w:multiLevelType w:val="hybridMultilevel"/>
    <w:tmpl w:val="0992AB1C"/>
    <w:lvl w:ilvl="0" w:tplc="F5AC4BBC">
      <w:start w:val="1"/>
      <w:numFmt w:val="decimal"/>
      <w:lvlText w:val="%1."/>
      <w:lvlJc w:val="left"/>
      <w:pPr>
        <w:ind w:left="4128" w:hanging="360"/>
      </w:pPr>
      <w:rPr>
        <w:rFonts w:hint="default"/>
        <w:b w:val="0"/>
        <w:i w:val="0"/>
        <w:color w:val="FF0000"/>
      </w:rPr>
    </w:lvl>
    <w:lvl w:ilvl="1" w:tplc="041A0019" w:tentative="1">
      <w:start w:val="1"/>
      <w:numFmt w:val="lowerLetter"/>
      <w:lvlText w:val="%2."/>
      <w:lvlJc w:val="left"/>
      <w:pPr>
        <w:ind w:left="4848" w:hanging="360"/>
      </w:pPr>
    </w:lvl>
    <w:lvl w:ilvl="2" w:tplc="041A001B" w:tentative="1">
      <w:start w:val="1"/>
      <w:numFmt w:val="lowerRoman"/>
      <w:lvlText w:val="%3."/>
      <w:lvlJc w:val="right"/>
      <w:pPr>
        <w:ind w:left="5568" w:hanging="180"/>
      </w:pPr>
    </w:lvl>
    <w:lvl w:ilvl="3" w:tplc="041A000F" w:tentative="1">
      <w:start w:val="1"/>
      <w:numFmt w:val="decimal"/>
      <w:lvlText w:val="%4."/>
      <w:lvlJc w:val="left"/>
      <w:pPr>
        <w:ind w:left="6288" w:hanging="360"/>
      </w:pPr>
    </w:lvl>
    <w:lvl w:ilvl="4" w:tplc="041A0019" w:tentative="1">
      <w:start w:val="1"/>
      <w:numFmt w:val="lowerLetter"/>
      <w:lvlText w:val="%5."/>
      <w:lvlJc w:val="left"/>
      <w:pPr>
        <w:ind w:left="7008" w:hanging="360"/>
      </w:pPr>
    </w:lvl>
    <w:lvl w:ilvl="5" w:tplc="041A001B" w:tentative="1">
      <w:start w:val="1"/>
      <w:numFmt w:val="lowerRoman"/>
      <w:lvlText w:val="%6."/>
      <w:lvlJc w:val="right"/>
      <w:pPr>
        <w:ind w:left="7728" w:hanging="180"/>
      </w:pPr>
    </w:lvl>
    <w:lvl w:ilvl="6" w:tplc="041A000F" w:tentative="1">
      <w:start w:val="1"/>
      <w:numFmt w:val="decimal"/>
      <w:lvlText w:val="%7."/>
      <w:lvlJc w:val="left"/>
      <w:pPr>
        <w:ind w:left="8448" w:hanging="360"/>
      </w:pPr>
    </w:lvl>
    <w:lvl w:ilvl="7" w:tplc="041A0019" w:tentative="1">
      <w:start w:val="1"/>
      <w:numFmt w:val="lowerLetter"/>
      <w:lvlText w:val="%8."/>
      <w:lvlJc w:val="left"/>
      <w:pPr>
        <w:ind w:left="9168" w:hanging="360"/>
      </w:pPr>
    </w:lvl>
    <w:lvl w:ilvl="8" w:tplc="041A001B" w:tentative="1">
      <w:start w:val="1"/>
      <w:numFmt w:val="lowerRoman"/>
      <w:lvlText w:val="%9."/>
      <w:lvlJc w:val="right"/>
      <w:pPr>
        <w:ind w:left="9888" w:hanging="180"/>
      </w:pPr>
    </w:lvl>
  </w:abstractNum>
  <w:abstractNum w:abstractNumId="3" w15:restartNumberingAfterBreak="0">
    <w:nsid w:val="0BFE4601"/>
    <w:multiLevelType w:val="hybridMultilevel"/>
    <w:tmpl w:val="986CDEF8"/>
    <w:lvl w:ilvl="0" w:tplc="A06A8834">
      <w:start w:val="1"/>
      <w:numFmt w:val="decimal"/>
      <w:lvlText w:val="(%1)"/>
      <w:lvlJc w:val="left"/>
      <w:pPr>
        <w:ind w:left="1129" w:hanging="360"/>
      </w:pPr>
      <w:rPr>
        <w:rFonts w:hint="default"/>
      </w:rPr>
    </w:lvl>
    <w:lvl w:ilvl="1" w:tplc="041A0019" w:tentative="1">
      <w:start w:val="1"/>
      <w:numFmt w:val="lowerLetter"/>
      <w:lvlText w:val="%2."/>
      <w:lvlJc w:val="left"/>
      <w:pPr>
        <w:ind w:left="1849" w:hanging="360"/>
      </w:pPr>
    </w:lvl>
    <w:lvl w:ilvl="2" w:tplc="041A001B" w:tentative="1">
      <w:start w:val="1"/>
      <w:numFmt w:val="lowerRoman"/>
      <w:lvlText w:val="%3."/>
      <w:lvlJc w:val="right"/>
      <w:pPr>
        <w:ind w:left="2569" w:hanging="180"/>
      </w:pPr>
    </w:lvl>
    <w:lvl w:ilvl="3" w:tplc="041A000F" w:tentative="1">
      <w:start w:val="1"/>
      <w:numFmt w:val="decimal"/>
      <w:lvlText w:val="%4."/>
      <w:lvlJc w:val="left"/>
      <w:pPr>
        <w:ind w:left="3289" w:hanging="360"/>
      </w:pPr>
    </w:lvl>
    <w:lvl w:ilvl="4" w:tplc="041A0019" w:tentative="1">
      <w:start w:val="1"/>
      <w:numFmt w:val="lowerLetter"/>
      <w:lvlText w:val="%5."/>
      <w:lvlJc w:val="left"/>
      <w:pPr>
        <w:ind w:left="4009" w:hanging="360"/>
      </w:pPr>
    </w:lvl>
    <w:lvl w:ilvl="5" w:tplc="041A001B" w:tentative="1">
      <w:start w:val="1"/>
      <w:numFmt w:val="lowerRoman"/>
      <w:lvlText w:val="%6."/>
      <w:lvlJc w:val="right"/>
      <w:pPr>
        <w:ind w:left="4729" w:hanging="180"/>
      </w:pPr>
    </w:lvl>
    <w:lvl w:ilvl="6" w:tplc="041A000F" w:tentative="1">
      <w:start w:val="1"/>
      <w:numFmt w:val="decimal"/>
      <w:lvlText w:val="%7."/>
      <w:lvlJc w:val="left"/>
      <w:pPr>
        <w:ind w:left="5449" w:hanging="360"/>
      </w:pPr>
    </w:lvl>
    <w:lvl w:ilvl="7" w:tplc="041A0019" w:tentative="1">
      <w:start w:val="1"/>
      <w:numFmt w:val="lowerLetter"/>
      <w:lvlText w:val="%8."/>
      <w:lvlJc w:val="left"/>
      <w:pPr>
        <w:ind w:left="6169" w:hanging="360"/>
      </w:pPr>
    </w:lvl>
    <w:lvl w:ilvl="8" w:tplc="041A001B" w:tentative="1">
      <w:start w:val="1"/>
      <w:numFmt w:val="lowerRoman"/>
      <w:lvlText w:val="%9."/>
      <w:lvlJc w:val="right"/>
      <w:pPr>
        <w:ind w:left="6889" w:hanging="180"/>
      </w:pPr>
    </w:lvl>
  </w:abstractNum>
  <w:abstractNum w:abstractNumId="4" w15:restartNumberingAfterBreak="0">
    <w:nsid w:val="0DCD2362"/>
    <w:multiLevelType w:val="hybridMultilevel"/>
    <w:tmpl w:val="4CC4621A"/>
    <w:lvl w:ilvl="0" w:tplc="CFAA560A">
      <w:start w:val="1"/>
      <w:numFmt w:val="decimal"/>
      <w:lvlText w:val="(%1)"/>
      <w:lvlJc w:val="left"/>
      <w:pPr>
        <w:ind w:left="1800" w:hanging="109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FC93D11"/>
    <w:multiLevelType w:val="hybridMultilevel"/>
    <w:tmpl w:val="D0B65534"/>
    <w:lvl w:ilvl="0" w:tplc="ECA65AE0">
      <w:start w:val="1"/>
      <w:numFmt w:val="decimal"/>
      <w:lvlText w:val="%1."/>
      <w:lvlJc w:val="left"/>
      <w:pPr>
        <w:ind w:left="97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B52BB4"/>
    <w:multiLevelType w:val="hybridMultilevel"/>
    <w:tmpl w:val="ED6AA862"/>
    <w:lvl w:ilvl="0" w:tplc="8C1EEE48">
      <w:start w:val="1"/>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7" w15:restartNumberingAfterBreak="0">
    <w:nsid w:val="13A551CD"/>
    <w:multiLevelType w:val="hybridMultilevel"/>
    <w:tmpl w:val="FBB03BF0"/>
    <w:lvl w:ilvl="0" w:tplc="C8BA33D6">
      <w:start w:val="5"/>
      <w:numFmt w:val="decimal"/>
      <w:lvlText w:val="(%1)"/>
      <w:lvlJc w:val="left"/>
      <w:pPr>
        <w:ind w:left="1128" w:hanging="360"/>
      </w:pPr>
      <w:rPr>
        <w:rFonts w:hint="default"/>
      </w:rPr>
    </w:lvl>
    <w:lvl w:ilvl="1" w:tplc="041A0019" w:tentative="1">
      <w:start w:val="1"/>
      <w:numFmt w:val="lowerLetter"/>
      <w:lvlText w:val="%2."/>
      <w:lvlJc w:val="left"/>
      <w:pPr>
        <w:ind w:left="1848" w:hanging="360"/>
      </w:pPr>
    </w:lvl>
    <w:lvl w:ilvl="2" w:tplc="041A001B" w:tentative="1">
      <w:start w:val="1"/>
      <w:numFmt w:val="lowerRoman"/>
      <w:lvlText w:val="%3."/>
      <w:lvlJc w:val="right"/>
      <w:pPr>
        <w:ind w:left="2568" w:hanging="180"/>
      </w:pPr>
    </w:lvl>
    <w:lvl w:ilvl="3" w:tplc="041A000F" w:tentative="1">
      <w:start w:val="1"/>
      <w:numFmt w:val="decimal"/>
      <w:lvlText w:val="%4."/>
      <w:lvlJc w:val="left"/>
      <w:pPr>
        <w:ind w:left="3288" w:hanging="360"/>
      </w:pPr>
    </w:lvl>
    <w:lvl w:ilvl="4" w:tplc="041A0019" w:tentative="1">
      <w:start w:val="1"/>
      <w:numFmt w:val="lowerLetter"/>
      <w:lvlText w:val="%5."/>
      <w:lvlJc w:val="left"/>
      <w:pPr>
        <w:ind w:left="4008" w:hanging="360"/>
      </w:pPr>
    </w:lvl>
    <w:lvl w:ilvl="5" w:tplc="041A001B" w:tentative="1">
      <w:start w:val="1"/>
      <w:numFmt w:val="lowerRoman"/>
      <w:lvlText w:val="%6."/>
      <w:lvlJc w:val="right"/>
      <w:pPr>
        <w:ind w:left="4728" w:hanging="180"/>
      </w:pPr>
    </w:lvl>
    <w:lvl w:ilvl="6" w:tplc="041A000F" w:tentative="1">
      <w:start w:val="1"/>
      <w:numFmt w:val="decimal"/>
      <w:lvlText w:val="%7."/>
      <w:lvlJc w:val="left"/>
      <w:pPr>
        <w:ind w:left="5448" w:hanging="360"/>
      </w:pPr>
    </w:lvl>
    <w:lvl w:ilvl="7" w:tplc="041A0019" w:tentative="1">
      <w:start w:val="1"/>
      <w:numFmt w:val="lowerLetter"/>
      <w:lvlText w:val="%8."/>
      <w:lvlJc w:val="left"/>
      <w:pPr>
        <w:ind w:left="6168" w:hanging="360"/>
      </w:pPr>
    </w:lvl>
    <w:lvl w:ilvl="8" w:tplc="041A001B" w:tentative="1">
      <w:start w:val="1"/>
      <w:numFmt w:val="lowerRoman"/>
      <w:lvlText w:val="%9."/>
      <w:lvlJc w:val="right"/>
      <w:pPr>
        <w:ind w:left="6888" w:hanging="180"/>
      </w:pPr>
    </w:lvl>
  </w:abstractNum>
  <w:abstractNum w:abstractNumId="8" w15:restartNumberingAfterBreak="0">
    <w:nsid w:val="1B291E5D"/>
    <w:multiLevelType w:val="hybridMultilevel"/>
    <w:tmpl w:val="AE6265EC"/>
    <w:lvl w:ilvl="0" w:tplc="F90837CA">
      <w:start w:val="1"/>
      <w:numFmt w:val="decimal"/>
      <w:lvlText w:val="%1."/>
      <w:lvlJc w:val="left"/>
      <w:pPr>
        <w:ind w:left="1068" w:hanging="360"/>
      </w:pPr>
      <w:rPr>
        <w:rFonts w:eastAsia="Times New Roman"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2963630E"/>
    <w:multiLevelType w:val="hybridMultilevel"/>
    <w:tmpl w:val="4120D13C"/>
    <w:lvl w:ilvl="0" w:tplc="2FD0AA48">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8B6593F"/>
    <w:multiLevelType w:val="hybridMultilevel"/>
    <w:tmpl w:val="D744D36C"/>
    <w:lvl w:ilvl="0" w:tplc="041A000F">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F7503D"/>
    <w:multiLevelType w:val="hybridMultilevel"/>
    <w:tmpl w:val="0E4261BC"/>
    <w:lvl w:ilvl="0" w:tplc="2FD0AA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1A1C0E"/>
    <w:multiLevelType w:val="hybridMultilevel"/>
    <w:tmpl w:val="A182A29E"/>
    <w:lvl w:ilvl="0" w:tplc="C66EEFA2">
      <w:start w:val="1"/>
      <w:numFmt w:val="decimal"/>
      <w:lvlText w:val="%1."/>
      <w:lvlJc w:val="left"/>
      <w:pPr>
        <w:ind w:left="1428" w:hanging="360"/>
      </w:pPr>
      <w:rPr>
        <w:rFonts w:eastAsia="Times New Roman" w:hint="default"/>
        <w:b w:val="0"/>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3" w15:restartNumberingAfterBreak="0">
    <w:nsid w:val="40F07442"/>
    <w:multiLevelType w:val="singleLevel"/>
    <w:tmpl w:val="BD4CA19E"/>
    <w:lvl w:ilvl="0">
      <w:start w:val="1"/>
      <w:numFmt w:val="decimal"/>
      <w:lvlText w:val="(%1)"/>
      <w:lvlJc w:val="left"/>
      <w:pPr>
        <w:tabs>
          <w:tab w:val="num" w:pos="375"/>
        </w:tabs>
        <w:ind w:left="375" w:hanging="375"/>
      </w:pPr>
    </w:lvl>
  </w:abstractNum>
  <w:abstractNum w:abstractNumId="14" w15:restartNumberingAfterBreak="0">
    <w:nsid w:val="40F36D33"/>
    <w:multiLevelType w:val="hybridMultilevel"/>
    <w:tmpl w:val="74E88712"/>
    <w:lvl w:ilvl="0" w:tplc="6026F4C0">
      <w:start w:val="1"/>
      <w:numFmt w:val="decimal"/>
      <w:lvlText w:val="%1."/>
      <w:lvlJc w:val="left"/>
      <w:pPr>
        <w:ind w:left="3048" w:hanging="360"/>
      </w:pPr>
      <w:rPr>
        <w:rFonts w:hint="default"/>
        <w:b w:val="0"/>
      </w:rPr>
    </w:lvl>
    <w:lvl w:ilvl="1" w:tplc="041A0019" w:tentative="1">
      <w:start w:val="1"/>
      <w:numFmt w:val="lowerLetter"/>
      <w:lvlText w:val="%2."/>
      <w:lvlJc w:val="left"/>
      <w:pPr>
        <w:ind w:left="3768" w:hanging="360"/>
      </w:pPr>
    </w:lvl>
    <w:lvl w:ilvl="2" w:tplc="041A001B" w:tentative="1">
      <w:start w:val="1"/>
      <w:numFmt w:val="lowerRoman"/>
      <w:lvlText w:val="%3."/>
      <w:lvlJc w:val="right"/>
      <w:pPr>
        <w:ind w:left="4488" w:hanging="180"/>
      </w:pPr>
    </w:lvl>
    <w:lvl w:ilvl="3" w:tplc="041A000F" w:tentative="1">
      <w:start w:val="1"/>
      <w:numFmt w:val="decimal"/>
      <w:lvlText w:val="%4."/>
      <w:lvlJc w:val="left"/>
      <w:pPr>
        <w:ind w:left="5208" w:hanging="360"/>
      </w:pPr>
    </w:lvl>
    <w:lvl w:ilvl="4" w:tplc="041A0019" w:tentative="1">
      <w:start w:val="1"/>
      <w:numFmt w:val="lowerLetter"/>
      <w:lvlText w:val="%5."/>
      <w:lvlJc w:val="left"/>
      <w:pPr>
        <w:ind w:left="5928" w:hanging="360"/>
      </w:pPr>
    </w:lvl>
    <w:lvl w:ilvl="5" w:tplc="041A001B" w:tentative="1">
      <w:start w:val="1"/>
      <w:numFmt w:val="lowerRoman"/>
      <w:lvlText w:val="%6."/>
      <w:lvlJc w:val="right"/>
      <w:pPr>
        <w:ind w:left="6648" w:hanging="180"/>
      </w:pPr>
    </w:lvl>
    <w:lvl w:ilvl="6" w:tplc="041A000F" w:tentative="1">
      <w:start w:val="1"/>
      <w:numFmt w:val="decimal"/>
      <w:lvlText w:val="%7."/>
      <w:lvlJc w:val="left"/>
      <w:pPr>
        <w:ind w:left="7368" w:hanging="360"/>
      </w:pPr>
    </w:lvl>
    <w:lvl w:ilvl="7" w:tplc="041A0019" w:tentative="1">
      <w:start w:val="1"/>
      <w:numFmt w:val="lowerLetter"/>
      <w:lvlText w:val="%8."/>
      <w:lvlJc w:val="left"/>
      <w:pPr>
        <w:ind w:left="8088" w:hanging="360"/>
      </w:pPr>
    </w:lvl>
    <w:lvl w:ilvl="8" w:tplc="041A001B" w:tentative="1">
      <w:start w:val="1"/>
      <w:numFmt w:val="lowerRoman"/>
      <w:lvlText w:val="%9."/>
      <w:lvlJc w:val="right"/>
      <w:pPr>
        <w:ind w:left="8808" w:hanging="180"/>
      </w:pPr>
    </w:lvl>
  </w:abstractNum>
  <w:abstractNum w:abstractNumId="15" w15:restartNumberingAfterBreak="0">
    <w:nsid w:val="42D40470"/>
    <w:multiLevelType w:val="hybridMultilevel"/>
    <w:tmpl w:val="B3289EE0"/>
    <w:lvl w:ilvl="0" w:tplc="826E5FC4">
      <w:start w:val="1"/>
      <w:numFmt w:val="decimal"/>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46D4926"/>
    <w:multiLevelType w:val="hybridMultilevel"/>
    <w:tmpl w:val="CC624A12"/>
    <w:lvl w:ilvl="0" w:tplc="29D08B5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7" w15:restartNumberingAfterBreak="0">
    <w:nsid w:val="47CF0555"/>
    <w:multiLevelType w:val="hybridMultilevel"/>
    <w:tmpl w:val="0E4261BC"/>
    <w:lvl w:ilvl="0" w:tplc="2FD0AA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0F34C8"/>
    <w:multiLevelType w:val="hybridMultilevel"/>
    <w:tmpl w:val="34AC349A"/>
    <w:lvl w:ilvl="0" w:tplc="645ECC4C">
      <w:start w:val="3"/>
      <w:numFmt w:val="decimal"/>
      <w:lvlText w:val="(%1)"/>
      <w:lvlJc w:val="left"/>
      <w:pPr>
        <w:ind w:left="1489" w:hanging="360"/>
      </w:pPr>
      <w:rPr>
        <w:rFonts w:hint="default"/>
      </w:rPr>
    </w:lvl>
    <w:lvl w:ilvl="1" w:tplc="041A0019" w:tentative="1">
      <w:start w:val="1"/>
      <w:numFmt w:val="lowerLetter"/>
      <w:lvlText w:val="%2."/>
      <w:lvlJc w:val="left"/>
      <w:pPr>
        <w:ind w:left="2209" w:hanging="360"/>
      </w:pPr>
    </w:lvl>
    <w:lvl w:ilvl="2" w:tplc="041A001B" w:tentative="1">
      <w:start w:val="1"/>
      <w:numFmt w:val="lowerRoman"/>
      <w:lvlText w:val="%3."/>
      <w:lvlJc w:val="right"/>
      <w:pPr>
        <w:ind w:left="2929" w:hanging="180"/>
      </w:pPr>
    </w:lvl>
    <w:lvl w:ilvl="3" w:tplc="041A000F" w:tentative="1">
      <w:start w:val="1"/>
      <w:numFmt w:val="decimal"/>
      <w:lvlText w:val="%4."/>
      <w:lvlJc w:val="left"/>
      <w:pPr>
        <w:ind w:left="3649" w:hanging="360"/>
      </w:pPr>
    </w:lvl>
    <w:lvl w:ilvl="4" w:tplc="041A0019" w:tentative="1">
      <w:start w:val="1"/>
      <w:numFmt w:val="lowerLetter"/>
      <w:lvlText w:val="%5."/>
      <w:lvlJc w:val="left"/>
      <w:pPr>
        <w:ind w:left="4369" w:hanging="360"/>
      </w:pPr>
    </w:lvl>
    <w:lvl w:ilvl="5" w:tplc="041A001B" w:tentative="1">
      <w:start w:val="1"/>
      <w:numFmt w:val="lowerRoman"/>
      <w:lvlText w:val="%6."/>
      <w:lvlJc w:val="right"/>
      <w:pPr>
        <w:ind w:left="5089" w:hanging="180"/>
      </w:pPr>
    </w:lvl>
    <w:lvl w:ilvl="6" w:tplc="041A000F" w:tentative="1">
      <w:start w:val="1"/>
      <w:numFmt w:val="decimal"/>
      <w:lvlText w:val="%7."/>
      <w:lvlJc w:val="left"/>
      <w:pPr>
        <w:ind w:left="5809" w:hanging="360"/>
      </w:pPr>
    </w:lvl>
    <w:lvl w:ilvl="7" w:tplc="041A0019" w:tentative="1">
      <w:start w:val="1"/>
      <w:numFmt w:val="lowerLetter"/>
      <w:lvlText w:val="%8."/>
      <w:lvlJc w:val="left"/>
      <w:pPr>
        <w:ind w:left="6529" w:hanging="360"/>
      </w:pPr>
    </w:lvl>
    <w:lvl w:ilvl="8" w:tplc="041A001B" w:tentative="1">
      <w:start w:val="1"/>
      <w:numFmt w:val="lowerRoman"/>
      <w:lvlText w:val="%9."/>
      <w:lvlJc w:val="right"/>
      <w:pPr>
        <w:ind w:left="7249" w:hanging="180"/>
      </w:pPr>
    </w:lvl>
  </w:abstractNum>
  <w:abstractNum w:abstractNumId="19" w15:restartNumberingAfterBreak="0">
    <w:nsid w:val="51B1354E"/>
    <w:multiLevelType w:val="hybridMultilevel"/>
    <w:tmpl w:val="05AE65CC"/>
    <w:lvl w:ilvl="0" w:tplc="E8E2BA92">
      <w:start w:val="1"/>
      <w:numFmt w:val="decimal"/>
      <w:lvlText w:val="(%1)"/>
      <w:lvlJc w:val="left"/>
      <w:pPr>
        <w:ind w:left="986" w:hanging="360"/>
      </w:pPr>
      <w:rPr>
        <w:rFonts w:hint="default"/>
      </w:rPr>
    </w:lvl>
    <w:lvl w:ilvl="1" w:tplc="041A0019" w:tentative="1">
      <w:start w:val="1"/>
      <w:numFmt w:val="lowerLetter"/>
      <w:lvlText w:val="%2."/>
      <w:lvlJc w:val="left"/>
      <w:pPr>
        <w:ind w:left="1706" w:hanging="360"/>
      </w:pPr>
    </w:lvl>
    <w:lvl w:ilvl="2" w:tplc="041A001B" w:tentative="1">
      <w:start w:val="1"/>
      <w:numFmt w:val="lowerRoman"/>
      <w:lvlText w:val="%3."/>
      <w:lvlJc w:val="right"/>
      <w:pPr>
        <w:ind w:left="2426" w:hanging="180"/>
      </w:pPr>
    </w:lvl>
    <w:lvl w:ilvl="3" w:tplc="041A000F" w:tentative="1">
      <w:start w:val="1"/>
      <w:numFmt w:val="decimal"/>
      <w:lvlText w:val="%4."/>
      <w:lvlJc w:val="left"/>
      <w:pPr>
        <w:ind w:left="3146" w:hanging="360"/>
      </w:pPr>
    </w:lvl>
    <w:lvl w:ilvl="4" w:tplc="041A0019" w:tentative="1">
      <w:start w:val="1"/>
      <w:numFmt w:val="lowerLetter"/>
      <w:lvlText w:val="%5."/>
      <w:lvlJc w:val="left"/>
      <w:pPr>
        <w:ind w:left="3866" w:hanging="360"/>
      </w:pPr>
    </w:lvl>
    <w:lvl w:ilvl="5" w:tplc="041A001B" w:tentative="1">
      <w:start w:val="1"/>
      <w:numFmt w:val="lowerRoman"/>
      <w:lvlText w:val="%6."/>
      <w:lvlJc w:val="right"/>
      <w:pPr>
        <w:ind w:left="4586" w:hanging="180"/>
      </w:pPr>
    </w:lvl>
    <w:lvl w:ilvl="6" w:tplc="041A000F" w:tentative="1">
      <w:start w:val="1"/>
      <w:numFmt w:val="decimal"/>
      <w:lvlText w:val="%7."/>
      <w:lvlJc w:val="left"/>
      <w:pPr>
        <w:ind w:left="5306" w:hanging="360"/>
      </w:pPr>
    </w:lvl>
    <w:lvl w:ilvl="7" w:tplc="041A0019" w:tentative="1">
      <w:start w:val="1"/>
      <w:numFmt w:val="lowerLetter"/>
      <w:lvlText w:val="%8."/>
      <w:lvlJc w:val="left"/>
      <w:pPr>
        <w:ind w:left="6026" w:hanging="360"/>
      </w:pPr>
    </w:lvl>
    <w:lvl w:ilvl="8" w:tplc="041A001B" w:tentative="1">
      <w:start w:val="1"/>
      <w:numFmt w:val="lowerRoman"/>
      <w:lvlText w:val="%9."/>
      <w:lvlJc w:val="right"/>
      <w:pPr>
        <w:ind w:left="6746" w:hanging="180"/>
      </w:pPr>
    </w:lvl>
  </w:abstractNum>
  <w:abstractNum w:abstractNumId="20" w15:restartNumberingAfterBreak="0">
    <w:nsid w:val="521B2CB7"/>
    <w:multiLevelType w:val="hybridMultilevel"/>
    <w:tmpl w:val="A95C9CA6"/>
    <w:lvl w:ilvl="0" w:tplc="9D402D14">
      <w:start w:val="1"/>
      <w:numFmt w:val="decimal"/>
      <w:lvlText w:val="(%1)"/>
      <w:lvlJc w:val="left"/>
      <w:pPr>
        <w:ind w:left="1114" w:hanging="4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53E125F3"/>
    <w:multiLevelType w:val="hybridMultilevel"/>
    <w:tmpl w:val="F25A145C"/>
    <w:lvl w:ilvl="0" w:tplc="ED046EE2">
      <w:start w:val="1"/>
      <w:numFmt w:val="decimal"/>
      <w:lvlText w:val="%1)"/>
      <w:lvlJc w:val="left"/>
      <w:pPr>
        <w:ind w:left="1200" w:hanging="360"/>
      </w:pPr>
      <w:rPr>
        <w:rFonts w:hint="default"/>
        <w:color w:val="auto"/>
      </w:rPr>
    </w:lvl>
    <w:lvl w:ilvl="1" w:tplc="041A0019" w:tentative="1">
      <w:start w:val="1"/>
      <w:numFmt w:val="lowerLetter"/>
      <w:lvlText w:val="%2."/>
      <w:lvlJc w:val="left"/>
      <w:pPr>
        <w:ind w:left="1920" w:hanging="360"/>
      </w:pPr>
    </w:lvl>
    <w:lvl w:ilvl="2" w:tplc="041A001B" w:tentative="1">
      <w:start w:val="1"/>
      <w:numFmt w:val="lowerRoman"/>
      <w:lvlText w:val="%3."/>
      <w:lvlJc w:val="right"/>
      <w:pPr>
        <w:ind w:left="2640" w:hanging="180"/>
      </w:pPr>
    </w:lvl>
    <w:lvl w:ilvl="3" w:tplc="041A000F" w:tentative="1">
      <w:start w:val="1"/>
      <w:numFmt w:val="decimal"/>
      <w:lvlText w:val="%4."/>
      <w:lvlJc w:val="left"/>
      <w:pPr>
        <w:ind w:left="3360" w:hanging="360"/>
      </w:pPr>
    </w:lvl>
    <w:lvl w:ilvl="4" w:tplc="041A0019" w:tentative="1">
      <w:start w:val="1"/>
      <w:numFmt w:val="lowerLetter"/>
      <w:lvlText w:val="%5."/>
      <w:lvlJc w:val="left"/>
      <w:pPr>
        <w:ind w:left="4080" w:hanging="360"/>
      </w:pPr>
    </w:lvl>
    <w:lvl w:ilvl="5" w:tplc="041A001B" w:tentative="1">
      <w:start w:val="1"/>
      <w:numFmt w:val="lowerRoman"/>
      <w:lvlText w:val="%6."/>
      <w:lvlJc w:val="right"/>
      <w:pPr>
        <w:ind w:left="4800" w:hanging="180"/>
      </w:pPr>
    </w:lvl>
    <w:lvl w:ilvl="6" w:tplc="041A000F" w:tentative="1">
      <w:start w:val="1"/>
      <w:numFmt w:val="decimal"/>
      <w:lvlText w:val="%7."/>
      <w:lvlJc w:val="left"/>
      <w:pPr>
        <w:ind w:left="5520" w:hanging="360"/>
      </w:pPr>
    </w:lvl>
    <w:lvl w:ilvl="7" w:tplc="041A0019" w:tentative="1">
      <w:start w:val="1"/>
      <w:numFmt w:val="lowerLetter"/>
      <w:lvlText w:val="%8."/>
      <w:lvlJc w:val="left"/>
      <w:pPr>
        <w:ind w:left="6240" w:hanging="360"/>
      </w:pPr>
    </w:lvl>
    <w:lvl w:ilvl="8" w:tplc="041A001B" w:tentative="1">
      <w:start w:val="1"/>
      <w:numFmt w:val="lowerRoman"/>
      <w:lvlText w:val="%9."/>
      <w:lvlJc w:val="right"/>
      <w:pPr>
        <w:ind w:left="6960" w:hanging="180"/>
      </w:pPr>
    </w:lvl>
  </w:abstractNum>
  <w:abstractNum w:abstractNumId="22" w15:restartNumberingAfterBreak="0">
    <w:nsid w:val="585E646B"/>
    <w:multiLevelType w:val="hybridMultilevel"/>
    <w:tmpl w:val="4CC4621A"/>
    <w:lvl w:ilvl="0" w:tplc="CFAA560A">
      <w:start w:val="1"/>
      <w:numFmt w:val="decimal"/>
      <w:lvlText w:val="(%1)"/>
      <w:lvlJc w:val="left"/>
      <w:pPr>
        <w:ind w:left="1800" w:hanging="1092"/>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5D763D67"/>
    <w:multiLevelType w:val="hybridMultilevel"/>
    <w:tmpl w:val="C616D1C0"/>
    <w:lvl w:ilvl="0" w:tplc="ECA65A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DD329AF"/>
    <w:multiLevelType w:val="hybridMultilevel"/>
    <w:tmpl w:val="DA02FF42"/>
    <w:lvl w:ilvl="0" w:tplc="ECA65AE0">
      <w:start w:val="1"/>
      <w:numFmt w:val="decimal"/>
      <w:lvlText w:val="%1."/>
      <w:lvlJc w:val="left"/>
      <w:pPr>
        <w:ind w:left="979" w:hanging="360"/>
      </w:pPr>
      <w:rPr>
        <w:rFonts w:hint="default"/>
      </w:rPr>
    </w:lvl>
    <w:lvl w:ilvl="1" w:tplc="041A0019" w:tentative="1">
      <w:start w:val="1"/>
      <w:numFmt w:val="lowerLetter"/>
      <w:lvlText w:val="%2."/>
      <w:lvlJc w:val="left"/>
      <w:pPr>
        <w:ind w:left="1699" w:hanging="360"/>
      </w:pPr>
    </w:lvl>
    <w:lvl w:ilvl="2" w:tplc="041A001B" w:tentative="1">
      <w:start w:val="1"/>
      <w:numFmt w:val="lowerRoman"/>
      <w:lvlText w:val="%3."/>
      <w:lvlJc w:val="right"/>
      <w:pPr>
        <w:ind w:left="2419" w:hanging="180"/>
      </w:pPr>
    </w:lvl>
    <w:lvl w:ilvl="3" w:tplc="041A000F" w:tentative="1">
      <w:start w:val="1"/>
      <w:numFmt w:val="decimal"/>
      <w:lvlText w:val="%4."/>
      <w:lvlJc w:val="left"/>
      <w:pPr>
        <w:ind w:left="3139" w:hanging="360"/>
      </w:pPr>
    </w:lvl>
    <w:lvl w:ilvl="4" w:tplc="041A0019" w:tentative="1">
      <w:start w:val="1"/>
      <w:numFmt w:val="lowerLetter"/>
      <w:lvlText w:val="%5."/>
      <w:lvlJc w:val="left"/>
      <w:pPr>
        <w:ind w:left="3859" w:hanging="360"/>
      </w:pPr>
    </w:lvl>
    <w:lvl w:ilvl="5" w:tplc="041A001B" w:tentative="1">
      <w:start w:val="1"/>
      <w:numFmt w:val="lowerRoman"/>
      <w:lvlText w:val="%6."/>
      <w:lvlJc w:val="right"/>
      <w:pPr>
        <w:ind w:left="4579" w:hanging="180"/>
      </w:pPr>
    </w:lvl>
    <w:lvl w:ilvl="6" w:tplc="041A000F" w:tentative="1">
      <w:start w:val="1"/>
      <w:numFmt w:val="decimal"/>
      <w:lvlText w:val="%7."/>
      <w:lvlJc w:val="left"/>
      <w:pPr>
        <w:ind w:left="5299" w:hanging="360"/>
      </w:pPr>
    </w:lvl>
    <w:lvl w:ilvl="7" w:tplc="041A0019" w:tentative="1">
      <w:start w:val="1"/>
      <w:numFmt w:val="lowerLetter"/>
      <w:lvlText w:val="%8."/>
      <w:lvlJc w:val="left"/>
      <w:pPr>
        <w:ind w:left="6019" w:hanging="360"/>
      </w:pPr>
    </w:lvl>
    <w:lvl w:ilvl="8" w:tplc="041A001B" w:tentative="1">
      <w:start w:val="1"/>
      <w:numFmt w:val="lowerRoman"/>
      <w:lvlText w:val="%9."/>
      <w:lvlJc w:val="right"/>
      <w:pPr>
        <w:ind w:left="6739" w:hanging="180"/>
      </w:pPr>
    </w:lvl>
  </w:abstractNum>
  <w:abstractNum w:abstractNumId="25" w15:restartNumberingAfterBreak="0">
    <w:nsid w:val="5E0E1302"/>
    <w:multiLevelType w:val="hybridMultilevel"/>
    <w:tmpl w:val="BE3A38E4"/>
    <w:lvl w:ilvl="0" w:tplc="ECA65A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0A79BD"/>
    <w:multiLevelType w:val="hybridMultilevel"/>
    <w:tmpl w:val="28B8795E"/>
    <w:lvl w:ilvl="0" w:tplc="041A000F">
      <w:start w:val="1"/>
      <w:numFmt w:val="decimal"/>
      <w:lvlText w:val="%1."/>
      <w:lvlJc w:val="left"/>
      <w:pPr>
        <w:ind w:left="97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AB44AFF"/>
    <w:multiLevelType w:val="hybridMultilevel"/>
    <w:tmpl w:val="CBDC2EA2"/>
    <w:lvl w:ilvl="0" w:tplc="5C66432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C636DF1"/>
    <w:multiLevelType w:val="hybridMultilevel"/>
    <w:tmpl w:val="395CC9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13D7FD8"/>
    <w:multiLevelType w:val="hybridMultilevel"/>
    <w:tmpl w:val="318E824A"/>
    <w:lvl w:ilvl="0" w:tplc="5F0E17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52A2ACB"/>
    <w:multiLevelType w:val="hybridMultilevel"/>
    <w:tmpl w:val="B47A3084"/>
    <w:lvl w:ilvl="0" w:tplc="21589752">
      <w:start w:val="1"/>
      <w:numFmt w:val="decimal"/>
      <w:lvlText w:val="(%1)"/>
      <w:lvlJc w:val="left"/>
      <w:pPr>
        <w:ind w:left="2774" w:hanging="360"/>
      </w:pPr>
      <w:rPr>
        <w:rFonts w:hint="default"/>
        <w:b w:val="0"/>
      </w:rPr>
    </w:lvl>
    <w:lvl w:ilvl="1" w:tplc="041A0019">
      <w:start w:val="1"/>
      <w:numFmt w:val="lowerLetter"/>
      <w:lvlText w:val="%2."/>
      <w:lvlJc w:val="left"/>
      <w:pPr>
        <w:ind w:left="3570" w:hanging="360"/>
      </w:pPr>
    </w:lvl>
    <w:lvl w:ilvl="2" w:tplc="041A001B" w:tentative="1">
      <w:start w:val="1"/>
      <w:numFmt w:val="lowerRoman"/>
      <w:lvlText w:val="%3."/>
      <w:lvlJc w:val="right"/>
      <w:pPr>
        <w:ind w:left="4290" w:hanging="180"/>
      </w:pPr>
    </w:lvl>
    <w:lvl w:ilvl="3" w:tplc="041A000F" w:tentative="1">
      <w:start w:val="1"/>
      <w:numFmt w:val="decimal"/>
      <w:lvlText w:val="%4."/>
      <w:lvlJc w:val="left"/>
      <w:pPr>
        <w:ind w:left="5010" w:hanging="360"/>
      </w:pPr>
    </w:lvl>
    <w:lvl w:ilvl="4" w:tplc="041A0019" w:tentative="1">
      <w:start w:val="1"/>
      <w:numFmt w:val="lowerLetter"/>
      <w:lvlText w:val="%5."/>
      <w:lvlJc w:val="left"/>
      <w:pPr>
        <w:ind w:left="5730" w:hanging="360"/>
      </w:pPr>
    </w:lvl>
    <w:lvl w:ilvl="5" w:tplc="041A001B" w:tentative="1">
      <w:start w:val="1"/>
      <w:numFmt w:val="lowerRoman"/>
      <w:lvlText w:val="%6."/>
      <w:lvlJc w:val="right"/>
      <w:pPr>
        <w:ind w:left="6450" w:hanging="180"/>
      </w:pPr>
    </w:lvl>
    <w:lvl w:ilvl="6" w:tplc="041A000F" w:tentative="1">
      <w:start w:val="1"/>
      <w:numFmt w:val="decimal"/>
      <w:lvlText w:val="%7."/>
      <w:lvlJc w:val="left"/>
      <w:pPr>
        <w:ind w:left="7170" w:hanging="360"/>
      </w:pPr>
    </w:lvl>
    <w:lvl w:ilvl="7" w:tplc="041A0019" w:tentative="1">
      <w:start w:val="1"/>
      <w:numFmt w:val="lowerLetter"/>
      <w:lvlText w:val="%8."/>
      <w:lvlJc w:val="left"/>
      <w:pPr>
        <w:ind w:left="7890" w:hanging="360"/>
      </w:pPr>
    </w:lvl>
    <w:lvl w:ilvl="8" w:tplc="041A001B" w:tentative="1">
      <w:start w:val="1"/>
      <w:numFmt w:val="lowerRoman"/>
      <w:lvlText w:val="%9."/>
      <w:lvlJc w:val="right"/>
      <w:pPr>
        <w:ind w:left="8610" w:hanging="180"/>
      </w:pPr>
    </w:lvl>
  </w:abstractNum>
  <w:abstractNum w:abstractNumId="31" w15:restartNumberingAfterBreak="0">
    <w:nsid w:val="77E96D16"/>
    <w:multiLevelType w:val="hybridMultilevel"/>
    <w:tmpl w:val="96863C00"/>
    <w:lvl w:ilvl="0" w:tplc="70D8A6E8">
      <w:start w:val="1"/>
      <w:numFmt w:val="decimal"/>
      <w:lvlText w:val="(%1)"/>
      <w:lvlJc w:val="left"/>
      <w:pPr>
        <w:ind w:left="1813" w:hanging="1104"/>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13"/>
    <w:lvlOverride w:ilvl="0">
      <w:startOverride w:val="1"/>
    </w:lvlOverride>
  </w:num>
  <w:num w:numId="2">
    <w:abstractNumId w:val="30"/>
  </w:num>
  <w:num w:numId="3">
    <w:abstractNumId w:val="28"/>
  </w:num>
  <w:num w:numId="4">
    <w:abstractNumId w:val="15"/>
  </w:num>
  <w:num w:numId="5">
    <w:abstractNumId w:val="8"/>
  </w:num>
  <w:num w:numId="6">
    <w:abstractNumId w:val="12"/>
  </w:num>
  <w:num w:numId="7">
    <w:abstractNumId w:val="14"/>
  </w:num>
  <w:num w:numId="8">
    <w:abstractNumId w:val="2"/>
  </w:num>
  <w:num w:numId="9">
    <w:abstractNumId w:val="9"/>
  </w:num>
  <w:num w:numId="10">
    <w:abstractNumId w:val="22"/>
  </w:num>
  <w:num w:numId="11">
    <w:abstractNumId w:val="27"/>
  </w:num>
  <w:num w:numId="12">
    <w:abstractNumId w:val="6"/>
  </w:num>
  <w:num w:numId="13">
    <w:abstractNumId w:val="31"/>
  </w:num>
  <w:num w:numId="14">
    <w:abstractNumId w:val="19"/>
  </w:num>
  <w:num w:numId="15">
    <w:abstractNumId w:val="0"/>
  </w:num>
  <w:num w:numId="16">
    <w:abstractNumId w:val="16"/>
  </w:num>
  <w:num w:numId="17">
    <w:abstractNumId w:val="7"/>
  </w:num>
  <w:num w:numId="18">
    <w:abstractNumId w:val="11"/>
  </w:num>
  <w:num w:numId="19">
    <w:abstractNumId w:val="17"/>
  </w:num>
  <w:num w:numId="20">
    <w:abstractNumId w:val="4"/>
  </w:num>
  <w:num w:numId="21">
    <w:abstractNumId w:val="29"/>
  </w:num>
  <w:num w:numId="22">
    <w:abstractNumId w:val="3"/>
  </w:num>
  <w:num w:numId="23">
    <w:abstractNumId w:val="21"/>
  </w:num>
  <w:num w:numId="24">
    <w:abstractNumId w:val="18"/>
  </w:num>
  <w:num w:numId="25">
    <w:abstractNumId w:val="1"/>
  </w:num>
  <w:num w:numId="26">
    <w:abstractNumId w:val="10"/>
  </w:num>
  <w:num w:numId="27">
    <w:abstractNumId w:val="20"/>
  </w:num>
  <w:num w:numId="28">
    <w:abstractNumId w:val="24"/>
  </w:num>
  <w:num w:numId="29">
    <w:abstractNumId w:val="5"/>
  </w:num>
  <w:num w:numId="30">
    <w:abstractNumId w:val="26"/>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1C3"/>
    <w:rsid w:val="00000BA7"/>
    <w:rsid w:val="00002796"/>
    <w:rsid w:val="0000494F"/>
    <w:rsid w:val="00004E26"/>
    <w:rsid w:val="000106AD"/>
    <w:rsid w:val="00010727"/>
    <w:rsid w:val="00011E72"/>
    <w:rsid w:val="00011F06"/>
    <w:rsid w:val="00012AD6"/>
    <w:rsid w:val="00012FB7"/>
    <w:rsid w:val="00013D08"/>
    <w:rsid w:val="00015BA5"/>
    <w:rsid w:val="00016126"/>
    <w:rsid w:val="00016204"/>
    <w:rsid w:val="00016225"/>
    <w:rsid w:val="00017214"/>
    <w:rsid w:val="0001721B"/>
    <w:rsid w:val="0001767F"/>
    <w:rsid w:val="00017809"/>
    <w:rsid w:val="000204B7"/>
    <w:rsid w:val="00021A6B"/>
    <w:rsid w:val="00023ACF"/>
    <w:rsid w:val="00023E36"/>
    <w:rsid w:val="00026770"/>
    <w:rsid w:val="0002797F"/>
    <w:rsid w:val="00027C70"/>
    <w:rsid w:val="000332FF"/>
    <w:rsid w:val="000338C5"/>
    <w:rsid w:val="00034971"/>
    <w:rsid w:val="000358CB"/>
    <w:rsid w:val="00037550"/>
    <w:rsid w:val="00040B0A"/>
    <w:rsid w:val="000428F1"/>
    <w:rsid w:val="00043FD9"/>
    <w:rsid w:val="00044392"/>
    <w:rsid w:val="00047213"/>
    <w:rsid w:val="00047FE1"/>
    <w:rsid w:val="00050F25"/>
    <w:rsid w:val="000531F1"/>
    <w:rsid w:val="0005436E"/>
    <w:rsid w:val="00054AF3"/>
    <w:rsid w:val="00055A09"/>
    <w:rsid w:val="00055D0E"/>
    <w:rsid w:val="0005688A"/>
    <w:rsid w:val="00056E2E"/>
    <w:rsid w:val="00061862"/>
    <w:rsid w:val="00061F68"/>
    <w:rsid w:val="00063D3B"/>
    <w:rsid w:val="00070F33"/>
    <w:rsid w:val="000747D6"/>
    <w:rsid w:val="000755A7"/>
    <w:rsid w:val="00076AE0"/>
    <w:rsid w:val="0007748E"/>
    <w:rsid w:val="00077657"/>
    <w:rsid w:val="00080653"/>
    <w:rsid w:val="000807B1"/>
    <w:rsid w:val="00080B43"/>
    <w:rsid w:val="000813E3"/>
    <w:rsid w:val="000832B2"/>
    <w:rsid w:val="00083FFA"/>
    <w:rsid w:val="0008563F"/>
    <w:rsid w:val="0008651D"/>
    <w:rsid w:val="000926D3"/>
    <w:rsid w:val="00092DF7"/>
    <w:rsid w:val="00093C4E"/>
    <w:rsid w:val="00094BE9"/>
    <w:rsid w:val="00095D3F"/>
    <w:rsid w:val="000A5C4F"/>
    <w:rsid w:val="000A64FE"/>
    <w:rsid w:val="000A658F"/>
    <w:rsid w:val="000B11D2"/>
    <w:rsid w:val="000B4C83"/>
    <w:rsid w:val="000B5A6B"/>
    <w:rsid w:val="000B5E0D"/>
    <w:rsid w:val="000B5E3C"/>
    <w:rsid w:val="000B5E62"/>
    <w:rsid w:val="000B6C58"/>
    <w:rsid w:val="000C0849"/>
    <w:rsid w:val="000C3272"/>
    <w:rsid w:val="000C3BF0"/>
    <w:rsid w:val="000C4757"/>
    <w:rsid w:val="000C4ADF"/>
    <w:rsid w:val="000D0BC0"/>
    <w:rsid w:val="000D2852"/>
    <w:rsid w:val="000D337D"/>
    <w:rsid w:val="000D3927"/>
    <w:rsid w:val="000D45E4"/>
    <w:rsid w:val="000D69AF"/>
    <w:rsid w:val="000D6BEC"/>
    <w:rsid w:val="000D6D94"/>
    <w:rsid w:val="000E192D"/>
    <w:rsid w:val="000E1ED1"/>
    <w:rsid w:val="000E241E"/>
    <w:rsid w:val="000E2592"/>
    <w:rsid w:val="000E2C14"/>
    <w:rsid w:val="000E2F9D"/>
    <w:rsid w:val="000E36A6"/>
    <w:rsid w:val="000F0CD7"/>
    <w:rsid w:val="000F0D79"/>
    <w:rsid w:val="000F1280"/>
    <w:rsid w:val="000F21C7"/>
    <w:rsid w:val="000F65E4"/>
    <w:rsid w:val="001002C2"/>
    <w:rsid w:val="00107E41"/>
    <w:rsid w:val="001105B5"/>
    <w:rsid w:val="00110867"/>
    <w:rsid w:val="00110C3E"/>
    <w:rsid w:val="00110D05"/>
    <w:rsid w:val="00112EBA"/>
    <w:rsid w:val="0011696C"/>
    <w:rsid w:val="00117120"/>
    <w:rsid w:val="00120687"/>
    <w:rsid w:val="00121A9E"/>
    <w:rsid w:val="00121F23"/>
    <w:rsid w:val="00125AA8"/>
    <w:rsid w:val="00126CD4"/>
    <w:rsid w:val="0012741C"/>
    <w:rsid w:val="001279AA"/>
    <w:rsid w:val="00132463"/>
    <w:rsid w:val="00132C7B"/>
    <w:rsid w:val="001332F1"/>
    <w:rsid w:val="00134B1D"/>
    <w:rsid w:val="00136E25"/>
    <w:rsid w:val="00137076"/>
    <w:rsid w:val="001411C6"/>
    <w:rsid w:val="0014344C"/>
    <w:rsid w:val="00145438"/>
    <w:rsid w:val="00145450"/>
    <w:rsid w:val="001459B6"/>
    <w:rsid w:val="00145FC9"/>
    <w:rsid w:val="00146C4B"/>
    <w:rsid w:val="00146E45"/>
    <w:rsid w:val="00147332"/>
    <w:rsid w:val="001515FC"/>
    <w:rsid w:val="00151DBD"/>
    <w:rsid w:val="00154E81"/>
    <w:rsid w:val="00155F07"/>
    <w:rsid w:val="001563FF"/>
    <w:rsid w:val="00156B5B"/>
    <w:rsid w:val="00156D11"/>
    <w:rsid w:val="0016094F"/>
    <w:rsid w:val="00160B33"/>
    <w:rsid w:val="00162AC2"/>
    <w:rsid w:val="001634B3"/>
    <w:rsid w:val="001640FF"/>
    <w:rsid w:val="00164C2F"/>
    <w:rsid w:val="00164C68"/>
    <w:rsid w:val="00165257"/>
    <w:rsid w:val="001652BF"/>
    <w:rsid w:val="001709E4"/>
    <w:rsid w:val="00170E64"/>
    <w:rsid w:val="0017109D"/>
    <w:rsid w:val="001712E4"/>
    <w:rsid w:val="00171B28"/>
    <w:rsid w:val="00174DD3"/>
    <w:rsid w:val="00175F3A"/>
    <w:rsid w:val="001773A4"/>
    <w:rsid w:val="00180A4E"/>
    <w:rsid w:val="00181795"/>
    <w:rsid w:val="00181C8A"/>
    <w:rsid w:val="00182A18"/>
    <w:rsid w:val="00183259"/>
    <w:rsid w:val="001838D8"/>
    <w:rsid w:val="00183E36"/>
    <w:rsid w:val="00184396"/>
    <w:rsid w:val="00185E9A"/>
    <w:rsid w:val="00186C95"/>
    <w:rsid w:val="001873A2"/>
    <w:rsid w:val="0018764A"/>
    <w:rsid w:val="00190797"/>
    <w:rsid w:val="001923B0"/>
    <w:rsid w:val="001931A9"/>
    <w:rsid w:val="00193233"/>
    <w:rsid w:val="00193350"/>
    <w:rsid w:val="00194215"/>
    <w:rsid w:val="00194729"/>
    <w:rsid w:val="0019537F"/>
    <w:rsid w:val="00197039"/>
    <w:rsid w:val="00197A94"/>
    <w:rsid w:val="001A0FE6"/>
    <w:rsid w:val="001A1378"/>
    <w:rsid w:val="001A1867"/>
    <w:rsid w:val="001A1BE5"/>
    <w:rsid w:val="001A1EA9"/>
    <w:rsid w:val="001A25A4"/>
    <w:rsid w:val="001A606E"/>
    <w:rsid w:val="001B0789"/>
    <w:rsid w:val="001B1823"/>
    <w:rsid w:val="001B2A67"/>
    <w:rsid w:val="001B4136"/>
    <w:rsid w:val="001B4B48"/>
    <w:rsid w:val="001B5AC1"/>
    <w:rsid w:val="001B76F5"/>
    <w:rsid w:val="001C01C3"/>
    <w:rsid w:val="001C24FB"/>
    <w:rsid w:val="001C33EF"/>
    <w:rsid w:val="001C510A"/>
    <w:rsid w:val="001C6D66"/>
    <w:rsid w:val="001C6EB0"/>
    <w:rsid w:val="001D0DAF"/>
    <w:rsid w:val="001D2064"/>
    <w:rsid w:val="001D260E"/>
    <w:rsid w:val="001D2ADE"/>
    <w:rsid w:val="001D3AB9"/>
    <w:rsid w:val="001D3EF3"/>
    <w:rsid w:val="001D4CE1"/>
    <w:rsid w:val="001D5A04"/>
    <w:rsid w:val="001D6853"/>
    <w:rsid w:val="001D748F"/>
    <w:rsid w:val="001E475F"/>
    <w:rsid w:val="001E6257"/>
    <w:rsid w:val="001E6954"/>
    <w:rsid w:val="001E7166"/>
    <w:rsid w:val="001F0E5A"/>
    <w:rsid w:val="001F27A8"/>
    <w:rsid w:val="001F29A4"/>
    <w:rsid w:val="001F2E81"/>
    <w:rsid w:val="001F335C"/>
    <w:rsid w:val="001F34CF"/>
    <w:rsid w:val="001F49FE"/>
    <w:rsid w:val="001F5DF5"/>
    <w:rsid w:val="001F64DB"/>
    <w:rsid w:val="001F67BD"/>
    <w:rsid w:val="001F7631"/>
    <w:rsid w:val="001F7D85"/>
    <w:rsid w:val="00200E66"/>
    <w:rsid w:val="00202246"/>
    <w:rsid w:val="00203321"/>
    <w:rsid w:val="00205E14"/>
    <w:rsid w:val="00210750"/>
    <w:rsid w:val="002117E8"/>
    <w:rsid w:val="00211825"/>
    <w:rsid w:val="00212421"/>
    <w:rsid w:val="00212FC4"/>
    <w:rsid w:val="00213D5D"/>
    <w:rsid w:val="00214366"/>
    <w:rsid w:val="00216332"/>
    <w:rsid w:val="002200F2"/>
    <w:rsid w:val="00220A71"/>
    <w:rsid w:val="00221FE0"/>
    <w:rsid w:val="002226FB"/>
    <w:rsid w:val="00223193"/>
    <w:rsid w:val="00225C8F"/>
    <w:rsid w:val="002269A1"/>
    <w:rsid w:val="00227C6D"/>
    <w:rsid w:val="00227E54"/>
    <w:rsid w:val="002338A9"/>
    <w:rsid w:val="00233ABF"/>
    <w:rsid w:val="00233F3D"/>
    <w:rsid w:val="00234F61"/>
    <w:rsid w:val="0023637A"/>
    <w:rsid w:val="00237431"/>
    <w:rsid w:val="00237853"/>
    <w:rsid w:val="0023790F"/>
    <w:rsid w:val="00240E8A"/>
    <w:rsid w:val="00240EA0"/>
    <w:rsid w:val="00242BC3"/>
    <w:rsid w:val="00243755"/>
    <w:rsid w:val="00244B20"/>
    <w:rsid w:val="002462E0"/>
    <w:rsid w:val="00246CB8"/>
    <w:rsid w:val="00246D10"/>
    <w:rsid w:val="002473B2"/>
    <w:rsid w:val="002501B6"/>
    <w:rsid w:val="00251848"/>
    <w:rsid w:val="00252997"/>
    <w:rsid w:val="00252D48"/>
    <w:rsid w:val="002532C3"/>
    <w:rsid w:val="002559BC"/>
    <w:rsid w:val="00256363"/>
    <w:rsid w:val="00261207"/>
    <w:rsid w:val="00261D2B"/>
    <w:rsid w:val="00262CBF"/>
    <w:rsid w:val="002633C4"/>
    <w:rsid w:val="00264428"/>
    <w:rsid w:val="00264887"/>
    <w:rsid w:val="0026626D"/>
    <w:rsid w:val="002665C4"/>
    <w:rsid w:val="00271210"/>
    <w:rsid w:val="00271389"/>
    <w:rsid w:val="002727EC"/>
    <w:rsid w:val="002732AB"/>
    <w:rsid w:val="0027346A"/>
    <w:rsid w:val="002734C8"/>
    <w:rsid w:val="00273838"/>
    <w:rsid w:val="00273D67"/>
    <w:rsid w:val="0027570F"/>
    <w:rsid w:val="00276B52"/>
    <w:rsid w:val="00281470"/>
    <w:rsid w:val="002820A3"/>
    <w:rsid w:val="00282321"/>
    <w:rsid w:val="00282473"/>
    <w:rsid w:val="00282870"/>
    <w:rsid w:val="002843EA"/>
    <w:rsid w:val="00284DAA"/>
    <w:rsid w:val="00285454"/>
    <w:rsid w:val="002875D3"/>
    <w:rsid w:val="00290456"/>
    <w:rsid w:val="002905C9"/>
    <w:rsid w:val="00290668"/>
    <w:rsid w:val="00292470"/>
    <w:rsid w:val="0029339E"/>
    <w:rsid w:val="00293A4C"/>
    <w:rsid w:val="00296CAF"/>
    <w:rsid w:val="00296E0D"/>
    <w:rsid w:val="002A09F5"/>
    <w:rsid w:val="002A26E8"/>
    <w:rsid w:val="002A327D"/>
    <w:rsid w:val="002A46A3"/>
    <w:rsid w:val="002A4D14"/>
    <w:rsid w:val="002A668C"/>
    <w:rsid w:val="002A6A85"/>
    <w:rsid w:val="002A7D15"/>
    <w:rsid w:val="002A7F8A"/>
    <w:rsid w:val="002B2F3C"/>
    <w:rsid w:val="002B4FFC"/>
    <w:rsid w:val="002B5FBC"/>
    <w:rsid w:val="002B77D0"/>
    <w:rsid w:val="002C02D8"/>
    <w:rsid w:val="002C06AF"/>
    <w:rsid w:val="002C33BA"/>
    <w:rsid w:val="002C3E3F"/>
    <w:rsid w:val="002C40BC"/>
    <w:rsid w:val="002C4B3F"/>
    <w:rsid w:val="002C6D31"/>
    <w:rsid w:val="002C7D85"/>
    <w:rsid w:val="002D083C"/>
    <w:rsid w:val="002D1E0C"/>
    <w:rsid w:val="002D6DC4"/>
    <w:rsid w:val="002D7E54"/>
    <w:rsid w:val="002E0D8C"/>
    <w:rsid w:val="002E15CC"/>
    <w:rsid w:val="002E1A4A"/>
    <w:rsid w:val="002E2B93"/>
    <w:rsid w:val="002E34AF"/>
    <w:rsid w:val="002F0196"/>
    <w:rsid w:val="002F0D61"/>
    <w:rsid w:val="002F44D9"/>
    <w:rsid w:val="002F4A61"/>
    <w:rsid w:val="002F4C8B"/>
    <w:rsid w:val="00300CC5"/>
    <w:rsid w:val="00300E94"/>
    <w:rsid w:val="00301F85"/>
    <w:rsid w:val="00303403"/>
    <w:rsid w:val="00303E64"/>
    <w:rsid w:val="00304531"/>
    <w:rsid w:val="00304896"/>
    <w:rsid w:val="0030514F"/>
    <w:rsid w:val="00305666"/>
    <w:rsid w:val="003057CB"/>
    <w:rsid w:val="0031156B"/>
    <w:rsid w:val="00311712"/>
    <w:rsid w:val="00311A44"/>
    <w:rsid w:val="00311C95"/>
    <w:rsid w:val="0031392A"/>
    <w:rsid w:val="003153DE"/>
    <w:rsid w:val="00315C3C"/>
    <w:rsid w:val="003170C6"/>
    <w:rsid w:val="003176A9"/>
    <w:rsid w:val="00317BCE"/>
    <w:rsid w:val="00320549"/>
    <w:rsid w:val="00320A70"/>
    <w:rsid w:val="00322635"/>
    <w:rsid w:val="00323440"/>
    <w:rsid w:val="003238C9"/>
    <w:rsid w:val="00325506"/>
    <w:rsid w:val="00325C7B"/>
    <w:rsid w:val="00325E2D"/>
    <w:rsid w:val="00325ED0"/>
    <w:rsid w:val="00326280"/>
    <w:rsid w:val="00326EBE"/>
    <w:rsid w:val="00331617"/>
    <w:rsid w:val="00331ACF"/>
    <w:rsid w:val="003340DF"/>
    <w:rsid w:val="003342E0"/>
    <w:rsid w:val="0033475C"/>
    <w:rsid w:val="00334EB9"/>
    <w:rsid w:val="00335137"/>
    <w:rsid w:val="0033702E"/>
    <w:rsid w:val="003417D9"/>
    <w:rsid w:val="00341958"/>
    <w:rsid w:val="003444D2"/>
    <w:rsid w:val="00345DB4"/>
    <w:rsid w:val="00346073"/>
    <w:rsid w:val="00346414"/>
    <w:rsid w:val="0034765C"/>
    <w:rsid w:val="00351020"/>
    <w:rsid w:val="003518CD"/>
    <w:rsid w:val="00351BD3"/>
    <w:rsid w:val="00351E05"/>
    <w:rsid w:val="003542EC"/>
    <w:rsid w:val="003552E7"/>
    <w:rsid w:val="00355C68"/>
    <w:rsid w:val="00357DC8"/>
    <w:rsid w:val="003636A2"/>
    <w:rsid w:val="00365025"/>
    <w:rsid w:val="00365731"/>
    <w:rsid w:val="00365950"/>
    <w:rsid w:val="00366C69"/>
    <w:rsid w:val="003679C7"/>
    <w:rsid w:val="003725F6"/>
    <w:rsid w:val="0037561C"/>
    <w:rsid w:val="00375A9E"/>
    <w:rsid w:val="00376612"/>
    <w:rsid w:val="0038071A"/>
    <w:rsid w:val="00380895"/>
    <w:rsid w:val="00380E6E"/>
    <w:rsid w:val="0038192D"/>
    <w:rsid w:val="00382889"/>
    <w:rsid w:val="0038402E"/>
    <w:rsid w:val="0038656D"/>
    <w:rsid w:val="003905FF"/>
    <w:rsid w:val="003913D1"/>
    <w:rsid w:val="0039223B"/>
    <w:rsid w:val="0039312B"/>
    <w:rsid w:val="00394E39"/>
    <w:rsid w:val="00395BA0"/>
    <w:rsid w:val="00396296"/>
    <w:rsid w:val="0039695C"/>
    <w:rsid w:val="003A0FB5"/>
    <w:rsid w:val="003A2304"/>
    <w:rsid w:val="003A23AC"/>
    <w:rsid w:val="003A28B3"/>
    <w:rsid w:val="003A34EE"/>
    <w:rsid w:val="003A4232"/>
    <w:rsid w:val="003A46E4"/>
    <w:rsid w:val="003A4D51"/>
    <w:rsid w:val="003A60C5"/>
    <w:rsid w:val="003A6F61"/>
    <w:rsid w:val="003A7165"/>
    <w:rsid w:val="003B091C"/>
    <w:rsid w:val="003B2529"/>
    <w:rsid w:val="003B478D"/>
    <w:rsid w:val="003B4D03"/>
    <w:rsid w:val="003B5823"/>
    <w:rsid w:val="003C0CE8"/>
    <w:rsid w:val="003C24A9"/>
    <w:rsid w:val="003C7FE1"/>
    <w:rsid w:val="003D24E1"/>
    <w:rsid w:val="003D2CF0"/>
    <w:rsid w:val="003D3702"/>
    <w:rsid w:val="003D7879"/>
    <w:rsid w:val="003E0EAE"/>
    <w:rsid w:val="003E11C3"/>
    <w:rsid w:val="003E133E"/>
    <w:rsid w:val="003E196B"/>
    <w:rsid w:val="003E5221"/>
    <w:rsid w:val="003E53A8"/>
    <w:rsid w:val="003E5C7B"/>
    <w:rsid w:val="003E6326"/>
    <w:rsid w:val="003F1146"/>
    <w:rsid w:val="003F26F1"/>
    <w:rsid w:val="003F3052"/>
    <w:rsid w:val="003F5B9C"/>
    <w:rsid w:val="003F65FD"/>
    <w:rsid w:val="003F7DAA"/>
    <w:rsid w:val="00400A15"/>
    <w:rsid w:val="00400FF9"/>
    <w:rsid w:val="004021E5"/>
    <w:rsid w:val="00402667"/>
    <w:rsid w:val="004030F4"/>
    <w:rsid w:val="004044FA"/>
    <w:rsid w:val="00404AEE"/>
    <w:rsid w:val="0040551C"/>
    <w:rsid w:val="00406C8F"/>
    <w:rsid w:val="00407E0B"/>
    <w:rsid w:val="004101D9"/>
    <w:rsid w:val="00412D9F"/>
    <w:rsid w:val="00413F31"/>
    <w:rsid w:val="00414903"/>
    <w:rsid w:val="00414F07"/>
    <w:rsid w:val="00416311"/>
    <w:rsid w:val="00417C12"/>
    <w:rsid w:val="00417F87"/>
    <w:rsid w:val="004203DC"/>
    <w:rsid w:val="004241C1"/>
    <w:rsid w:val="0042478B"/>
    <w:rsid w:val="00427378"/>
    <w:rsid w:val="004275DF"/>
    <w:rsid w:val="004277A0"/>
    <w:rsid w:val="00430C24"/>
    <w:rsid w:val="00430DB5"/>
    <w:rsid w:val="00431A19"/>
    <w:rsid w:val="00431B31"/>
    <w:rsid w:val="00431FF3"/>
    <w:rsid w:val="00433074"/>
    <w:rsid w:val="00436917"/>
    <w:rsid w:val="00442F0C"/>
    <w:rsid w:val="00443298"/>
    <w:rsid w:val="004438EB"/>
    <w:rsid w:val="00443E81"/>
    <w:rsid w:val="004451B8"/>
    <w:rsid w:val="00445E73"/>
    <w:rsid w:val="0044691C"/>
    <w:rsid w:val="00447FFE"/>
    <w:rsid w:val="00450549"/>
    <w:rsid w:val="0045269C"/>
    <w:rsid w:val="00452C5B"/>
    <w:rsid w:val="004567DD"/>
    <w:rsid w:val="00456AF7"/>
    <w:rsid w:val="00457D5F"/>
    <w:rsid w:val="004612C7"/>
    <w:rsid w:val="00462638"/>
    <w:rsid w:val="0046447D"/>
    <w:rsid w:val="00464F87"/>
    <w:rsid w:val="0046689F"/>
    <w:rsid w:val="0047133B"/>
    <w:rsid w:val="0047200A"/>
    <w:rsid w:val="00472C20"/>
    <w:rsid w:val="00476485"/>
    <w:rsid w:val="00480ED9"/>
    <w:rsid w:val="0048165C"/>
    <w:rsid w:val="00481CC1"/>
    <w:rsid w:val="00485793"/>
    <w:rsid w:val="00485A1A"/>
    <w:rsid w:val="00486E50"/>
    <w:rsid w:val="00486F1F"/>
    <w:rsid w:val="004901D7"/>
    <w:rsid w:val="004915FE"/>
    <w:rsid w:val="0049262D"/>
    <w:rsid w:val="00492C7B"/>
    <w:rsid w:val="00493FF6"/>
    <w:rsid w:val="00494EF5"/>
    <w:rsid w:val="0049509E"/>
    <w:rsid w:val="0049514C"/>
    <w:rsid w:val="00496F15"/>
    <w:rsid w:val="004A009D"/>
    <w:rsid w:val="004A42C3"/>
    <w:rsid w:val="004A519D"/>
    <w:rsid w:val="004A54B0"/>
    <w:rsid w:val="004A5C1D"/>
    <w:rsid w:val="004A67F7"/>
    <w:rsid w:val="004B0C1E"/>
    <w:rsid w:val="004B105A"/>
    <w:rsid w:val="004B2D26"/>
    <w:rsid w:val="004B532F"/>
    <w:rsid w:val="004B56AE"/>
    <w:rsid w:val="004B5D8B"/>
    <w:rsid w:val="004B67E6"/>
    <w:rsid w:val="004C0553"/>
    <w:rsid w:val="004C1F1E"/>
    <w:rsid w:val="004C2AEF"/>
    <w:rsid w:val="004C2BBC"/>
    <w:rsid w:val="004C536C"/>
    <w:rsid w:val="004C58D0"/>
    <w:rsid w:val="004C64C7"/>
    <w:rsid w:val="004C6644"/>
    <w:rsid w:val="004C7551"/>
    <w:rsid w:val="004D0074"/>
    <w:rsid w:val="004D33AB"/>
    <w:rsid w:val="004D6026"/>
    <w:rsid w:val="004D7535"/>
    <w:rsid w:val="004D7F3D"/>
    <w:rsid w:val="004E0453"/>
    <w:rsid w:val="004E04E7"/>
    <w:rsid w:val="004E117D"/>
    <w:rsid w:val="004E13D4"/>
    <w:rsid w:val="004E300A"/>
    <w:rsid w:val="004E5517"/>
    <w:rsid w:val="004E59EF"/>
    <w:rsid w:val="004E5B29"/>
    <w:rsid w:val="004E6E3E"/>
    <w:rsid w:val="004E7929"/>
    <w:rsid w:val="004E7A51"/>
    <w:rsid w:val="004E7E69"/>
    <w:rsid w:val="004F165E"/>
    <w:rsid w:val="004F2612"/>
    <w:rsid w:val="004F26D6"/>
    <w:rsid w:val="004F5146"/>
    <w:rsid w:val="00503138"/>
    <w:rsid w:val="0050466F"/>
    <w:rsid w:val="00504E59"/>
    <w:rsid w:val="00507D08"/>
    <w:rsid w:val="005113FB"/>
    <w:rsid w:val="00512851"/>
    <w:rsid w:val="00512ED6"/>
    <w:rsid w:val="00515B6D"/>
    <w:rsid w:val="00517F3D"/>
    <w:rsid w:val="00523225"/>
    <w:rsid w:val="00523746"/>
    <w:rsid w:val="00524969"/>
    <w:rsid w:val="00525896"/>
    <w:rsid w:val="0052632E"/>
    <w:rsid w:val="00526446"/>
    <w:rsid w:val="00526577"/>
    <w:rsid w:val="005272EE"/>
    <w:rsid w:val="00527461"/>
    <w:rsid w:val="00530ADE"/>
    <w:rsid w:val="00531131"/>
    <w:rsid w:val="005336C0"/>
    <w:rsid w:val="00533B04"/>
    <w:rsid w:val="00534242"/>
    <w:rsid w:val="005347DE"/>
    <w:rsid w:val="005349F2"/>
    <w:rsid w:val="00534D14"/>
    <w:rsid w:val="0053689B"/>
    <w:rsid w:val="00537A91"/>
    <w:rsid w:val="00540034"/>
    <w:rsid w:val="00540AF4"/>
    <w:rsid w:val="00540BE7"/>
    <w:rsid w:val="00540E26"/>
    <w:rsid w:val="00541FAF"/>
    <w:rsid w:val="0054214F"/>
    <w:rsid w:val="00543174"/>
    <w:rsid w:val="005444A5"/>
    <w:rsid w:val="00546FC0"/>
    <w:rsid w:val="00547484"/>
    <w:rsid w:val="005507A3"/>
    <w:rsid w:val="00551A1F"/>
    <w:rsid w:val="00552321"/>
    <w:rsid w:val="00554506"/>
    <w:rsid w:val="005545F5"/>
    <w:rsid w:val="00555352"/>
    <w:rsid w:val="00555EEC"/>
    <w:rsid w:val="00556405"/>
    <w:rsid w:val="00560362"/>
    <w:rsid w:val="00560364"/>
    <w:rsid w:val="0056172E"/>
    <w:rsid w:val="0056184A"/>
    <w:rsid w:val="005629A1"/>
    <w:rsid w:val="00563400"/>
    <w:rsid w:val="00563B19"/>
    <w:rsid w:val="00563F1D"/>
    <w:rsid w:val="00572D9F"/>
    <w:rsid w:val="00574B00"/>
    <w:rsid w:val="00574B4C"/>
    <w:rsid w:val="00574DEB"/>
    <w:rsid w:val="00574E1E"/>
    <w:rsid w:val="00577181"/>
    <w:rsid w:val="00577AC2"/>
    <w:rsid w:val="00577AED"/>
    <w:rsid w:val="0058072F"/>
    <w:rsid w:val="00583D93"/>
    <w:rsid w:val="005841F0"/>
    <w:rsid w:val="00584786"/>
    <w:rsid w:val="00584C86"/>
    <w:rsid w:val="005866F6"/>
    <w:rsid w:val="00587D07"/>
    <w:rsid w:val="00590D72"/>
    <w:rsid w:val="00590E5A"/>
    <w:rsid w:val="005914A8"/>
    <w:rsid w:val="00594B32"/>
    <w:rsid w:val="00596653"/>
    <w:rsid w:val="005A091F"/>
    <w:rsid w:val="005A18BB"/>
    <w:rsid w:val="005A1906"/>
    <w:rsid w:val="005A2D5E"/>
    <w:rsid w:val="005A2ED9"/>
    <w:rsid w:val="005A3B53"/>
    <w:rsid w:val="005A3CD4"/>
    <w:rsid w:val="005A45FC"/>
    <w:rsid w:val="005A4700"/>
    <w:rsid w:val="005A5290"/>
    <w:rsid w:val="005A6273"/>
    <w:rsid w:val="005A6DF9"/>
    <w:rsid w:val="005A6E37"/>
    <w:rsid w:val="005B0DF0"/>
    <w:rsid w:val="005B133B"/>
    <w:rsid w:val="005B2AF4"/>
    <w:rsid w:val="005B3D7C"/>
    <w:rsid w:val="005B3F02"/>
    <w:rsid w:val="005B5460"/>
    <w:rsid w:val="005B5699"/>
    <w:rsid w:val="005B6BB7"/>
    <w:rsid w:val="005C0101"/>
    <w:rsid w:val="005C12FC"/>
    <w:rsid w:val="005C13E7"/>
    <w:rsid w:val="005C2277"/>
    <w:rsid w:val="005C464E"/>
    <w:rsid w:val="005C497A"/>
    <w:rsid w:val="005C4BDF"/>
    <w:rsid w:val="005C732E"/>
    <w:rsid w:val="005D0078"/>
    <w:rsid w:val="005D066D"/>
    <w:rsid w:val="005D196F"/>
    <w:rsid w:val="005D37C6"/>
    <w:rsid w:val="005D3DAB"/>
    <w:rsid w:val="005D4784"/>
    <w:rsid w:val="005D5EC2"/>
    <w:rsid w:val="005D6737"/>
    <w:rsid w:val="005D7A49"/>
    <w:rsid w:val="005E37DF"/>
    <w:rsid w:val="005E5A4D"/>
    <w:rsid w:val="005E5B6C"/>
    <w:rsid w:val="005E6B9B"/>
    <w:rsid w:val="005E7323"/>
    <w:rsid w:val="005F3873"/>
    <w:rsid w:val="005F4090"/>
    <w:rsid w:val="005F55B4"/>
    <w:rsid w:val="005F5752"/>
    <w:rsid w:val="005F7C34"/>
    <w:rsid w:val="006017FE"/>
    <w:rsid w:val="00601AD5"/>
    <w:rsid w:val="00603F2D"/>
    <w:rsid w:val="00604F19"/>
    <w:rsid w:val="006055DC"/>
    <w:rsid w:val="0061065C"/>
    <w:rsid w:val="006134DF"/>
    <w:rsid w:val="00613837"/>
    <w:rsid w:val="0061467B"/>
    <w:rsid w:val="00615DB8"/>
    <w:rsid w:val="00621359"/>
    <w:rsid w:val="0062145F"/>
    <w:rsid w:val="00621F23"/>
    <w:rsid w:val="006234BF"/>
    <w:rsid w:val="00624993"/>
    <w:rsid w:val="00624E2B"/>
    <w:rsid w:val="00626BD4"/>
    <w:rsid w:val="006275B3"/>
    <w:rsid w:val="00630D9F"/>
    <w:rsid w:val="00632132"/>
    <w:rsid w:val="006321D6"/>
    <w:rsid w:val="00633588"/>
    <w:rsid w:val="00635898"/>
    <w:rsid w:val="0063774B"/>
    <w:rsid w:val="00637B7A"/>
    <w:rsid w:val="006405B9"/>
    <w:rsid w:val="00640691"/>
    <w:rsid w:val="00640EE9"/>
    <w:rsid w:val="006430D3"/>
    <w:rsid w:val="006434F8"/>
    <w:rsid w:val="006447F5"/>
    <w:rsid w:val="00645699"/>
    <w:rsid w:val="006460CC"/>
    <w:rsid w:val="00647BB9"/>
    <w:rsid w:val="0065123B"/>
    <w:rsid w:val="0065335A"/>
    <w:rsid w:val="0065450D"/>
    <w:rsid w:val="006555F0"/>
    <w:rsid w:val="006605AE"/>
    <w:rsid w:val="00662B2B"/>
    <w:rsid w:val="00662F72"/>
    <w:rsid w:val="0066313B"/>
    <w:rsid w:val="0066327E"/>
    <w:rsid w:val="006639F3"/>
    <w:rsid w:val="00664375"/>
    <w:rsid w:val="0067130A"/>
    <w:rsid w:val="00674780"/>
    <w:rsid w:val="0067520D"/>
    <w:rsid w:val="006768F8"/>
    <w:rsid w:val="00676B46"/>
    <w:rsid w:val="00676ED9"/>
    <w:rsid w:val="006816BF"/>
    <w:rsid w:val="006834E0"/>
    <w:rsid w:val="00683B3E"/>
    <w:rsid w:val="00683F2C"/>
    <w:rsid w:val="00684034"/>
    <w:rsid w:val="00684B21"/>
    <w:rsid w:val="00685B15"/>
    <w:rsid w:val="00686A52"/>
    <w:rsid w:val="00691108"/>
    <w:rsid w:val="006913B9"/>
    <w:rsid w:val="006931C3"/>
    <w:rsid w:val="006932C2"/>
    <w:rsid w:val="00694B3D"/>
    <w:rsid w:val="00695FD1"/>
    <w:rsid w:val="006A010B"/>
    <w:rsid w:val="006A0E5C"/>
    <w:rsid w:val="006A228B"/>
    <w:rsid w:val="006A7461"/>
    <w:rsid w:val="006B1C60"/>
    <w:rsid w:val="006B1E02"/>
    <w:rsid w:val="006B4B72"/>
    <w:rsid w:val="006B54B9"/>
    <w:rsid w:val="006B7804"/>
    <w:rsid w:val="006C06C4"/>
    <w:rsid w:val="006C0FE7"/>
    <w:rsid w:val="006C1AAE"/>
    <w:rsid w:val="006C2FE3"/>
    <w:rsid w:val="006C4B7B"/>
    <w:rsid w:val="006C6CB9"/>
    <w:rsid w:val="006C7FFB"/>
    <w:rsid w:val="006D0BD6"/>
    <w:rsid w:val="006D1055"/>
    <w:rsid w:val="006D168A"/>
    <w:rsid w:val="006D2C21"/>
    <w:rsid w:val="006D3A97"/>
    <w:rsid w:val="006D4429"/>
    <w:rsid w:val="006D4565"/>
    <w:rsid w:val="006D48BE"/>
    <w:rsid w:val="006D518B"/>
    <w:rsid w:val="006E0A2B"/>
    <w:rsid w:val="006E34A3"/>
    <w:rsid w:val="006E395F"/>
    <w:rsid w:val="006E46D2"/>
    <w:rsid w:val="006E47E9"/>
    <w:rsid w:val="006E5444"/>
    <w:rsid w:val="006E576A"/>
    <w:rsid w:val="006F14CF"/>
    <w:rsid w:val="006F14D6"/>
    <w:rsid w:val="006F5CDD"/>
    <w:rsid w:val="006F6694"/>
    <w:rsid w:val="006F70E1"/>
    <w:rsid w:val="006F751B"/>
    <w:rsid w:val="0070004B"/>
    <w:rsid w:val="0070083B"/>
    <w:rsid w:val="00701C6B"/>
    <w:rsid w:val="00701DC1"/>
    <w:rsid w:val="00703735"/>
    <w:rsid w:val="007038EA"/>
    <w:rsid w:val="00704484"/>
    <w:rsid w:val="0070465E"/>
    <w:rsid w:val="00704D81"/>
    <w:rsid w:val="00704F66"/>
    <w:rsid w:val="0070504D"/>
    <w:rsid w:val="0070566B"/>
    <w:rsid w:val="00705AD4"/>
    <w:rsid w:val="00706A26"/>
    <w:rsid w:val="00707900"/>
    <w:rsid w:val="00707AD6"/>
    <w:rsid w:val="00710538"/>
    <w:rsid w:val="00712353"/>
    <w:rsid w:val="00712AF5"/>
    <w:rsid w:val="00713455"/>
    <w:rsid w:val="007135E9"/>
    <w:rsid w:val="007154DE"/>
    <w:rsid w:val="00715908"/>
    <w:rsid w:val="00721B27"/>
    <w:rsid w:val="007234A4"/>
    <w:rsid w:val="00724A28"/>
    <w:rsid w:val="00727246"/>
    <w:rsid w:val="00730851"/>
    <w:rsid w:val="00731C34"/>
    <w:rsid w:val="00731DC5"/>
    <w:rsid w:val="00733E76"/>
    <w:rsid w:val="007355EF"/>
    <w:rsid w:val="00736736"/>
    <w:rsid w:val="00736BF7"/>
    <w:rsid w:val="0073793E"/>
    <w:rsid w:val="00740CA6"/>
    <w:rsid w:val="00741594"/>
    <w:rsid w:val="0074186B"/>
    <w:rsid w:val="0074296A"/>
    <w:rsid w:val="0074312B"/>
    <w:rsid w:val="007457C4"/>
    <w:rsid w:val="00745FE2"/>
    <w:rsid w:val="00746387"/>
    <w:rsid w:val="007476F2"/>
    <w:rsid w:val="007515AC"/>
    <w:rsid w:val="00752237"/>
    <w:rsid w:val="007536A0"/>
    <w:rsid w:val="007540BD"/>
    <w:rsid w:val="00754CE0"/>
    <w:rsid w:val="0075503D"/>
    <w:rsid w:val="00757FDC"/>
    <w:rsid w:val="0076182C"/>
    <w:rsid w:val="00762EC4"/>
    <w:rsid w:val="00763486"/>
    <w:rsid w:val="00764621"/>
    <w:rsid w:val="0076549E"/>
    <w:rsid w:val="00766400"/>
    <w:rsid w:val="007671FA"/>
    <w:rsid w:val="00767D25"/>
    <w:rsid w:val="00771687"/>
    <w:rsid w:val="007727EB"/>
    <w:rsid w:val="00772A69"/>
    <w:rsid w:val="00774BE7"/>
    <w:rsid w:val="007758A4"/>
    <w:rsid w:val="0077604A"/>
    <w:rsid w:val="00776DDA"/>
    <w:rsid w:val="00781EA0"/>
    <w:rsid w:val="0078436B"/>
    <w:rsid w:val="007847F0"/>
    <w:rsid w:val="00786AFE"/>
    <w:rsid w:val="00786DD9"/>
    <w:rsid w:val="00787FCF"/>
    <w:rsid w:val="00790E78"/>
    <w:rsid w:val="0079140E"/>
    <w:rsid w:val="00791B21"/>
    <w:rsid w:val="007A138B"/>
    <w:rsid w:val="007A1EF6"/>
    <w:rsid w:val="007A296C"/>
    <w:rsid w:val="007A2DB7"/>
    <w:rsid w:val="007A485E"/>
    <w:rsid w:val="007A4B9E"/>
    <w:rsid w:val="007A4D62"/>
    <w:rsid w:val="007A54B8"/>
    <w:rsid w:val="007A7D42"/>
    <w:rsid w:val="007B2FAE"/>
    <w:rsid w:val="007B3CDD"/>
    <w:rsid w:val="007B4361"/>
    <w:rsid w:val="007B5362"/>
    <w:rsid w:val="007B7990"/>
    <w:rsid w:val="007B7C2E"/>
    <w:rsid w:val="007C1B06"/>
    <w:rsid w:val="007C1CE5"/>
    <w:rsid w:val="007C2CCE"/>
    <w:rsid w:val="007C2E1B"/>
    <w:rsid w:val="007C3FDC"/>
    <w:rsid w:val="007C40E2"/>
    <w:rsid w:val="007C5666"/>
    <w:rsid w:val="007C6E8E"/>
    <w:rsid w:val="007D095D"/>
    <w:rsid w:val="007D1D90"/>
    <w:rsid w:val="007D256C"/>
    <w:rsid w:val="007D330C"/>
    <w:rsid w:val="007D39C4"/>
    <w:rsid w:val="007D462E"/>
    <w:rsid w:val="007D4D7C"/>
    <w:rsid w:val="007D611A"/>
    <w:rsid w:val="007D6D9E"/>
    <w:rsid w:val="007E0C9B"/>
    <w:rsid w:val="007E12A1"/>
    <w:rsid w:val="007E186E"/>
    <w:rsid w:val="007E3144"/>
    <w:rsid w:val="007E614E"/>
    <w:rsid w:val="007F322B"/>
    <w:rsid w:val="007F46D9"/>
    <w:rsid w:val="007F4C49"/>
    <w:rsid w:val="007F7539"/>
    <w:rsid w:val="00800C36"/>
    <w:rsid w:val="00800CEA"/>
    <w:rsid w:val="00802F8D"/>
    <w:rsid w:val="00803BB3"/>
    <w:rsid w:val="0080546A"/>
    <w:rsid w:val="00806D97"/>
    <w:rsid w:val="0080722D"/>
    <w:rsid w:val="00807BB1"/>
    <w:rsid w:val="008112A4"/>
    <w:rsid w:val="008149F7"/>
    <w:rsid w:val="00815223"/>
    <w:rsid w:val="00817DC4"/>
    <w:rsid w:val="00823303"/>
    <w:rsid w:val="00824747"/>
    <w:rsid w:val="00825095"/>
    <w:rsid w:val="00825716"/>
    <w:rsid w:val="008258EC"/>
    <w:rsid w:val="00825F16"/>
    <w:rsid w:val="00831032"/>
    <w:rsid w:val="0083103D"/>
    <w:rsid w:val="008323CF"/>
    <w:rsid w:val="00832546"/>
    <w:rsid w:val="00832867"/>
    <w:rsid w:val="00832991"/>
    <w:rsid w:val="00833700"/>
    <w:rsid w:val="00833AB7"/>
    <w:rsid w:val="0083746F"/>
    <w:rsid w:val="0084045B"/>
    <w:rsid w:val="00843BA6"/>
    <w:rsid w:val="0084479B"/>
    <w:rsid w:val="00846BF3"/>
    <w:rsid w:val="00847EDC"/>
    <w:rsid w:val="00850E18"/>
    <w:rsid w:val="008511DB"/>
    <w:rsid w:val="0085520F"/>
    <w:rsid w:val="0085632F"/>
    <w:rsid w:val="0085708E"/>
    <w:rsid w:val="00857B10"/>
    <w:rsid w:val="00861349"/>
    <w:rsid w:val="00861FDB"/>
    <w:rsid w:val="00864E57"/>
    <w:rsid w:val="00865FF7"/>
    <w:rsid w:val="00867101"/>
    <w:rsid w:val="0086737A"/>
    <w:rsid w:val="00871A26"/>
    <w:rsid w:val="008725FF"/>
    <w:rsid w:val="00873A97"/>
    <w:rsid w:val="00874865"/>
    <w:rsid w:val="00874B8F"/>
    <w:rsid w:val="0087572C"/>
    <w:rsid w:val="008818E5"/>
    <w:rsid w:val="0088304B"/>
    <w:rsid w:val="00884DC1"/>
    <w:rsid w:val="0088513B"/>
    <w:rsid w:val="00886EC6"/>
    <w:rsid w:val="008907D7"/>
    <w:rsid w:val="00890B2F"/>
    <w:rsid w:val="00891E63"/>
    <w:rsid w:val="00894052"/>
    <w:rsid w:val="008942F3"/>
    <w:rsid w:val="0089444E"/>
    <w:rsid w:val="008968A6"/>
    <w:rsid w:val="008A184E"/>
    <w:rsid w:val="008A28A3"/>
    <w:rsid w:val="008A691F"/>
    <w:rsid w:val="008A6AB2"/>
    <w:rsid w:val="008B3701"/>
    <w:rsid w:val="008B3CB8"/>
    <w:rsid w:val="008B3F59"/>
    <w:rsid w:val="008B605A"/>
    <w:rsid w:val="008C0A5D"/>
    <w:rsid w:val="008C0C72"/>
    <w:rsid w:val="008C1050"/>
    <w:rsid w:val="008C116F"/>
    <w:rsid w:val="008C372B"/>
    <w:rsid w:val="008C51A7"/>
    <w:rsid w:val="008C52C8"/>
    <w:rsid w:val="008C63C6"/>
    <w:rsid w:val="008C696F"/>
    <w:rsid w:val="008C72E9"/>
    <w:rsid w:val="008D143C"/>
    <w:rsid w:val="008D2064"/>
    <w:rsid w:val="008D4FDA"/>
    <w:rsid w:val="008E156E"/>
    <w:rsid w:val="008E288A"/>
    <w:rsid w:val="008E347A"/>
    <w:rsid w:val="008E3BEC"/>
    <w:rsid w:val="008E416F"/>
    <w:rsid w:val="008E42D1"/>
    <w:rsid w:val="008E4AFE"/>
    <w:rsid w:val="008E51E6"/>
    <w:rsid w:val="008E5F79"/>
    <w:rsid w:val="008E6C34"/>
    <w:rsid w:val="008E6CE8"/>
    <w:rsid w:val="008E710C"/>
    <w:rsid w:val="008F0693"/>
    <w:rsid w:val="008F2D71"/>
    <w:rsid w:val="008F3517"/>
    <w:rsid w:val="008F3660"/>
    <w:rsid w:val="00900AB1"/>
    <w:rsid w:val="00903142"/>
    <w:rsid w:val="00903980"/>
    <w:rsid w:val="00903E4F"/>
    <w:rsid w:val="00904358"/>
    <w:rsid w:val="009063D0"/>
    <w:rsid w:val="00907550"/>
    <w:rsid w:val="00913696"/>
    <w:rsid w:val="00913A59"/>
    <w:rsid w:val="009155D8"/>
    <w:rsid w:val="0091576A"/>
    <w:rsid w:val="00916CC1"/>
    <w:rsid w:val="00916FCB"/>
    <w:rsid w:val="00917418"/>
    <w:rsid w:val="00917FDF"/>
    <w:rsid w:val="009205AF"/>
    <w:rsid w:val="009207DC"/>
    <w:rsid w:val="00922F6A"/>
    <w:rsid w:val="009233F8"/>
    <w:rsid w:val="009234AE"/>
    <w:rsid w:val="0092433B"/>
    <w:rsid w:val="00924951"/>
    <w:rsid w:val="00925763"/>
    <w:rsid w:val="0092705B"/>
    <w:rsid w:val="009272B5"/>
    <w:rsid w:val="00930062"/>
    <w:rsid w:val="00933280"/>
    <w:rsid w:val="00934149"/>
    <w:rsid w:val="00934F29"/>
    <w:rsid w:val="00935C49"/>
    <w:rsid w:val="00936230"/>
    <w:rsid w:val="00937BDC"/>
    <w:rsid w:val="00937ECA"/>
    <w:rsid w:val="009405BD"/>
    <w:rsid w:val="00940DA1"/>
    <w:rsid w:val="009443FA"/>
    <w:rsid w:val="00944920"/>
    <w:rsid w:val="00945DA1"/>
    <w:rsid w:val="00946FEF"/>
    <w:rsid w:val="009477B0"/>
    <w:rsid w:val="009539BF"/>
    <w:rsid w:val="0096046D"/>
    <w:rsid w:val="009609A4"/>
    <w:rsid w:val="0096142E"/>
    <w:rsid w:val="00962316"/>
    <w:rsid w:val="009630B1"/>
    <w:rsid w:val="0096516A"/>
    <w:rsid w:val="00965CA8"/>
    <w:rsid w:val="0097051C"/>
    <w:rsid w:val="00971575"/>
    <w:rsid w:val="00975CB8"/>
    <w:rsid w:val="00976020"/>
    <w:rsid w:val="00976F30"/>
    <w:rsid w:val="00977B5E"/>
    <w:rsid w:val="009803A3"/>
    <w:rsid w:val="0098206E"/>
    <w:rsid w:val="0098222B"/>
    <w:rsid w:val="00985F04"/>
    <w:rsid w:val="00986470"/>
    <w:rsid w:val="00991D0E"/>
    <w:rsid w:val="009925B0"/>
    <w:rsid w:val="00992A4A"/>
    <w:rsid w:val="00993CDA"/>
    <w:rsid w:val="009942FB"/>
    <w:rsid w:val="00994784"/>
    <w:rsid w:val="00994C7B"/>
    <w:rsid w:val="00995163"/>
    <w:rsid w:val="009952CF"/>
    <w:rsid w:val="009A00A4"/>
    <w:rsid w:val="009A05EC"/>
    <w:rsid w:val="009A1BCB"/>
    <w:rsid w:val="009A1CEB"/>
    <w:rsid w:val="009A66D9"/>
    <w:rsid w:val="009A6DA2"/>
    <w:rsid w:val="009B00CD"/>
    <w:rsid w:val="009B0D88"/>
    <w:rsid w:val="009B18CB"/>
    <w:rsid w:val="009B2837"/>
    <w:rsid w:val="009B2AC7"/>
    <w:rsid w:val="009B2CB8"/>
    <w:rsid w:val="009B5376"/>
    <w:rsid w:val="009C249E"/>
    <w:rsid w:val="009C47F1"/>
    <w:rsid w:val="009C4C81"/>
    <w:rsid w:val="009C5004"/>
    <w:rsid w:val="009C5C2D"/>
    <w:rsid w:val="009C6B1C"/>
    <w:rsid w:val="009C75EA"/>
    <w:rsid w:val="009C794D"/>
    <w:rsid w:val="009C7AE9"/>
    <w:rsid w:val="009D1CB7"/>
    <w:rsid w:val="009D20FD"/>
    <w:rsid w:val="009D4419"/>
    <w:rsid w:val="009D4A3A"/>
    <w:rsid w:val="009D54B1"/>
    <w:rsid w:val="009D7E19"/>
    <w:rsid w:val="009E0F9F"/>
    <w:rsid w:val="009E442E"/>
    <w:rsid w:val="009E4E5C"/>
    <w:rsid w:val="009E533F"/>
    <w:rsid w:val="009F0436"/>
    <w:rsid w:val="009F1690"/>
    <w:rsid w:val="009F2329"/>
    <w:rsid w:val="009F2395"/>
    <w:rsid w:val="009F2A6B"/>
    <w:rsid w:val="009F415C"/>
    <w:rsid w:val="009F658B"/>
    <w:rsid w:val="009F680F"/>
    <w:rsid w:val="00A001BA"/>
    <w:rsid w:val="00A0115D"/>
    <w:rsid w:val="00A0272E"/>
    <w:rsid w:val="00A0284E"/>
    <w:rsid w:val="00A03B9F"/>
    <w:rsid w:val="00A05EEC"/>
    <w:rsid w:val="00A13BCD"/>
    <w:rsid w:val="00A1481B"/>
    <w:rsid w:val="00A175D4"/>
    <w:rsid w:val="00A17EC3"/>
    <w:rsid w:val="00A20F13"/>
    <w:rsid w:val="00A22A48"/>
    <w:rsid w:val="00A22AF8"/>
    <w:rsid w:val="00A247C9"/>
    <w:rsid w:val="00A2553F"/>
    <w:rsid w:val="00A26F3B"/>
    <w:rsid w:val="00A27084"/>
    <w:rsid w:val="00A279DD"/>
    <w:rsid w:val="00A27ADE"/>
    <w:rsid w:val="00A27DA1"/>
    <w:rsid w:val="00A318A9"/>
    <w:rsid w:val="00A324AA"/>
    <w:rsid w:val="00A32CE5"/>
    <w:rsid w:val="00A33839"/>
    <w:rsid w:val="00A3460D"/>
    <w:rsid w:val="00A35CEE"/>
    <w:rsid w:val="00A35DA7"/>
    <w:rsid w:val="00A37200"/>
    <w:rsid w:val="00A4149F"/>
    <w:rsid w:val="00A42708"/>
    <w:rsid w:val="00A444E2"/>
    <w:rsid w:val="00A45288"/>
    <w:rsid w:val="00A4588B"/>
    <w:rsid w:val="00A4691E"/>
    <w:rsid w:val="00A47913"/>
    <w:rsid w:val="00A50AB1"/>
    <w:rsid w:val="00A53A29"/>
    <w:rsid w:val="00A53FAB"/>
    <w:rsid w:val="00A54973"/>
    <w:rsid w:val="00A55DC7"/>
    <w:rsid w:val="00A614F9"/>
    <w:rsid w:val="00A61DA2"/>
    <w:rsid w:val="00A62E10"/>
    <w:rsid w:val="00A63DDB"/>
    <w:rsid w:val="00A656AF"/>
    <w:rsid w:val="00A663EE"/>
    <w:rsid w:val="00A67DA7"/>
    <w:rsid w:val="00A70E1F"/>
    <w:rsid w:val="00A745B4"/>
    <w:rsid w:val="00A753E9"/>
    <w:rsid w:val="00A75E3A"/>
    <w:rsid w:val="00A76CCE"/>
    <w:rsid w:val="00A76EEE"/>
    <w:rsid w:val="00A76F62"/>
    <w:rsid w:val="00A81F10"/>
    <w:rsid w:val="00A8213F"/>
    <w:rsid w:val="00A83F12"/>
    <w:rsid w:val="00A85A07"/>
    <w:rsid w:val="00A86222"/>
    <w:rsid w:val="00A87425"/>
    <w:rsid w:val="00A879C5"/>
    <w:rsid w:val="00A9025A"/>
    <w:rsid w:val="00A92A44"/>
    <w:rsid w:val="00A93A4D"/>
    <w:rsid w:val="00A95CE2"/>
    <w:rsid w:val="00A97750"/>
    <w:rsid w:val="00A9783B"/>
    <w:rsid w:val="00A97F48"/>
    <w:rsid w:val="00AA1A6E"/>
    <w:rsid w:val="00AA1F81"/>
    <w:rsid w:val="00AA29C0"/>
    <w:rsid w:val="00AA2A19"/>
    <w:rsid w:val="00AA2FAC"/>
    <w:rsid w:val="00AA33DE"/>
    <w:rsid w:val="00AA47A8"/>
    <w:rsid w:val="00AA5198"/>
    <w:rsid w:val="00AA5576"/>
    <w:rsid w:val="00AA6725"/>
    <w:rsid w:val="00AA79B5"/>
    <w:rsid w:val="00AB1543"/>
    <w:rsid w:val="00AB2478"/>
    <w:rsid w:val="00AB268A"/>
    <w:rsid w:val="00AB2F5C"/>
    <w:rsid w:val="00AB6F33"/>
    <w:rsid w:val="00AC162D"/>
    <w:rsid w:val="00AC200A"/>
    <w:rsid w:val="00AC4CDD"/>
    <w:rsid w:val="00AC6323"/>
    <w:rsid w:val="00AD0A0A"/>
    <w:rsid w:val="00AD0A4D"/>
    <w:rsid w:val="00AD0AE9"/>
    <w:rsid w:val="00AD4C8C"/>
    <w:rsid w:val="00AD620E"/>
    <w:rsid w:val="00AD644D"/>
    <w:rsid w:val="00AE1454"/>
    <w:rsid w:val="00AE1FF8"/>
    <w:rsid w:val="00AE23DA"/>
    <w:rsid w:val="00AE4D2A"/>
    <w:rsid w:val="00AE5CAE"/>
    <w:rsid w:val="00AF0C22"/>
    <w:rsid w:val="00AF2F77"/>
    <w:rsid w:val="00B02F91"/>
    <w:rsid w:val="00B037E8"/>
    <w:rsid w:val="00B0574A"/>
    <w:rsid w:val="00B065D1"/>
    <w:rsid w:val="00B103AC"/>
    <w:rsid w:val="00B10727"/>
    <w:rsid w:val="00B10C96"/>
    <w:rsid w:val="00B15B16"/>
    <w:rsid w:val="00B15E6B"/>
    <w:rsid w:val="00B20161"/>
    <w:rsid w:val="00B20BDC"/>
    <w:rsid w:val="00B21B40"/>
    <w:rsid w:val="00B21E82"/>
    <w:rsid w:val="00B22091"/>
    <w:rsid w:val="00B22C2B"/>
    <w:rsid w:val="00B23006"/>
    <w:rsid w:val="00B273C3"/>
    <w:rsid w:val="00B30F06"/>
    <w:rsid w:val="00B3111B"/>
    <w:rsid w:val="00B32ABD"/>
    <w:rsid w:val="00B3626C"/>
    <w:rsid w:val="00B36510"/>
    <w:rsid w:val="00B36F5B"/>
    <w:rsid w:val="00B37354"/>
    <w:rsid w:val="00B374EB"/>
    <w:rsid w:val="00B40D4C"/>
    <w:rsid w:val="00B418E7"/>
    <w:rsid w:val="00B42CBF"/>
    <w:rsid w:val="00B43039"/>
    <w:rsid w:val="00B43ED8"/>
    <w:rsid w:val="00B47780"/>
    <w:rsid w:val="00B503C9"/>
    <w:rsid w:val="00B50750"/>
    <w:rsid w:val="00B51CC8"/>
    <w:rsid w:val="00B56B6B"/>
    <w:rsid w:val="00B5771E"/>
    <w:rsid w:val="00B60749"/>
    <w:rsid w:val="00B6096C"/>
    <w:rsid w:val="00B60CFD"/>
    <w:rsid w:val="00B61FCF"/>
    <w:rsid w:val="00B620D5"/>
    <w:rsid w:val="00B637DE"/>
    <w:rsid w:val="00B65507"/>
    <w:rsid w:val="00B6610A"/>
    <w:rsid w:val="00B67115"/>
    <w:rsid w:val="00B70B2D"/>
    <w:rsid w:val="00B7346C"/>
    <w:rsid w:val="00B74335"/>
    <w:rsid w:val="00B75FF1"/>
    <w:rsid w:val="00B766D6"/>
    <w:rsid w:val="00B766EF"/>
    <w:rsid w:val="00B76CF6"/>
    <w:rsid w:val="00B7770E"/>
    <w:rsid w:val="00B8066A"/>
    <w:rsid w:val="00B80A6C"/>
    <w:rsid w:val="00B811BD"/>
    <w:rsid w:val="00B814E9"/>
    <w:rsid w:val="00B82F7C"/>
    <w:rsid w:val="00B8619F"/>
    <w:rsid w:val="00B869DA"/>
    <w:rsid w:val="00B87E82"/>
    <w:rsid w:val="00B93BC8"/>
    <w:rsid w:val="00B948E4"/>
    <w:rsid w:val="00B95AA3"/>
    <w:rsid w:val="00B96222"/>
    <w:rsid w:val="00BA0C0E"/>
    <w:rsid w:val="00BA1B8A"/>
    <w:rsid w:val="00BA1D75"/>
    <w:rsid w:val="00BA3261"/>
    <w:rsid w:val="00BA3A8F"/>
    <w:rsid w:val="00BA3E5D"/>
    <w:rsid w:val="00BA3E93"/>
    <w:rsid w:val="00BA7B6E"/>
    <w:rsid w:val="00BB04FB"/>
    <w:rsid w:val="00BB0503"/>
    <w:rsid w:val="00BB06CA"/>
    <w:rsid w:val="00BB2513"/>
    <w:rsid w:val="00BB4F29"/>
    <w:rsid w:val="00BB546B"/>
    <w:rsid w:val="00BB628B"/>
    <w:rsid w:val="00BB63A8"/>
    <w:rsid w:val="00BB772B"/>
    <w:rsid w:val="00BC02D8"/>
    <w:rsid w:val="00BC0D0A"/>
    <w:rsid w:val="00BC12FD"/>
    <w:rsid w:val="00BC2523"/>
    <w:rsid w:val="00BC4138"/>
    <w:rsid w:val="00BC4531"/>
    <w:rsid w:val="00BC4A4A"/>
    <w:rsid w:val="00BC55A1"/>
    <w:rsid w:val="00BC7181"/>
    <w:rsid w:val="00BC74BE"/>
    <w:rsid w:val="00BC78F0"/>
    <w:rsid w:val="00BD714F"/>
    <w:rsid w:val="00BD74D6"/>
    <w:rsid w:val="00BE033C"/>
    <w:rsid w:val="00BE0932"/>
    <w:rsid w:val="00BE0A98"/>
    <w:rsid w:val="00BE1B0A"/>
    <w:rsid w:val="00BE1BA4"/>
    <w:rsid w:val="00BE2033"/>
    <w:rsid w:val="00BE540F"/>
    <w:rsid w:val="00BE5959"/>
    <w:rsid w:val="00BF0D57"/>
    <w:rsid w:val="00BF1188"/>
    <w:rsid w:val="00BF26BB"/>
    <w:rsid w:val="00BF3F7A"/>
    <w:rsid w:val="00BF694E"/>
    <w:rsid w:val="00BF6E1B"/>
    <w:rsid w:val="00BF76CD"/>
    <w:rsid w:val="00BF7C41"/>
    <w:rsid w:val="00C004C2"/>
    <w:rsid w:val="00C0141E"/>
    <w:rsid w:val="00C0216B"/>
    <w:rsid w:val="00C03074"/>
    <w:rsid w:val="00C0307D"/>
    <w:rsid w:val="00C03C98"/>
    <w:rsid w:val="00C057DB"/>
    <w:rsid w:val="00C06E4F"/>
    <w:rsid w:val="00C10671"/>
    <w:rsid w:val="00C117B0"/>
    <w:rsid w:val="00C12F89"/>
    <w:rsid w:val="00C13E1F"/>
    <w:rsid w:val="00C145C7"/>
    <w:rsid w:val="00C160A4"/>
    <w:rsid w:val="00C1626D"/>
    <w:rsid w:val="00C167A4"/>
    <w:rsid w:val="00C17C5F"/>
    <w:rsid w:val="00C17CA7"/>
    <w:rsid w:val="00C22A2B"/>
    <w:rsid w:val="00C22ABF"/>
    <w:rsid w:val="00C24365"/>
    <w:rsid w:val="00C26E0F"/>
    <w:rsid w:val="00C27F1A"/>
    <w:rsid w:val="00C3143B"/>
    <w:rsid w:val="00C31FCF"/>
    <w:rsid w:val="00C328BE"/>
    <w:rsid w:val="00C335CF"/>
    <w:rsid w:val="00C33F39"/>
    <w:rsid w:val="00C3638A"/>
    <w:rsid w:val="00C445B2"/>
    <w:rsid w:val="00C44E05"/>
    <w:rsid w:val="00C44E42"/>
    <w:rsid w:val="00C456AC"/>
    <w:rsid w:val="00C46446"/>
    <w:rsid w:val="00C46A44"/>
    <w:rsid w:val="00C46C4A"/>
    <w:rsid w:val="00C501B4"/>
    <w:rsid w:val="00C52E28"/>
    <w:rsid w:val="00C52E49"/>
    <w:rsid w:val="00C53AED"/>
    <w:rsid w:val="00C553C8"/>
    <w:rsid w:val="00C573A9"/>
    <w:rsid w:val="00C57B75"/>
    <w:rsid w:val="00C57CC5"/>
    <w:rsid w:val="00C57CFF"/>
    <w:rsid w:val="00C60B6B"/>
    <w:rsid w:val="00C62A81"/>
    <w:rsid w:val="00C6353B"/>
    <w:rsid w:val="00C65882"/>
    <w:rsid w:val="00C65EA8"/>
    <w:rsid w:val="00C669CF"/>
    <w:rsid w:val="00C6749D"/>
    <w:rsid w:val="00C70244"/>
    <w:rsid w:val="00C70D5D"/>
    <w:rsid w:val="00C73671"/>
    <w:rsid w:val="00C747D9"/>
    <w:rsid w:val="00C77886"/>
    <w:rsid w:val="00C81D2A"/>
    <w:rsid w:val="00C81EFB"/>
    <w:rsid w:val="00C8220C"/>
    <w:rsid w:val="00C83059"/>
    <w:rsid w:val="00C866F5"/>
    <w:rsid w:val="00C87658"/>
    <w:rsid w:val="00C90225"/>
    <w:rsid w:val="00C909DC"/>
    <w:rsid w:val="00C917B5"/>
    <w:rsid w:val="00C91C91"/>
    <w:rsid w:val="00C92BCE"/>
    <w:rsid w:val="00C93925"/>
    <w:rsid w:val="00C93A3B"/>
    <w:rsid w:val="00C940B1"/>
    <w:rsid w:val="00C940F5"/>
    <w:rsid w:val="00C940F6"/>
    <w:rsid w:val="00C951A3"/>
    <w:rsid w:val="00C97A17"/>
    <w:rsid w:val="00CA0C99"/>
    <w:rsid w:val="00CA139C"/>
    <w:rsid w:val="00CA1888"/>
    <w:rsid w:val="00CA384D"/>
    <w:rsid w:val="00CA49F6"/>
    <w:rsid w:val="00CA675A"/>
    <w:rsid w:val="00CA6D2F"/>
    <w:rsid w:val="00CA6F40"/>
    <w:rsid w:val="00CA76D7"/>
    <w:rsid w:val="00CA77B0"/>
    <w:rsid w:val="00CB08FB"/>
    <w:rsid w:val="00CB11C8"/>
    <w:rsid w:val="00CB483B"/>
    <w:rsid w:val="00CB4E0B"/>
    <w:rsid w:val="00CB7677"/>
    <w:rsid w:val="00CB7C19"/>
    <w:rsid w:val="00CC08E3"/>
    <w:rsid w:val="00CC2D3C"/>
    <w:rsid w:val="00CC476E"/>
    <w:rsid w:val="00CC4A96"/>
    <w:rsid w:val="00CC5467"/>
    <w:rsid w:val="00CC6856"/>
    <w:rsid w:val="00CC6F9C"/>
    <w:rsid w:val="00CD11A6"/>
    <w:rsid w:val="00CD1704"/>
    <w:rsid w:val="00CD3380"/>
    <w:rsid w:val="00CD38C8"/>
    <w:rsid w:val="00CD3E19"/>
    <w:rsid w:val="00CD687A"/>
    <w:rsid w:val="00CD69D9"/>
    <w:rsid w:val="00CE03C1"/>
    <w:rsid w:val="00CE04C9"/>
    <w:rsid w:val="00CE2678"/>
    <w:rsid w:val="00CE2ADF"/>
    <w:rsid w:val="00CE3773"/>
    <w:rsid w:val="00CE4C07"/>
    <w:rsid w:val="00CE4FD7"/>
    <w:rsid w:val="00CE5463"/>
    <w:rsid w:val="00CE54AB"/>
    <w:rsid w:val="00CE617A"/>
    <w:rsid w:val="00CE6FFF"/>
    <w:rsid w:val="00CE77C4"/>
    <w:rsid w:val="00CE7B46"/>
    <w:rsid w:val="00CF0713"/>
    <w:rsid w:val="00CF3504"/>
    <w:rsid w:val="00CF540A"/>
    <w:rsid w:val="00D0107F"/>
    <w:rsid w:val="00D05A29"/>
    <w:rsid w:val="00D0634C"/>
    <w:rsid w:val="00D06481"/>
    <w:rsid w:val="00D10722"/>
    <w:rsid w:val="00D108D9"/>
    <w:rsid w:val="00D11236"/>
    <w:rsid w:val="00D1226B"/>
    <w:rsid w:val="00D13BA2"/>
    <w:rsid w:val="00D169A7"/>
    <w:rsid w:val="00D1705C"/>
    <w:rsid w:val="00D179E0"/>
    <w:rsid w:val="00D2182A"/>
    <w:rsid w:val="00D220B2"/>
    <w:rsid w:val="00D234EA"/>
    <w:rsid w:val="00D26CF7"/>
    <w:rsid w:val="00D275C1"/>
    <w:rsid w:val="00D27A70"/>
    <w:rsid w:val="00D32C68"/>
    <w:rsid w:val="00D337D9"/>
    <w:rsid w:val="00D33B65"/>
    <w:rsid w:val="00D34C6E"/>
    <w:rsid w:val="00D3620F"/>
    <w:rsid w:val="00D41EE1"/>
    <w:rsid w:val="00D447CC"/>
    <w:rsid w:val="00D45762"/>
    <w:rsid w:val="00D47CEA"/>
    <w:rsid w:val="00D5078A"/>
    <w:rsid w:val="00D51678"/>
    <w:rsid w:val="00D54D83"/>
    <w:rsid w:val="00D55B90"/>
    <w:rsid w:val="00D5637B"/>
    <w:rsid w:val="00D603B6"/>
    <w:rsid w:val="00D630D8"/>
    <w:rsid w:val="00D63D2D"/>
    <w:rsid w:val="00D674C3"/>
    <w:rsid w:val="00D676B1"/>
    <w:rsid w:val="00D720F5"/>
    <w:rsid w:val="00D7271E"/>
    <w:rsid w:val="00D72D5B"/>
    <w:rsid w:val="00D735D0"/>
    <w:rsid w:val="00D736E7"/>
    <w:rsid w:val="00D73772"/>
    <w:rsid w:val="00D73AAF"/>
    <w:rsid w:val="00D73CCB"/>
    <w:rsid w:val="00D74129"/>
    <w:rsid w:val="00D75BD8"/>
    <w:rsid w:val="00D762A0"/>
    <w:rsid w:val="00D76FA7"/>
    <w:rsid w:val="00D77AB4"/>
    <w:rsid w:val="00D77FC2"/>
    <w:rsid w:val="00D800FF"/>
    <w:rsid w:val="00D8441D"/>
    <w:rsid w:val="00D847BF"/>
    <w:rsid w:val="00D85219"/>
    <w:rsid w:val="00D852D1"/>
    <w:rsid w:val="00D85638"/>
    <w:rsid w:val="00D87533"/>
    <w:rsid w:val="00D87A7A"/>
    <w:rsid w:val="00D87DAF"/>
    <w:rsid w:val="00D90623"/>
    <w:rsid w:val="00D9117A"/>
    <w:rsid w:val="00D940D2"/>
    <w:rsid w:val="00D9460D"/>
    <w:rsid w:val="00D946F6"/>
    <w:rsid w:val="00D94D05"/>
    <w:rsid w:val="00D96B49"/>
    <w:rsid w:val="00D9744D"/>
    <w:rsid w:val="00DA081B"/>
    <w:rsid w:val="00DA17F3"/>
    <w:rsid w:val="00DA26E4"/>
    <w:rsid w:val="00DA2DB0"/>
    <w:rsid w:val="00DA3FC4"/>
    <w:rsid w:val="00DA4DCF"/>
    <w:rsid w:val="00DA5718"/>
    <w:rsid w:val="00DA5C8F"/>
    <w:rsid w:val="00DA7A96"/>
    <w:rsid w:val="00DB13A2"/>
    <w:rsid w:val="00DB1584"/>
    <w:rsid w:val="00DB32D3"/>
    <w:rsid w:val="00DB413F"/>
    <w:rsid w:val="00DB5633"/>
    <w:rsid w:val="00DB7DC2"/>
    <w:rsid w:val="00DC1107"/>
    <w:rsid w:val="00DC11DB"/>
    <w:rsid w:val="00DC1EC9"/>
    <w:rsid w:val="00DC1F6A"/>
    <w:rsid w:val="00DC1FF6"/>
    <w:rsid w:val="00DC2E55"/>
    <w:rsid w:val="00DC340F"/>
    <w:rsid w:val="00DC368A"/>
    <w:rsid w:val="00DC4031"/>
    <w:rsid w:val="00DC4AD5"/>
    <w:rsid w:val="00DC4C8B"/>
    <w:rsid w:val="00DC585A"/>
    <w:rsid w:val="00DD02BC"/>
    <w:rsid w:val="00DD35C1"/>
    <w:rsid w:val="00DD3618"/>
    <w:rsid w:val="00DD76F7"/>
    <w:rsid w:val="00DD7EC1"/>
    <w:rsid w:val="00DE0D1C"/>
    <w:rsid w:val="00DE1008"/>
    <w:rsid w:val="00DE1D56"/>
    <w:rsid w:val="00DE2A97"/>
    <w:rsid w:val="00DE2DE7"/>
    <w:rsid w:val="00DE5D8F"/>
    <w:rsid w:val="00DE7AB2"/>
    <w:rsid w:val="00DF18B4"/>
    <w:rsid w:val="00DF43C1"/>
    <w:rsid w:val="00DF543F"/>
    <w:rsid w:val="00DF6EA0"/>
    <w:rsid w:val="00E00D2E"/>
    <w:rsid w:val="00E014FE"/>
    <w:rsid w:val="00E02D6B"/>
    <w:rsid w:val="00E03010"/>
    <w:rsid w:val="00E03CF5"/>
    <w:rsid w:val="00E042AF"/>
    <w:rsid w:val="00E06A74"/>
    <w:rsid w:val="00E07FA3"/>
    <w:rsid w:val="00E1157A"/>
    <w:rsid w:val="00E125DC"/>
    <w:rsid w:val="00E16995"/>
    <w:rsid w:val="00E16C67"/>
    <w:rsid w:val="00E2523F"/>
    <w:rsid w:val="00E26CB8"/>
    <w:rsid w:val="00E279D0"/>
    <w:rsid w:val="00E30B91"/>
    <w:rsid w:val="00E32BD7"/>
    <w:rsid w:val="00E34B79"/>
    <w:rsid w:val="00E35562"/>
    <w:rsid w:val="00E36E94"/>
    <w:rsid w:val="00E4140D"/>
    <w:rsid w:val="00E41F5D"/>
    <w:rsid w:val="00E43970"/>
    <w:rsid w:val="00E46426"/>
    <w:rsid w:val="00E46520"/>
    <w:rsid w:val="00E472A0"/>
    <w:rsid w:val="00E5046E"/>
    <w:rsid w:val="00E50745"/>
    <w:rsid w:val="00E50BDF"/>
    <w:rsid w:val="00E516F9"/>
    <w:rsid w:val="00E519AF"/>
    <w:rsid w:val="00E530FF"/>
    <w:rsid w:val="00E53A50"/>
    <w:rsid w:val="00E5404B"/>
    <w:rsid w:val="00E55341"/>
    <w:rsid w:val="00E5645B"/>
    <w:rsid w:val="00E56A1E"/>
    <w:rsid w:val="00E57832"/>
    <w:rsid w:val="00E57CAC"/>
    <w:rsid w:val="00E60537"/>
    <w:rsid w:val="00E60D2A"/>
    <w:rsid w:val="00E62AF8"/>
    <w:rsid w:val="00E644D4"/>
    <w:rsid w:val="00E648FF"/>
    <w:rsid w:val="00E64E95"/>
    <w:rsid w:val="00E65472"/>
    <w:rsid w:val="00E66636"/>
    <w:rsid w:val="00E6740A"/>
    <w:rsid w:val="00E723D6"/>
    <w:rsid w:val="00E73B57"/>
    <w:rsid w:val="00E74CB3"/>
    <w:rsid w:val="00E76677"/>
    <w:rsid w:val="00E769A6"/>
    <w:rsid w:val="00E769E2"/>
    <w:rsid w:val="00E80874"/>
    <w:rsid w:val="00E8223A"/>
    <w:rsid w:val="00E82D97"/>
    <w:rsid w:val="00E83617"/>
    <w:rsid w:val="00E844D5"/>
    <w:rsid w:val="00E874F6"/>
    <w:rsid w:val="00E87588"/>
    <w:rsid w:val="00E87F0C"/>
    <w:rsid w:val="00E919FB"/>
    <w:rsid w:val="00E93D4F"/>
    <w:rsid w:val="00E93DA7"/>
    <w:rsid w:val="00E95D17"/>
    <w:rsid w:val="00E95DDF"/>
    <w:rsid w:val="00E9627E"/>
    <w:rsid w:val="00EA0280"/>
    <w:rsid w:val="00EA410E"/>
    <w:rsid w:val="00EA5CBA"/>
    <w:rsid w:val="00EA67F2"/>
    <w:rsid w:val="00EA74A8"/>
    <w:rsid w:val="00EA796D"/>
    <w:rsid w:val="00EB44AE"/>
    <w:rsid w:val="00EB4AF9"/>
    <w:rsid w:val="00EB4EDB"/>
    <w:rsid w:val="00EB5319"/>
    <w:rsid w:val="00EB5342"/>
    <w:rsid w:val="00EB5D02"/>
    <w:rsid w:val="00EB6D1B"/>
    <w:rsid w:val="00EC26F6"/>
    <w:rsid w:val="00EC35D8"/>
    <w:rsid w:val="00EC3744"/>
    <w:rsid w:val="00EC6F01"/>
    <w:rsid w:val="00ED087E"/>
    <w:rsid w:val="00ED465D"/>
    <w:rsid w:val="00ED4B70"/>
    <w:rsid w:val="00ED5CD4"/>
    <w:rsid w:val="00EE3130"/>
    <w:rsid w:val="00EE5485"/>
    <w:rsid w:val="00EE7204"/>
    <w:rsid w:val="00EE7EB6"/>
    <w:rsid w:val="00EF0A84"/>
    <w:rsid w:val="00EF100F"/>
    <w:rsid w:val="00EF39D5"/>
    <w:rsid w:val="00EF50A0"/>
    <w:rsid w:val="00EF5B3C"/>
    <w:rsid w:val="00EF637B"/>
    <w:rsid w:val="00EF66C6"/>
    <w:rsid w:val="00EF6A2F"/>
    <w:rsid w:val="00EF700F"/>
    <w:rsid w:val="00F00137"/>
    <w:rsid w:val="00F011E6"/>
    <w:rsid w:val="00F01558"/>
    <w:rsid w:val="00F01D0E"/>
    <w:rsid w:val="00F01E1E"/>
    <w:rsid w:val="00F02247"/>
    <w:rsid w:val="00F02F91"/>
    <w:rsid w:val="00F03362"/>
    <w:rsid w:val="00F03B54"/>
    <w:rsid w:val="00F061AC"/>
    <w:rsid w:val="00F079A4"/>
    <w:rsid w:val="00F10561"/>
    <w:rsid w:val="00F119A2"/>
    <w:rsid w:val="00F158EF"/>
    <w:rsid w:val="00F15E4C"/>
    <w:rsid w:val="00F17F27"/>
    <w:rsid w:val="00F17F96"/>
    <w:rsid w:val="00F22266"/>
    <w:rsid w:val="00F24328"/>
    <w:rsid w:val="00F24C93"/>
    <w:rsid w:val="00F24D1F"/>
    <w:rsid w:val="00F261D4"/>
    <w:rsid w:val="00F27482"/>
    <w:rsid w:val="00F30019"/>
    <w:rsid w:val="00F300D6"/>
    <w:rsid w:val="00F32894"/>
    <w:rsid w:val="00F339A3"/>
    <w:rsid w:val="00F3446F"/>
    <w:rsid w:val="00F345F8"/>
    <w:rsid w:val="00F34A8A"/>
    <w:rsid w:val="00F351D8"/>
    <w:rsid w:val="00F403EC"/>
    <w:rsid w:val="00F41C2B"/>
    <w:rsid w:val="00F4201B"/>
    <w:rsid w:val="00F43368"/>
    <w:rsid w:val="00F44BB9"/>
    <w:rsid w:val="00F453FB"/>
    <w:rsid w:val="00F50707"/>
    <w:rsid w:val="00F50872"/>
    <w:rsid w:val="00F52716"/>
    <w:rsid w:val="00F53658"/>
    <w:rsid w:val="00F60220"/>
    <w:rsid w:val="00F6073F"/>
    <w:rsid w:val="00F62BCE"/>
    <w:rsid w:val="00F62CBD"/>
    <w:rsid w:val="00F64D44"/>
    <w:rsid w:val="00F65A76"/>
    <w:rsid w:val="00F66448"/>
    <w:rsid w:val="00F66B1E"/>
    <w:rsid w:val="00F6756A"/>
    <w:rsid w:val="00F70C93"/>
    <w:rsid w:val="00F71978"/>
    <w:rsid w:val="00F740B5"/>
    <w:rsid w:val="00F74491"/>
    <w:rsid w:val="00F760A9"/>
    <w:rsid w:val="00F76F33"/>
    <w:rsid w:val="00F77130"/>
    <w:rsid w:val="00F841B7"/>
    <w:rsid w:val="00F84277"/>
    <w:rsid w:val="00F845C2"/>
    <w:rsid w:val="00F84A3B"/>
    <w:rsid w:val="00F84A45"/>
    <w:rsid w:val="00F865D4"/>
    <w:rsid w:val="00F90D73"/>
    <w:rsid w:val="00F913B9"/>
    <w:rsid w:val="00F92247"/>
    <w:rsid w:val="00F923EC"/>
    <w:rsid w:val="00F94577"/>
    <w:rsid w:val="00F9567A"/>
    <w:rsid w:val="00FA0B40"/>
    <w:rsid w:val="00FA0FAC"/>
    <w:rsid w:val="00FA166A"/>
    <w:rsid w:val="00FA3776"/>
    <w:rsid w:val="00FA5678"/>
    <w:rsid w:val="00FA632C"/>
    <w:rsid w:val="00FA6FC5"/>
    <w:rsid w:val="00FA72A3"/>
    <w:rsid w:val="00FA776D"/>
    <w:rsid w:val="00FA78C7"/>
    <w:rsid w:val="00FB0D4D"/>
    <w:rsid w:val="00FB217F"/>
    <w:rsid w:val="00FB255D"/>
    <w:rsid w:val="00FB5951"/>
    <w:rsid w:val="00FB61CC"/>
    <w:rsid w:val="00FB690F"/>
    <w:rsid w:val="00FB6DE8"/>
    <w:rsid w:val="00FB6EC5"/>
    <w:rsid w:val="00FB73BF"/>
    <w:rsid w:val="00FC06FB"/>
    <w:rsid w:val="00FC2953"/>
    <w:rsid w:val="00FC2B7E"/>
    <w:rsid w:val="00FC3A2D"/>
    <w:rsid w:val="00FC4605"/>
    <w:rsid w:val="00FC5E8D"/>
    <w:rsid w:val="00FC7EE7"/>
    <w:rsid w:val="00FD0261"/>
    <w:rsid w:val="00FD331E"/>
    <w:rsid w:val="00FD3708"/>
    <w:rsid w:val="00FD428A"/>
    <w:rsid w:val="00FE022E"/>
    <w:rsid w:val="00FE0E4E"/>
    <w:rsid w:val="00FE199D"/>
    <w:rsid w:val="00FE1F4C"/>
    <w:rsid w:val="00FE2828"/>
    <w:rsid w:val="00FE2C9B"/>
    <w:rsid w:val="00FE4369"/>
    <w:rsid w:val="00FE4B26"/>
    <w:rsid w:val="00FE4C31"/>
    <w:rsid w:val="00FE4EF6"/>
    <w:rsid w:val="00FE6538"/>
    <w:rsid w:val="00FE7FB7"/>
    <w:rsid w:val="00FF0E5B"/>
    <w:rsid w:val="00FF0FE7"/>
    <w:rsid w:val="00FF26F7"/>
    <w:rsid w:val="00FF2810"/>
    <w:rsid w:val="00FF2ADA"/>
    <w:rsid w:val="00FF42A6"/>
    <w:rsid w:val="00FF47FE"/>
    <w:rsid w:val="00FF4C6F"/>
    <w:rsid w:val="00FF6A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5DB5"/>
  <w15:docId w15:val="{E00FA6A3-5463-4F6E-923D-0F089BF1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E11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3E11C3"/>
    <w:pPr>
      <w:ind w:left="720"/>
      <w:contextualSpacing/>
    </w:pPr>
    <w:rPr>
      <w:rFonts w:ascii="Calibri" w:eastAsia="Calibri" w:hAnsi="Calibri" w:cs="Times New Roman"/>
    </w:rPr>
  </w:style>
  <w:style w:type="paragraph" w:customStyle="1" w:styleId="CM4">
    <w:name w:val="CM4"/>
    <w:basedOn w:val="Normal"/>
    <w:next w:val="Normal"/>
    <w:uiPriority w:val="99"/>
    <w:rsid w:val="003E11C3"/>
    <w:pPr>
      <w:autoSpaceDE w:val="0"/>
      <w:autoSpaceDN w:val="0"/>
      <w:adjustRightInd w:val="0"/>
      <w:spacing w:after="0" w:line="240" w:lineRule="auto"/>
    </w:pPr>
    <w:rPr>
      <w:rFonts w:ascii="EUAlbertina" w:eastAsia="SimSun" w:hAnsi="EUAlbertina" w:cs="Times New Roman"/>
      <w:sz w:val="24"/>
      <w:szCs w:val="24"/>
      <w:lang w:eastAsia="hr-HR"/>
    </w:rPr>
  </w:style>
  <w:style w:type="paragraph" w:customStyle="1" w:styleId="Default">
    <w:name w:val="Default"/>
    <w:rsid w:val="003E11C3"/>
    <w:pPr>
      <w:autoSpaceDE w:val="0"/>
      <w:autoSpaceDN w:val="0"/>
      <w:adjustRightInd w:val="0"/>
      <w:spacing w:after="0" w:line="240" w:lineRule="auto"/>
    </w:pPr>
    <w:rPr>
      <w:rFonts w:ascii="Courier New" w:eastAsia="Times New Roman" w:hAnsi="Courier New" w:cs="Courier New"/>
      <w:color w:val="000000"/>
      <w:sz w:val="24"/>
      <w:szCs w:val="24"/>
      <w:lang w:eastAsia="hr-HR"/>
    </w:rPr>
  </w:style>
  <w:style w:type="character" w:styleId="Emphasis">
    <w:name w:val="Emphasis"/>
    <w:basedOn w:val="DefaultParagraphFont"/>
    <w:uiPriority w:val="20"/>
    <w:qFormat/>
    <w:rsid w:val="003E11C3"/>
    <w:rPr>
      <w:i/>
      <w:iCs/>
    </w:rPr>
  </w:style>
  <w:style w:type="paragraph" w:styleId="NormalWeb">
    <w:name w:val="Normal (Web)"/>
    <w:basedOn w:val="Normal"/>
    <w:uiPriority w:val="99"/>
    <w:unhideWhenUsed/>
    <w:rsid w:val="003E11C3"/>
    <w:pPr>
      <w:spacing w:after="150" w:line="240" w:lineRule="auto"/>
    </w:pPr>
    <w:rPr>
      <w:rFonts w:ascii="Times New Roman" w:eastAsia="Times New Roman" w:hAnsi="Times New Roman" w:cs="Times New Roman"/>
      <w:sz w:val="24"/>
      <w:szCs w:val="24"/>
      <w:lang w:eastAsia="hr-HR"/>
    </w:rPr>
  </w:style>
  <w:style w:type="paragraph" w:customStyle="1" w:styleId="hidden">
    <w:name w:val="hidden"/>
    <w:basedOn w:val="Normal"/>
    <w:uiPriority w:val="99"/>
    <w:rsid w:val="003E11C3"/>
    <w:pPr>
      <w:spacing w:after="150" w:line="240" w:lineRule="auto"/>
    </w:pPr>
    <w:rPr>
      <w:rFonts w:ascii="Times New Roman" w:eastAsia="Times New Roman" w:hAnsi="Times New Roman" w:cs="Times New Roman"/>
      <w:vanish/>
      <w:sz w:val="24"/>
      <w:szCs w:val="24"/>
      <w:lang w:eastAsia="hr-HR"/>
    </w:rPr>
  </w:style>
  <w:style w:type="character" w:customStyle="1" w:styleId="tlid-translation">
    <w:name w:val="tlid-translation"/>
    <w:basedOn w:val="DefaultParagraphFont"/>
    <w:rsid w:val="003E11C3"/>
  </w:style>
  <w:style w:type="paragraph" w:customStyle="1" w:styleId="sti-art">
    <w:name w:val="sti-art"/>
    <w:basedOn w:val="Normal"/>
    <w:rsid w:val="003B091C"/>
    <w:pPr>
      <w:spacing w:before="60" w:after="120" w:line="240" w:lineRule="auto"/>
      <w:jc w:val="center"/>
    </w:pPr>
    <w:rPr>
      <w:rFonts w:ascii="Times New Roman" w:eastAsia="Times New Roman" w:hAnsi="Times New Roman" w:cs="Times New Roman"/>
      <w:b/>
      <w:bCs/>
      <w:sz w:val="24"/>
      <w:szCs w:val="24"/>
      <w:lang w:eastAsia="hr-HR"/>
    </w:rPr>
  </w:style>
  <w:style w:type="paragraph" w:customStyle="1" w:styleId="t-12-9-fett-s">
    <w:name w:val="t-12-9-fett-s"/>
    <w:basedOn w:val="Normal"/>
    <w:rsid w:val="003B09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5F55B4"/>
    <w:rPr>
      <w:sz w:val="16"/>
      <w:szCs w:val="16"/>
    </w:rPr>
  </w:style>
  <w:style w:type="paragraph" w:styleId="CommentText">
    <w:name w:val="annotation text"/>
    <w:basedOn w:val="Normal"/>
    <w:link w:val="CommentTextChar"/>
    <w:uiPriority w:val="99"/>
    <w:unhideWhenUsed/>
    <w:rsid w:val="005F55B4"/>
    <w:pPr>
      <w:spacing w:line="240" w:lineRule="auto"/>
    </w:pPr>
    <w:rPr>
      <w:sz w:val="20"/>
      <w:szCs w:val="20"/>
    </w:rPr>
  </w:style>
  <w:style w:type="character" w:customStyle="1" w:styleId="CommentTextChar">
    <w:name w:val="Comment Text Char"/>
    <w:basedOn w:val="DefaultParagraphFont"/>
    <w:link w:val="CommentText"/>
    <w:uiPriority w:val="99"/>
    <w:rsid w:val="005F55B4"/>
    <w:rPr>
      <w:sz w:val="20"/>
      <w:szCs w:val="20"/>
    </w:rPr>
  </w:style>
  <w:style w:type="paragraph" w:styleId="CommentSubject">
    <w:name w:val="annotation subject"/>
    <w:basedOn w:val="CommentText"/>
    <w:next w:val="CommentText"/>
    <w:link w:val="CommentSubjectChar"/>
    <w:uiPriority w:val="99"/>
    <w:semiHidden/>
    <w:unhideWhenUsed/>
    <w:rsid w:val="005F55B4"/>
    <w:rPr>
      <w:b/>
      <w:bCs/>
    </w:rPr>
  </w:style>
  <w:style w:type="character" w:customStyle="1" w:styleId="CommentSubjectChar">
    <w:name w:val="Comment Subject Char"/>
    <w:basedOn w:val="CommentTextChar"/>
    <w:link w:val="CommentSubject"/>
    <w:uiPriority w:val="99"/>
    <w:semiHidden/>
    <w:rsid w:val="005F55B4"/>
    <w:rPr>
      <w:b/>
      <w:bCs/>
      <w:sz w:val="20"/>
      <w:szCs w:val="20"/>
    </w:rPr>
  </w:style>
  <w:style w:type="paragraph" w:styleId="BalloonText">
    <w:name w:val="Balloon Text"/>
    <w:basedOn w:val="Normal"/>
    <w:link w:val="BalloonTextChar"/>
    <w:uiPriority w:val="99"/>
    <w:semiHidden/>
    <w:unhideWhenUsed/>
    <w:rsid w:val="005F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5B4"/>
    <w:rPr>
      <w:rFonts w:ascii="Tahoma" w:hAnsi="Tahoma" w:cs="Tahoma"/>
      <w:sz w:val="16"/>
      <w:szCs w:val="16"/>
    </w:rPr>
  </w:style>
  <w:style w:type="character" w:styleId="Hyperlink">
    <w:name w:val="Hyperlink"/>
    <w:basedOn w:val="DefaultParagraphFont"/>
    <w:uiPriority w:val="99"/>
    <w:semiHidden/>
    <w:unhideWhenUsed/>
    <w:rsid w:val="00865FF7"/>
    <w:rPr>
      <w:color w:val="0000FF"/>
      <w:u w:val="single"/>
    </w:rPr>
  </w:style>
  <w:style w:type="paragraph" w:customStyle="1" w:styleId="doc-ti">
    <w:name w:val="doc-ti"/>
    <w:basedOn w:val="Normal"/>
    <w:rsid w:val="004A009D"/>
    <w:pPr>
      <w:spacing w:before="240" w:after="120" w:line="240" w:lineRule="auto"/>
      <w:jc w:val="center"/>
    </w:pPr>
    <w:rPr>
      <w:rFonts w:ascii="Times New Roman" w:eastAsia="Times New Roman" w:hAnsi="Times New Roman" w:cs="Times New Roman"/>
      <w:b/>
      <w:bCs/>
      <w:sz w:val="24"/>
      <w:szCs w:val="24"/>
      <w:lang w:eastAsia="hr-HR"/>
    </w:rPr>
  </w:style>
  <w:style w:type="paragraph" w:styleId="BodyText">
    <w:name w:val="Body Text"/>
    <w:basedOn w:val="Normal"/>
    <w:link w:val="BodyTextChar"/>
    <w:uiPriority w:val="99"/>
    <w:unhideWhenUsed/>
    <w:rsid w:val="00E93DA7"/>
    <w:pPr>
      <w:spacing w:after="120"/>
    </w:pPr>
  </w:style>
  <w:style w:type="character" w:customStyle="1" w:styleId="BodyTextChar">
    <w:name w:val="Body Text Char"/>
    <w:basedOn w:val="DefaultParagraphFont"/>
    <w:link w:val="BodyText"/>
    <w:uiPriority w:val="99"/>
    <w:rsid w:val="00E93DA7"/>
  </w:style>
  <w:style w:type="paragraph" w:styleId="Header">
    <w:name w:val="header"/>
    <w:basedOn w:val="Normal"/>
    <w:link w:val="HeaderChar"/>
    <w:uiPriority w:val="99"/>
    <w:unhideWhenUsed/>
    <w:rsid w:val="00A32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4AA"/>
  </w:style>
  <w:style w:type="paragraph" w:styleId="Footer">
    <w:name w:val="footer"/>
    <w:basedOn w:val="Normal"/>
    <w:link w:val="FooterChar"/>
    <w:uiPriority w:val="99"/>
    <w:unhideWhenUsed/>
    <w:rsid w:val="00A32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AA"/>
  </w:style>
  <w:style w:type="paragraph" w:customStyle="1" w:styleId="t-10-9-kurz-s">
    <w:name w:val="t-10-9-kurz-s"/>
    <w:basedOn w:val="Normal"/>
    <w:rsid w:val="002D083C"/>
    <w:pPr>
      <w:spacing w:before="100" w:beforeAutospacing="1" w:after="100" w:afterAutospacing="1" w:line="240" w:lineRule="auto"/>
      <w:jc w:val="center"/>
    </w:pPr>
    <w:rPr>
      <w:rFonts w:ascii="Times New Roman" w:eastAsia="Times New Roman" w:hAnsi="Times New Roman" w:cs="Times New Roman"/>
      <w:i/>
      <w:iCs/>
      <w:sz w:val="26"/>
      <w:szCs w:val="26"/>
      <w:lang w:val="en-US"/>
    </w:rPr>
  </w:style>
  <w:style w:type="paragraph" w:customStyle="1" w:styleId="clanak-">
    <w:name w:val="clanak-"/>
    <w:basedOn w:val="Normal"/>
    <w:rsid w:val="002D083C"/>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character" w:customStyle="1" w:styleId="FontStyle41">
    <w:name w:val="Font Style41"/>
    <w:basedOn w:val="DefaultParagraphFont"/>
    <w:uiPriority w:val="99"/>
    <w:rsid w:val="00B103AC"/>
    <w:rPr>
      <w:rFonts w:ascii="Times New Roman" w:hAnsi="Times New Roman" w:cs="Times New Roman"/>
      <w:sz w:val="22"/>
      <w:szCs w:val="22"/>
    </w:rPr>
  </w:style>
  <w:style w:type="character" w:styleId="Strong">
    <w:name w:val="Strong"/>
    <w:uiPriority w:val="22"/>
    <w:qFormat/>
    <w:rsid w:val="00B103AC"/>
    <w:rPr>
      <w:b/>
      <w:bCs/>
    </w:rPr>
  </w:style>
  <w:style w:type="paragraph" w:customStyle="1" w:styleId="Normal1">
    <w:name w:val="Normal1"/>
    <w:basedOn w:val="Normal"/>
    <w:rsid w:val="00975CB8"/>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rsid w:val="0013246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2477">
      <w:bodyDiv w:val="1"/>
      <w:marLeft w:val="0"/>
      <w:marRight w:val="0"/>
      <w:marTop w:val="0"/>
      <w:marBottom w:val="0"/>
      <w:divBdr>
        <w:top w:val="none" w:sz="0" w:space="0" w:color="auto"/>
        <w:left w:val="none" w:sz="0" w:space="0" w:color="auto"/>
        <w:bottom w:val="none" w:sz="0" w:space="0" w:color="auto"/>
        <w:right w:val="none" w:sz="0" w:space="0" w:color="auto"/>
      </w:divBdr>
    </w:div>
    <w:div w:id="139006509">
      <w:bodyDiv w:val="1"/>
      <w:marLeft w:val="0"/>
      <w:marRight w:val="0"/>
      <w:marTop w:val="0"/>
      <w:marBottom w:val="0"/>
      <w:divBdr>
        <w:top w:val="none" w:sz="0" w:space="0" w:color="auto"/>
        <w:left w:val="none" w:sz="0" w:space="0" w:color="auto"/>
        <w:bottom w:val="none" w:sz="0" w:space="0" w:color="auto"/>
        <w:right w:val="none" w:sz="0" w:space="0" w:color="auto"/>
      </w:divBdr>
    </w:div>
    <w:div w:id="288560022">
      <w:bodyDiv w:val="1"/>
      <w:marLeft w:val="0"/>
      <w:marRight w:val="0"/>
      <w:marTop w:val="0"/>
      <w:marBottom w:val="0"/>
      <w:divBdr>
        <w:top w:val="none" w:sz="0" w:space="0" w:color="auto"/>
        <w:left w:val="none" w:sz="0" w:space="0" w:color="auto"/>
        <w:bottom w:val="none" w:sz="0" w:space="0" w:color="auto"/>
        <w:right w:val="none" w:sz="0" w:space="0" w:color="auto"/>
      </w:divBdr>
    </w:div>
    <w:div w:id="500125124">
      <w:bodyDiv w:val="1"/>
      <w:marLeft w:val="390"/>
      <w:marRight w:val="390"/>
      <w:marTop w:val="0"/>
      <w:marBottom w:val="0"/>
      <w:divBdr>
        <w:top w:val="none" w:sz="0" w:space="0" w:color="auto"/>
        <w:left w:val="none" w:sz="0" w:space="0" w:color="auto"/>
        <w:bottom w:val="none" w:sz="0" w:space="0" w:color="auto"/>
        <w:right w:val="none" w:sz="0" w:space="0" w:color="auto"/>
      </w:divBdr>
      <w:divsChild>
        <w:div w:id="1422024631">
          <w:marLeft w:val="0"/>
          <w:marRight w:val="0"/>
          <w:marTop w:val="0"/>
          <w:marBottom w:val="0"/>
          <w:divBdr>
            <w:top w:val="none" w:sz="0" w:space="0" w:color="auto"/>
            <w:left w:val="none" w:sz="0" w:space="0" w:color="auto"/>
            <w:bottom w:val="none" w:sz="0" w:space="0" w:color="auto"/>
            <w:right w:val="none" w:sz="0" w:space="0" w:color="auto"/>
          </w:divBdr>
          <w:divsChild>
            <w:div w:id="1319647295">
              <w:marLeft w:val="0"/>
              <w:marRight w:val="0"/>
              <w:marTop w:val="0"/>
              <w:marBottom w:val="0"/>
              <w:divBdr>
                <w:top w:val="none" w:sz="0" w:space="0" w:color="auto"/>
                <w:left w:val="none" w:sz="0" w:space="0" w:color="auto"/>
                <w:bottom w:val="none" w:sz="0" w:space="0" w:color="auto"/>
                <w:right w:val="none" w:sz="0" w:space="0" w:color="auto"/>
              </w:divBdr>
              <w:divsChild>
                <w:div w:id="1827627367">
                  <w:marLeft w:val="-150"/>
                  <w:marRight w:val="-150"/>
                  <w:marTop w:val="0"/>
                  <w:marBottom w:val="0"/>
                  <w:divBdr>
                    <w:top w:val="none" w:sz="0" w:space="0" w:color="auto"/>
                    <w:left w:val="none" w:sz="0" w:space="0" w:color="auto"/>
                    <w:bottom w:val="none" w:sz="0" w:space="0" w:color="auto"/>
                    <w:right w:val="none" w:sz="0" w:space="0" w:color="auto"/>
                  </w:divBdr>
                  <w:divsChild>
                    <w:div w:id="13771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2228">
      <w:bodyDiv w:val="1"/>
      <w:marLeft w:val="0"/>
      <w:marRight w:val="0"/>
      <w:marTop w:val="0"/>
      <w:marBottom w:val="0"/>
      <w:divBdr>
        <w:top w:val="none" w:sz="0" w:space="0" w:color="auto"/>
        <w:left w:val="none" w:sz="0" w:space="0" w:color="auto"/>
        <w:bottom w:val="none" w:sz="0" w:space="0" w:color="auto"/>
        <w:right w:val="none" w:sz="0" w:space="0" w:color="auto"/>
      </w:divBdr>
    </w:div>
    <w:div w:id="780148964">
      <w:bodyDiv w:val="1"/>
      <w:marLeft w:val="0"/>
      <w:marRight w:val="0"/>
      <w:marTop w:val="0"/>
      <w:marBottom w:val="0"/>
      <w:divBdr>
        <w:top w:val="none" w:sz="0" w:space="0" w:color="auto"/>
        <w:left w:val="none" w:sz="0" w:space="0" w:color="auto"/>
        <w:bottom w:val="none" w:sz="0" w:space="0" w:color="auto"/>
        <w:right w:val="none" w:sz="0" w:space="0" w:color="auto"/>
      </w:divBdr>
    </w:div>
    <w:div w:id="990716198">
      <w:bodyDiv w:val="1"/>
      <w:marLeft w:val="0"/>
      <w:marRight w:val="0"/>
      <w:marTop w:val="0"/>
      <w:marBottom w:val="0"/>
      <w:divBdr>
        <w:top w:val="none" w:sz="0" w:space="0" w:color="auto"/>
        <w:left w:val="none" w:sz="0" w:space="0" w:color="auto"/>
        <w:bottom w:val="none" w:sz="0" w:space="0" w:color="auto"/>
        <w:right w:val="none" w:sz="0" w:space="0" w:color="auto"/>
      </w:divBdr>
    </w:div>
    <w:div w:id="1129587646">
      <w:bodyDiv w:val="1"/>
      <w:marLeft w:val="0"/>
      <w:marRight w:val="0"/>
      <w:marTop w:val="0"/>
      <w:marBottom w:val="0"/>
      <w:divBdr>
        <w:top w:val="none" w:sz="0" w:space="0" w:color="auto"/>
        <w:left w:val="none" w:sz="0" w:space="0" w:color="auto"/>
        <w:bottom w:val="none" w:sz="0" w:space="0" w:color="auto"/>
        <w:right w:val="none" w:sz="0" w:space="0" w:color="auto"/>
      </w:divBdr>
    </w:div>
    <w:div w:id="1166745734">
      <w:bodyDiv w:val="1"/>
      <w:marLeft w:val="0"/>
      <w:marRight w:val="0"/>
      <w:marTop w:val="0"/>
      <w:marBottom w:val="0"/>
      <w:divBdr>
        <w:top w:val="none" w:sz="0" w:space="0" w:color="auto"/>
        <w:left w:val="none" w:sz="0" w:space="0" w:color="auto"/>
        <w:bottom w:val="none" w:sz="0" w:space="0" w:color="auto"/>
        <w:right w:val="none" w:sz="0" w:space="0" w:color="auto"/>
      </w:divBdr>
    </w:div>
    <w:div w:id="1234200281">
      <w:bodyDiv w:val="1"/>
      <w:marLeft w:val="0"/>
      <w:marRight w:val="0"/>
      <w:marTop w:val="0"/>
      <w:marBottom w:val="0"/>
      <w:divBdr>
        <w:top w:val="none" w:sz="0" w:space="0" w:color="auto"/>
        <w:left w:val="none" w:sz="0" w:space="0" w:color="auto"/>
        <w:bottom w:val="none" w:sz="0" w:space="0" w:color="auto"/>
        <w:right w:val="none" w:sz="0" w:space="0" w:color="auto"/>
      </w:divBdr>
    </w:div>
    <w:div w:id="1679506842">
      <w:bodyDiv w:val="1"/>
      <w:marLeft w:val="0"/>
      <w:marRight w:val="0"/>
      <w:marTop w:val="0"/>
      <w:marBottom w:val="0"/>
      <w:divBdr>
        <w:top w:val="none" w:sz="0" w:space="0" w:color="auto"/>
        <w:left w:val="none" w:sz="0" w:space="0" w:color="auto"/>
        <w:bottom w:val="none" w:sz="0" w:space="0" w:color="auto"/>
        <w:right w:val="none" w:sz="0" w:space="0" w:color="auto"/>
      </w:divBdr>
    </w:div>
    <w:div w:id="1714379306">
      <w:bodyDiv w:val="1"/>
      <w:marLeft w:val="0"/>
      <w:marRight w:val="0"/>
      <w:marTop w:val="0"/>
      <w:marBottom w:val="0"/>
      <w:divBdr>
        <w:top w:val="none" w:sz="0" w:space="0" w:color="auto"/>
        <w:left w:val="none" w:sz="0" w:space="0" w:color="auto"/>
        <w:bottom w:val="none" w:sz="0" w:space="0" w:color="auto"/>
        <w:right w:val="none" w:sz="0" w:space="0" w:color="auto"/>
      </w:divBdr>
    </w:div>
    <w:div w:id="1838378886">
      <w:bodyDiv w:val="1"/>
      <w:marLeft w:val="0"/>
      <w:marRight w:val="0"/>
      <w:marTop w:val="0"/>
      <w:marBottom w:val="0"/>
      <w:divBdr>
        <w:top w:val="none" w:sz="0" w:space="0" w:color="auto"/>
        <w:left w:val="none" w:sz="0" w:space="0" w:color="auto"/>
        <w:bottom w:val="none" w:sz="0" w:space="0" w:color="auto"/>
        <w:right w:val="none" w:sz="0" w:space="0" w:color="auto"/>
      </w:divBdr>
    </w:div>
    <w:div w:id="1886522231">
      <w:bodyDiv w:val="1"/>
      <w:marLeft w:val="0"/>
      <w:marRight w:val="0"/>
      <w:marTop w:val="0"/>
      <w:marBottom w:val="0"/>
      <w:divBdr>
        <w:top w:val="none" w:sz="0" w:space="0" w:color="auto"/>
        <w:left w:val="none" w:sz="0" w:space="0" w:color="auto"/>
        <w:bottom w:val="none" w:sz="0" w:space="0" w:color="auto"/>
        <w:right w:val="none" w:sz="0" w:space="0" w:color="auto"/>
      </w:divBdr>
    </w:div>
    <w:div w:id="1900048721">
      <w:bodyDiv w:val="1"/>
      <w:marLeft w:val="0"/>
      <w:marRight w:val="0"/>
      <w:marTop w:val="0"/>
      <w:marBottom w:val="0"/>
      <w:divBdr>
        <w:top w:val="none" w:sz="0" w:space="0" w:color="auto"/>
        <w:left w:val="none" w:sz="0" w:space="0" w:color="auto"/>
        <w:bottom w:val="none" w:sz="0" w:space="0" w:color="auto"/>
        <w:right w:val="none" w:sz="0" w:space="0" w:color="auto"/>
      </w:divBdr>
    </w:div>
    <w:div w:id="1942715539">
      <w:bodyDiv w:val="1"/>
      <w:marLeft w:val="0"/>
      <w:marRight w:val="0"/>
      <w:marTop w:val="0"/>
      <w:marBottom w:val="0"/>
      <w:divBdr>
        <w:top w:val="none" w:sz="0" w:space="0" w:color="auto"/>
        <w:left w:val="none" w:sz="0" w:space="0" w:color="auto"/>
        <w:bottom w:val="none" w:sz="0" w:space="0" w:color="auto"/>
        <w:right w:val="none" w:sz="0" w:space="0" w:color="auto"/>
      </w:divBdr>
    </w:div>
    <w:div w:id="1974093819">
      <w:bodyDiv w:val="1"/>
      <w:marLeft w:val="0"/>
      <w:marRight w:val="0"/>
      <w:marTop w:val="0"/>
      <w:marBottom w:val="0"/>
      <w:divBdr>
        <w:top w:val="none" w:sz="0" w:space="0" w:color="auto"/>
        <w:left w:val="none" w:sz="0" w:space="0" w:color="auto"/>
        <w:bottom w:val="none" w:sz="0" w:space="0" w:color="auto"/>
        <w:right w:val="none" w:sz="0" w:space="0" w:color="auto"/>
      </w:divBdr>
    </w:div>
    <w:div w:id="207758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303D4-2C8A-42B3-BA1D-FD5DCCE1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21201</Words>
  <Characters>120850</Characters>
  <Application>Microsoft Office Word</Application>
  <DocSecurity>4</DocSecurity>
  <Lines>1007</Lines>
  <Paragraphs>283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Fišeković</dc:creator>
  <cp:lastModifiedBy>Vlatka Šelimber</cp:lastModifiedBy>
  <cp:revision>2</cp:revision>
  <cp:lastPrinted>2020-05-14T06:20:00Z</cp:lastPrinted>
  <dcterms:created xsi:type="dcterms:W3CDTF">2020-05-14T09:28:00Z</dcterms:created>
  <dcterms:modified xsi:type="dcterms:W3CDTF">2020-05-14T09:28:00Z</dcterms:modified>
</cp:coreProperties>
</file>