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4997" w14:textId="77777777" w:rsidR="003B159C" w:rsidRDefault="003B159C" w:rsidP="00AB56BE">
      <w:pPr>
        <w:pStyle w:val="tb-na18"/>
        <w:jc w:val="right"/>
        <w:rPr>
          <w:b/>
        </w:rPr>
      </w:pPr>
      <w:bookmarkStart w:id="0" w:name="_GoBack"/>
      <w:bookmarkEnd w:id="0"/>
    </w:p>
    <w:p w14:paraId="5DE2A08E" w14:textId="77777777" w:rsidR="003B159C" w:rsidRPr="003B159C" w:rsidRDefault="003B159C" w:rsidP="003B159C">
      <w:pPr>
        <w:jc w:val="center"/>
        <w:rPr>
          <w:rFonts w:ascii="Times New Roman" w:hAnsi="Times New Roman"/>
          <w:sz w:val="24"/>
          <w:szCs w:val="24"/>
        </w:rPr>
      </w:pPr>
      <w:r w:rsidRPr="003B159C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E9B9D74" wp14:editId="32F4576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59C">
        <w:rPr>
          <w:rFonts w:ascii="Times New Roman" w:hAnsi="Times New Roman"/>
          <w:sz w:val="24"/>
          <w:szCs w:val="24"/>
        </w:rPr>
        <w:fldChar w:fldCharType="begin"/>
      </w:r>
      <w:r w:rsidRPr="003B159C">
        <w:rPr>
          <w:rFonts w:ascii="Times New Roman" w:hAnsi="Times New Roman"/>
          <w:sz w:val="24"/>
          <w:szCs w:val="24"/>
        </w:rPr>
        <w:instrText xml:space="preserve"> INCLUDEPICTURE "http://www.inet.hr/~box/images/grb-rh.gif" \* MERGEFORMATINET </w:instrText>
      </w:r>
      <w:r w:rsidRPr="003B159C">
        <w:rPr>
          <w:rFonts w:ascii="Times New Roman" w:hAnsi="Times New Roman"/>
          <w:sz w:val="24"/>
          <w:szCs w:val="24"/>
        </w:rPr>
        <w:fldChar w:fldCharType="end"/>
      </w:r>
    </w:p>
    <w:p w14:paraId="5A365C3F" w14:textId="7506CB41" w:rsidR="003B159C" w:rsidRDefault="003B159C" w:rsidP="003B159C">
      <w:pPr>
        <w:spacing w:before="60" w:after="1680"/>
        <w:jc w:val="center"/>
        <w:rPr>
          <w:rFonts w:ascii="Times New Roman" w:hAnsi="Times New Roman"/>
          <w:sz w:val="28"/>
          <w:szCs w:val="28"/>
        </w:rPr>
      </w:pPr>
      <w:r w:rsidRPr="003B159C">
        <w:rPr>
          <w:rFonts w:ascii="Times New Roman" w:hAnsi="Times New Roman"/>
          <w:sz w:val="28"/>
          <w:szCs w:val="28"/>
        </w:rPr>
        <w:t>VLADA REPUBLIKE HRVATSKE</w:t>
      </w:r>
    </w:p>
    <w:p w14:paraId="727DD5F8" w14:textId="77777777" w:rsidR="003B159C" w:rsidRPr="003B159C" w:rsidRDefault="003B159C" w:rsidP="003B159C">
      <w:pPr>
        <w:jc w:val="both"/>
        <w:rPr>
          <w:rFonts w:ascii="Times New Roman" w:hAnsi="Times New Roman"/>
          <w:sz w:val="24"/>
          <w:szCs w:val="24"/>
        </w:rPr>
      </w:pPr>
    </w:p>
    <w:p w14:paraId="60867950" w14:textId="63532846" w:rsidR="003B159C" w:rsidRPr="003B159C" w:rsidRDefault="003B159C" w:rsidP="006C7CFD">
      <w:pPr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3B159C">
        <w:rPr>
          <w:rFonts w:ascii="Times New Roman" w:hAnsi="Times New Roman"/>
          <w:sz w:val="24"/>
          <w:szCs w:val="24"/>
        </w:rPr>
        <w:t>Zagreb, 21. svibnja 2020.</w:t>
      </w:r>
    </w:p>
    <w:p w14:paraId="21E8D366" w14:textId="77777777" w:rsidR="003B159C" w:rsidRPr="003B159C" w:rsidRDefault="003B159C" w:rsidP="003B159C">
      <w:pPr>
        <w:jc w:val="right"/>
        <w:rPr>
          <w:rFonts w:ascii="Times New Roman" w:hAnsi="Times New Roman"/>
          <w:sz w:val="24"/>
          <w:szCs w:val="24"/>
        </w:rPr>
      </w:pPr>
    </w:p>
    <w:p w14:paraId="7C02A1A7" w14:textId="77777777" w:rsidR="003B159C" w:rsidRPr="003B159C" w:rsidRDefault="003B159C" w:rsidP="003B159C">
      <w:pPr>
        <w:jc w:val="right"/>
        <w:rPr>
          <w:rFonts w:ascii="Times New Roman" w:hAnsi="Times New Roman"/>
          <w:sz w:val="24"/>
          <w:szCs w:val="24"/>
        </w:rPr>
      </w:pPr>
    </w:p>
    <w:p w14:paraId="2BD8EA65" w14:textId="77777777" w:rsidR="003B159C" w:rsidRPr="003B159C" w:rsidRDefault="003B159C" w:rsidP="003B159C">
      <w:pPr>
        <w:jc w:val="right"/>
        <w:rPr>
          <w:rFonts w:ascii="Times New Roman" w:hAnsi="Times New Roman"/>
          <w:sz w:val="24"/>
          <w:szCs w:val="24"/>
        </w:rPr>
      </w:pPr>
    </w:p>
    <w:p w14:paraId="3BA50174" w14:textId="77777777" w:rsidR="003B159C" w:rsidRPr="003B159C" w:rsidRDefault="003B159C" w:rsidP="003B159C">
      <w:pPr>
        <w:jc w:val="right"/>
        <w:rPr>
          <w:rFonts w:ascii="Times New Roman" w:hAnsi="Times New Roman"/>
          <w:sz w:val="24"/>
          <w:szCs w:val="24"/>
        </w:rPr>
      </w:pPr>
    </w:p>
    <w:p w14:paraId="44359409" w14:textId="77777777" w:rsidR="003B159C" w:rsidRPr="003B159C" w:rsidRDefault="003B159C" w:rsidP="003B159C">
      <w:pPr>
        <w:jc w:val="both"/>
        <w:rPr>
          <w:rFonts w:ascii="Times New Roman" w:hAnsi="Times New Roman"/>
          <w:sz w:val="24"/>
          <w:szCs w:val="24"/>
        </w:rPr>
      </w:pPr>
      <w:r w:rsidRPr="003B159C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3B159C" w:rsidRPr="003B159C" w14:paraId="500BAA43" w14:textId="77777777" w:rsidTr="004D7B8F">
        <w:tc>
          <w:tcPr>
            <w:tcW w:w="1951" w:type="dxa"/>
          </w:tcPr>
          <w:p w14:paraId="567CEF64" w14:textId="77777777" w:rsidR="003B159C" w:rsidRPr="003B159C" w:rsidRDefault="003B159C" w:rsidP="004D7B8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59C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3B1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BF1A320" w14:textId="59D2163B" w:rsidR="003B159C" w:rsidRPr="003B159C" w:rsidRDefault="003B159C" w:rsidP="003B159C">
            <w:pPr>
              <w:rPr>
                <w:rFonts w:ascii="Times New Roman" w:hAnsi="Times New Roman"/>
                <w:sz w:val="24"/>
                <w:szCs w:val="24"/>
              </w:rPr>
            </w:pPr>
            <w:r w:rsidRPr="003B159C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>unutarnjih poslova</w:t>
            </w:r>
          </w:p>
        </w:tc>
      </w:tr>
    </w:tbl>
    <w:p w14:paraId="6A8FA98C" w14:textId="77777777" w:rsidR="003B159C" w:rsidRPr="003B159C" w:rsidRDefault="003B159C" w:rsidP="003B159C">
      <w:pPr>
        <w:jc w:val="both"/>
        <w:rPr>
          <w:rFonts w:ascii="Times New Roman" w:hAnsi="Times New Roman"/>
          <w:sz w:val="24"/>
          <w:szCs w:val="24"/>
        </w:rPr>
      </w:pPr>
      <w:r w:rsidRPr="003B159C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3B159C" w:rsidRPr="003B159C" w14:paraId="5923839F" w14:textId="77777777" w:rsidTr="004D7B8F">
        <w:tc>
          <w:tcPr>
            <w:tcW w:w="1951" w:type="dxa"/>
          </w:tcPr>
          <w:p w14:paraId="24685E91" w14:textId="77777777" w:rsidR="003B159C" w:rsidRPr="003B159C" w:rsidRDefault="003B159C" w:rsidP="004D7B8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B159C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3B1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3009A12" w14:textId="792FC807" w:rsidR="003B159C" w:rsidRPr="003B159C" w:rsidRDefault="003B159C" w:rsidP="003B159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B159C">
              <w:rPr>
                <w:rFonts w:ascii="Times New Roman" w:hAnsi="Times New Roman"/>
                <w:sz w:val="24"/>
                <w:szCs w:val="24"/>
              </w:rPr>
              <w:t>Prijedlog uredbe  o objavi Protokola između Vlade Republike Hrvatske i Vlade Mađarske o izmjenama i dopunama Protokola između Vlade Republike Hrvatske i Vlade Republike Mađarske o provedbi Ugovora između Republike Hrvatske i Republike Mađarske o obavljanju granične kontrole u cestovnom, željezničkom i vodnom prometu</w:t>
            </w:r>
          </w:p>
        </w:tc>
      </w:tr>
    </w:tbl>
    <w:p w14:paraId="427D57DC" w14:textId="77777777" w:rsidR="003B159C" w:rsidRPr="003B159C" w:rsidRDefault="003B159C" w:rsidP="003B159C">
      <w:pPr>
        <w:jc w:val="both"/>
        <w:rPr>
          <w:rFonts w:ascii="Times New Roman" w:hAnsi="Times New Roman"/>
          <w:sz w:val="24"/>
          <w:szCs w:val="24"/>
        </w:rPr>
      </w:pPr>
      <w:r w:rsidRPr="003B159C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DA05861" w14:textId="77777777" w:rsidR="003B159C" w:rsidRPr="003B159C" w:rsidRDefault="003B159C" w:rsidP="003B159C">
      <w:pPr>
        <w:jc w:val="both"/>
        <w:rPr>
          <w:rFonts w:ascii="Times New Roman" w:hAnsi="Times New Roman"/>
          <w:sz w:val="24"/>
          <w:szCs w:val="24"/>
        </w:rPr>
      </w:pPr>
    </w:p>
    <w:p w14:paraId="277C33E8" w14:textId="77777777" w:rsidR="003B159C" w:rsidRDefault="003B159C" w:rsidP="003B159C"/>
    <w:p w14:paraId="62E02079" w14:textId="77777777" w:rsidR="003B159C" w:rsidRDefault="003B159C" w:rsidP="003B159C"/>
    <w:p w14:paraId="0B4CEFFF" w14:textId="77777777" w:rsidR="003B159C" w:rsidRDefault="003B159C" w:rsidP="003B159C"/>
    <w:p w14:paraId="219FC0A3" w14:textId="77777777" w:rsidR="003B159C" w:rsidRDefault="003B159C" w:rsidP="003B159C"/>
    <w:p w14:paraId="08ADED22" w14:textId="77777777" w:rsidR="003B159C" w:rsidRDefault="003B159C" w:rsidP="003B159C"/>
    <w:p w14:paraId="136EE282" w14:textId="77777777" w:rsidR="003B159C" w:rsidRDefault="003B159C" w:rsidP="003B159C"/>
    <w:p w14:paraId="1FF44EB3" w14:textId="77777777" w:rsidR="003B159C" w:rsidRDefault="003B159C" w:rsidP="003B159C"/>
    <w:p w14:paraId="7A7BE8B7" w14:textId="77777777" w:rsidR="003B159C" w:rsidRPr="006647BE" w:rsidRDefault="003B159C" w:rsidP="003B159C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 xml:space="preserve">      </w:t>
      </w: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  <w:r>
        <w:tab/>
      </w:r>
    </w:p>
    <w:p w14:paraId="23F957E0" w14:textId="3A95E098" w:rsidR="00AB56BE" w:rsidRDefault="00AB56BE" w:rsidP="00AB56BE">
      <w:pPr>
        <w:pStyle w:val="tb-na18"/>
        <w:jc w:val="right"/>
        <w:rPr>
          <w:b/>
        </w:rPr>
      </w:pPr>
      <w:r>
        <w:rPr>
          <w:b/>
        </w:rPr>
        <w:lastRenderedPageBreak/>
        <w:t>PRIJEDLOG</w:t>
      </w:r>
    </w:p>
    <w:p w14:paraId="2FACF3C8" w14:textId="3A86566C" w:rsidR="00AB56BE" w:rsidRDefault="00AB56BE" w:rsidP="00AB56BE">
      <w:pPr>
        <w:pStyle w:val="t-10-9"/>
        <w:jc w:val="both"/>
      </w:pPr>
      <w:r>
        <w:t>Na temelju članka 30. stavka 1. Zakona o sklapanju i izvršavanju međunarodnih ugovora (Narodne novine, broj 28/96), Vlada Republike Hrvatske je, na sjednici održanoj ____________ godine donijela</w:t>
      </w:r>
    </w:p>
    <w:p w14:paraId="19111D78" w14:textId="1A6BF4AA" w:rsidR="00AB56BE" w:rsidRPr="00151539" w:rsidRDefault="00AB56BE" w:rsidP="00AB56BE">
      <w:pPr>
        <w:pStyle w:val="t-10-9"/>
        <w:jc w:val="center"/>
        <w:rPr>
          <w:b/>
        </w:rPr>
      </w:pPr>
      <w:r w:rsidRPr="00151539">
        <w:rPr>
          <w:b/>
        </w:rPr>
        <w:t>U</w:t>
      </w:r>
      <w:r w:rsidR="003B159C">
        <w:rPr>
          <w:b/>
        </w:rPr>
        <w:t xml:space="preserve"> </w:t>
      </w:r>
      <w:r w:rsidRPr="00151539">
        <w:rPr>
          <w:b/>
        </w:rPr>
        <w:t>R</w:t>
      </w:r>
      <w:r w:rsidR="003B159C">
        <w:rPr>
          <w:b/>
        </w:rPr>
        <w:t xml:space="preserve"> </w:t>
      </w:r>
      <w:r w:rsidRPr="00151539">
        <w:rPr>
          <w:b/>
        </w:rPr>
        <w:t>E</w:t>
      </w:r>
      <w:r w:rsidR="003B159C">
        <w:rPr>
          <w:b/>
        </w:rPr>
        <w:t xml:space="preserve"> </w:t>
      </w:r>
      <w:r w:rsidRPr="00151539">
        <w:rPr>
          <w:b/>
        </w:rPr>
        <w:t>D</w:t>
      </w:r>
      <w:r w:rsidR="003B159C">
        <w:rPr>
          <w:b/>
        </w:rPr>
        <w:t xml:space="preserve"> </w:t>
      </w:r>
      <w:r w:rsidRPr="00151539">
        <w:rPr>
          <w:b/>
        </w:rPr>
        <w:t>B</w:t>
      </w:r>
      <w:r w:rsidR="003B159C">
        <w:rPr>
          <w:b/>
        </w:rPr>
        <w:t xml:space="preserve"> </w:t>
      </w:r>
      <w:r w:rsidRPr="00151539">
        <w:rPr>
          <w:b/>
        </w:rPr>
        <w:t>U</w:t>
      </w:r>
    </w:p>
    <w:p w14:paraId="40A447F4" w14:textId="77777777" w:rsidR="00AB56BE" w:rsidRPr="00F6141A" w:rsidRDefault="00AB56BE" w:rsidP="00AB56BE">
      <w:pPr>
        <w:pStyle w:val="t-10-9"/>
        <w:jc w:val="center"/>
        <w:rPr>
          <w:b/>
        </w:rPr>
      </w:pPr>
      <w:r w:rsidRPr="00151539">
        <w:rPr>
          <w:b/>
        </w:rPr>
        <w:t xml:space="preserve">O OBJAVI </w:t>
      </w:r>
      <w:r>
        <w:rPr>
          <w:b/>
        </w:rPr>
        <w:t>PROTOKOLA</w:t>
      </w:r>
      <w:r w:rsidRPr="00B01270">
        <w:rPr>
          <w:b/>
        </w:rPr>
        <w:t xml:space="preserve"> </w:t>
      </w:r>
      <w:r>
        <w:rPr>
          <w:b/>
        </w:rPr>
        <w:t xml:space="preserve">IZMEĐU VLADE </w:t>
      </w:r>
      <w:r w:rsidRPr="00B01270">
        <w:rPr>
          <w:b/>
        </w:rPr>
        <w:t>REPUBLIKE HRVATSKE</w:t>
      </w:r>
      <w:r>
        <w:rPr>
          <w:b/>
        </w:rPr>
        <w:t xml:space="preserve"> I VLADE MAĐARSKE O IZMJENAMA I DOPUNAMA PROTOKOLA IZMEĐU VLADE </w:t>
      </w:r>
      <w:r w:rsidRPr="00B01270">
        <w:rPr>
          <w:b/>
        </w:rPr>
        <w:t>REPUBLIKE HRVATSKE</w:t>
      </w:r>
      <w:r>
        <w:rPr>
          <w:b/>
        </w:rPr>
        <w:t xml:space="preserve"> I VLADE REPUBLIKE MAĐARSKE O PROVEDBI UGOVORA IZMEĐU REPUBLIKE HRVATSKE I REPUBLIKE MAĐARSKE O OBAVLJANJU GRANIČNE KONTROLE U CESTOVNOM, ŽELJEZNIČKOM I VODNOM PROMETU </w:t>
      </w:r>
    </w:p>
    <w:p w14:paraId="796940CA" w14:textId="77777777" w:rsidR="00AB56BE" w:rsidRDefault="00AB56BE" w:rsidP="00AB56BE">
      <w:pPr>
        <w:pStyle w:val="clanak-10"/>
        <w:jc w:val="center"/>
      </w:pPr>
    </w:p>
    <w:p w14:paraId="55E78DD4" w14:textId="77777777" w:rsidR="00AB56BE" w:rsidRPr="00B16501" w:rsidRDefault="00AB56BE" w:rsidP="00AB56BE">
      <w:pPr>
        <w:pStyle w:val="clanak-10"/>
        <w:jc w:val="center"/>
        <w:rPr>
          <w:b/>
        </w:rPr>
      </w:pPr>
      <w:r w:rsidRPr="00B16501">
        <w:rPr>
          <w:b/>
        </w:rPr>
        <w:t>Članak 1.</w:t>
      </w:r>
    </w:p>
    <w:p w14:paraId="2F38CF04" w14:textId="77777777" w:rsidR="00AB56BE" w:rsidRDefault="00AB56BE" w:rsidP="00AB56BE">
      <w:pPr>
        <w:pStyle w:val="t-10-9"/>
        <w:jc w:val="both"/>
      </w:pPr>
      <w:r>
        <w:t xml:space="preserve">Objavljuje se Protokol između Vlade Republike Hrvatske i Vlade Mađarske o izmjenama i dopunama Protokola između Vlade Republike Hrvatske i Vlade Republike Mađarske o provedbi Ugovora između Republike Hrvatske i Republike Mađarske o obavljanju granične kontrole u cestovnom, željezničkom i vodnom prometu </w:t>
      </w:r>
      <w:r w:rsidRPr="00E63FFF">
        <w:t>sastavljen</w:t>
      </w:r>
      <w:r>
        <w:t xml:space="preserve"> u Zagrebu 25. lipnja 2013. godine, u izvorniku  na hrvatskom, mađarskom i engleskom jeziku. </w:t>
      </w:r>
    </w:p>
    <w:p w14:paraId="316A8D7E" w14:textId="77777777" w:rsidR="00AB56BE" w:rsidRPr="00B16501" w:rsidRDefault="00AB56BE" w:rsidP="00AB56BE">
      <w:pPr>
        <w:pStyle w:val="clanak-10"/>
        <w:jc w:val="center"/>
        <w:rPr>
          <w:b/>
        </w:rPr>
      </w:pPr>
      <w:r w:rsidRPr="00B16501">
        <w:rPr>
          <w:b/>
        </w:rPr>
        <w:t>Članak 2.</w:t>
      </w:r>
    </w:p>
    <w:p w14:paraId="5FC2E7B9" w14:textId="77777777" w:rsidR="00AB56BE" w:rsidRDefault="00AB56BE" w:rsidP="00AB56BE">
      <w:pPr>
        <w:pStyle w:val="t-10-9"/>
        <w:jc w:val="both"/>
      </w:pPr>
      <w:r>
        <w:t xml:space="preserve">Tekst Protokola iz članka 1. ove Uredbe, u izvorniku na </w:t>
      </w:r>
      <w:r w:rsidRPr="00452F40">
        <w:t>hrvatskom</w:t>
      </w:r>
      <w:r>
        <w:t xml:space="preserve"> jeziku, glasi:</w:t>
      </w:r>
    </w:p>
    <w:p w14:paraId="534092F3" w14:textId="77777777" w:rsidR="00AB56BE" w:rsidRDefault="00AB56BE" w:rsidP="00AB56BE">
      <w:pPr>
        <w:pStyle w:val="t-10-9"/>
        <w:jc w:val="both"/>
      </w:pPr>
    </w:p>
    <w:p w14:paraId="6F525FF2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2E3E">
        <w:rPr>
          <w:rFonts w:ascii="Times New Roman" w:hAnsi="Times New Roman"/>
          <w:b/>
          <w:sz w:val="24"/>
          <w:szCs w:val="24"/>
        </w:rPr>
        <w:t>PROTOKOL</w:t>
      </w:r>
    </w:p>
    <w:p w14:paraId="4637C7CA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2E3E">
        <w:rPr>
          <w:rFonts w:ascii="Times New Roman" w:hAnsi="Times New Roman"/>
          <w:b/>
          <w:sz w:val="24"/>
          <w:szCs w:val="24"/>
        </w:rPr>
        <w:t>između</w:t>
      </w:r>
    </w:p>
    <w:p w14:paraId="64F87A68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2E3E">
        <w:rPr>
          <w:rFonts w:ascii="Times New Roman" w:hAnsi="Times New Roman"/>
          <w:b/>
          <w:sz w:val="24"/>
          <w:szCs w:val="24"/>
        </w:rPr>
        <w:t>Vlade Republike Hrvatske</w:t>
      </w:r>
    </w:p>
    <w:p w14:paraId="2B7CC272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2E3E">
        <w:rPr>
          <w:rFonts w:ascii="Times New Roman" w:hAnsi="Times New Roman"/>
          <w:b/>
          <w:sz w:val="24"/>
          <w:szCs w:val="24"/>
        </w:rPr>
        <w:t>i</w:t>
      </w:r>
    </w:p>
    <w:p w14:paraId="6C3C6102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2E3E">
        <w:rPr>
          <w:rFonts w:ascii="Times New Roman" w:hAnsi="Times New Roman"/>
          <w:b/>
          <w:sz w:val="24"/>
          <w:szCs w:val="24"/>
        </w:rPr>
        <w:t>Vlade Mađarske</w:t>
      </w:r>
    </w:p>
    <w:p w14:paraId="63628282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35ADEF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2E3E">
        <w:rPr>
          <w:rFonts w:ascii="Times New Roman" w:hAnsi="Times New Roman"/>
          <w:b/>
          <w:sz w:val="24"/>
          <w:szCs w:val="24"/>
        </w:rPr>
        <w:t>o izmjenama i dopunama Protokola</w:t>
      </w:r>
      <w:r w:rsidRPr="00942E3E">
        <w:rPr>
          <w:rFonts w:ascii="Times New Roman" w:hAnsi="Times New Roman"/>
          <w:b/>
          <w:sz w:val="24"/>
          <w:szCs w:val="24"/>
        </w:rPr>
        <w:br/>
        <w:t xml:space="preserve">između </w:t>
      </w:r>
      <w:r>
        <w:rPr>
          <w:rFonts w:ascii="Times New Roman" w:hAnsi="Times New Roman"/>
          <w:b/>
          <w:sz w:val="24"/>
          <w:szCs w:val="24"/>
        </w:rPr>
        <w:t xml:space="preserve">Vlade </w:t>
      </w:r>
      <w:r w:rsidRPr="00942E3E">
        <w:rPr>
          <w:rFonts w:ascii="Times New Roman" w:hAnsi="Times New Roman"/>
          <w:b/>
          <w:sz w:val="24"/>
          <w:szCs w:val="24"/>
        </w:rPr>
        <w:t>Republike Hrvatske i Vlade Republike Mađarske</w:t>
      </w:r>
    </w:p>
    <w:p w14:paraId="075E9B92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2E3E">
        <w:rPr>
          <w:rFonts w:ascii="Times New Roman" w:hAnsi="Times New Roman"/>
          <w:b/>
          <w:sz w:val="24"/>
          <w:szCs w:val="24"/>
        </w:rPr>
        <w:t>o provedbi Ugovora između Republike Hrvatske i Republike Mađarske</w:t>
      </w:r>
    </w:p>
    <w:p w14:paraId="5382D92D" w14:textId="77777777" w:rsidR="00AB56BE" w:rsidRPr="00942E3E" w:rsidRDefault="00AB56BE" w:rsidP="00AB56BE">
      <w:pPr>
        <w:jc w:val="center"/>
        <w:rPr>
          <w:rFonts w:ascii="Times New Roman" w:hAnsi="Times New Roman"/>
          <w:b/>
          <w:sz w:val="24"/>
          <w:szCs w:val="24"/>
        </w:rPr>
      </w:pPr>
      <w:r w:rsidRPr="00942E3E">
        <w:rPr>
          <w:rFonts w:ascii="Times New Roman" w:hAnsi="Times New Roman"/>
          <w:b/>
          <w:sz w:val="24"/>
          <w:szCs w:val="24"/>
        </w:rPr>
        <w:t>o obavljanju granične kontrole u cestovnom, željezničkom i vodnom prometu</w:t>
      </w:r>
    </w:p>
    <w:p w14:paraId="5DD26278" w14:textId="77777777" w:rsidR="00AB56BE" w:rsidRPr="0037296E" w:rsidRDefault="00AB56BE" w:rsidP="00AB56BE">
      <w:pPr>
        <w:jc w:val="both"/>
        <w:rPr>
          <w:rFonts w:ascii="Times New Roman" w:hAnsi="Times New Roman"/>
          <w:sz w:val="24"/>
          <w:szCs w:val="24"/>
        </w:rPr>
      </w:pPr>
    </w:p>
    <w:p w14:paraId="6B188E9A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37296E">
        <w:rPr>
          <w:rFonts w:ascii="Times New Roman" w:hAnsi="Times New Roman"/>
          <w:sz w:val="24"/>
          <w:szCs w:val="24"/>
        </w:rPr>
        <w:t>lada Republike Hrvatske i Vlada Mađarske (u daljnjem tekstu: ugovorne stranke), s ciljem izmijene</w:t>
      </w:r>
      <w:r>
        <w:rPr>
          <w:rFonts w:ascii="Times New Roman" w:hAnsi="Times New Roman"/>
          <w:sz w:val="24"/>
          <w:szCs w:val="24"/>
        </w:rPr>
        <w:t xml:space="preserve"> i</w:t>
      </w:r>
      <w:r w:rsidRPr="0037296E">
        <w:rPr>
          <w:rFonts w:ascii="Times New Roman" w:hAnsi="Times New Roman"/>
          <w:sz w:val="24"/>
          <w:szCs w:val="24"/>
        </w:rPr>
        <w:t xml:space="preserve"> dopune nekih odredaba Protokola između </w:t>
      </w:r>
      <w:r>
        <w:rPr>
          <w:rFonts w:ascii="Times New Roman" w:hAnsi="Times New Roman"/>
          <w:sz w:val="24"/>
          <w:szCs w:val="24"/>
        </w:rPr>
        <w:t>Vlade Republike Hrvatske i Vlade Republike M</w:t>
      </w:r>
      <w:r w:rsidRPr="0037296E">
        <w:rPr>
          <w:rFonts w:ascii="Times New Roman" w:hAnsi="Times New Roman"/>
          <w:sz w:val="24"/>
          <w:szCs w:val="24"/>
        </w:rPr>
        <w:t xml:space="preserve">ađarske o provedbi Ugovora </w:t>
      </w:r>
      <w:r>
        <w:rPr>
          <w:rFonts w:ascii="Times New Roman" w:hAnsi="Times New Roman"/>
          <w:sz w:val="24"/>
          <w:szCs w:val="24"/>
        </w:rPr>
        <w:t>između</w:t>
      </w:r>
      <w:r w:rsidRPr="0037296E">
        <w:rPr>
          <w:rFonts w:ascii="Times New Roman" w:hAnsi="Times New Roman"/>
          <w:sz w:val="24"/>
          <w:szCs w:val="24"/>
        </w:rPr>
        <w:t xml:space="preserve"> Republike Hrvatske i Republike </w:t>
      </w:r>
      <w:r>
        <w:rPr>
          <w:rFonts w:ascii="Times New Roman" w:hAnsi="Times New Roman"/>
          <w:sz w:val="24"/>
          <w:szCs w:val="24"/>
        </w:rPr>
        <w:t xml:space="preserve">Mađarske </w:t>
      </w:r>
      <w:r w:rsidRPr="0037296E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obavljanju </w:t>
      </w:r>
      <w:r w:rsidRPr="0037296E">
        <w:rPr>
          <w:rFonts w:ascii="Times New Roman" w:hAnsi="Times New Roman"/>
          <w:sz w:val="24"/>
          <w:szCs w:val="24"/>
        </w:rPr>
        <w:t>granične kontrole u cestovnom, željezničkom i vodnom prometu</w:t>
      </w:r>
      <w:r>
        <w:rPr>
          <w:rFonts w:ascii="Times New Roman" w:hAnsi="Times New Roman"/>
          <w:sz w:val="24"/>
          <w:szCs w:val="24"/>
        </w:rPr>
        <w:t>,</w:t>
      </w:r>
      <w:r w:rsidRPr="0037296E">
        <w:rPr>
          <w:rFonts w:ascii="Times New Roman" w:hAnsi="Times New Roman"/>
          <w:sz w:val="24"/>
          <w:szCs w:val="24"/>
        </w:rPr>
        <w:t xml:space="preserve"> potpisanog u Budimpešti, 29. rujna 2003., kako je izmijenjen i dopunjen 25. svibnja 2009. (u daljnjem tekstu: Protokol) u cilju </w:t>
      </w:r>
      <w:r>
        <w:rPr>
          <w:rFonts w:ascii="Times New Roman" w:hAnsi="Times New Roman"/>
          <w:sz w:val="24"/>
          <w:szCs w:val="24"/>
        </w:rPr>
        <w:t>obavljanja zajednič</w:t>
      </w:r>
      <w:r w:rsidRPr="0037296E">
        <w:rPr>
          <w:rFonts w:ascii="Times New Roman" w:hAnsi="Times New Roman"/>
          <w:sz w:val="24"/>
          <w:szCs w:val="24"/>
        </w:rPr>
        <w:t xml:space="preserve">ke </w:t>
      </w:r>
      <w:r>
        <w:rPr>
          <w:rFonts w:ascii="Times New Roman" w:hAnsi="Times New Roman"/>
          <w:sz w:val="24"/>
          <w:szCs w:val="24"/>
        </w:rPr>
        <w:t>granič</w:t>
      </w:r>
      <w:r w:rsidRPr="0037296E">
        <w:rPr>
          <w:rFonts w:ascii="Times New Roman" w:hAnsi="Times New Roman"/>
          <w:sz w:val="24"/>
          <w:szCs w:val="24"/>
        </w:rPr>
        <w:t>ne kontrole na hrvatsk</w:t>
      </w:r>
      <w:r>
        <w:rPr>
          <w:rFonts w:ascii="Times New Roman" w:hAnsi="Times New Roman"/>
          <w:sz w:val="24"/>
          <w:szCs w:val="24"/>
        </w:rPr>
        <w:t>o</w:t>
      </w:r>
      <w:r w:rsidRPr="0037296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mađarskoj državnoj granici, sporazumjele su se kako </w:t>
      </w:r>
      <w:r w:rsidRPr="0037296E">
        <w:rPr>
          <w:rFonts w:ascii="Times New Roman" w:hAnsi="Times New Roman"/>
          <w:sz w:val="24"/>
          <w:szCs w:val="24"/>
        </w:rPr>
        <w:t>slijedi:</w:t>
      </w:r>
    </w:p>
    <w:p w14:paraId="28239133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FF90B" w14:textId="77777777" w:rsidR="00E61381" w:rsidRDefault="00E61381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8610B0" w14:textId="7DF7A55E" w:rsidR="00AB56B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2E3E">
        <w:rPr>
          <w:rFonts w:ascii="Times New Roman" w:hAnsi="Times New Roman"/>
          <w:b/>
          <w:sz w:val="24"/>
          <w:szCs w:val="24"/>
        </w:rPr>
        <w:lastRenderedPageBreak/>
        <w:t>Članak 1.</w:t>
      </w:r>
    </w:p>
    <w:p w14:paraId="6D3B34DC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67BEC1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96E">
        <w:rPr>
          <w:rFonts w:ascii="Times New Roman" w:hAnsi="Times New Roman"/>
          <w:sz w:val="24"/>
          <w:szCs w:val="24"/>
        </w:rPr>
        <w:t xml:space="preserve">U naslovu, preambuli, </w:t>
      </w:r>
      <w:r>
        <w:rPr>
          <w:rFonts w:ascii="Times New Roman" w:hAnsi="Times New Roman"/>
          <w:sz w:val="24"/>
          <w:szCs w:val="24"/>
        </w:rPr>
        <w:t>stav</w:t>
      </w:r>
      <w:r w:rsidRPr="0037296E">
        <w:rPr>
          <w:rFonts w:ascii="Times New Roman" w:hAnsi="Times New Roman"/>
          <w:sz w:val="24"/>
          <w:szCs w:val="24"/>
        </w:rPr>
        <w:t xml:space="preserve">ku </w:t>
      </w:r>
      <w:r>
        <w:rPr>
          <w:rFonts w:ascii="Times New Roman" w:hAnsi="Times New Roman"/>
          <w:sz w:val="24"/>
          <w:szCs w:val="24"/>
        </w:rPr>
        <w:t>(</w:t>
      </w:r>
      <w:r w:rsidRPr="0037296E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č</w:t>
      </w:r>
      <w:r w:rsidRPr="0037296E">
        <w:rPr>
          <w:rFonts w:ascii="Times New Roman" w:hAnsi="Times New Roman"/>
          <w:sz w:val="24"/>
          <w:szCs w:val="24"/>
        </w:rPr>
        <w:t xml:space="preserve">lanka 15., stavku </w:t>
      </w:r>
      <w:r>
        <w:rPr>
          <w:rFonts w:ascii="Times New Roman" w:hAnsi="Times New Roman"/>
          <w:sz w:val="24"/>
          <w:szCs w:val="24"/>
        </w:rPr>
        <w:t>(3) č</w:t>
      </w:r>
      <w:r w:rsidRPr="0037296E">
        <w:rPr>
          <w:rFonts w:ascii="Times New Roman" w:hAnsi="Times New Roman"/>
          <w:sz w:val="24"/>
          <w:szCs w:val="24"/>
        </w:rPr>
        <w:t xml:space="preserve">lanka 16., u drugoj </w:t>
      </w:r>
      <w:r>
        <w:rPr>
          <w:rFonts w:ascii="Times New Roman" w:hAnsi="Times New Roman"/>
          <w:sz w:val="24"/>
          <w:szCs w:val="24"/>
        </w:rPr>
        <w:t>reče</w:t>
      </w:r>
      <w:r w:rsidRPr="0037296E">
        <w:rPr>
          <w:rFonts w:ascii="Times New Roman" w:hAnsi="Times New Roman"/>
          <w:sz w:val="24"/>
          <w:szCs w:val="24"/>
        </w:rPr>
        <w:t>nici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296E">
        <w:rPr>
          <w:rFonts w:ascii="Times New Roman" w:hAnsi="Times New Roman"/>
          <w:sz w:val="24"/>
          <w:szCs w:val="24"/>
        </w:rPr>
        <w:t xml:space="preserve">stavka 1. </w:t>
      </w:r>
      <w:r>
        <w:rPr>
          <w:rFonts w:ascii="Times New Roman" w:hAnsi="Times New Roman"/>
          <w:sz w:val="24"/>
          <w:szCs w:val="24"/>
        </w:rPr>
        <w:t>čl</w:t>
      </w:r>
      <w:r w:rsidRPr="0037296E">
        <w:rPr>
          <w:rFonts w:ascii="Times New Roman" w:hAnsi="Times New Roman"/>
          <w:sz w:val="24"/>
          <w:szCs w:val="24"/>
        </w:rPr>
        <w:t xml:space="preserve">anka 20. kao i u </w:t>
      </w:r>
      <w:r>
        <w:rPr>
          <w:rFonts w:ascii="Times New Roman" w:hAnsi="Times New Roman"/>
          <w:sz w:val="24"/>
          <w:szCs w:val="24"/>
        </w:rPr>
        <w:t>Pril</w:t>
      </w:r>
      <w:r w:rsidRPr="0037296E">
        <w:rPr>
          <w:rFonts w:ascii="Times New Roman" w:hAnsi="Times New Roman"/>
          <w:sz w:val="24"/>
          <w:szCs w:val="24"/>
        </w:rPr>
        <w:t xml:space="preserve">ogu </w:t>
      </w:r>
      <w:r>
        <w:rPr>
          <w:rFonts w:ascii="Times New Roman" w:hAnsi="Times New Roman"/>
          <w:sz w:val="24"/>
          <w:szCs w:val="24"/>
        </w:rPr>
        <w:t>P</w:t>
      </w:r>
      <w:r w:rsidRPr="0037296E">
        <w:rPr>
          <w:rFonts w:ascii="Times New Roman" w:hAnsi="Times New Roman"/>
          <w:sz w:val="24"/>
          <w:szCs w:val="24"/>
        </w:rPr>
        <w:t xml:space="preserve">rotokola, </w:t>
      </w:r>
      <w:r>
        <w:rPr>
          <w:rFonts w:ascii="Times New Roman" w:hAnsi="Times New Roman"/>
          <w:sz w:val="24"/>
          <w:szCs w:val="24"/>
        </w:rPr>
        <w:t>riječ</w:t>
      </w:r>
      <w:r w:rsidRPr="0037296E">
        <w:rPr>
          <w:rFonts w:ascii="Times New Roman" w:hAnsi="Times New Roman"/>
          <w:sz w:val="24"/>
          <w:szCs w:val="24"/>
        </w:rPr>
        <w:t xml:space="preserve">i "Republika </w:t>
      </w:r>
      <w:r>
        <w:rPr>
          <w:rFonts w:ascii="Times New Roman" w:hAnsi="Times New Roman"/>
          <w:sz w:val="24"/>
          <w:szCs w:val="24"/>
        </w:rPr>
        <w:t>Mađarska“ zamjenjuju se riječju „Mađarska“.</w:t>
      </w:r>
    </w:p>
    <w:p w14:paraId="0E0DBC12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4BCBB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2E3E">
        <w:rPr>
          <w:rFonts w:ascii="Times New Roman" w:hAnsi="Times New Roman"/>
          <w:b/>
          <w:sz w:val="24"/>
          <w:szCs w:val="24"/>
        </w:rPr>
        <w:t>Članak 2.</w:t>
      </w:r>
    </w:p>
    <w:p w14:paraId="2AF922A2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B26C61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E3E">
        <w:rPr>
          <w:rFonts w:ascii="Times New Roman" w:hAnsi="Times New Roman"/>
          <w:sz w:val="24"/>
          <w:szCs w:val="24"/>
        </w:rPr>
        <w:t>U članku 2. Protokola dodaje se sljedeći novi stavak (2):</w:t>
      </w:r>
    </w:p>
    <w:p w14:paraId="01F4A2AE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118DBB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42E3E">
        <w:rPr>
          <w:rFonts w:ascii="Times New Roman" w:hAnsi="Times New Roman"/>
          <w:sz w:val="24"/>
          <w:szCs w:val="24"/>
        </w:rPr>
        <w:t xml:space="preserve">"(2) </w:t>
      </w:r>
      <w:r>
        <w:rPr>
          <w:rFonts w:ascii="Times New Roman" w:hAnsi="Times New Roman"/>
          <w:sz w:val="24"/>
          <w:szCs w:val="24"/>
        </w:rPr>
        <w:tab/>
      </w:r>
      <w:r w:rsidRPr="00942E3E">
        <w:rPr>
          <w:rFonts w:ascii="Times New Roman" w:hAnsi="Times New Roman"/>
          <w:sz w:val="24"/>
          <w:szCs w:val="24"/>
        </w:rPr>
        <w:t>Ugovor</w:t>
      </w:r>
      <w:r>
        <w:rPr>
          <w:rFonts w:ascii="Times New Roman" w:hAnsi="Times New Roman"/>
          <w:sz w:val="24"/>
          <w:szCs w:val="24"/>
        </w:rPr>
        <w:t>n</w:t>
      </w:r>
      <w:r w:rsidRPr="00942E3E">
        <w:rPr>
          <w:rFonts w:ascii="Times New Roman" w:hAnsi="Times New Roman"/>
          <w:sz w:val="24"/>
          <w:szCs w:val="24"/>
        </w:rPr>
        <w:t>e stranke osiguravaju sve potrebne uvjete za obavljanje zajedničke</w:t>
      </w:r>
      <w:r>
        <w:rPr>
          <w:rFonts w:ascii="Times New Roman" w:hAnsi="Times New Roman"/>
          <w:sz w:val="24"/>
          <w:szCs w:val="24"/>
        </w:rPr>
        <w:t xml:space="preserve"> granič</w:t>
      </w:r>
      <w:r w:rsidRPr="00942E3E">
        <w:rPr>
          <w:rFonts w:ascii="Times New Roman" w:hAnsi="Times New Roman"/>
          <w:sz w:val="24"/>
          <w:szCs w:val="24"/>
        </w:rPr>
        <w:t>ne kontrole, posebice sljedeće:</w:t>
      </w:r>
    </w:p>
    <w:p w14:paraId="39771255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2E3E">
        <w:rPr>
          <w:rFonts w:ascii="Times New Roman" w:hAnsi="Times New Roman"/>
          <w:sz w:val="24"/>
          <w:szCs w:val="24"/>
        </w:rPr>
        <w:t xml:space="preserve">- službene prostorije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942E3E">
        <w:rPr>
          <w:rFonts w:ascii="Times New Roman" w:hAnsi="Times New Roman"/>
          <w:sz w:val="24"/>
          <w:szCs w:val="24"/>
        </w:rPr>
        <w:t>zajedničke objekte,</w:t>
      </w:r>
    </w:p>
    <w:p w14:paraId="280717BA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2E3E">
        <w:rPr>
          <w:rFonts w:ascii="Times New Roman" w:hAnsi="Times New Roman"/>
          <w:sz w:val="24"/>
          <w:szCs w:val="24"/>
        </w:rPr>
        <w:t>- kontrolne prometne trake i prostorije za kontrolu,</w:t>
      </w:r>
    </w:p>
    <w:p w14:paraId="33261409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42E3E">
        <w:rPr>
          <w:rFonts w:ascii="Times New Roman" w:hAnsi="Times New Roman"/>
          <w:sz w:val="24"/>
          <w:szCs w:val="24"/>
        </w:rPr>
        <w:t>- službena parkirna mjesta,</w:t>
      </w:r>
    </w:p>
    <w:p w14:paraId="56DB7276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Times New Roman" w:hAnsi="Times New Roman"/>
          <w:sz w:val="24"/>
          <w:szCs w:val="24"/>
        </w:rPr>
      </w:pPr>
      <w:r w:rsidRPr="00942E3E">
        <w:rPr>
          <w:rFonts w:ascii="Times New Roman" w:hAnsi="Times New Roman"/>
          <w:sz w:val="24"/>
          <w:szCs w:val="24"/>
        </w:rPr>
        <w:t xml:space="preserve">- javne ceste koje vode od državne granice do graničnoga prijelaza za potrebe dolaska na </w:t>
      </w:r>
      <w:r>
        <w:rPr>
          <w:rFonts w:ascii="Times New Roman" w:hAnsi="Times New Roman"/>
          <w:sz w:val="24"/>
          <w:szCs w:val="24"/>
        </w:rPr>
        <w:t>posao.“</w:t>
      </w:r>
    </w:p>
    <w:p w14:paraId="3BC306DD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3EB18A3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D0294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</w:t>
      </w:r>
      <w:r w:rsidRPr="00942E3E">
        <w:rPr>
          <w:rFonts w:ascii="Times New Roman" w:hAnsi="Times New Roman"/>
          <w:b/>
          <w:sz w:val="24"/>
          <w:szCs w:val="24"/>
        </w:rPr>
        <w:t>anak 3.</w:t>
      </w:r>
    </w:p>
    <w:p w14:paraId="4CF8A7AE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4595B9" w14:textId="77777777" w:rsidR="00AB56BE" w:rsidRPr="00942E3E" w:rsidRDefault="00AB56BE" w:rsidP="00AB56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E3E">
        <w:rPr>
          <w:rFonts w:ascii="Times New Roman" w:hAnsi="Times New Roman"/>
          <w:sz w:val="24"/>
          <w:szCs w:val="24"/>
        </w:rPr>
        <w:t xml:space="preserve">Stavci (2), (3) i </w:t>
      </w:r>
      <w:r>
        <w:rPr>
          <w:rFonts w:ascii="Times New Roman" w:hAnsi="Times New Roman"/>
          <w:sz w:val="24"/>
          <w:szCs w:val="24"/>
        </w:rPr>
        <w:t>(4) č</w:t>
      </w:r>
      <w:r w:rsidRPr="00942E3E">
        <w:rPr>
          <w:rFonts w:ascii="Times New Roman" w:hAnsi="Times New Roman"/>
          <w:sz w:val="24"/>
          <w:szCs w:val="24"/>
        </w:rPr>
        <w:t xml:space="preserve">lanka 6. </w:t>
      </w:r>
      <w:r>
        <w:rPr>
          <w:rFonts w:ascii="Times New Roman" w:hAnsi="Times New Roman"/>
          <w:sz w:val="24"/>
          <w:szCs w:val="24"/>
        </w:rPr>
        <w:t>Protokola briš</w:t>
      </w:r>
      <w:r w:rsidRPr="00942E3E">
        <w:rPr>
          <w:rFonts w:ascii="Times New Roman" w:hAnsi="Times New Roman"/>
          <w:sz w:val="24"/>
          <w:szCs w:val="24"/>
        </w:rPr>
        <w:t xml:space="preserve">u se, a istodobno stavci </w:t>
      </w:r>
      <w:r>
        <w:rPr>
          <w:rFonts w:ascii="Times New Roman" w:hAnsi="Times New Roman"/>
          <w:sz w:val="24"/>
          <w:szCs w:val="24"/>
        </w:rPr>
        <w:t>(5</w:t>
      </w:r>
      <w:r w:rsidRPr="00942E3E">
        <w:rPr>
          <w:rFonts w:ascii="Times New Roman" w:hAnsi="Times New Roman"/>
          <w:sz w:val="24"/>
          <w:szCs w:val="24"/>
        </w:rPr>
        <w:t xml:space="preserve">) i (6) postaju stavci (2) i (3) </w:t>
      </w:r>
      <w:r>
        <w:rPr>
          <w:rFonts w:ascii="Times New Roman" w:hAnsi="Times New Roman"/>
          <w:sz w:val="24"/>
          <w:szCs w:val="24"/>
        </w:rPr>
        <w:t>č</w:t>
      </w:r>
      <w:r w:rsidRPr="00942E3E">
        <w:rPr>
          <w:rFonts w:ascii="Times New Roman" w:hAnsi="Times New Roman"/>
          <w:sz w:val="24"/>
          <w:szCs w:val="24"/>
        </w:rPr>
        <w:t>lanka 6.</w:t>
      </w:r>
    </w:p>
    <w:p w14:paraId="5A8DE067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E6B58C" w14:textId="77777777" w:rsidR="00AB56BE" w:rsidRDefault="00AB56BE" w:rsidP="00AB56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Novi stavak (3) članka 6. P</w:t>
      </w:r>
      <w:r w:rsidRPr="00942E3E">
        <w:rPr>
          <w:rFonts w:ascii="Times New Roman" w:hAnsi="Times New Roman"/>
          <w:sz w:val="24"/>
          <w:szCs w:val="24"/>
        </w:rPr>
        <w:t>rotokola mijenja se glasi:</w:t>
      </w:r>
    </w:p>
    <w:p w14:paraId="20CF8571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3F01C3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942E3E">
        <w:rPr>
          <w:rFonts w:ascii="Times New Roman" w:hAnsi="Times New Roman"/>
          <w:sz w:val="24"/>
          <w:szCs w:val="24"/>
        </w:rPr>
        <w:t xml:space="preserve">"(3) </w:t>
      </w:r>
      <w:r>
        <w:rPr>
          <w:rFonts w:ascii="Times New Roman" w:hAnsi="Times New Roman"/>
          <w:sz w:val="24"/>
          <w:szCs w:val="24"/>
        </w:rPr>
        <w:t>Granič</w:t>
      </w:r>
      <w:r w:rsidRPr="00942E3E">
        <w:rPr>
          <w:rFonts w:ascii="Times New Roman" w:hAnsi="Times New Roman"/>
          <w:sz w:val="24"/>
          <w:szCs w:val="24"/>
        </w:rPr>
        <w:t xml:space="preserve">na kontrola putničkog </w:t>
      </w:r>
      <w:r>
        <w:rPr>
          <w:rFonts w:ascii="Times New Roman" w:hAnsi="Times New Roman"/>
          <w:sz w:val="24"/>
          <w:szCs w:val="24"/>
        </w:rPr>
        <w:t>prometa obavlja</w:t>
      </w:r>
      <w:r w:rsidRPr="00942E3E">
        <w:rPr>
          <w:rFonts w:ascii="Times New Roman" w:hAnsi="Times New Roman"/>
          <w:sz w:val="24"/>
          <w:szCs w:val="24"/>
        </w:rPr>
        <w:t xml:space="preserve"> se zajednički na državnom području</w:t>
      </w:r>
      <w:r>
        <w:rPr>
          <w:rFonts w:ascii="Times New Roman" w:hAnsi="Times New Roman"/>
          <w:sz w:val="24"/>
          <w:szCs w:val="24"/>
        </w:rPr>
        <w:t xml:space="preserve"> Republike Hrvatske. Izmješt</w:t>
      </w:r>
      <w:r w:rsidRPr="00942E3E">
        <w:rPr>
          <w:rFonts w:ascii="Times New Roman" w:hAnsi="Times New Roman"/>
          <w:sz w:val="24"/>
          <w:szCs w:val="24"/>
        </w:rPr>
        <w:t xml:space="preserve">ena mađarska </w:t>
      </w:r>
      <w:r>
        <w:rPr>
          <w:rFonts w:ascii="Times New Roman" w:hAnsi="Times New Roman"/>
          <w:sz w:val="24"/>
          <w:szCs w:val="24"/>
        </w:rPr>
        <w:t>granična</w:t>
      </w:r>
      <w:r w:rsidRPr="00942E3E">
        <w:rPr>
          <w:rFonts w:ascii="Times New Roman" w:hAnsi="Times New Roman"/>
          <w:sz w:val="24"/>
          <w:szCs w:val="24"/>
        </w:rPr>
        <w:t xml:space="preserve"> kontrola </w:t>
      </w:r>
      <w:r>
        <w:rPr>
          <w:rFonts w:ascii="Times New Roman" w:hAnsi="Times New Roman"/>
          <w:sz w:val="24"/>
          <w:szCs w:val="24"/>
        </w:rPr>
        <w:t>djelovat</w:t>
      </w:r>
      <w:r w:rsidRPr="00942E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</w:t>
      </w:r>
      <w:r w:rsidRPr="00942E3E">
        <w:rPr>
          <w:rFonts w:ascii="Times New Roman" w:hAnsi="Times New Roman"/>
          <w:sz w:val="24"/>
          <w:szCs w:val="24"/>
        </w:rPr>
        <w:t xml:space="preserve">e na </w:t>
      </w:r>
      <w:r>
        <w:rPr>
          <w:rFonts w:ascii="Times New Roman" w:hAnsi="Times New Roman"/>
          <w:sz w:val="24"/>
          <w:szCs w:val="24"/>
        </w:rPr>
        <w:t>graničnom</w:t>
      </w:r>
      <w:r w:rsidRPr="00942E3E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rijelaz</w:t>
      </w:r>
      <w:r w:rsidRPr="00942E3E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Gorič</w:t>
      </w:r>
      <w:r w:rsidRPr="00942E3E"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</w:rPr>
        <w:t>(Murascsány). Granič</w:t>
      </w:r>
      <w:r w:rsidRPr="00942E3E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ko</w:t>
      </w:r>
      <w:r w:rsidRPr="00942E3E">
        <w:rPr>
          <w:rFonts w:ascii="Times New Roman" w:hAnsi="Times New Roman"/>
          <w:sz w:val="24"/>
          <w:szCs w:val="24"/>
        </w:rPr>
        <w:t xml:space="preserve">ntrola </w:t>
      </w:r>
      <w:r>
        <w:rPr>
          <w:rFonts w:ascii="Times New Roman" w:hAnsi="Times New Roman"/>
          <w:sz w:val="24"/>
          <w:szCs w:val="24"/>
        </w:rPr>
        <w:t>prometa robama</w:t>
      </w:r>
      <w:r w:rsidRPr="00942E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obavlja</w:t>
      </w:r>
      <w:r w:rsidRPr="00942E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odvojeno na državnom području ugovornih stranaka.“</w:t>
      </w:r>
    </w:p>
    <w:p w14:paraId="10337B25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</w:p>
    <w:p w14:paraId="22080419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</w:p>
    <w:p w14:paraId="2891FBC4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2E3E">
        <w:rPr>
          <w:rFonts w:ascii="Times New Roman" w:hAnsi="Times New Roman"/>
          <w:b/>
          <w:sz w:val="24"/>
          <w:szCs w:val="24"/>
        </w:rPr>
        <w:t>Članak 4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3744907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223536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42E3E">
        <w:rPr>
          <w:rFonts w:ascii="Times New Roman" w:hAnsi="Times New Roman"/>
          <w:sz w:val="24"/>
          <w:szCs w:val="24"/>
        </w:rPr>
        <w:t xml:space="preserve">Stavak (3) </w:t>
      </w:r>
      <w:r>
        <w:rPr>
          <w:rFonts w:ascii="Times New Roman" w:hAnsi="Times New Roman"/>
          <w:sz w:val="24"/>
          <w:szCs w:val="24"/>
        </w:rPr>
        <w:t>č</w:t>
      </w:r>
      <w:r w:rsidRPr="00942E3E">
        <w:rPr>
          <w:rFonts w:ascii="Times New Roman" w:hAnsi="Times New Roman"/>
          <w:sz w:val="24"/>
          <w:szCs w:val="24"/>
        </w:rPr>
        <w:t>lanka 8. Protokola mijenja se</w:t>
      </w:r>
      <w:r>
        <w:rPr>
          <w:rFonts w:ascii="Times New Roman" w:hAnsi="Times New Roman"/>
          <w:sz w:val="24"/>
          <w:szCs w:val="24"/>
        </w:rPr>
        <w:t xml:space="preserve"> i</w:t>
      </w:r>
      <w:r w:rsidRPr="00942E3E">
        <w:rPr>
          <w:rFonts w:ascii="Times New Roman" w:hAnsi="Times New Roman"/>
          <w:sz w:val="24"/>
          <w:szCs w:val="24"/>
        </w:rPr>
        <w:t xml:space="preserve"> glasi:</w:t>
      </w:r>
    </w:p>
    <w:p w14:paraId="7E601DC6" w14:textId="77777777" w:rsidR="00AB56BE" w:rsidRPr="00942E3E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6327DF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42E3E">
        <w:rPr>
          <w:rFonts w:ascii="Times New Roman" w:hAnsi="Times New Roman"/>
          <w:sz w:val="24"/>
          <w:szCs w:val="24"/>
        </w:rPr>
        <w:t xml:space="preserve">"(3)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2E3E">
        <w:rPr>
          <w:rFonts w:ascii="Times New Roman" w:hAnsi="Times New Roman"/>
          <w:sz w:val="24"/>
          <w:szCs w:val="24"/>
        </w:rPr>
        <w:t>Granična kontrola prometa obavlja se zajednički na državnom području Mađarske.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1EFD6211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942E3E">
        <w:rPr>
          <w:rFonts w:ascii="Times New Roman" w:hAnsi="Times New Roman"/>
          <w:sz w:val="24"/>
          <w:szCs w:val="24"/>
        </w:rPr>
        <w:t>Izmještena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2E3E">
        <w:rPr>
          <w:rFonts w:ascii="Times New Roman" w:hAnsi="Times New Roman"/>
          <w:sz w:val="24"/>
          <w:szCs w:val="24"/>
        </w:rPr>
        <w:t xml:space="preserve">hrvatska granična kontrola djelovat </w:t>
      </w:r>
      <w:r>
        <w:rPr>
          <w:rFonts w:ascii="Times New Roman" w:hAnsi="Times New Roman"/>
          <w:sz w:val="24"/>
          <w:szCs w:val="24"/>
        </w:rPr>
        <w:t>će na</w:t>
      </w:r>
      <w:r w:rsidRPr="00942E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graničnom</w:t>
      </w:r>
      <w:r w:rsidRPr="00942E3E">
        <w:rPr>
          <w:rFonts w:ascii="Times New Roman" w:hAnsi="Times New Roman"/>
          <w:sz w:val="24"/>
          <w:szCs w:val="24"/>
        </w:rPr>
        <w:t xml:space="preserve"> prijelazu </w:t>
      </w:r>
      <w:r>
        <w:rPr>
          <w:rFonts w:ascii="Times New Roman" w:hAnsi="Times New Roman"/>
          <w:sz w:val="24"/>
          <w:szCs w:val="24"/>
        </w:rPr>
        <w:t>Berzence.“</w:t>
      </w:r>
    </w:p>
    <w:p w14:paraId="79A7E7A9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96F3528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A57159F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5. </w:t>
      </w:r>
    </w:p>
    <w:p w14:paraId="79E569A6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7112ECEE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</w:t>
      </w:r>
      <w:r w:rsidRPr="002E5E65">
        <w:rPr>
          <w:rFonts w:ascii="Times New Roman" w:hAnsi="Times New Roman"/>
          <w:sz w:val="24"/>
          <w:szCs w:val="24"/>
        </w:rPr>
        <w:t xml:space="preserve">lanku </w:t>
      </w:r>
      <w:r>
        <w:rPr>
          <w:rFonts w:ascii="Times New Roman" w:hAnsi="Times New Roman"/>
          <w:sz w:val="24"/>
          <w:szCs w:val="24"/>
        </w:rPr>
        <w:t>9.</w:t>
      </w:r>
      <w:r w:rsidRPr="002E5E65">
        <w:rPr>
          <w:rFonts w:ascii="Times New Roman" w:hAnsi="Times New Roman"/>
          <w:sz w:val="24"/>
          <w:szCs w:val="24"/>
        </w:rPr>
        <w:t xml:space="preserve"> Protokola dodaje se s</w:t>
      </w:r>
      <w:r>
        <w:rPr>
          <w:rFonts w:ascii="Times New Roman" w:hAnsi="Times New Roman"/>
          <w:sz w:val="24"/>
          <w:szCs w:val="24"/>
        </w:rPr>
        <w:t>l</w:t>
      </w:r>
      <w:r w:rsidRPr="002E5E65">
        <w:rPr>
          <w:rFonts w:ascii="Times New Roman" w:hAnsi="Times New Roman"/>
          <w:sz w:val="24"/>
          <w:szCs w:val="24"/>
        </w:rPr>
        <w:t>jedeći novi stavak (4.):</w:t>
      </w:r>
    </w:p>
    <w:p w14:paraId="7E184864" w14:textId="77777777" w:rsidR="00AB56BE" w:rsidRPr="002E5E65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E0DC2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E5E65">
        <w:rPr>
          <w:rFonts w:ascii="Times New Roman" w:hAnsi="Times New Roman"/>
          <w:sz w:val="24"/>
          <w:szCs w:val="24"/>
        </w:rPr>
        <w:t xml:space="preserve">"(4) Nakon </w:t>
      </w:r>
      <w:r>
        <w:rPr>
          <w:rFonts w:ascii="Times New Roman" w:hAnsi="Times New Roman"/>
          <w:sz w:val="24"/>
          <w:szCs w:val="24"/>
        </w:rPr>
        <w:t>š</w:t>
      </w:r>
      <w:r w:rsidRPr="002E5E65">
        <w:rPr>
          <w:rFonts w:ascii="Times New Roman" w:hAnsi="Times New Roman"/>
          <w:sz w:val="24"/>
          <w:szCs w:val="24"/>
        </w:rPr>
        <w:t>to budu osigurani tehnički i infrastrukturni uvjeti, na graničnom prijelazu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3E826E78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Barcs</w:t>
      </w:r>
      <w:r w:rsidRPr="002E5E65">
        <w:rPr>
          <w:rFonts w:ascii="Times New Roman" w:hAnsi="Times New Roman"/>
          <w:sz w:val="24"/>
          <w:szCs w:val="24"/>
        </w:rPr>
        <w:t xml:space="preserve"> uspostavit </w:t>
      </w:r>
      <w:r>
        <w:rPr>
          <w:rFonts w:ascii="Times New Roman" w:hAnsi="Times New Roman"/>
          <w:sz w:val="24"/>
          <w:szCs w:val="24"/>
        </w:rPr>
        <w:t>će</w:t>
      </w:r>
      <w:r w:rsidRPr="002E5E65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izmješ</w:t>
      </w:r>
      <w:r w:rsidRPr="002E5E65">
        <w:rPr>
          <w:rFonts w:ascii="Times New Roman" w:hAnsi="Times New Roman"/>
          <w:sz w:val="24"/>
          <w:szCs w:val="24"/>
        </w:rPr>
        <w:t xml:space="preserve">tena hrvatska </w:t>
      </w:r>
      <w:r>
        <w:rPr>
          <w:rFonts w:ascii="Times New Roman" w:hAnsi="Times New Roman"/>
          <w:sz w:val="24"/>
          <w:szCs w:val="24"/>
        </w:rPr>
        <w:t xml:space="preserve">granična </w:t>
      </w:r>
      <w:r w:rsidRPr="002E5E65">
        <w:rPr>
          <w:rFonts w:ascii="Times New Roman" w:hAnsi="Times New Roman"/>
          <w:sz w:val="24"/>
          <w:szCs w:val="24"/>
        </w:rPr>
        <w:t xml:space="preserve">kontrola. </w:t>
      </w:r>
      <w:r>
        <w:rPr>
          <w:rFonts w:ascii="Times New Roman" w:hAnsi="Times New Roman"/>
          <w:sz w:val="24"/>
          <w:szCs w:val="24"/>
        </w:rPr>
        <w:t>Ugovorne</w:t>
      </w:r>
      <w:r w:rsidRPr="002E5E65">
        <w:rPr>
          <w:rFonts w:ascii="Times New Roman" w:hAnsi="Times New Roman"/>
          <w:sz w:val="24"/>
          <w:szCs w:val="24"/>
        </w:rPr>
        <w:t xml:space="preserve"> stranke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2CD4C4C4" w14:textId="3354F2F9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dogovorit</w:t>
      </w:r>
      <w:r w:rsidRPr="002E5E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ć</w:t>
      </w:r>
      <w:r w:rsidRPr="002E5E65">
        <w:rPr>
          <w:rFonts w:ascii="Times New Roman" w:hAnsi="Times New Roman"/>
          <w:sz w:val="24"/>
          <w:szCs w:val="24"/>
        </w:rPr>
        <w:t xml:space="preserve">e se o navedenom datumu nakon kojeg </w:t>
      </w:r>
      <w:r>
        <w:rPr>
          <w:rFonts w:ascii="Times New Roman" w:hAnsi="Times New Roman"/>
          <w:sz w:val="24"/>
          <w:szCs w:val="24"/>
        </w:rPr>
        <w:t>ć</w:t>
      </w:r>
      <w:r w:rsidRPr="002E5E65">
        <w:rPr>
          <w:rFonts w:ascii="Times New Roman" w:hAnsi="Times New Roman"/>
          <w:sz w:val="24"/>
          <w:szCs w:val="24"/>
        </w:rPr>
        <w:t xml:space="preserve">e se granična </w:t>
      </w:r>
      <w:r>
        <w:rPr>
          <w:rFonts w:ascii="Times New Roman" w:hAnsi="Times New Roman"/>
          <w:sz w:val="24"/>
          <w:szCs w:val="24"/>
        </w:rPr>
        <w:t>kontrola</w:t>
      </w:r>
      <w:r w:rsidRPr="002E5E65">
        <w:rPr>
          <w:rFonts w:ascii="Times New Roman" w:hAnsi="Times New Roman"/>
          <w:sz w:val="24"/>
          <w:szCs w:val="24"/>
        </w:rPr>
        <w:t xml:space="preserve"> prometa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98D5E81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2E5E6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bavljati  zajednički</w:t>
      </w:r>
      <w:r w:rsidRPr="002E5E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Pr="002E5E65">
        <w:rPr>
          <w:rFonts w:ascii="Times New Roman" w:hAnsi="Times New Roman"/>
          <w:sz w:val="24"/>
          <w:szCs w:val="24"/>
        </w:rPr>
        <w:t xml:space="preserve"> državnom </w:t>
      </w:r>
      <w:r>
        <w:rPr>
          <w:rFonts w:ascii="Times New Roman" w:hAnsi="Times New Roman"/>
          <w:sz w:val="24"/>
          <w:szCs w:val="24"/>
        </w:rPr>
        <w:t>područ</w:t>
      </w:r>
      <w:r w:rsidRPr="002E5E65">
        <w:rPr>
          <w:rFonts w:ascii="Times New Roman" w:hAnsi="Times New Roman"/>
          <w:sz w:val="24"/>
          <w:szCs w:val="24"/>
        </w:rPr>
        <w:t>ju Mađarske</w:t>
      </w:r>
      <w:r>
        <w:rPr>
          <w:rFonts w:ascii="Times New Roman" w:hAnsi="Times New Roman"/>
          <w:sz w:val="24"/>
          <w:szCs w:val="24"/>
        </w:rPr>
        <w:t>.“</w:t>
      </w:r>
    </w:p>
    <w:p w14:paraId="3F6F69C2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390AB9" w14:textId="74E961BD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38578260" w14:textId="10317A50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552E15F2" w14:textId="640CB84F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57078EE8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175D2D7B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2E5E65">
        <w:rPr>
          <w:rFonts w:ascii="Times New Roman" w:hAnsi="Times New Roman"/>
          <w:b/>
          <w:sz w:val="24"/>
          <w:szCs w:val="24"/>
        </w:rPr>
        <w:t xml:space="preserve">Članak 6. </w:t>
      </w:r>
    </w:p>
    <w:p w14:paraId="6CA68C17" w14:textId="77777777" w:rsidR="00AB56BE" w:rsidRPr="002E5E65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4C594857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</w:t>
      </w:r>
      <w:r w:rsidRPr="002E5E65">
        <w:rPr>
          <w:rFonts w:ascii="Times New Roman" w:hAnsi="Times New Roman"/>
          <w:sz w:val="24"/>
          <w:szCs w:val="24"/>
        </w:rPr>
        <w:t xml:space="preserve">lanku 10. Protokola dodaje se </w:t>
      </w:r>
      <w:r>
        <w:rPr>
          <w:rFonts w:ascii="Times New Roman" w:hAnsi="Times New Roman"/>
          <w:sz w:val="24"/>
          <w:szCs w:val="24"/>
        </w:rPr>
        <w:t>sljedeć</w:t>
      </w:r>
      <w:r w:rsidRPr="002E5E65">
        <w:rPr>
          <w:rFonts w:ascii="Times New Roman" w:hAnsi="Times New Roman"/>
          <w:sz w:val="24"/>
          <w:szCs w:val="24"/>
        </w:rPr>
        <w:t>i novi stavak (4):</w:t>
      </w:r>
    </w:p>
    <w:p w14:paraId="1839005C" w14:textId="77777777" w:rsidR="00AB56BE" w:rsidRPr="002E5E65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CF793A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"(4) </w:t>
      </w:r>
      <w:r w:rsidRPr="002E5E65">
        <w:rPr>
          <w:rFonts w:ascii="Times New Roman" w:hAnsi="Times New Roman"/>
          <w:sz w:val="24"/>
          <w:szCs w:val="24"/>
        </w:rPr>
        <w:t xml:space="preserve">Nakon </w:t>
      </w:r>
      <w:r>
        <w:rPr>
          <w:rFonts w:ascii="Times New Roman" w:hAnsi="Times New Roman"/>
          <w:sz w:val="24"/>
          <w:szCs w:val="24"/>
        </w:rPr>
        <w:t>š</w:t>
      </w:r>
      <w:r w:rsidRPr="002E5E65">
        <w:rPr>
          <w:rFonts w:ascii="Times New Roman" w:hAnsi="Times New Roman"/>
          <w:sz w:val="24"/>
          <w:szCs w:val="24"/>
        </w:rPr>
        <w:t>to budu osigurani tehnički i infrastrukturni uvjeti, na graničnom</w:t>
      </w:r>
      <w:r>
        <w:rPr>
          <w:rFonts w:ascii="Times New Roman" w:hAnsi="Times New Roman"/>
          <w:sz w:val="24"/>
          <w:szCs w:val="24"/>
        </w:rPr>
        <w:t xml:space="preserve"> prijelazu   </w:t>
      </w:r>
    </w:p>
    <w:p w14:paraId="7B6A7B8F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Drá</w:t>
      </w:r>
      <w:r w:rsidRPr="002E5E65">
        <w:rPr>
          <w:rFonts w:ascii="Times New Roman" w:hAnsi="Times New Roman"/>
          <w:sz w:val="24"/>
          <w:szCs w:val="24"/>
        </w:rPr>
        <w:t xml:space="preserve">vaszabolcs uspostavit </w:t>
      </w:r>
      <w:r>
        <w:rPr>
          <w:rFonts w:ascii="Times New Roman" w:hAnsi="Times New Roman"/>
          <w:sz w:val="24"/>
          <w:szCs w:val="24"/>
        </w:rPr>
        <w:t>ć</w:t>
      </w:r>
      <w:r w:rsidRPr="002E5E65">
        <w:rPr>
          <w:rFonts w:ascii="Times New Roman" w:hAnsi="Times New Roman"/>
          <w:sz w:val="24"/>
          <w:szCs w:val="24"/>
        </w:rPr>
        <w:t xml:space="preserve">e se izmještena </w:t>
      </w:r>
      <w:r>
        <w:rPr>
          <w:rFonts w:ascii="Times New Roman" w:hAnsi="Times New Roman"/>
          <w:sz w:val="24"/>
          <w:szCs w:val="24"/>
        </w:rPr>
        <w:t>hrvatska granična kontrola</w:t>
      </w:r>
      <w:r w:rsidRPr="002E5E6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U</w:t>
      </w:r>
      <w:r w:rsidRPr="002E5E65">
        <w:rPr>
          <w:rFonts w:ascii="Times New Roman" w:hAnsi="Times New Roman"/>
          <w:sz w:val="24"/>
          <w:szCs w:val="24"/>
        </w:rPr>
        <w:t>govor</w:t>
      </w:r>
      <w:r>
        <w:rPr>
          <w:rFonts w:ascii="Times New Roman" w:hAnsi="Times New Roman"/>
          <w:sz w:val="24"/>
          <w:szCs w:val="24"/>
        </w:rPr>
        <w:t>n</w:t>
      </w:r>
      <w:r w:rsidRPr="002E5E65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3F1326D1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strank</w:t>
      </w:r>
      <w:r w:rsidRPr="002E5E65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do</w:t>
      </w:r>
      <w:r w:rsidRPr="002E5E65">
        <w:rPr>
          <w:rFonts w:ascii="Times New Roman" w:hAnsi="Times New Roman"/>
          <w:sz w:val="24"/>
          <w:szCs w:val="24"/>
        </w:rPr>
        <w:t>govorit</w:t>
      </w:r>
      <w:r>
        <w:rPr>
          <w:rFonts w:ascii="Times New Roman" w:hAnsi="Times New Roman"/>
          <w:sz w:val="24"/>
          <w:szCs w:val="24"/>
        </w:rPr>
        <w:t xml:space="preserve"> ć</w:t>
      </w:r>
      <w:r w:rsidRPr="002E5E65">
        <w:rPr>
          <w:rFonts w:ascii="Times New Roman" w:hAnsi="Times New Roman"/>
          <w:sz w:val="24"/>
          <w:szCs w:val="24"/>
        </w:rPr>
        <w:t xml:space="preserve">e se o navedenom datumu nakon kojeg </w:t>
      </w:r>
      <w:r>
        <w:rPr>
          <w:rFonts w:ascii="Times New Roman" w:hAnsi="Times New Roman"/>
          <w:sz w:val="24"/>
          <w:szCs w:val="24"/>
        </w:rPr>
        <w:t>ć</w:t>
      </w:r>
      <w:r w:rsidRPr="002E5E65">
        <w:rPr>
          <w:rFonts w:ascii="Times New Roman" w:hAnsi="Times New Roman"/>
          <w:sz w:val="24"/>
          <w:szCs w:val="24"/>
        </w:rPr>
        <w:t xml:space="preserve">e se granična </w:t>
      </w:r>
      <w:r>
        <w:rPr>
          <w:rFonts w:ascii="Times New Roman" w:hAnsi="Times New Roman"/>
          <w:sz w:val="24"/>
          <w:szCs w:val="24"/>
        </w:rPr>
        <w:t>kontrola</w:t>
      </w:r>
      <w:r w:rsidRPr="002E5E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C50228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2E5E65">
        <w:rPr>
          <w:rFonts w:ascii="Times New Roman" w:hAnsi="Times New Roman"/>
          <w:sz w:val="24"/>
          <w:szCs w:val="24"/>
        </w:rPr>
        <w:t>prometa obavljati</w:t>
      </w:r>
      <w:r>
        <w:rPr>
          <w:rFonts w:ascii="Times New Roman" w:hAnsi="Times New Roman"/>
          <w:sz w:val="24"/>
          <w:szCs w:val="24"/>
        </w:rPr>
        <w:t xml:space="preserve"> zajednič</w:t>
      </w:r>
      <w:r w:rsidRPr="002E5E65">
        <w:rPr>
          <w:rFonts w:ascii="Times New Roman" w:hAnsi="Times New Roman"/>
          <w:sz w:val="24"/>
          <w:szCs w:val="24"/>
        </w:rPr>
        <w:t xml:space="preserve">ki na državnom </w:t>
      </w:r>
      <w:r>
        <w:rPr>
          <w:rFonts w:ascii="Times New Roman" w:hAnsi="Times New Roman"/>
          <w:sz w:val="24"/>
          <w:szCs w:val="24"/>
        </w:rPr>
        <w:t>područ</w:t>
      </w:r>
      <w:r w:rsidRPr="002E5E65">
        <w:rPr>
          <w:rFonts w:ascii="Times New Roman" w:hAnsi="Times New Roman"/>
          <w:sz w:val="24"/>
          <w:szCs w:val="24"/>
        </w:rPr>
        <w:t>ju Mađarske."</w:t>
      </w:r>
    </w:p>
    <w:p w14:paraId="0CF09765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4ECAF86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165324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2E5E65">
        <w:rPr>
          <w:rFonts w:ascii="Times New Roman" w:hAnsi="Times New Roman"/>
          <w:b/>
          <w:sz w:val="24"/>
          <w:szCs w:val="24"/>
        </w:rPr>
        <w:t>Članak 7.</w:t>
      </w:r>
    </w:p>
    <w:p w14:paraId="7E804D0A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1B1864FB" w14:textId="77777777" w:rsidR="00AB56BE" w:rsidRPr="002E5E65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5E65">
        <w:rPr>
          <w:rFonts w:ascii="Times New Roman" w:hAnsi="Times New Roman"/>
          <w:sz w:val="24"/>
          <w:szCs w:val="24"/>
        </w:rPr>
        <w:t xml:space="preserve">Stavak (4) </w:t>
      </w:r>
      <w:r>
        <w:rPr>
          <w:rFonts w:ascii="Times New Roman" w:hAnsi="Times New Roman"/>
          <w:sz w:val="24"/>
          <w:szCs w:val="24"/>
        </w:rPr>
        <w:t>članka 11. P</w:t>
      </w:r>
      <w:r w:rsidRPr="002E5E65">
        <w:rPr>
          <w:rFonts w:ascii="Times New Roman" w:hAnsi="Times New Roman"/>
          <w:sz w:val="24"/>
          <w:szCs w:val="24"/>
        </w:rPr>
        <w:t>rotokola mijenja se i glasi:</w:t>
      </w:r>
    </w:p>
    <w:p w14:paraId="11E6BDD7" w14:textId="77777777" w:rsidR="00AB56BE" w:rsidRPr="002E5E65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0D8D9D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"(4) Granič</w:t>
      </w:r>
      <w:r w:rsidRPr="002E5E65">
        <w:rPr>
          <w:rFonts w:ascii="Times New Roman" w:hAnsi="Times New Roman"/>
          <w:sz w:val="24"/>
          <w:szCs w:val="24"/>
        </w:rPr>
        <w:t xml:space="preserve">na kontrola prometa obavlja se </w:t>
      </w:r>
      <w:r>
        <w:rPr>
          <w:rFonts w:ascii="Times New Roman" w:hAnsi="Times New Roman"/>
          <w:sz w:val="24"/>
          <w:szCs w:val="24"/>
        </w:rPr>
        <w:t>zajednički</w:t>
      </w:r>
      <w:r w:rsidRPr="002E5E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drža</w:t>
      </w:r>
      <w:r w:rsidRPr="002E5E65">
        <w:rPr>
          <w:rFonts w:ascii="Times New Roman" w:hAnsi="Times New Roman"/>
          <w:sz w:val="24"/>
          <w:szCs w:val="24"/>
        </w:rPr>
        <w:t>vnom području Mađarske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0EFE95D5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Izmješ</w:t>
      </w:r>
      <w:r w:rsidRPr="002E5E65">
        <w:rPr>
          <w:rFonts w:ascii="Times New Roman" w:hAnsi="Times New Roman"/>
          <w:sz w:val="24"/>
          <w:szCs w:val="24"/>
        </w:rPr>
        <w:t xml:space="preserve">tena hrvatska granična kontrola djelovat će na </w:t>
      </w:r>
      <w:r>
        <w:rPr>
          <w:rFonts w:ascii="Times New Roman" w:hAnsi="Times New Roman"/>
          <w:sz w:val="24"/>
          <w:szCs w:val="24"/>
        </w:rPr>
        <w:t>graničnom</w:t>
      </w:r>
      <w:r w:rsidRPr="002E5E65">
        <w:rPr>
          <w:rFonts w:ascii="Times New Roman" w:hAnsi="Times New Roman"/>
          <w:sz w:val="24"/>
          <w:szCs w:val="24"/>
        </w:rPr>
        <w:t xml:space="preserve"> pri</w:t>
      </w:r>
      <w:r>
        <w:rPr>
          <w:rFonts w:ascii="Times New Roman" w:hAnsi="Times New Roman"/>
          <w:sz w:val="24"/>
          <w:szCs w:val="24"/>
        </w:rPr>
        <w:t>jelazu</w:t>
      </w:r>
      <w:r w:rsidRPr="002E5E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2E5E65">
        <w:rPr>
          <w:rFonts w:ascii="Times New Roman" w:hAnsi="Times New Roman"/>
          <w:sz w:val="24"/>
          <w:szCs w:val="24"/>
        </w:rPr>
        <w:t>eremend."</w:t>
      </w:r>
    </w:p>
    <w:p w14:paraId="57C6BF08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7E9B67A6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2AE45207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C4307A">
        <w:rPr>
          <w:rFonts w:ascii="Times New Roman" w:hAnsi="Times New Roman"/>
          <w:b/>
          <w:sz w:val="24"/>
          <w:szCs w:val="24"/>
        </w:rPr>
        <w:t>Članak 8.</w:t>
      </w:r>
    </w:p>
    <w:p w14:paraId="142BA0CD" w14:textId="77777777" w:rsidR="00AB56BE" w:rsidRPr="00C4307A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68C48C2C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Stavak (3) članka 12. Protokol</w:t>
      </w:r>
      <w:r w:rsidRPr="00C4307A">
        <w:rPr>
          <w:rFonts w:ascii="Times New Roman" w:hAnsi="Times New Roman"/>
          <w:sz w:val="24"/>
          <w:szCs w:val="24"/>
        </w:rPr>
        <w:t>a mijenja se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307A">
        <w:rPr>
          <w:rFonts w:ascii="Times New Roman" w:hAnsi="Times New Roman"/>
          <w:sz w:val="24"/>
          <w:szCs w:val="24"/>
        </w:rPr>
        <w:t>glasi:</w:t>
      </w:r>
    </w:p>
    <w:p w14:paraId="57425A8F" w14:textId="77777777" w:rsidR="00AB56BE" w:rsidRPr="00C4307A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991357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4307A">
        <w:rPr>
          <w:rFonts w:ascii="Times New Roman" w:hAnsi="Times New Roman"/>
          <w:sz w:val="24"/>
          <w:szCs w:val="24"/>
        </w:rPr>
        <w:t>"(3) Granična</w:t>
      </w:r>
      <w:r>
        <w:rPr>
          <w:rFonts w:ascii="Times New Roman" w:hAnsi="Times New Roman"/>
          <w:sz w:val="24"/>
          <w:szCs w:val="24"/>
        </w:rPr>
        <w:t xml:space="preserve"> kontrola promet</w:t>
      </w:r>
      <w:r w:rsidRPr="00C4307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obavlja</w:t>
      </w:r>
      <w:r w:rsidRPr="00C4307A">
        <w:rPr>
          <w:rFonts w:ascii="Times New Roman" w:hAnsi="Times New Roman"/>
          <w:sz w:val="24"/>
          <w:szCs w:val="24"/>
        </w:rPr>
        <w:t xml:space="preserve"> se zajednički na državnom </w:t>
      </w:r>
      <w:r>
        <w:rPr>
          <w:rFonts w:ascii="Times New Roman" w:hAnsi="Times New Roman"/>
          <w:sz w:val="24"/>
          <w:szCs w:val="24"/>
        </w:rPr>
        <w:t>područ</w:t>
      </w:r>
      <w:r w:rsidRPr="00C4307A">
        <w:rPr>
          <w:rFonts w:ascii="Times New Roman" w:hAnsi="Times New Roman"/>
          <w:sz w:val="24"/>
          <w:szCs w:val="24"/>
        </w:rPr>
        <w:t>ju Mađarske.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3687BFF5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Izmješt</w:t>
      </w:r>
      <w:r w:rsidRPr="00C4307A">
        <w:rPr>
          <w:rFonts w:ascii="Times New Roman" w:hAnsi="Times New Roman"/>
          <w:sz w:val="24"/>
          <w:szCs w:val="24"/>
        </w:rPr>
        <w:t xml:space="preserve">ena hrvatska granična kontrola djelovat </w:t>
      </w:r>
      <w:r>
        <w:rPr>
          <w:rFonts w:ascii="Times New Roman" w:hAnsi="Times New Roman"/>
          <w:sz w:val="24"/>
          <w:szCs w:val="24"/>
        </w:rPr>
        <w:t>ć</w:t>
      </w:r>
      <w:r w:rsidRPr="00C4307A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na</w:t>
      </w:r>
      <w:r w:rsidRPr="00C4307A">
        <w:rPr>
          <w:rFonts w:ascii="Times New Roman" w:hAnsi="Times New Roman"/>
          <w:sz w:val="24"/>
          <w:szCs w:val="24"/>
        </w:rPr>
        <w:t xml:space="preserve"> cestovnom granično</w:t>
      </w:r>
      <w:r>
        <w:rPr>
          <w:rFonts w:ascii="Times New Roman" w:hAnsi="Times New Roman"/>
          <w:sz w:val="24"/>
          <w:szCs w:val="24"/>
        </w:rPr>
        <w:t>m</w:t>
      </w:r>
      <w:r w:rsidRPr="00C430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prijelazu  </w:t>
      </w:r>
    </w:p>
    <w:p w14:paraId="10DBDB32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Udvar.</w:t>
      </w:r>
      <w:r w:rsidRPr="00C4307A">
        <w:rPr>
          <w:rFonts w:ascii="Times New Roman" w:hAnsi="Times New Roman"/>
          <w:sz w:val="24"/>
          <w:szCs w:val="24"/>
        </w:rPr>
        <w:t>"</w:t>
      </w:r>
    </w:p>
    <w:p w14:paraId="5D74C1B0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3376370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EEEAC1B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</w:t>
      </w:r>
      <w:r w:rsidRPr="00C4307A">
        <w:rPr>
          <w:rFonts w:ascii="Times New Roman" w:hAnsi="Times New Roman"/>
          <w:b/>
          <w:sz w:val="24"/>
          <w:szCs w:val="24"/>
        </w:rPr>
        <w:t>.</w:t>
      </w:r>
    </w:p>
    <w:p w14:paraId="054D81A5" w14:textId="77777777" w:rsidR="00AB56BE" w:rsidRPr="00C4307A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097357C2" w14:textId="77777777" w:rsidR="00AB56BE" w:rsidRPr="00C4307A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07A">
        <w:rPr>
          <w:rFonts w:ascii="Times New Roman" w:hAnsi="Times New Roman"/>
          <w:sz w:val="24"/>
          <w:szCs w:val="24"/>
        </w:rPr>
        <w:t xml:space="preserve">Stavak (1) </w:t>
      </w:r>
      <w:r>
        <w:rPr>
          <w:rFonts w:ascii="Times New Roman" w:hAnsi="Times New Roman"/>
          <w:sz w:val="24"/>
          <w:szCs w:val="24"/>
        </w:rPr>
        <w:t>članka 18. P</w:t>
      </w:r>
      <w:r w:rsidRPr="00C4307A">
        <w:rPr>
          <w:rFonts w:ascii="Times New Roman" w:hAnsi="Times New Roman"/>
          <w:sz w:val="24"/>
          <w:szCs w:val="24"/>
        </w:rPr>
        <w:t>rotokola mijenja se i glasi:</w:t>
      </w:r>
    </w:p>
    <w:p w14:paraId="28FA6586" w14:textId="77777777" w:rsidR="00AB56BE" w:rsidRPr="00C4307A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159A6D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4307A">
        <w:rPr>
          <w:rFonts w:ascii="Times New Roman" w:hAnsi="Times New Roman"/>
          <w:sz w:val="24"/>
          <w:szCs w:val="24"/>
        </w:rPr>
        <w:t xml:space="preserve">"(1)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307A">
        <w:rPr>
          <w:rFonts w:ascii="Times New Roman" w:hAnsi="Times New Roman"/>
          <w:sz w:val="24"/>
          <w:szCs w:val="24"/>
        </w:rPr>
        <w:t xml:space="preserve">Graničnu kontrolu </w:t>
      </w:r>
      <w:r>
        <w:rPr>
          <w:rFonts w:ascii="Times New Roman" w:hAnsi="Times New Roman"/>
          <w:sz w:val="24"/>
          <w:szCs w:val="24"/>
        </w:rPr>
        <w:t xml:space="preserve">međunarodnog vodnog prometa na rijeci Dunavu te zajednički   </w:t>
      </w:r>
    </w:p>
    <w:p w14:paraId="3CD20BC8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na  rijeci Dravi obavljaju odvojeno službenici ugovornih stranaka.“ </w:t>
      </w:r>
    </w:p>
    <w:p w14:paraId="611ADCBC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2F368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90D830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10</w:t>
      </w:r>
      <w:r w:rsidRPr="00C4307A">
        <w:rPr>
          <w:rFonts w:ascii="Times New Roman" w:hAnsi="Times New Roman"/>
          <w:b/>
          <w:sz w:val="24"/>
          <w:szCs w:val="24"/>
        </w:rPr>
        <w:t>.</w:t>
      </w:r>
    </w:p>
    <w:p w14:paraId="3DC2897F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6B21A1BA" w14:textId="77777777" w:rsidR="00AB56BE" w:rsidRDefault="00AB56BE" w:rsidP="00AB56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07A">
        <w:rPr>
          <w:rFonts w:ascii="Times New Roman" w:hAnsi="Times New Roman"/>
          <w:sz w:val="24"/>
          <w:szCs w:val="24"/>
        </w:rPr>
        <w:t xml:space="preserve">Ovaj Protokol stupa na snagu desetog dana nakon datuma primitka posljednje pisane obavijesti kojom ugovorne stranke </w:t>
      </w:r>
      <w:r>
        <w:rPr>
          <w:rFonts w:ascii="Times New Roman" w:hAnsi="Times New Roman"/>
          <w:sz w:val="24"/>
          <w:szCs w:val="24"/>
        </w:rPr>
        <w:t>obavješć</w:t>
      </w:r>
      <w:r w:rsidRPr="00C4307A">
        <w:rPr>
          <w:rFonts w:ascii="Times New Roman" w:hAnsi="Times New Roman"/>
          <w:sz w:val="24"/>
          <w:szCs w:val="24"/>
        </w:rPr>
        <w:t>uju jedna drugu, diplomatskim putem, o ispunjenju uvjeta predviđenih</w:t>
      </w:r>
      <w:r>
        <w:rPr>
          <w:rFonts w:ascii="Times New Roman" w:hAnsi="Times New Roman"/>
          <w:sz w:val="24"/>
          <w:szCs w:val="24"/>
        </w:rPr>
        <w:t xml:space="preserve"> njihovim unutarn</w:t>
      </w:r>
      <w:r w:rsidRPr="00C4307A">
        <w:rPr>
          <w:rFonts w:ascii="Times New Roman" w:hAnsi="Times New Roman"/>
          <w:sz w:val="24"/>
          <w:szCs w:val="24"/>
        </w:rPr>
        <w:t>jim zakonodavstvom za njegovo stupanje na snagu.</w:t>
      </w:r>
    </w:p>
    <w:p w14:paraId="04465F8D" w14:textId="77777777" w:rsidR="00AB56BE" w:rsidRPr="00C4307A" w:rsidRDefault="00AB56BE" w:rsidP="00AB56B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ACC44D2" w14:textId="77777777" w:rsidR="00AB56BE" w:rsidRDefault="00AB56BE" w:rsidP="00AB56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07A">
        <w:rPr>
          <w:rFonts w:ascii="Times New Roman" w:hAnsi="Times New Roman"/>
          <w:sz w:val="24"/>
          <w:szCs w:val="24"/>
        </w:rPr>
        <w:t>Ovaj Protokol privremeno se primjenjuje od datuma pristupanja Republike Hrvatske Europskoj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307A">
        <w:rPr>
          <w:rFonts w:ascii="Times New Roman" w:hAnsi="Times New Roman"/>
          <w:sz w:val="24"/>
          <w:szCs w:val="24"/>
        </w:rPr>
        <w:t>uniji.</w:t>
      </w:r>
    </w:p>
    <w:p w14:paraId="2978E04A" w14:textId="58023CD0" w:rsidR="00AB56BE" w:rsidRDefault="00AB56BE" w:rsidP="00AB56BE">
      <w:pPr>
        <w:pStyle w:val="ListParagraph"/>
        <w:rPr>
          <w:rFonts w:ascii="Times New Roman" w:hAnsi="Times New Roman"/>
          <w:sz w:val="24"/>
          <w:szCs w:val="24"/>
        </w:rPr>
      </w:pPr>
    </w:p>
    <w:p w14:paraId="68E3CBEE" w14:textId="06135789" w:rsidR="00AB56BE" w:rsidRDefault="00AB56BE" w:rsidP="00AB56BE">
      <w:pPr>
        <w:pStyle w:val="ListParagraph"/>
        <w:rPr>
          <w:rFonts w:ascii="Times New Roman" w:hAnsi="Times New Roman"/>
          <w:sz w:val="24"/>
          <w:szCs w:val="24"/>
        </w:rPr>
      </w:pPr>
    </w:p>
    <w:p w14:paraId="2F11CFBA" w14:textId="595AEBCF" w:rsidR="00AB56BE" w:rsidRDefault="00AB56BE" w:rsidP="00AB56BE">
      <w:pPr>
        <w:pStyle w:val="ListParagraph"/>
        <w:rPr>
          <w:rFonts w:ascii="Times New Roman" w:hAnsi="Times New Roman"/>
          <w:sz w:val="24"/>
          <w:szCs w:val="24"/>
        </w:rPr>
      </w:pPr>
    </w:p>
    <w:p w14:paraId="10154ADB" w14:textId="1BE56131" w:rsidR="00AB56BE" w:rsidRDefault="00AB56BE" w:rsidP="00AB56BE">
      <w:pPr>
        <w:pStyle w:val="ListParagraph"/>
        <w:rPr>
          <w:rFonts w:ascii="Times New Roman" w:hAnsi="Times New Roman"/>
          <w:sz w:val="24"/>
          <w:szCs w:val="24"/>
        </w:rPr>
      </w:pPr>
    </w:p>
    <w:p w14:paraId="49CE6007" w14:textId="77777777" w:rsidR="00AB56BE" w:rsidRPr="005D4944" w:rsidRDefault="00AB56BE" w:rsidP="00AB56BE">
      <w:pPr>
        <w:pStyle w:val="ListParagraph"/>
        <w:rPr>
          <w:rFonts w:ascii="Times New Roman" w:hAnsi="Times New Roman"/>
          <w:sz w:val="24"/>
          <w:szCs w:val="24"/>
        </w:rPr>
      </w:pPr>
    </w:p>
    <w:p w14:paraId="1D4152F9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Sastavljeno u Zagrebu, dana 25. lipnja 2013., u dva izvornika, svaki na hrvatskom, mađarskom i engleskom jeziku, pri čemu su svi tekstovi jednako vjerodostojni. U slučaju razlika u tumačenju, mjerodavan je engleski tekst.  </w:t>
      </w:r>
    </w:p>
    <w:p w14:paraId="6E18D6FF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CEBD9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AB56BE" w:rsidRPr="00561773" w14:paraId="2B1BCD5C" w14:textId="77777777" w:rsidTr="00AB56BE">
        <w:trPr>
          <w:trHeight w:val="605"/>
        </w:trPr>
        <w:tc>
          <w:tcPr>
            <w:tcW w:w="45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F0BD60" w14:textId="77777777" w:rsidR="00AB56BE" w:rsidRPr="00AB56BE" w:rsidRDefault="00AB56BE" w:rsidP="00AB56B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56BE">
              <w:rPr>
                <w:rFonts w:ascii="Times New Roman" w:hAnsi="Times New Roman"/>
                <w:b/>
                <w:sz w:val="24"/>
                <w:szCs w:val="24"/>
              </w:rPr>
              <w:t xml:space="preserve">        Za Vladu</w:t>
            </w:r>
            <w:r w:rsidRPr="00AB56BE">
              <w:rPr>
                <w:rFonts w:ascii="Times New Roman" w:hAnsi="Times New Roman"/>
                <w:b/>
                <w:sz w:val="24"/>
                <w:szCs w:val="24"/>
              </w:rPr>
              <w:br/>
              <w:t>Republike Hrvatske</w:t>
            </w:r>
          </w:p>
        </w:tc>
        <w:tc>
          <w:tcPr>
            <w:tcW w:w="4513" w:type="dxa"/>
            <w:tcBorders>
              <w:left w:val="nil"/>
            </w:tcBorders>
            <w:shd w:val="clear" w:color="auto" w:fill="auto"/>
          </w:tcPr>
          <w:p w14:paraId="5C9DC1AC" w14:textId="77777777" w:rsidR="00AB56BE" w:rsidRPr="00AB56BE" w:rsidRDefault="00AB56BE" w:rsidP="00AB56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6B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Za Vladu</w:t>
            </w:r>
            <w:r w:rsidRPr="00AB56BE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                            Mađarske</w:t>
            </w:r>
          </w:p>
        </w:tc>
      </w:tr>
    </w:tbl>
    <w:p w14:paraId="64A20F26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BFEA5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Ranko Ostojić, v.r.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Gabor Ivan, v.r.</w:t>
      </w:r>
    </w:p>
    <w:p w14:paraId="0AD4D19E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 unutarnjih poslova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Izvanredni i opunomoćeni </w:t>
      </w:r>
    </w:p>
    <w:p w14:paraId="217A4D6D" w14:textId="77777777" w:rsidR="00AB56BE" w:rsidRDefault="00AB56BE" w:rsidP="00AB56BE">
      <w:pPr>
        <w:autoSpaceDE w:val="0"/>
        <w:autoSpaceDN w:val="0"/>
        <w:adjustRightInd w:val="0"/>
        <w:spacing w:after="0" w:line="240" w:lineRule="auto"/>
        <w:ind w:left="4956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Veleposlanik Mađarske u </w:t>
      </w:r>
    </w:p>
    <w:p w14:paraId="6BF91CD2" w14:textId="77777777" w:rsidR="00AB56BE" w:rsidRPr="005D4944" w:rsidRDefault="00AB56BE" w:rsidP="00AB56B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Republici Hrvatskoj</w:t>
      </w:r>
    </w:p>
    <w:p w14:paraId="4ED39667" w14:textId="0D46D479" w:rsidR="00AB56BE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51D6F5" w14:textId="77777777" w:rsidR="00AB56BE" w:rsidRPr="00C4307A" w:rsidRDefault="00AB56BE" w:rsidP="00AB56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DDFD6" w14:textId="77777777" w:rsidR="00AB56BE" w:rsidRPr="00B16501" w:rsidRDefault="00AB56BE" w:rsidP="00AB56BE">
      <w:pPr>
        <w:pStyle w:val="clanak-10"/>
        <w:jc w:val="center"/>
        <w:rPr>
          <w:b/>
        </w:rPr>
      </w:pPr>
      <w:r w:rsidRPr="00B16501">
        <w:rPr>
          <w:b/>
        </w:rPr>
        <w:t>Članak 3.</w:t>
      </w:r>
    </w:p>
    <w:p w14:paraId="2EC0D63B" w14:textId="2F4905EB" w:rsidR="00AB56BE" w:rsidRDefault="00AB56BE" w:rsidP="00AB56BE">
      <w:pPr>
        <w:pStyle w:val="t-10-9"/>
        <w:jc w:val="both"/>
      </w:pPr>
      <w:r>
        <w:t xml:space="preserve">Provedba Protokola iz članka 1. ove Uredbe u  djelokrugu je tijela  državne uprave nadležnih za unutarnje poslove, poslove financija, prometa i infrastrukture te vanjskih i europskih poslova. </w:t>
      </w:r>
    </w:p>
    <w:p w14:paraId="36E765D5" w14:textId="77777777" w:rsidR="00AB56BE" w:rsidRPr="00B16501" w:rsidRDefault="00AB56BE" w:rsidP="00AB56BE">
      <w:pPr>
        <w:pStyle w:val="clanak-10"/>
        <w:jc w:val="center"/>
        <w:rPr>
          <w:b/>
        </w:rPr>
      </w:pPr>
      <w:r w:rsidRPr="00B16501">
        <w:rPr>
          <w:b/>
        </w:rPr>
        <w:t>Članak 4.</w:t>
      </w:r>
    </w:p>
    <w:p w14:paraId="663A7265" w14:textId="77777777" w:rsidR="00AB56BE" w:rsidRPr="006C311A" w:rsidRDefault="00AB56BE" w:rsidP="00AB56BE">
      <w:pPr>
        <w:pStyle w:val="t-98-2"/>
        <w:spacing w:before="0" w:beforeAutospacing="0" w:after="43" w:afterAutospacing="0" w:line="254" w:lineRule="atLeast"/>
        <w:jc w:val="both"/>
        <w:rPr>
          <w:color w:val="000000"/>
        </w:rPr>
      </w:pPr>
      <w:r w:rsidRPr="006C311A">
        <w:rPr>
          <w:color w:val="000000"/>
        </w:rPr>
        <w:t>Na dan stupanja na snagu ove Uredbe, Protokol iz članka 1. ove Uredbe nije na snazi,  već se</w:t>
      </w:r>
      <w:r w:rsidRPr="00786F66">
        <w:rPr>
          <w:color w:val="000000"/>
          <w:lang w:val="en-US"/>
        </w:rPr>
        <w:t xml:space="preserve"> </w:t>
      </w:r>
      <w:r w:rsidRPr="006C311A">
        <w:rPr>
          <w:color w:val="000000"/>
        </w:rPr>
        <w:t xml:space="preserve">privremeno primjenjuje od datuma pristupanja Republike Hrvatske Europskoj uniji, te će se podaci o njegovom stupanju na snagu objaviti sukladno odredbi članka 30. stavka 3. Zakona o sklapanju i izvršavanju međunarodnih ugovora. </w:t>
      </w:r>
    </w:p>
    <w:p w14:paraId="6B437A9C" w14:textId="77777777" w:rsidR="00AB56BE" w:rsidRPr="006C311A" w:rsidRDefault="00AB56BE" w:rsidP="00AB56BE">
      <w:pPr>
        <w:pStyle w:val="NoSpacing"/>
        <w:rPr>
          <w:rFonts w:ascii="Times New Roman" w:hAnsi="Times New Roman"/>
          <w:sz w:val="24"/>
          <w:szCs w:val="24"/>
        </w:rPr>
      </w:pPr>
    </w:p>
    <w:p w14:paraId="16C39E6C" w14:textId="77777777" w:rsidR="00AB56BE" w:rsidRDefault="00AB56BE" w:rsidP="00AB56B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F0C4B">
        <w:rPr>
          <w:rFonts w:ascii="Times New Roman" w:hAnsi="Times New Roman"/>
          <w:b/>
          <w:sz w:val="24"/>
          <w:szCs w:val="24"/>
        </w:rPr>
        <w:t>Članak 5.</w:t>
      </w:r>
    </w:p>
    <w:p w14:paraId="69A15080" w14:textId="77777777" w:rsidR="00AB56BE" w:rsidRPr="00DF0C4B" w:rsidRDefault="00AB56BE" w:rsidP="00AB56BE">
      <w:pPr>
        <w:pStyle w:val="NoSpacing"/>
        <w:rPr>
          <w:rFonts w:ascii="Times New Roman" w:hAnsi="Times New Roman"/>
          <w:sz w:val="24"/>
          <w:szCs w:val="24"/>
        </w:rPr>
      </w:pPr>
    </w:p>
    <w:p w14:paraId="6C9A3256" w14:textId="77777777" w:rsidR="00AB56BE" w:rsidRPr="00AE6403" w:rsidRDefault="00AB56BE" w:rsidP="00AB56BE">
      <w:pPr>
        <w:pStyle w:val="NoSpacing"/>
        <w:rPr>
          <w:rFonts w:ascii="Times New Roman" w:hAnsi="Times New Roman"/>
          <w:sz w:val="24"/>
          <w:szCs w:val="24"/>
        </w:rPr>
      </w:pPr>
      <w:r w:rsidRPr="00DF0C4B">
        <w:rPr>
          <w:rFonts w:ascii="Times New Roman" w:hAnsi="Times New Roman"/>
          <w:sz w:val="24"/>
          <w:szCs w:val="24"/>
        </w:rPr>
        <w:t>Ova Uredba stupa na snagu osmoga dana od dana objave u Narodnim novinama.</w:t>
      </w:r>
    </w:p>
    <w:p w14:paraId="728A0666" w14:textId="77777777" w:rsidR="00AB56BE" w:rsidRDefault="00AB56BE" w:rsidP="00AB56BE">
      <w:pPr>
        <w:pStyle w:val="NoSpacing"/>
        <w:rPr>
          <w:rFonts w:ascii="Times New Roman" w:hAnsi="Times New Roman"/>
          <w:sz w:val="24"/>
          <w:szCs w:val="24"/>
        </w:rPr>
      </w:pPr>
    </w:p>
    <w:p w14:paraId="34246C52" w14:textId="77777777" w:rsidR="00AB56BE" w:rsidRPr="00B35DFA" w:rsidRDefault="00AB56BE" w:rsidP="00AB56BE">
      <w:pPr>
        <w:pStyle w:val="NoSpacing"/>
        <w:rPr>
          <w:rFonts w:ascii="Times New Roman" w:hAnsi="Times New Roman"/>
          <w:sz w:val="24"/>
          <w:szCs w:val="24"/>
        </w:rPr>
      </w:pPr>
      <w:r w:rsidRPr="00B35DFA">
        <w:rPr>
          <w:rFonts w:ascii="Times New Roman" w:hAnsi="Times New Roman"/>
          <w:sz w:val="24"/>
          <w:szCs w:val="24"/>
        </w:rPr>
        <w:t xml:space="preserve">Klasa: </w:t>
      </w:r>
    </w:p>
    <w:p w14:paraId="745C439A" w14:textId="77777777" w:rsidR="00AB56BE" w:rsidRPr="00B35DFA" w:rsidRDefault="00AB56BE" w:rsidP="00AB56BE">
      <w:pPr>
        <w:pStyle w:val="NoSpacing"/>
        <w:rPr>
          <w:rFonts w:ascii="Times New Roman" w:hAnsi="Times New Roman"/>
          <w:sz w:val="24"/>
          <w:szCs w:val="24"/>
        </w:rPr>
      </w:pPr>
      <w:r w:rsidRPr="00B35DFA">
        <w:rPr>
          <w:rFonts w:ascii="Times New Roman" w:hAnsi="Times New Roman"/>
          <w:sz w:val="24"/>
          <w:szCs w:val="24"/>
        </w:rPr>
        <w:t xml:space="preserve">Urbroj: </w:t>
      </w:r>
    </w:p>
    <w:p w14:paraId="129A6588" w14:textId="6BD04596" w:rsidR="00AB56BE" w:rsidRDefault="00AB56BE" w:rsidP="00AB56BE">
      <w:pPr>
        <w:pStyle w:val="NoSpacing"/>
        <w:rPr>
          <w:rFonts w:ascii="Times New Roman" w:hAnsi="Times New Roman"/>
          <w:sz w:val="24"/>
          <w:szCs w:val="24"/>
        </w:rPr>
      </w:pPr>
      <w:r w:rsidRPr="00B35DFA">
        <w:rPr>
          <w:rFonts w:ascii="Times New Roman" w:hAnsi="Times New Roman"/>
          <w:sz w:val="24"/>
          <w:szCs w:val="24"/>
        </w:rPr>
        <w:t xml:space="preserve">Zagreb,                                                                                                            </w:t>
      </w:r>
    </w:p>
    <w:p w14:paraId="4835CC2D" w14:textId="77777777" w:rsidR="00AB56BE" w:rsidRDefault="00AB56BE" w:rsidP="00AB56BE">
      <w:pPr>
        <w:pStyle w:val="NoSpacing"/>
        <w:ind w:left="5664" w:firstLine="708"/>
        <w:rPr>
          <w:rFonts w:ascii="Times New Roman" w:hAnsi="Times New Roman"/>
          <w:sz w:val="24"/>
          <w:szCs w:val="24"/>
        </w:rPr>
      </w:pPr>
      <w:r w:rsidRPr="00B35DFA">
        <w:rPr>
          <w:rFonts w:ascii="Times New Roman" w:hAnsi="Times New Roman"/>
          <w:sz w:val="24"/>
          <w:szCs w:val="24"/>
        </w:rPr>
        <w:t>Predsjednik</w:t>
      </w:r>
      <w:r>
        <w:rPr>
          <w:rFonts w:ascii="Times New Roman" w:hAnsi="Times New Roman"/>
          <w:sz w:val="24"/>
          <w:szCs w:val="24"/>
        </w:rPr>
        <w:t>:</w:t>
      </w:r>
    </w:p>
    <w:p w14:paraId="52E6B5E9" w14:textId="77777777" w:rsidR="00AB56BE" w:rsidRDefault="00AB56BE" w:rsidP="00AB56B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7DD8422" w14:textId="77777777" w:rsidR="00AB56BE" w:rsidRPr="00B35DFA" w:rsidRDefault="00AB56BE" w:rsidP="00AB56B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Andrej Plenković</w:t>
      </w:r>
    </w:p>
    <w:p w14:paraId="0822FA0D" w14:textId="77777777" w:rsidR="00AB56BE" w:rsidRPr="00B35DFA" w:rsidRDefault="00AB56BE" w:rsidP="00AB56BE">
      <w:pPr>
        <w:pStyle w:val="NoSpacing"/>
        <w:rPr>
          <w:rFonts w:ascii="Times New Roman" w:hAnsi="Times New Roman"/>
          <w:sz w:val="24"/>
          <w:szCs w:val="24"/>
        </w:rPr>
      </w:pPr>
    </w:p>
    <w:p w14:paraId="40DF7534" w14:textId="77777777" w:rsidR="00AB56BE" w:rsidRDefault="00AB56BE" w:rsidP="00AB56BE">
      <w:pPr>
        <w:rPr>
          <w:rFonts w:ascii="Times New Roman" w:eastAsia="Times New Roman" w:hAnsi="Times New Roman"/>
          <w:sz w:val="24"/>
          <w:szCs w:val="24"/>
          <w:lang w:eastAsia="hr-HR"/>
        </w:rPr>
      </w:pPr>
      <w:r>
        <w:br w:type="page"/>
      </w:r>
    </w:p>
    <w:p w14:paraId="57A0135F" w14:textId="77777777" w:rsidR="00AB56BE" w:rsidRDefault="00AB56BE" w:rsidP="00AB56BE">
      <w:pPr>
        <w:jc w:val="center"/>
        <w:rPr>
          <w:rFonts w:ascii="Times New Roman" w:hAnsi="Times New Roman"/>
          <w:b/>
          <w:sz w:val="24"/>
          <w:szCs w:val="24"/>
        </w:rPr>
      </w:pPr>
      <w:r w:rsidRPr="009F77F5">
        <w:rPr>
          <w:rFonts w:ascii="Times New Roman" w:hAnsi="Times New Roman"/>
          <w:b/>
          <w:sz w:val="24"/>
          <w:szCs w:val="24"/>
        </w:rPr>
        <w:t>OBRAZLOŽENJE</w:t>
      </w:r>
    </w:p>
    <w:p w14:paraId="3314084B" w14:textId="77777777" w:rsidR="00AB56BE" w:rsidRPr="003F6ADF" w:rsidRDefault="00AB56BE" w:rsidP="00AB56BE">
      <w:pPr>
        <w:jc w:val="both"/>
        <w:rPr>
          <w:rFonts w:ascii="Times New Roman" w:hAnsi="Times New Roman"/>
          <w:sz w:val="24"/>
          <w:szCs w:val="24"/>
        </w:rPr>
      </w:pPr>
      <w:r w:rsidRPr="003F6ADF">
        <w:rPr>
          <w:rFonts w:ascii="Times New Roman" w:hAnsi="Times New Roman"/>
          <w:sz w:val="24"/>
          <w:szCs w:val="24"/>
        </w:rPr>
        <w:t xml:space="preserve">Ugovor između Republike Hrvatske i Republike Mađarske o obavljanju kontrole graničnog prometa u cestovnom, željezničkom i vodnom prometu </w:t>
      </w:r>
      <w:r>
        <w:rPr>
          <w:rFonts w:ascii="Times New Roman" w:hAnsi="Times New Roman"/>
          <w:sz w:val="24"/>
          <w:szCs w:val="24"/>
        </w:rPr>
        <w:t>(</w:t>
      </w:r>
      <w:r w:rsidRPr="003F6ADF">
        <w:rPr>
          <w:rFonts w:ascii="Times New Roman" w:hAnsi="Times New Roman"/>
          <w:sz w:val="24"/>
          <w:szCs w:val="24"/>
        </w:rPr>
        <w:t>Narodn</w:t>
      </w:r>
      <w:r>
        <w:rPr>
          <w:rFonts w:ascii="Times New Roman" w:hAnsi="Times New Roman"/>
          <w:sz w:val="24"/>
          <w:szCs w:val="24"/>
        </w:rPr>
        <w:t>e</w:t>
      </w:r>
      <w:r w:rsidRPr="003F6ADF">
        <w:rPr>
          <w:rFonts w:ascii="Times New Roman" w:hAnsi="Times New Roman"/>
          <w:sz w:val="24"/>
          <w:szCs w:val="24"/>
        </w:rPr>
        <w:t xml:space="preserve"> nov</w:t>
      </w:r>
      <w:r>
        <w:rPr>
          <w:rFonts w:ascii="Times New Roman" w:hAnsi="Times New Roman"/>
          <w:sz w:val="24"/>
          <w:szCs w:val="24"/>
        </w:rPr>
        <w:t>ine - Međunarodni ugovori, broj 6/</w:t>
      </w:r>
      <w:r w:rsidRPr="003F6ADF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),</w:t>
      </w:r>
      <w:r w:rsidRPr="005E26D5">
        <w:rPr>
          <w:rFonts w:ascii="Times New Roman" w:hAnsi="Times New Roman"/>
          <w:sz w:val="24"/>
          <w:szCs w:val="24"/>
        </w:rPr>
        <w:t xml:space="preserve"> </w:t>
      </w:r>
      <w:r w:rsidRPr="003F6ADF">
        <w:rPr>
          <w:rFonts w:ascii="Times New Roman" w:hAnsi="Times New Roman"/>
          <w:sz w:val="24"/>
          <w:szCs w:val="24"/>
        </w:rPr>
        <w:t>potpisan je u Budimpešti 29. rujna 2003. godine.</w:t>
      </w:r>
    </w:p>
    <w:p w14:paraId="228EE47D" w14:textId="77777777" w:rsidR="00AB56BE" w:rsidRDefault="00AB56BE" w:rsidP="00AB56BE">
      <w:pPr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Također </w:t>
      </w:r>
      <w:r w:rsidRPr="003F6AD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29. rujna 2003.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godine</w:t>
      </w:r>
      <w:r w:rsidRPr="003F6AD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potpisan je u Budimpešti i </w:t>
      </w:r>
      <w:r w:rsidRPr="003F6AD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Protokol između Vlade Republike Hrvatske i Vlade Republike Mađarske o provedbi Ugovora između Republike Hrvatske i Republike Mađarske o obav</w:t>
      </w:r>
      <w:r w:rsidRPr="003F6AD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lja</w:t>
      </w:r>
      <w:r w:rsidRPr="003F6AD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nju granične kontrole u cestovnom, že</w:t>
      </w:r>
      <w:r w:rsidRPr="003F6AD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oftHyphen/>
        <w:t>ljezničkom i vodnom prometu</w:t>
      </w:r>
      <w:r w:rsidRPr="005E26D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(</w:t>
      </w:r>
      <w:r w:rsidRPr="003F6AD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Narodn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e</w:t>
      </w:r>
      <w:r w:rsidRPr="003F6AD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novin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e</w:t>
      </w:r>
      <w:r w:rsidRPr="003F6AD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– Međunarodni ugo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vori,</w:t>
      </w:r>
      <w:r w:rsidRPr="003F6AD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br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oj 10/</w:t>
      </w:r>
      <w:r w:rsidRPr="003F6AD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04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). </w:t>
      </w:r>
    </w:p>
    <w:p w14:paraId="5EE04E93" w14:textId="77777777" w:rsidR="00AB56BE" w:rsidRDefault="00AB56BE" w:rsidP="00AB56BE">
      <w:pPr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Spomenuti Ugovor i Protokol </w:t>
      </w:r>
      <w:r w:rsidRPr="003F6AD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stupil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i</w:t>
      </w:r>
      <w:r w:rsidRPr="003F6AD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su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3F6AD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na snagu 8. prosinca 2004.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godine (Narodne novine – Međunarodni ugovori, broj 11/04).</w:t>
      </w:r>
    </w:p>
    <w:p w14:paraId="5E333BF6" w14:textId="77777777" w:rsidR="00AB56BE" w:rsidRPr="003F6ADF" w:rsidRDefault="00AB56BE" w:rsidP="00AB56BE">
      <w:pPr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Nastavno, 25. svibnja 2009. godine potpisan je u Zagrebu Protokol između Vlade Republike Hrvatske i Vlade Republike Mađarske o izmjeni Protokola između Vlade Republike Hrvatske i Vlade Republike Mađarske o provedbi Ugovora između Republike Hrvatske i Republike Mađarske o obavljanju granične kontrole u cestovnom, željezničkom i vodnom prometu koji je stupio na snagu 26. rujna 2009. godine (Narodne novine – Međunarodni ugovori, broj 8/09).</w:t>
      </w:r>
    </w:p>
    <w:p w14:paraId="6E902F0C" w14:textId="77777777" w:rsidR="00AB56BE" w:rsidRDefault="00AB56BE" w:rsidP="00AB56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Odredbe postojećeg Protokola bilo je potrebno izmijeniti i dopuniti u svjetlu pristupanja Republike Hrvatske Europskoj uniji kako bi se stvorio potrebni odnosno dodatno pojednostavio postojeći pravni okvir za obavljanje zajedničke granične kontrole na hrvatsko-mađarskoj granici. </w:t>
      </w:r>
    </w:p>
    <w:p w14:paraId="2C69C1AB" w14:textId="77777777" w:rsidR="00AB56BE" w:rsidRPr="007C3B3A" w:rsidRDefault="00AB56BE" w:rsidP="00AB56BE">
      <w:pPr>
        <w:jc w:val="both"/>
        <w:rPr>
          <w:rFonts w:ascii="Times New Roman" w:hAnsi="Times New Roman"/>
          <w:sz w:val="24"/>
          <w:szCs w:val="24"/>
        </w:rPr>
      </w:pPr>
      <w:r w:rsidRPr="00D458F5">
        <w:rPr>
          <w:rFonts w:ascii="Times New Roman" w:hAnsi="Times New Roman"/>
          <w:sz w:val="24"/>
          <w:szCs w:val="24"/>
        </w:rPr>
        <w:t xml:space="preserve">Stoga je 25. lipnja 2013. godine u Zagrebu </w:t>
      </w:r>
      <w:r>
        <w:rPr>
          <w:rFonts w:ascii="Times New Roman" w:hAnsi="Times New Roman"/>
          <w:sz w:val="24"/>
          <w:szCs w:val="24"/>
        </w:rPr>
        <w:t>potpisa</w:t>
      </w:r>
      <w:r w:rsidRPr="00D458F5">
        <w:rPr>
          <w:rFonts w:ascii="Times New Roman" w:hAnsi="Times New Roman"/>
          <w:sz w:val="24"/>
          <w:szCs w:val="24"/>
        </w:rPr>
        <w:t>n Protokol između Vlade Republike Hrvatske i Vlade Mađarske o izmjenama i dopunama Protokola između Vlade Republike Hrvatske i Vlade Republike Mađarske o provedbi Ugovora između Republike Hrvatske i Republike Mađarske o obavljanju granične kontrole u cestovnom, želj</w:t>
      </w:r>
      <w:r w:rsidRPr="007C3B3A">
        <w:rPr>
          <w:rFonts w:ascii="Times New Roman" w:hAnsi="Times New Roman"/>
          <w:sz w:val="24"/>
          <w:szCs w:val="24"/>
        </w:rPr>
        <w:t xml:space="preserve">ezničkom i vodnom prometu.   </w:t>
      </w:r>
    </w:p>
    <w:p w14:paraId="70377C95" w14:textId="77777777" w:rsidR="00AB56BE" w:rsidRDefault="00AB56BE" w:rsidP="00AB56BE">
      <w:pPr>
        <w:jc w:val="both"/>
        <w:rPr>
          <w:rFonts w:ascii="Times New Roman" w:hAnsi="Times New Roman"/>
          <w:sz w:val="24"/>
          <w:szCs w:val="24"/>
        </w:rPr>
      </w:pPr>
      <w:r w:rsidRPr="00CC3039">
        <w:rPr>
          <w:rFonts w:ascii="Times New Roman" w:hAnsi="Times New Roman"/>
          <w:sz w:val="24"/>
          <w:szCs w:val="24"/>
        </w:rPr>
        <w:t xml:space="preserve">Protokol nije stupio na snagu ali se privremeno primjenjuje od datuma  pristupanja </w:t>
      </w:r>
      <w:r w:rsidRPr="00DF0C4B">
        <w:rPr>
          <w:rFonts w:ascii="Times New Roman" w:hAnsi="Times New Roman"/>
          <w:sz w:val="24"/>
          <w:szCs w:val="24"/>
        </w:rPr>
        <w:t>Republike Hrvatske  Europskoj uniji</w:t>
      </w:r>
      <w:r>
        <w:rPr>
          <w:rFonts w:ascii="Times New Roman" w:hAnsi="Times New Roman"/>
          <w:sz w:val="24"/>
          <w:szCs w:val="24"/>
        </w:rPr>
        <w:t>.</w:t>
      </w:r>
    </w:p>
    <w:p w14:paraId="1BB35A90" w14:textId="06C8752F" w:rsidR="00AB56BE" w:rsidRPr="00DF0C4B" w:rsidRDefault="00AB56BE" w:rsidP="00AB56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DF0C4B">
        <w:rPr>
          <w:rFonts w:ascii="Times New Roman" w:hAnsi="Times New Roman"/>
          <w:sz w:val="24"/>
          <w:szCs w:val="24"/>
        </w:rPr>
        <w:t xml:space="preserve">rovedba Protokola u djelokrugu je tijela državne uprave nadležnih za unutarnje poslove, poslove financija, prometa i infrastrukture te vanjskih i europskih poslova. </w:t>
      </w:r>
    </w:p>
    <w:p w14:paraId="4AA618A9" w14:textId="77777777" w:rsidR="00AB56BE" w:rsidRPr="00DF0C4B" w:rsidRDefault="00AB56BE" w:rsidP="00AB56BE">
      <w:pPr>
        <w:jc w:val="both"/>
        <w:rPr>
          <w:rFonts w:ascii="Times New Roman" w:hAnsi="Times New Roman"/>
          <w:sz w:val="24"/>
          <w:szCs w:val="24"/>
        </w:rPr>
      </w:pPr>
      <w:r w:rsidRPr="00DF0C4B">
        <w:rPr>
          <w:rFonts w:ascii="Times New Roman" w:hAnsi="Times New Roman"/>
          <w:sz w:val="24"/>
          <w:szCs w:val="24"/>
        </w:rPr>
        <w:t xml:space="preserve">Člankom  1. Uredbe utvrđuje se </w:t>
      </w:r>
      <w:r>
        <w:rPr>
          <w:rFonts w:ascii="Times New Roman" w:hAnsi="Times New Roman"/>
          <w:sz w:val="24"/>
          <w:szCs w:val="24"/>
        </w:rPr>
        <w:t>objava</w:t>
      </w:r>
      <w:r w:rsidRPr="00DF0C4B">
        <w:rPr>
          <w:rFonts w:ascii="Times New Roman" w:hAnsi="Times New Roman"/>
          <w:sz w:val="24"/>
          <w:szCs w:val="24"/>
        </w:rPr>
        <w:t xml:space="preserve"> Protokol</w:t>
      </w:r>
      <w:r>
        <w:rPr>
          <w:rFonts w:ascii="Times New Roman" w:hAnsi="Times New Roman"/>
          <w:sz w:val="24"/>
          <w:szCs w:val="24"/>
        </w:rPr>
        <w:t>a</w:t>
      </w:r>
      <w:r w:rsidRPr="00DF0C4B">
        <w:rPr>
          <w:rFonts w:ascii="Times New Roman" w:hAnsi="Times New Roman"/>
          <w:sz w:val="24"/>
          <w:szCs w:val="24"/>
        </w:rPr>
        <w:t xml:space="preserve"> između Vlade Republike Hrvatske i Vlade Mađarske o izmjenama i dopunama Protokola između Vlade Republike Hrvatske i Vlade Republike Mađarske o provedbi Ugovora između Republike Hrvatske i Republike Mađarske o obavljanju granične kontrole u cestovnom, željezničkom i vodnom prometu sastavljen</w:t>
      </w:r>
      <w:r>
        <w:rPr>
          <w:rFonts w:ascii="Times New Roman" w:hAnsi="Times New Roman"/>
          <w:sz w:val="24"/>
          <w:szCs w:val="24"/>
        </w:rPr>
        <w:t>og</w:t>
      </w:r>
      <w:r w:rsidRPr="00DF0C4B">
        <w:rPr>
          <w:rFonts w:ascii="Times New Roman" w:hAnsi="Times New Roman"/>
          <w:sz w:val="24"/>
          <w:szCs w:val="24"/>
        </w:rPr>
        <w:t xml:space="preserve"> u Zagrebu 25. lipnja 2013. godine, u izvorniku  na hrvatskom, mađarskom i engleskom jeziku.</w:t>
      </w:r>
    </w:p>
    <w:p w14:paraId="610CD6C5" w14:textId="77777777" w:rsidR="00AB56BE" w:rsidRDefault="00AB56BE" w:rsidP="00AB56B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Člankom  2. Uredbe objavljuje se tekst Protokola na hrvatskom jeziku.</w:t>
      </w:r>
    </w:p>
    <w:p w14:paraId="4498396E" w14:textId="4EA1E181" w:rsidR="00AB56BE" w:rsidRDefault="00AB56BE" w:rsidP="00AB56B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Člank</w:t>
      </w:r>
      <w:r w:rsidRPr="00824AED">
        <w:rPr>
          <w:rFonts w:ascii="Times New Roman" w:hAnsi="Times New Roman"/>
        </w:rPr>
        <w:t xml:space="preserve">om </w:t>
      </w:r>
      <w:r>
        <w:rPr>
          <w:rFonts w:ascii="Times New Roman" w:hAnsi="Times New Roman"/>
        </w:rPr>
        <w:t xml:space="preserve"> 3</w:t>
      </w:r>
      <w:r w:rsidRPr="00824AE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Uredbe  utvrđuju se tijela državne uprave nadležna za provedbu Protokola.</w:t>
      </w:r>
    </w:p>
    <w:p w14:paraId="1EE00016" w14:textId="77777777" w:rsidR="00AB56BE" w:rsidRDefault="00AB56BE" w:rsidP="00AB56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</w:t>
      </w:r>
      <w:r w:rsidRPr="00824AED">
        <w:rPr>
          <w:rFonts w:ascii="Times New Roman" w:hAnsi="Times New Roman"/>
        </w:rPr>
        <w:t xml:space="preserve">kom </w:t>
      </w:r>
      <w:r>
        <w:rPr>
          <w:rFonts w:ascii="Times New Roman" w:hAnsi="Times New Roman"/>
        </w:rPr>
        <w:t xml:space="preserve"> 4</w:t>
      </w:r>
      <w:r w:rsidRPr="00824AE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Uredbe  utvrđuje se kako na dan stupanja na snagu Uredbe,</w:t>
      </w:r>
      <w:r w:rsidRPr="003367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Protokol nije na snazi, već se privremeno primjenjuje od datuma pristupanja Republike Hrvatske Europskoj uniji, te će se podaci o stupanju na snagu Protokola objaviti naknadno u skladu s člankom 30. stavkom 3. Zakona o sklapanju i izvršavanju međunarodnih ugovora.</w:t>
      </w:r>
    </w:p>
    <w:p w14:paraId="12701EA4" w14:textId="77777777" w:rsidR="00AB56BE" w:rsidRDefault="00AB56BE" w:rsidP="00AB56B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Člankom 5. Uredbe propisuje se stupanje Uredbe na snagu.</w:t>
      </w:r>
    </w:p>
    <w:p w14:paraId="72543A77" w14:textId="77777777" w:rsidR="00AB56BE" w:rsidRPr="00B35DFA" w:rsidRDefault="00AB56BE" w:rsidP="00AB56BE">
      <w:pPr>
        <w:pStyle w:val="clanak-10"/>
        <w:jc w:val="center"/>
      </w:pPr>
    </w:p>
    <w:p w14:paraId="28C7833E" w14:textId="22A75DCE" w:rsidR="003E7197" w:rsidRPr="0083247B" w:rsidRDefault="003E7197" w:rsidP="000D3E0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E7197" w:rsidRPr="0083247B" w:rsidSect="00F1584D">
      <w:headerReference w:type="default" r:id="rId14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006C6" w14:textId="77777777" w:rsidR="006E5802" w:rsidRDefault="006E5802">
      <w:pPr>
        <w:spacing w:after="0" w:line="240" w:lineRule="auto"/>
      </w:pPr>
      <w:r>
        <w:separator/>
      </w:r>
    </w:p>
  </w:endnote>
  <w:endnote w:type="continuationSeparator" w:id="0">
    <w:p w14:paraId="4C5F70DC" w14:textId="77777777" w:rsidR="006E5802" w:rsidRDefault="006E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D0B44" w14:textId="77777777" w:rsidR="006E5802" w:rsidRDefault="006E5802">
      <w:pPr>
        <w:spacing w:after="0" w:line="240" w:lineRule="auto"/>
      </w:pPr>
      <w:r>
        <w:separator/>
      </w:r>
    </w:p>
  </w:footnote>
  <w:footnote w:type="continuationSeparator" w:id="0">
    <w:p w14:paraId="00B8A074" w14:textId="77777777" w:rsidR="006E5802" w:rsidRDefault="006E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91871" w14:textId="77777777" w:rsidR="004243B0" w:rsidRDefault="00A940DA" w:rsidP="004243B0">
    <w:pPr>
      <w:pStyle w:val="Header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E5C"/>
    <w:multiLevelType w:val="hybridMultilevel"/>
    <w:tmpl w:val="231C33E4"/>
    <w:lvl w:ilvl="0" w:tplc="46AEE6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562E"/>
    <w:multiLevelType w:val="hybridMultilevel"/>
    <w:tmpl w:val="C06463F8"/>
    <w:lvl w:ilvl="0" w:tplc="C17669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ED4E3A"/>
    <w:multiLevelType w:val="hybridMultilevel"/>
    <w:tmpl w:val="AA1A3414"/>
    <w:lvl w:ilvl="0" w:tplc="6FCEAC30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1F62567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7FBE0B6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C858857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C5F8588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ED833A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FFAE68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72A228E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63DC46A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A416A77"/>
    <w:multiLevelType w:val="hybridMultilevel"/>
    <w:tmpl w:val="0D2CCAB2"/>
    <w:lvl w:ilvl="0" w:tplc="03182A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9249C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07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08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87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CC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8A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E85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9E5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D3B58"/>
    <w:multiLevelType w:val="hybridMultilevel"/>
    <w:tmpl w:val="8D22C1DA"/>
    <w:lvl w:ilvl="0" w:tplc="330E11B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70"/>
    <w:rsid w:val="000062B5"/>
    <w:rsid w:val="000C5AEC"/>
    <w:rsid w:val="00153283"/>
    <w:rsid w:val="002C2447"/>
    <w:rsid w:val="002D26EA"/>
    <w:rsid w:val="00312053"/>
    <w:rsid w:val="003A744F"/>
    <w:rsid w:val="003B159C"/>
    <w:rsid w:val="003E2E92"/>
    <w:rsid w:val="003E7197"/>
    <w:rsid w:val="003F1791"/>
    <w:rsid w:val="004C7A1D"/>
    <w:rsid w:val="00521070"/>
    <w:rsid w:val="00556E82"/>
    <w:rsid w:val="00660844"/>
    <w:rsid w:val="006C311A"/>
    <w:rsid w:val="006C7CFD"/>
    <w:rsid w:val="006E5802"/>
    <w:rsid w:val="007750F5"/>
    <w:rsid w:val="0078069F"/>
    <w:rsid w:val="00813EAA"/>
    <w:rsid w:val="00823F9B"/>
    <w:rsid w:val="00842BCC"/>
    <w:rsid w:val="008B44DE"/>
    <w:rsid w:val="009A167B"/>
    <w:rsid w:val="00A940DA"/>
    <w:rsid w:val="00AB56BE"/>
    <w:rsid w:val="00AC541E"/>
    <w:rsid w:val="00B25511"/>
    <w:rsid w:val="00BE09F8"/>
    <w:rsid w:val="00CC2CB5"/>
    <w:rsid w:val="00D87D99"/>
    <w:rsid w:val="00E61381"/>
    <w:rsid w:val="00EC7C3A"/>
    <w:rsid w:val="00F771D6"/>
    <w:rsid w:val="00F8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1843"/>
  <w15:docId w15:val="{4CDA2A7F-4407-4FE8-BA9A-AD25A52A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TableGrid">
    <w:name w:val="Table Grid"/>
    <w:basedOn w:val="TableNormal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257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2577"/>
    <w:rPr>
      <w:sz w:val="22"/>
      <w:szCs w:val="22"/>
      <w:lang w:eastAsia="en-US"/>
    </w:rPr>
  </w:style>
  <w:style w:type="character" w:styleId="Strong">
    <w:name w:val="Strong"/>
    <w:uiPriority w:val="22"/>
    <w:qFormat/>
    <w:rsid w:val="003E7197"/>
    <w:rPr>
      <w:b/>
      <w:bCs/>
    </w:rPr>
  </w:style>
  <w:style w:type="paragraph" w:customStyle="1" w:styleId="tb-na18">
    <w:name w:val="tb-na18"/>
    <w:basedOn w:val="Normal"/>
    <w:rsid w:val="00AB5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0-9">
    <w:name w:val="t-10-9"/>
    <w:basedOn w:val="Normal"/>
    <w:rsid w:val="00AB5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-10">
    <w:name w:val="clanak-10"/>
    <w:basedOn w:val="Normal"/>
    <w:rsid w:val="00AB5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8-2">
    <w:name w:val="t-98-2"/>
    <w:basedOn w:val="Normal"/>
    <w:rsid w:val="00AB5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AB56B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CB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813CF299DE845B6CB1180CFA3241D" ma:contentTypeVersion="0" ma:contentTypeDescription="Create a new document." ma:contentTypeScope="" ma:versionID="4158d4d563ff76f9eb311762d3767aa9">
  <xsd:schema xmlns:xsd="http://www.w3.org/2001/XMLSchema" xmlns:xs="http://www.w3.org/2001/XMLSchema" xmlns:p="http://schemas.microsoft.com/office/2006/metadata/properties" xmlns:ns2="5cbe56b8-0cb7-4953-9f97-06ed263f7cd3" targetNamespace="http://schemas.microsoft.com/office/2006/metadata/properties" ma:root="true" ma:fieldsID="44f47d9b82f9c99628027f5b9d06fb34" ns2:_="">
    <xsd:import namespace="5cbe56b8-0cb7-4953-9f97-06ed263f7c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56b8-0cb7-4953-9f97-06ed263f7c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4F218-EDCE-4898-B1C8-F16AE2BE857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cbe56b8-0cb7-4953-9f97-06ed263f7cd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EE5D99-AADD-4B54-84B9-26F44627E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56b8-0cb7-4953-9f97-06ed263f7c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47B1B-1852-4268-9F05-C3630EECCD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11B4AA-A3B7-486E-B1AB-A727F5C047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EBF814-3733-41E2-B291-1F13CA3A5C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2628DB9-A38F-474C-9047-262A6BBA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1598</Words>
  <Characters>9114</Characters>
  <Application>Microsoft Office Word</Application>
  <DocSecurity>4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Vlatka Šelimber</cp:lastModifiedBy>
  <cp:revision>2</cp:revision>
  <cp:lastPrinted>2020-05-15T10:18:00Z</cp:lastPrinted>
  <dcterms:created xsi:type="dcterms:W3CDTF">2020-05-21T10:13:00Z</dcterms:created>
  <dcterms:modified xsi:type="dcterms:W3CDTF">2020-05-21T10:13:00Z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0x0101007A3813CF299DE845B6CB1180CFA3241D</vt:lpwstr>
  </property>
</Properties>
</file>