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005F7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46800643" wp14:editId="4680064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68005F8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68005F9" w14:textId="77777777" w:rsidR="00CD3EFA" w:rsidRDefault="00CD3EFA"/>
    <w:p w14:paraId="468005FA" w14:textId="33E23DFD" w:rsidR="00C337A4" w:rsidRPr="002D524D" w:rsidRDefault="00C337A4" w:rsidP="0023763F">
      <w:pPr>
        <w:spacing w:after="2400"/>
        <w:jc w:val="right"/>
        <w:rPr>
          <w:color w:val="000000" w:themeColor="text1"/>
        </w:rPr>
      </w:pPr>
      <w:r w:rsidRPr="002D524D">
        <w:rPr>
          <w:color w:val="000000" w:themeColor="text1"/>
        </w:rPr>
        <w:t xml:space="preserve">Zagreb, </w:t>
      </w:r>
      <w:r w:rsidR="005C2DE0">
        <w:rPr>
          <w:color w:val="000000" w:themeColor="text1"/>
        </w:rPr>
        <w:t>2</w:t>
      </w:r>
      <w:r w:rsidRPr="002D524D">
        <w:rPr>
          <w:color w:val="000000" w:themeColor="text1"/>
        </w:rPr>
        <w:t xml:space="preserve">. </w:t>
      </w:r>
      <w:r w:rsidR="005C2DE0">
        <w:rPr>
          <w:color w:val="000000" w:themeColor="text1"/>
        </w:rPr>
        <w:t>travnja</w:t>
      </w:r>
      <w:r w:rsidR="002D524D">
        <w:rPr>
          <w:color w:val="000000" w:themeColor="text1"/>
        </w:rPr>
        <w:t xml:space="preserve"> </w:t>
      </w:r>
      <w:r w:rsidR="00BD4625" w:rsidRPr="002D524D">
        <w:rPr>
          <w:color w:val="000000" w:themeColor="text1"/>
        </w:rPr>
        <w:t>2020</w:t>
      </w:r>
      <w:r w:rsidRPr="002D524D">
        <w:rPr>
          <w:color w:val="000000" w:themeColor="text1"/>
        </w:rPr>
        <w:t>.</w:t>
      </w:r>
    </w:p>
    <w:p w14:paraId="468005FB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68005F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468005FF" w14:textId="77777777" w:rsidTr="000350D9">
        <w:tc>
          <w:tcPr>
            <w:tcW w:w="1951" w:type="dxa"/>
          </w:tcPr>
          <w:p w14:paraId="468005FD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68005FE" w14:textId="77777777" w:rsidR="000350D9" w:rsidRDefault="002251F7" w:rsidP="00121E12">
            <w:pPr>
              <w:spacing w:line="360" w:lineRule="auto"/>
            </w:pPr>
            <w:r>
              <w:t>Ministarstvo zaštite okoliša i energetike</w:t>
            </w:r>
          </w:p>
        </w:tc>
      </w:tr>
    </w:tbl>
    <w:p w14:paraId="4680060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680060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46800604" w14:textId="77777777" w:rsidTr="000350D9">
        <w:tc>
          <w:tcPr>
            <w:tcW w:w="1951" w:type="dxa"/>
          </w:tcPr>
          <w:p w14:paraId="46800602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6800603" w14:textId="77777777" w:rsidR="000350D9" w:rsidRDefault="00121E12" w:rsidP="002251F7">
            <w:pPr>
              <w:spacing w:line="360" w:lineRule="auto"/>
              <w:jc w:val="both"/>
            </w:pPr>
            <w:r>
              <w:rPr>
                <w:bCs/>
              </w:rPr>
              <w:t xml:space="preserve">Verifikacija odgovora na </w:t>
            </w:r>
            <w:r w:rsidR="002251F7">
              <w:rPr>
                <w:bCs/>
              </w:rPr>
              <w:t xml:space="preserve">dopunsko </w:t>
            </w:r>
            <w:r>
              <w:rPr>
                <w:bCs/>
              </w:rPr>
              <w:t>zastupničko pitanje</w:t>
            </w:r>
            <w:r w:rsidR="002251F7">
              <w:rPr>
                <w:bCs/>
              </w:rPr>
              <w:t xml:space="preserve"> Ranka Ostojića, u vezi </w:t>
            </w:r>
            <w:r w:rsidR="002251F7" w:rsidRPr="002251F7">
              <w:rPr>
                <w:bCs/>
              </w:rPr>
              <w:t>sa Sporazumom o razumijevanju i poslovnoj suradnji između Hrvatske elektroprivrede d.d. i ukrajinske energetske grupacije DTEK</w:t>
            </w:r>
          </w:p>
        </w:tc>
      </w:tr>
    </w:tbl>
    <w:p w14:paraId="46800605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46800606" w14:textId="77777777" w:rsidR="00CE78D1" w:rsidRDefault="00CE78D1" w:rsidP="008F0DD4"/>
    <w:p w14:paraId="46800607" w14:textId="77777777" w:rsidR="00CE78D1" w:rsidRPr="00CE78D1" w:rsidRDefault="00CE78D1" w:rsidP="00CE78D1"/>
    <w:p w14:paraId="46800608" w14:textId="77777777" w:rsidR="00CE78D1" w:rsidRPr="00CE78D1" w:rsidRDefault="00CE78D1" w:rsidP="00CE78D1"/>
    <w:p w14:paraId="46800609" w14:textId="77777777" w:rsidR="00CE78D1" w:rsidRPr="00CE78D1" w:rsidRDefault="00CE78D1" w:rsidP="00CE78D1"/>
    <w:p w14:paraId="4680060A" w14:textId="77777777" w:rsidR="00CE78D1" w:rsidRPr="00CE78D1" w:rsidRDefault="00CE78D1" w:rsidP="00CE78D1"/>
    <w:p w14:paraId="4680060B" w14:textId="77777777" w:rsidR="00CE78D1" w:rsidRPr="00CE78D1" w:rsidRDefault="00CE78D1" w:rsidP="00CE78D1"/>
    <w:p w14:paraId="4680060C" w14:textId="77777777" w:rsidR="00CE78D1" w:rsidRPr="00CE78D1" w:rsidRDefault="00CE78D1" w:rsidP="00CE78D1"/>
    <w:p w14:paraId="4680060D" w14:textId="77777777" w:rsidR="00CE78D1" w:rsidRPr="00CE78D1" w:rsidRDefault="00CE78D1" w:rsidP="00CE78D1"/>
    <w:p w14:paraId="4680060E" w14:textId="77777777" w:rsidR="00CE78D1" w:rsidRPr="00CE78D1" w:rsidRDefault="00CE78D1" w:rsidP="00CE78D1"/>
    <w:p w14:paraId="4680060F" w14:textId="77777777" w:rsidR="00CE78D1" w:rsidRPr="00CE78D1" w:rsidRDefault="00CE78D1" w:rsidP="00CE78D1"/>
    <w:p w14:paraId="46800610" w14:textId="77777777" w:rsidR="00CE78D1" w:rsidRPr="00CE78D1" w:rsidRDefault="00CE78D1" w:rsidP="00CE78D1"/>
    <w:p w14:paraId="46800611" w14:textId="77777777" w:rsidR="00CE78D1" w:rsidRPr="00CE78D1" w:rsidRDefault="00CE78D1" w:rsidP="00CE78D1"/>
    <w:p w14:paraId="46800612" w14:textId="77777777" w:rsidR="00CE78D1" w:rsidRPr="00CE78D1" w:rsidRDefault="00CE78D1" w:rsidP="00CE78D1"/>
    <w:p w14:paraId="46800613" w14:textId="77777777" w:rsidR="00CE78D1" w:rsidRDefault="00CE78D1" w:rsidP="00CE78D1"/>
    <w:p w14:paraId="46800614" w14:textId="77777777" w:rsidR="00CE78D1" w:rsidRDefault="00CE78D1" w:rsidP="00CE78D1"/>
    <w:p w14:paraId="46800615" w14:textId="77777777" w:rsidR="008F0DD4" w:rsidRDefault="008F0DD4" w:rsidP="00CE78D1"/>
    <w:p w14:paraId="46800616" w14:textId="77777777" w:rsidR="00742B55" w:rsidRDefault="00742B55" w:rsidP="00CE78D1"/>
    <w:p w14:paraId="46800617" w14:textId="77777777" w:rsidR="00742B55" w:rsidRDefault="00742B55" w:rsidP="00CE78D1"/>
    <w:p w14:paraId="46800618" w14:textId="77777777" w:rsidR="00742B55" w:rsidRDefault="00742B55" w:rsidP="00CE78D1"/>
    <w:p w14:paraId="46800619" w14:textId="77777777" w:rsidR="00742B55" w:rsidRDefault="00742B55" w:rsidP="00CE78D1"/>
    <w:p w14:paraId="4680061A" w14:textId="77777777" w:rsidR="00742B55" w:rsidRDefault="00742B55" w:rsidP="00CE78D1"/>
    <w:p w14:paraId="4680061B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4680061C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4680061D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4680061E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4680061F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46800620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46800621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46800622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46800623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46800624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6800625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6800626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6800627" w14:textId="77777777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</w:r>
      <w:r w:rsidR="00051805">
        <w:rPr>
          <w:spacing w:val="-3"/>
        </w:rPr>
        <w:t>Dopunsko z</w:t>
      </w:r>
      <w:r w:rsidRPr="00653A78">
        <w:rPr>
          <w:spacing w:val="-3"/>
        </w:rPr>
        <w:t>astupničko pitanje</w:t>
      </w:r>
      <w:r>
        <w:rPr>
          <w:spacing w:val="-3"/>
        </w:rPr>
        <w:t xml:space="preserve"> </w:t>
      </w:r>
      <w:r w:rsidR="002251F7">
        <w:rPr>
          <w:spacing w:val="-3"/>
        </w:rPr>
        <w:t>Ranka Ostojića</w:t>
      </w:r>
      <w:r>
        <w:rPr>
          <w:spacing w:val="-3"/>
        </w:rPr>
        <w:t>,</w:t>
      </w:r>
      <w:r w:rsidR="002251F7">
        <w:rPr>
          <w:spacing w:val="-3"/>
        </w:rPr>
        <w:t xml:space="preserve"> </w:t>
      </w:r>
      <w:r w:rsidR="002251F7" w:rsidRPr="002251F7">
        <w:rPr>
          <w:spacing w:val="-3"/>
        </w:rPr>
        <w:t>u vezi sa Sporazumom o razumijevanju i poslovnoj suradnji između Hrvatske elektroprivrede d.d. i ukrajinske energetske grupacije DTEK</w:t>
      </w:r>
      <w:r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46800628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6800629" w14:textId="77777777" w:rsidR="00032883" w:rsidRPr="00653A78" w:rsidRDefault="00032883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680062A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2251F7">
        <w:rPr>
          <w:spacing w:val="-3"/>
        </w:rPr>
        <w:t xml:space="preserve">Ranko Ostojić,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="00051805">
        <w:t xml:space="preserve">dopunsko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 xml:space="preserve">u vezi </w:t>
      </w:r>
      <w:r w:rsidR="002251F7" w:rsidRPr="002251F7">
        <w:rPr>
          <w:spacing w:val="-3"/>
        </w:rPr>
        <w:t>sa Sporazumom o razumijevanju i poslovnoj suradnji između Hrvatske elektroprivrede d.d. i ukrajinske energetske grupacije DTEK</w:t>
      </w:r>
      <w:r w:rsidR="002251F7">
        <w:rPr>
          <w:spacing w:val="-3"/>
        </w:rPr>
        <w:t>.</w:t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4680062B" w14:textId="77777777" w:rsidR="00032883" w:rsidRPr="00653A78" w:rsidRDefault="00032883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680062C" w14:textId="77777777" w:rsidR="00E65CB6" w:rsidRPr="002251F7" w:rsidRDefault="00E65CB6" w:rsidP="002251F7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</w:t>
      </w:r>
      <w:r w:rsidR="00032883">
        <w:rPr>
          <w:spacing w:val="-3"/>
        </w:rPr>
        <w:t xml:space="preserve"> dopu</w:t>
      </w:r>
      <w:r w:rsidR="00051805">
        <w:rPr>
          <w:spacing w:val="-3"/>
        </w:rPr>
        <w:t>n</w:t>
      </w:r>
      <w:r w:rsidR="00032883">
        <w:rPr>
          <w:spacing w:val="-3"/>
        </w:rPr>
        <w:t>s</w:t>
      </w:r>
      <w:r w:rsidR="00051805">
        <w:rPr>
          <w:spacing w:val="-3"/>
        </w:rPr>
        <w:t>ko</w:t>
      </w:r>
      <w:r>
        <w:rPr>
          <w:spacing w:val="-3"/>
        </w:rPr>
        <w:t xml:space="preserve">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4680062D" w14:textId="77777777" w:rsidR="002251F7" w:rsidRDefault="002251F7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680062E" w14:textId="6EFDBAB9" w:rsidR="002251F7" w:rsidRDefault="002251F7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2251F7">
        <w:rPr>
          <w:rFonts w:ascii="Times New Roman" w:hAnsi="Times New Roman"/>
          <w:sz w:val="24"/>
          <w:szCs w:val="24"/>
        </w:rPr>
        <w:t>Predsjednik Uprave</w:t>
      </w:r>
      <w:r w:rsidR="00F10772">
        <w:rPr>
          <w:rFonts w:ascii="Times New Roman" w:hAnsi="Times New Roman"/>
          <w:sz w:val="24"/>
          <w:szCs w:val="24"/>
        </w:rPr>
        <w:t xml:space="preserve"> društva Hrvatska elektroprivreda d.d. </w:t>
      </w:r>
      <w:r w:rsidR="00F10772" w:rsidRPr="00F10772">
        <w:rPr>
          <w:rFonts w:ascii="Times New Roman" w:hAnsi="Times New Roman"/>
          <w:sz w:val="24"/>
          <w:szCs w:val="24"/>
        </w:rPr>
        <w:t>(u daljnjem tekstu: HEP)</w:t>
      </w:r>
      <w:r w:rsidRPr="002251F7">
        <w:rPr>
          <w:rFonts w:ascii="Times New Roman" w:hAnsi="Times New Roman"/>
          <w:sz w:val="24"/>
          <w:szCs w:val="24"/>
        </w:rPr>
        <w:t>, kao zakonski zast</w:t>
      </w:r>
      <w:r w:rsidR="00EE07E5">
        <w:rPr>
          <w:rFonts w:ascii="Times New Roman" w:hAnsi="Times New Roman"/>
          <w:sz w:val="24"/>
          <w:szCs w:val="24"/>
        </w:rPr>
        <w:t>upnik HEP-a</w:t>
      </w:r>
      <w:r w:rsidR="00F10772">
        <w:rPr>
          <w:rFonts w:ascii="Times New Roman" w:hAnsi="Times New Roman"/>
          <w:sz w:val="24"/>
          <w:szCs w:val="24"/>
        </w:rPr>
        <w:t xml:space="preserve">, </w:t>
      </w:r>
      <w:r w:rsidRPr="002251F7">
        <w:rPr>
          <w:rFonts w:ascii="Times New Roman" w:hAnsi="Times New Roman"/>
          <w:sz w:val="24"/>
          <w:szCs w:val="24"/>
        </w:rPr>
        <w:t>društvo zastupa samostalno i pojedi</w:t>
      </w:r>
      <w:r w:rsidR="00F10772">
        <w:rPr>
          <w:rFonts w:ascii="Times New Roman" w:hAnsi="Times New Roman"/>
          <w:sz w:val="24"/>
          <w:szCs w:val="24"/>
        </w:rPr>
        <w:t xml:space="preserve">načno, te je predmetni Sporazum o </w:t>
      </w:r>
      <w:r w:rsidR="00F10772" w:rsidRPr="00F10772">
        <w:rPr>
          <w:rFonts w:ascii="Times New Roman" w:hAnsi="Times New Roman"/>
          <w:sz w:val="24"/>
          <w:szCs w:val="24"/>
        </w:rPr>
        <w:t xml:space="preserve">razumijevanju i poslovnoj suradnji između Hrvatske elektroprivrede d.d. i Tovarystvo </w:t>
      </w:r>
      <w:r w:rsidR="00F10772">
        <w:rPr>
          <w:rFonts w:ascii="Times New Roman" w:hAnsi="Times New Roman"/>
          <w:sz w:val="24"/>
          <w:szCs w:val="24"/>
        </w:rPr>
        <w:t>z obmezhenoyu vidpovidalnistyu -</w:t>
      </w:r>
      <w:r w:rsidR="00F10772" w:rsidRPr="00F10772">
        <w:rPr>
          <w:rFonts w:ascii="Times New Roman" w:hAnsi="Times New Roman"/>
          <w:sz w:val="24"/>
          <w:szCs w:val="24"/>
        </w:rPr>
        <w:t xml:space="preserve"> DTEK (u daljnjem tekstu: Sporazum),</w:t>
      </w:r>
      <w:r w:rsidR="00F10772">
        <w:rPr>
          <w:rFonts w:ascii="Times New Roman" w:hAnsi="Times New Roman"/>
          <w:sz w:val="24"/>
          <w:szCs w:val="24"/>
        </w:rPr>
        <w:t xml:space="preserve"> </w:t>
      </w:r>
      <w:r w:rsidRPr="002251F7">
        <w:rPr>
          <w:rFonts w:ascii="Times New Roman" w:hAnsi="Times New Roman"/>
          <w:sz w:val="24"/>
          <w:szCs w:val="24"/>
        </w:rPr>
        <w:t>potpisao u skladu sa Zakonom o trgovačkim društvima (Narodne novine, br. 111/93, 34/99, 121/99, 52/00</w:t>
      </w:r>
      <w:r w:rsidR="0003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Odluka Ustavnog suda</w:t>
      </w:r>
      <w:r w:rsidR="002C420D">
        <w:rPr>
          <w:rFonts w:ascii="Times New Roman" w:hAnsi="Times New Roman"/>
          <w:sz w:val="24"/>
          <w:szCs w:val="24"/>
        </w:rPr>
        <w:t xml:space="preserve"> Republike Hrvatske</w:t>
      </w:r>
      <w:r w:rsidRPr="002251F7">
        <w:rPr>
          <w:rFonts w:ascii="Times New Roman" w:hAnsi="Times New Roman"/>
          <w:sz w:val="24"/>
          <w:szCs w:val="24"/>
        </w:rPr>
        <w:t>, 118/03, 107/07, 146/08, 137/09,</w:t>
      </w:r>
      <w:r w:rsidR="002C420D" w:rsidRPr="002C420D">
        <w:rPr>
          <w:rFonts w:ascii="Times New Roman" w:hAnsi="Times New Roman"/>
          <w:sz w:val="24"/>
          <w:szCs w:val="24"/>
        </w:rPr>
        <w:t xml:space="preserve"> </w:t>
      </w:r>
      <w:r w:rsidR="002C420D" w:rsidRPr="002251F7">
        <w:rPr>
          <w:rFonts w:ascii="Times New Roman" w:hAnsi="Times New Roman"/>
          <w:sz w:val="24"/>
          <w:szCs w:val="24"/>
        </w:rPr>
        <w:t>111/12</w:t>
      </w:r>
      <w:r w:rsidR="002C420D">
        <w:rPr>
          <w:rFonts w:ascii="Times New Roman" w:hAnsi="Times New Roman"/>
          <w:sz w:val="24"/>
          <w:szCs w:val="24"/>
        </w:rPr>
        <w:t>,</w:t>
      </w:r>
      <w:r w:rsidRPr="002251F7">
        <w:rPr>
          <w:rFonts w:ascii="Times New Roman" w:hAnsi="Times New Roman"/>
          <w:sz w:val="24"/>
          <w:szCs w:val="24"/>
        </w:rPr>
        <w:t xml:space="preserve"> 125/11, 68/13, 110/15 i 40/19) i</w:t>
      </w:r>
      <w:r w:rsidR="00EE07E5">
        <w:rPr>
          <w:rFonts w:ascii="Times New Roman" w:hAnsi="Times New Roman"/>
          <w:sz w:val="24"/>
          <w:szCs w:val="24"/>
        </w:rPr>
        <w:t xml:space="preserve"> internim aktima društva HEP</w:t>
      </w:r>
      <w:r w:rsidRPr="002251F7">
        <w:rPr>
          <w:rFonts w:ascii="Times New Roman" w:hAnsi="Times New Roman"/>
          <w:sz w:val="24"/>
          <w:szCs w:val="24"/>
        </w:rPr>
        <w:t>.</w:t>
      </w:r>
    </w:p>
    <w:p w14:paraId="4680062F" w14:textId="77777777" w:rsidR="002251F7" w:rsidRDefault="002251F7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6800630" w14:textId="76F923DB" w:rsidR="002251F7" w:rsidRDefault="002251F7" w:rsidP="002251F7">
      <w:pPr>
        <w:jc w:val="both"/>
      </w:pPr>
      <w:r>
        <w:tab/>
      </w:r>
      <w:r>
        <w:tab/>
      </w:r>
      <w:r w:rsidRPr="002251F7">
        <w:t>Temeljem Sporazuma nisu sklapani posebni pojedinačni komercijalni ugovori</w:t>
      </w:r>
      <w:r w:rsidR="00EE07E5">
        <w:t xml:space="preserve"> neposrednim pogodbama. HEP</w:t>
      </w:r>
      <w:r w:rsidRPr="002251F7">
        <w:t>, kao i drugi sudionici na europskim tržištima iz ostalih zemalja Europske unije, osim na javnim natječajima, određene količine električne energije kupuje na slobodnom tržištu brokerskih platformi i na burzama. U svim navedenim slučajevima električna energija se nabavlja na tržišnim načelima</w:t>
      </w:r>
      <w:r w:rsidR="00F862EC">
        <w:t>,</w:t>
      </w:r>
      <w:r w:rsidRPr="002251F7">
        <w:t xml:space="preserve"> tj. nadmetanjima, što znači da se izabire najpovoljnija ponuda. </w:t>
      </w:r>
    </w:p>
    <w:p w14:paraId="46800631" w14:textId="77777777" w:rsidR="002251F7" w:rsidRDefault="002251F7" w:rsidP="002251F7">
      <w:pPr>
        <w:jc w:val="both"/>
      </w:pPr>
    </w:p>
    <w:p w14:paraId="46800632" w14:textId="0F952BFC" w:rsidR="002251F7" w:rsidRDefault="002251F7" w:rsidP="002251F7">
      <w:pPr>
        <w:jc w:val="both"/>
      </w:pPr>
      <w:r>
        <w:tab/>
      </w:r>
      <w:r>
        <w:tab/>
      </w:r>
      <w:r w:rsidRPr="002251F7">
        <w:t>Nadalje, Sporazum nije ugovor obveznopravnog i komercijalnog karaktera niti se njime uređuju odnosi na području tržišne djelatnosti u energeti</w:t>
      </w:r>
      <w:r w:rsidR="00EE07E5">
        <w:t>ci. Nastavno navedenom, HEP</w:t>
      </w:r>
      <w:r w:rsidRPr="002251F7">
        <w:t xml:space="preserve"> nije bio obvezan o istome obavijestiti Glavnu upravu za tržišno natjecanje Europske komisije.</w:t>
      </w:r>
    </w:p>
    <w:p w14:paraId="46800633" w14:textId="77777777" w:rsidR="002251F7" w:rsidRDefault="002251F7" w:rsidP="002251F7">
      <w:pPr>
        <w:jc w:val="both"/>
      </w:pPr>
    </w:p>
    <w:p w14:paraId="46800634" w14:textId="3CBC6D88" w:rsidR="002251F7" w:rsidRPr="002251F7" w:rsidRDefault="002251F7" w:rsidP="002251F7">
      <w:pPr>
        <w:jc w:val="both"/>
      </w:pPr>
      <w:r>
        <w:tab/>
      </w:r>
      <w:r>
        <w:tab/>
      </w:r>
      <w:r w:rsidRPr="002251F7">
        <w:t>Komunikacija HEP</w:t>
      </w:r>
      <w:r w:rsidR="000F0994">
        <w:t>-a</w:t>
      </w:r>
      <w:r w:rsidRPr="002251F7">
        <w:t xml:space="preserve"> s državnim tijelima u vezi s organizacijom događaja potpisivanja Sporazuma odvijala se na uobičajen način i prema standardnoj proceduri predviđenoj za organiziranje javnih događaja uz nazočnost visokih gostiju. Nazočnost članova </w:t>
      </w:r>
      <w:r w:rsidRPr="002251F7">
        <w:lastRenderedPageBreak/>
        <w:t>Vlade Republike Hrvatske na događaju bila je usklađena s njihovim pr</w:t>
      </w:r>
      <w:r w:rsidR="00F45C7C">
        <w:t>otokolarnim obvezam</w:t>
      </w:r>
      <w:bookmarkStart w:id="0" w:name="_GoBack"/>
      <w:bookmarkEnd w:id="0"/>
      <w:r w:rsidRPr="002251F7">
        <w:t>a na dan 10. listopada 2019.</w:t>
      </w:r>
      <w:r w:rsidR="002C420D">
        <w:t xml:space="preserve"> godine.</w:t>
      </w:r>
    </w:p>
    <w:p w14:paraId="46800635" w14:textId="77777777" w:rsidR="002251F7" w:rsidRDefault="002251F7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6800636" w14:textId="53F80794" w:rsidR="002C420D" w:rsidRDefault="002251F7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2251F7">
        <w:rPr>
          <w:rFonts w:ascii="Times New Roman" w:hAnsi="Times New Roman"/>
          <w:sz w:val="24"/>
          <w:szCs w:val="24"/>
        </w:rPr>
        <w:t>Sukladno internim aktima HEP</w:t>
      </w:r>
      <w:r w:rsidR="00F862EC">
        <w:rPr>
          <w:rFonts w:ascii="Times New Roman" w:hAnsi="Times New Roman"/>
          <w:sz w:val="24"/>
          <w:szCs w:val="24"/>
        </w:rPr>
        <w:t>-a</w:t>
      </w:r>
      <w:r w:rsidRPr="002251F7">
        <w:rPr>
          <w:rFonts w:ascii="Times New Roman" w:hAnsi="Times New Roman"/>
          <w:sz w:val="24"/>
          <w:szCs w:val="24"/>
        </w:rPr>
        <w:t>, uzimajući u obzir karakter i pravnu prirodu dokumenta, nije postojala obveza dostave predmetnog Sporazuma ni</w:t>
      </w:r>
      <w:r w:rsidR="00F862EC">
        <w:rPr>
          <w:rFonts w:ascii="Times New Roman" w:hAnsi="Times New Roman"/>
          <w:sz w:val="24"/>
          <w:szCs w:val="24"/>
        </w:rPr>
        <w:t>ti</w:t>
      </w:r>
      <w:r w:rsidRPr="002251F7">
        <w:rPr>
          <w:rFonts w:ascii="Times New Roman" w:hAnsi="Times New Roman"/>
          <w:sz w:val="24"/>
          <w:szCs w:val="24"/>
        </w:rPr>
        <w:t xml:space="preserve"> obavijesti o njegovom potpisivanju Nadzorn</w:t>
      </w:r>
      <w:r w:rsidR="001878F0">
        <w:rPr>
          <w:rFonts w:ascii="Times New Roman" w:hAnsi="Times New Roman"/>
          <w:sz w:val="24"/>
          <w:szCs w:val="24"/>
        </w:rPr>
        <w:t>om odboru i Skupštini HEP</w:t>
      </w:r>
      <w:r w:rsidR="00F862EC">
        <w:rPr>
          <w:rFonts w:ascii="Times New Roman" w:hAnsi="Times New Roman"/>
          <w:sz w:val="24"/>
          <w:szCs w:val="24"/>
        </w:rPr>
        <w:t>-a</w:t>
      </w:r>
      <w:r w:rsidR="001878F0">
        <w:rPr>
          <w:rFonts w:ascii="Times New Roman" w:hAnsi="Times New Roman"/>
          <w:sz w:val="24"/>
          <w:szCs w:val="24"/>
        </w:rPr>
        <w:t>.</w:t>
      </w:r>
    </w:p>
    <w:p w14:paraId="46800637" w14:textId="77777777" w:rsidR="002C420D" w:rsidRDefault="002C420D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6800638" w14:textId="77777777" w:rsidR="002251F7" w:rsidRDefault="002C420D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Vlada Republike Hrvatske napominje</w:t>
      </w:r>
      <w:r w:rsidR="002251F7" w:rsidRPr="002251F7">
        <w:rPr>
          <w:rFonts w:ascii="Times New Roman" w:hAnsi="Times New Roman"/>
          <w:sz w:val="24"/>
          <w:szCs w:val="24"/>
        </w:rPr>
        <w:t xml:space="preserve"> da se u ovom slučaju postupilo kao i u brojnim prethodnim slučajevima potpisivanja dokumenata sličnog neobvezujućeg protokolarnog karaktera.</w:t>
      </w:r>
    </w:p>
    <w:p w14:paraId="46800639" w14:textId="77777777" w:rsidR="002251F7" w:rsidRDefault="002251F7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680063A" w14:textId="77777777" w:rsidR="002251F7" w:rsidRPr="002251F7" w:rsidRDefault="002251F7" w:rsidP="002251F7">
      <w:r>
        <w:tab/>
      </w:r>
      <w:r>
        <w:tab/>
      </w:r>
      <w:r w:rsidRPr="002251F7">
        <w:t>Eventualno potrebna dodatna obrazloženja u vezi s pitanjem zastupnika, dat će dr. sc. Tomislav Ćorić, ministar zaštite okoliša i energetike.</w:t>
      </w:r>
    </w:p>
    <w:p w14:paraId="4680063B" w14:textId="77777777" w:rsidR="002251F7" w:rsidRDefault="002251F7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680063C" w14:textId="77777777" w:rsidR="002251F7" w:rsidRDefault="002251F7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680063D" w14:textId="77777777" w:rsidR="002251F7" w:rsidRDefault="002251F7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680063E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680063F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46800640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46800641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46800642" w14:textId="77777777" w:rsidR="00742B55" w:rsidRPr="00742B55" w:rsidRDefault="00742B55" w:rsidP="00E65CB6"/>
    <w:sectPr w:rsidR="00742B55" w:rsidRPr="00742B55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00647" w14:textId="77777777" w:rsidR="00615C3E" w:rsidRDefault="00615C3E" w:rsidP="0011560A">
      <w:r>
        <w:separator/>
      </w:r>
    </w:p>
  </w:endnote>
  <w:endnote w:type="continuationSeparator" w:id="0">
    <w:p w14:paraId="46800648" w14:textId="77777777" w:rsidR="00615C3E" w:rsidRDefault="00615C3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0064D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0064F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00645" w14:textId="77777777" w:rsidR="00615C3E" w:rsidRDefault="00615C3E" w:rsidP="0011560A">
      <w:r>
        <w:separator/>
      </w:r>
    </w:p>
  </w:footnote>
  <w:footnote w:type="continuationSeparator" w:id="0">
    <w:p w14:paraId="46800646" w14:textId="77777777" w:rsidR="00615C3E" w:rsidRDefault="00615C3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722431"/>
      <w:docPartObj>
        <w:docPartGallery w:val="Page Numbers (Top of Page)"/>
        <w:docPartUnique/>
      </w:docPartObj>
    </w:sdtPr>
    <w:sdtEndPr/>
    <w:sdtContent>
      <w:p w14:paraId="46800649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C7C">
          <w:rPr>
            <w:noProof/>
          </w:rPr>
          <w:t>2</w:t>
        </w:r>
        <w:r>
          <w:fldChar w:fldCharType="end"/>
        </w:r>
      </w:p>
    </w:sdtContent>
  </w:sdt>
  <w:p w14:paraId="4680064A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0064B" w14:textId="77777777" w:rsidR="003D56AD" w:rsidRDefault="003D56AD">
    <w:pPr>
      <w:pStyle w:val="Header"/>
      <w:jc w:val="center"/>
    </w:pPr>
  </w:p>
  <w:p w14:paraId="4680064C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0064E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A4"/>
    <w:rsid w:val="00032883"/>
    <w:rsid w:val="000350D9"/>
    <w:rsid w:val="00051805"/>
    <w:rsid w:val="00057310"/>
    <w:rsid w:val="00063520"/>
    <w:rsid w:val="00083101"/>
    <w:rsid w:val="00086A6C"/>
    <w:rsid w:val="000A1D60"/>
    <w:rsid w:val="000A3A3B"/>
    <w:rsid w:val="000D1A50"/>
    <w:rsid w:val="000F0994"/>
    <w:rsid w:val="001015C6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878F0"/>
    <w:rsid w:val="001917B2"/>
    <w:rsid w:val="001A13E7"/>
    <w:rsid w:val="001B7A97"/>
    <w:rsid w:val="001E7218"/>
    <w:rsid w:val="002179F8"/>
    <w:rsid w:val="00220956"/>
    <w:rsid w:val="002251F7"/>
    <w:rsid w:val="0023763F"/>
    <w:rsid w:val="0028608D"/>
    <w:rsid w:val="0029163B"/>
    <w:rsid w:val="002A1D77"/>
    <w:rsid w:val="002B107A"/>
    <w:rsid w:val="002C420D"/>
    <w:rsid w:val="002D1256"/>
    <w:rsid w:val="002D524D"/>
    <w:rsid w:val="002D6C51"/>
    <w:rsid w:val="002D7C91"/>
    <w:rsid w:val="003033E4"/>
    <w:rsid w:val="00304232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40D6D"/>
    <w:rsid w:val="00442367"/>
    <w:rsid w:val="00461188"/>
    <w:rsid w:val="00476517"/>
    <w:rsid w:val="004A776B"/>
    <w:rsid w:val="004C1375"/>
    <w:rsid w:val="004C5354"/>
    <w:rsid w:val="004E1300"/>
    <w:rsid w:val="004E4E34"/>
    <w:rsid w:val="00504248"/>
    <w:rsid w:val="005146D6"/>
    <w:rsid w:val="00535E09"/>
    <w:rsid w:val="005619AC"/>
    <w:rsid w:val="00562C8C"/>
    <w:rsid w:val="0056365A"/>
    <w:rsid w:val="0056421E"/>
    <w:rsid w:val="00571F6C"/>
    <w:rsid w:val="005861F2"/>
    <w:rsid w:val="005906BB"/>
    <w:rsid w:val="005C2DE0"/>
    <w:rsid w:val="005C3A4C"/>
    <w:rsid w:val="005E7CAB"/>
    <w:rsid w:val="005F4727"/>
    <w:rsid w:val="00604CE8"/>
    <w:rsid w:val="00615C3E"/>
    <w:rsid w:val="00624C40"/>
    <w:rsid w:val="00633454"/>
    <w:rsid w:val="0064108C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E14A9"/>
    <w:rsid w:val="006E611E"/>
    <w:rsid w:val="007010C7"/>
    <w:rsid w:val="00726165"/>
    <w:rsid w:val="00731AC4"/>
    <w:rsid w:val="00742B55"/>
    <w:rsid w:val="007638D8"/>
    <w:rsid w:val="00777CAA"/>
    <w:rsid w:val="0078648A"/>
    <w:rsid w:val="007A1768"/>
    <w:rsid w:val="007A1881"/>
    <w:rsid w:val="007B023D"/>
    <w:rsid w:val="007E3965"/>
    <w:rsid w:val="008137B5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25A4"/>
    <w:rsid w:val="00A83290"/>
    <w:rsid w:val="00AA0D82"/>
    <w:rsid w:val="00AA168E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D4625"/>
    <w:rsid w:val="00BD52AB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92A3D"/>
    <w:rsid w:val="00DB0A6B"/>
    <w:rsid w:val="00DB28EB"/>
    <w:rsid w:val="00DB6366"/>
    <w:rsid w:val="00E055FE"/>
    <w:rsid w:val="00E25569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07E5"/>
    <w:rsid w:val="00EE7199"/>
    <w:rsid w:val="00F10772"/>
    <w:rsid w:val="00F3220D"/>
    <w:rsid w:val="00F45C7C"/>
    <w:rsid w:val="00F534AF"/>
    <w:rsid w:val="00F60433"/>
    <w:rsid w:val="00F764AD"/>
    <w:rsid w:val="00F862EC"/>
    <w:rsid w:val="00F95A2D"/>
    <w:rsid w:val="00F978E2"/>
    <w:rsid w:val="00F97BA9"/>
    <w:rsid w:val="00FA4E25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6800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4195-AA55-4A2D-B8B7-2FA1A9E6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26</cp:revision>
  <cp:lastPrinted>2019-01-21T11:06:00Z</cp:lastPrinted>
  <dcterms:created xsi:type="dcterms:W3CDTF">2019-01-22T09:44:00Z</dcterms:created>
  <dcterms:modified xsi:type="dcterms:W3CDTF">2020-03-30T07:59:00Z</dcterms:modified>
</cp:coreProperties>
</file>