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1657F7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7F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1657F7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657F7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5C83969" w14:textId="77777777" w:rsidR="00D614C4" w:rsidRPr="001657F7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09C7337F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E68C5">
        <w:rPr>
          <w:rFonts w:ascii="Times New Roman" w:eastAsia="Calibri" w:hAnsi="Times New Roman" w:cs="Times New Roman"/>
          <w:sz w:val="24"/>
          <w:szCs w:val="24"/>
        </w:rPr>
        <w:t>2</w:t>
      </w: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E68C5">
        <w:rPr>
          <w:rFonts w:ascii="Times New Roman" w:eastAsia="Calibri" w:hAnsi="Times New Roman" w:cs="Times New Roman"/>
          <w:sz w:val="24"/>
          <w:szCs w:val="24"/>
        </w:rPr>
        <w:t>travnja</w:t>
      </w: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14:paraId="2DE173FF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14591" w:rsidRPr="001657F7" w14:paraId="4C1D6BF6" w14:textId="77777777" w:rsidTr="004F7547">
        <w:tc>
          <w:tcPr>
            <w:tcW w:w="1951" w:type="dxa"/>
            <w:shd w:val="clear" w:color="auto" w:fill="auto"/>
          </w:tcPr>
          <w:p w14:paraId="78F29EF4" w14:textId="77777777" w:rsidR="00D614C4" w:rsidRPr="001657F7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7F7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1657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1B912D1B" w:rsidR="00D614C4" w:rsidRPr="001657F7" w:rsidRDefault="004347F1" w:rsidP="00E622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F1">
              <w:rPr>
                <w:rFonts w:ascii="Times New Roman" w:hAnsi="Times New Roman" w:cs="Times New Roman"/>
                <w:b/>
                <w:sz w:val="24"/>
                <w:szCs w:val="24"/>
              </w:rPr>
              <w:t>Vlada Republike Hrvatske - potpredsjednik Vlade Republike Hrvatske i ministar financija dr. sc. Zdravko Marić</w:t>
            </w:r>
          </w:p>
        </w:tc>
      </w:tr>
    </w:tbl>
    <w:p w14:paraId="1FC3917D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14591" w:rsidRPr="001657F7" w14:paraId="3C3FD5DD" w14:textId="77777777" w:rsidTr="004F7547">
        <w:tc>
          <w:tcPr>
            <w:tcW w:w="1951" w:type="dxa"/>
            <w:shd w:val="clear" w:color="auto" w:fill="auto"/>
          </w:tcPr>
          <w:p w14:paraId="2CB12913" w14:textId="77777777" w:rsidR="00D614C4" w:rsidRPr="001657F7" w:rsidRDefault="00D614C4" w:rsidP="004F75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7F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657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19F8D50C" w:rsidR="00E02758" w:rsidRPr="001657F7" w:rsidRDefault="001657F7" w:rsidP="00ED43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E02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o </w:t>
            </w:r>
            <w:r w:rsidRPr="001657F7">
              <w:rPr>
                <w:rFonts w:ascii="Times New Roman" w:hAnsi="Times New Roman" w:cs="Times New Roman"/>
                <w:b/>
                <w:sz w:val="24"/>
                <w:szCs w:val="24"/>
              </w:rPr>
              <w:t>dru</w:t>
            </w:r>
            <w:r w:rsidR="00E02758">
              <w:rPr>
                <w:rFonts w:ascii="Times New Roman" w:hAnsi="Times New Roman" w:cs="Times New Roman"/>
                <w:b/>
                <w:sz w:val="24"/>
                <w:szCs w:val="24"/>
              </w:rPr>
              <w:t>goj</w:t>
            </w:r>
            <w:r w:rsidRPr="0016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skupin</w:t>
            </w:r>
            <w:r w:rsidR="00E0275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65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mjera za pomoć gospodarstv</w:t>
            </w:r>
            <w:r w:rsidR="00E02758">
              <w:rPr>
                <w:rFonts w:ascii="Times New Roman" w:hAnsi="Times New Roman" w:cs="Times New Roman"/>
                <w:b/>
                <w:sz w:val="24"/>
                <w:szCs w:val="24"/>
              </w:rPr>
              <w:t>u uslijed epidemije koronavirusa</w:t>
            </w:r>
          </w:p>
        </w:tc>
      </w:tr>
    </w:tbl>
    <w:p w14:paraId="019FD063" w14:textId="5463E51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B0A22E1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056D" w14:textId="77777777" w:rsidR="00D614C4" w:rsidRPr="001657F7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C821D5C" w14:textId="77777777" w:rsidR="00D614C4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587D0C" w14:textId="77777777" w:rsidR="004347F1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7DEF5B" w14:textId="77777777" w:rsidR="004347F1" w:rsidRPr="001657F7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1657F7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1657F7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615F2" w14:textId="77777777" w:rsidR="00D614C4" w:rsidRPr="001657F7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1657F7">
        <w:rPr>
          <w:rFonts w:ascii="Times New Roman" w:eastAsia="Calibri" w:hAnsi="Times New Roman" w:cs="Times New Roman"/>
          <w:spacing w:val="20"/>
          <w:sz w:val="24"/>
          <w:szCs w:val="24"/>
        </w:rPr>
        <w:lastRenderedPageBreak/>
        <w:t>Banski dvori | Trg Sv. Marka 2  | 10000 Zagreb | tel. 01 4569 222 | vlada.gov.hr</w:t>
      </w:r>
    </w:p>
    <w:p w14:paraId="728F1205" w14:textId="77777777" w:rsidR="001657F7" w:rsidRPr="001657F7" w:rsidRDefault="001657F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EF2C22" w14:textId="40142706" w:rsidR="00B6640B" w:rsidRPr="00DA3445" w:rsidRDefault="00D614C4" w:rsidP="00DA34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4F7547" w:rsidRPr="00165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F6D205" w14:textId="74591035" w:rsidR="00E6220D" w:rsidRPr="00DA3445" w:rsidRDefault="009D022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3C2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novine, br. 150/11, 119/14, 93/16 i 116/18)</w:t>
      </w:r>
      <w:r w:rsidR="005A3915" w:rsidRPr="00ED43C2">
        <w:rPr>
          <w:rFonts w:ascii="Times New Roman" w:hAnsi="Times New Roman" w:cs="Times New Roman"/>
          <w:sz w:val="24"/>
          <w:szCs w:val="24"/>
        </w:rPr>
        <w:t xml:space="preserve">, a u vezi sa točkom 3. Zaključka Vlade Republike Hrvatske o mjerama za pomoć gospodarstvu uslijed epidemije koronavirusa </w:t>
      </w:r>
      <w:r w:rsidR="008E4D61" w:rsidRPr="00ED43C2">
        <w:rPr>
          <w:rFonts w:ascii="Times New Roman" w:hAnsi="Times New Roman" w:cs="Times New Roman"/>
          <w:sz w:val="24"/>
          <w:szCs w:val="24"/>
        </w:rPr>
        <w:t>(Klasa: 022-03/20</w:t>
      </w:r>
      <w:r w:rsidR="00927586">
        <w:rPr>
          <w:rFonts w:ascii="Times New Roman" w:hAnsi="Times New Roman" w:cs="Times New Roman"/>
          <w:sz w:val="24"/>
          <w:szCs w:val="24"/>
        </w:rPr>
        <w:t>-07/82, Urbroj: 50301-25/16-20-2</w:t>
      </w:r>
      <w:r w:rsidR="008E4D61" w:rsidRPr="00ED43C2">
        <w:rPr>
          <w:rFonts w:ascii="Times New Roman" w:hAnsi="Times New Roman" w:cs="Times New Roman"/>
          <w:sz w:val="24"/>
          <w:szCs w:val="24"/>
        </w:rPr>
        <w:t xml:space="preserve"> </w:t>
      </w:r>
      <w:r w:rsidR="00956628" w:rsidRPr="00ED43C2">
        <w:rPr>
          <w:rFonts w:ascii="Times New Roman" w:hAnsi="Times New Roman" w:cs="Times New Roman"/>
          <w:sz w:val="24"/>
          <w:szCs w:val="24"/>
        </w:rPr>
        <w:t xml:space="preserve">od 17. ožujka 2020.) </w:t>
      </w:r>
      <w:r w:rsidRPr="00ED43C2">
        <w:rPr>
          <w:rFonts w:ascii="Times New Roman" w:hAnsi="Times New Roman" w:cs="Times New Roman"/>
          <w:sz w:val="24"/>
          <w:szCs w:val="24"/>
        </w:rPr>
        <w:t>Vlada Republike Hrvatske je na sje</w:t>
      </w:r>
      <w:r w:rsidR="003C13FE" w:rsidRPr="00ED43C2">
        <w:rPr>
          <w:rFonts w:ascii="Times New Roman" w:hAnsi="Times New Roman" w:cs="Times New Roman"/>
          <w:sz w:val="24"/>
          <w:szCs w:val="24"/>
        </w:rPr>
        <w:t xml:space="preserve">dnici održanoj </w:t>
      </w:r>
      <w:r w:rsidR="001657F7" w:rsidRPr="00ED43C2">
        <w:rPr>
          <w:rFonts w:ascii="Times New Roman" w:hAnsi="Times New Roman" w:cs="Times New Roman"/>
          <w:sz w:val="24"/>
          <w:szCs w:val="24"/>
        </w:rPr>
        <w:t>_________ 2020.</w:t>
      </w:r>
      <w:r w:rsidRPr="00ED43C2">
        <w:rPr>
          <w:rFonts w:ascii="Times New Roman" w:hAnsi="Times New Roman" w:cs="Times New Roman"/>
          <w:sz w:val="24"/>
          <w:szCs w:val="24"/>
        </w:rPr>
        <w:t xml:space="preserve"> godine donijela</w:t>
      </w:r>
      <w:r w:rsidRPr="00165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ACC60" w14:textId="6347444D" w:rsidR="00B6640B" w:rsidRPr="00A81DF6" w:rsidRDefault="009D022D" w:rsidP="00DA34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1C56FA3B" w14:textId="36BC03E4" w:rsidR="00AE698D" w:rsidRPr="00DA3445" w:rsidRDefault="00AE698D" w:rsidP="00BB493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 xml:space="preserve">Ovim Zaključkom utvrđuju se mjere pomoći gospodarstvu uslijed epidemije koronavirusa čija je provedba u nadležnosti Ministarstva financija i Ministarstva rada i mirovinskoga sustava. </w:t>
      </w:r>
    </w:p>
    <w:p w14:paraId="65EE0C01" w14:textId="77777777" w:rsidR="00AE698D" w:rsidRPr="00DA3445" w:rsidRDefault="00AE698D" w:rsidP="00AE698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4F7BD2" w14:textId="55EE571F" w:rsidR="00AE698D" w:rsidRPr="00DA3445" w:rsidRDefault="00BF6430" w:rsidP="00BB493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 xml:space="preserve">Tijekom trajanja posebnih okolnosti iz točke 1. ovog Zaključka </w:t>
      </w:r>
      <w:r w:rsidR="00AE698D" w:rsidRPr="00DA3445">
        <w:rPr>
          <w:rFonts w:ascii="Times New Roman" w:hAnsi="Times New Roman" w:cs="Times New Roman"/>
          <w:sz w:val="24"/>
          <w:szCs w:val="24"/>
        </w:rPr>
        <w:t xml:space="preserve">provest će se sljedeće mjere: </w:t>
      </w:r>
    </w:p>
    <w:p w14:paraId="491DC44B" w14:textId="77777777" w:rsidR="00581AEA" w:rsidRPr="00DA3445" w:rsidRDefault="00581AEA" w:rsidP="00581AE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FF72D4" w14:textId="1C2CC9B8" w:rsidR="00BF6430" w:rsidRPr="00DA3445" w:rsidRDefault="00BF6430" w:rsidP="00BB493F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Iznos potpore Hrvatskog zavoda za zapošljavanje za očuvanje radnih mjesta u sektorima pogođenim koronavirusom bit će pov</w:t>
      </w:r>
      <w:r w:rsidR="00DA3445">
        <w:rPr>
          <w:rFonts w:ascii="Times New Roman" w:hAnsi="Times New Roman" w:cs="Times New Roman"/>
          <w:sz w:val="24"/>
          <w:szCs w:val="24"/>
        </w:rPr>
        <w:t xml:space="preserve">ećan i iznosit će 4.000,00 kuna </w:t>
      </w:r>
      <w:r w:rsidR="005A4A80">
        <w:rPr>
          <w:rFonts w:ascii="Times New Roman" w:hAnsi="Times New Roman" w:cs="Times New Roman"/>
          <w:sz w:val="24"/>
          <w:szCs w:val="24"/>
        </w:rPr>
        <w:t>u travnju</w:t>
      </w:r>
      <w:r w:rsidR="00F2662C">
        <w:rPr>
          <w:rFonts w:ascii="Times New Roman" w:hAnsi="Times New Roman" w:cs="Times New Roman"/>
          <w:sz w:val="24"/>
          <w:szCs w:val="24"/>
        </w:rPr>
        <w:t xml:space="preserve"> i </w:t>
      </w:r>
      <w:r w:rsidR="005A4A80">
        <w:rPr>
          <w:rFonts w:ascii="Times New Roman" w:hAnsi="Times New Roman" w:cs="Times New Roman"/>
          <w:sz w:val="24"/>
          <w:szCs w:val="24"/>
        </w:rPr>
        <w:t>svibnju</w:t>
      </w:r>
      <w:bookmarkStart w:id="0" w:name="_GoBack"/>
      <w:bookmarkEnd w:id="0"/>
      <w:r w:rsidR="00DA3445" w:rsidRPr="00DA3445">
        <w:rPr>
          <w:rFonts w:ascii="Times New Roman" w:hAnsi="Times New Roman" w:cs="Times New Roman"/>
          <w:sz w:val="24"/>
          <w:szCs w:val="24"/>
        </w:rPr>
        <w:t xml:space="preserve"> 2020. godine</w:t>
      </w:r>
      <w:r w:rsidR="00DA3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108B3" w14:textId="77777777" w:rsidR="00BF6430" w:rsidRPr="00DA3445" w:rsidRDefault="00BF6430" w:rsidP="00BF643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21900" w14:textId="3E7F241A" w:rsidR="00BF6430" w:rsidRPr="00DA3445" w:rsidRDefault="00BF6430" w:rsidP="00BF6430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Poslodavci koji koriste potpore Hrvatskog zavoda za zapošljavanje za očuvanje radnih mjesta u sektorima pogođenim koronavirusom bit će oslobođeni troškova pripadajućih doprinosa</w:t>
      </w:r>
      <w:r w:rsidR="00E07A9F" w:rsidRPr="00DA3445">
        <w:rPr>
          <w:rFonts w:ascii="Times New Roman" w:hAnsi="Times New Roman" w:cs="Times New Roman"/>
          <w:sz w:val="24"/>
          <w:szCs w:val="24"/>
        </w:rPr>
        <w:t>.</w:t>
      </w:r>
      <w:r w:rsidRPr="00DA3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F355" w14:textId="77777777" w:rsidR="00BF6430" w:rsidRPr="00DA3445" w:rsidRDefault="00BF6430" w:rsidP="00BF643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ACA52" w14:textId="2E98D7EE" w:rsidR="00BF6430" w:rsidRPr="00DA3445" w:rsidRDefault="00AE698D" w:rsidP="00BF6430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S</w:t>
      </w:r>
      <w:r w:rsidR="008E4D61" w:rsidRPr="00DA3445">
        <w:rPr>
          <w:rFonts w:ascii="Times New Roman" w:hAnsi="Times New Roman" w:cs="Times New Roman"/>
          <w:sz w:val="24"/>
          <w:szCs w:val="24"/>
        </w:rPr>
        <w:t xml:space="preserve">vi porezni obveznici kojima je rad zabranjen, odnosno ako im je rad onemogućen ili znatno otežan </w:t>
      </w:r>
      <w:r w:rsidRPr="00DA3445">
        <w:rPr>
          <w:rFonts w:ascii="Times New Roman" w:hAnsi="Times New Roman" w:cs="Times New Roman"/>
          <w:sz w:val="24"/>
          <w:szCs w:val="24"/>
        </w:rPr>
        <w:t>bit će</w:t>
      </w:r>
      <w:r w:rsidR="00DA3445">
        <w:rPr>
          <w:rFonts w:ascii="Times New Roman" w:hAnsi="Times New Roman" w:cs="Times New Roman"/>
          <w:sz w:val="24"/>
          <w:szCs w:val="24"/>
        </w:rPr>
        <w:t xml:space="preserve"> u cijelosti ili djelomično</w:t>
      </w:r>
      <w:r w:rsidRPr="00DA3445">
        <w:rPr>
          <w:rFonts w:ascii="Times New Roman" w:hAnsi="Times New Roman" w:cs="Times New Roman"/>
          <w:sz w:val="24"/>
          <w:szCs w:val="24"/>
        </w:rPr>
        <w:t xml:space="preserve"> </w:t>
      </w:r>
      <w:r w:rsidR="008E4D61" w:rsidRPr="00DA3445">
        <w:rPr>
          <w:rFonts w:ascii="Times New Roman" w:hAnsi="Times New Roman" w:cs="Times New Roman"/>
          <w:sz w:val="24"/>
          <w:szCs w:val="24"/>
        </w:rPr>
        <w:t xml:space="preserve">oslobođeni plaćanja javnih davanja koja </w:t>
      </w:r>
      <w:r w:rsidRPr="00DA3445">
        <w:rPr>
          <w:rFonts w:ascii="Times New Roman" w:hAnsi="Times New Roman" w:cs="Times New Roman"/>
          <w:sz w:val="24"/>
          <w:szCs w:val="24"/>
        </w:rPr>
        <w:t>dospijevaju</w:t>
      </w:r>
      <w:r w:rsidR="008E4D61" w:rsidRPr="00DA3445">
        <w:rPr>
          <w:rFonts w:ascii="Times New Roman" w:hAnsi="Times New Roman" w:cs="Times New Roman"/>
          <w:sz w:val="24"/>
          <w:szCs w:val="24"/>
        </w:rPr>
        <w:t xml:space="preserve"> tijekom travnja, svibnja i lipnja 2020. godine.</w:t>
      </w:r>
    </w:p>
    <w:p w14:paraId="312448FA" w14:textId="77777777" w:rsidR="00CE68C5" w:rsidRPr="00DA3445" w:rsidRDefault="00CE68C5" w:rsidP="00CE68C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61B7" w14:textId="236950CE" w:rsidR="00581AEA" w:rsidRPr="00DA3445" w:rsidRDefault="00BF6430" w:rsidP="00CE68C5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P</w:t>
      </w:r>
      <w:r w:rsidR="00AE698D" w:rsidRPr="00DA3445">
        <w:rPr>
          <w:rFonts w:ascii="Times New Roman" w:hAnsi="Times New Roman" w:cs="Times New Roman"/>
          <w:sz w:val="24"/>
          <w:szCs w:val="24"/>
        </w:rPr>
        <w:t>laćanje porezne obvez</w:t>
      </w:r>
      <w:r w:rsidR="00CE68C5" w:rsidRPr="00DA3445">
        <w:rPr>
          <w:rFonts w:ascii="Times New Roman" w:hAnsi="Times New Roman" w:cs="Times New Roman"/>
          <w:sz w:val="24"/>
          <w:szCs w:val="24"/>
        </w:rPr>
        <w:t>e</w:t>
      </w:r>
      <w:r w:rsidR="00AE698D" w:rsidRPr="00DA3445">
        <w:rPr>
          <w:rFonts w:ascii="Times New Roman" w:hAnsi="Times New Roman" w:cs="Times New Roman"/>
          <w:sz w:val="24"/>
          <w:szCs w:val="24"/>
        </w:rPr>
        <w:t xml:space="preserve"> poreza na dodanu vrijednost može se odgoditi sve dok se ne naplate izdani računi. </w:t>
      </w:r>
    </w:p>
    <w:p w14:paraId="6FAC747B" w14:textId="77777777" w:rsidR="00581AEA" w:rsidRPr="00DA3445" w:rsidRDefault="00581AEA" w:rsidP="00CE68C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8CAA89" w14:textId="1E52CFA9" w:rsidR="00CE68C5" w:rsidRPr="00DA3445" w:rsidRDefault="00BF6430" w:rsidP="00E07A9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 xml:space="preserve">Uz mjere iz točke 2. ovog Zaključka </w:t>
      </w:r>
      <w:r w:rsidR="00E07A9F" w:rsidRPr="00DA3445">
        <w:rPr>
          <w:rFonts w:ascii="Times New Roman" w:hAnsi="Times New Roman" w:cs="Times New Roman"/>
          <w:sz w:val="24"/>
          <w:szCs w:val="24"/>
        </w:rPr>
        <w:t xml:space="preserve">rok za predaju godišnjih financijskih izvještaja </w:t>
      </w:r>
      <w:r w:rsidR="0076288F">
        <w:rPr>
          <w:rFonts w:ascii="Times New Roman" w:hAnsi="Times New Roman" w:cs="Times New Roman"/>
          <w:sz w:val="24"/>
          <w:szCs w:val="24"/>
        </w:rPr>
        <w:t xml:space="preserve">za 2019. godinu </w:t>
      </w:r>
      <w:r w:rsidR="00E07A9F" w:rsidRPr="00DA3445">
        <w:rPr>
          <w:rFonts w:ascii="Times New Roman" w:hAnsi="Times New Roman" w:cs="Times New Roman"/>
          <w:sz w:val="24"/>
          <w:szCs w:val="24"/>
        </w:rPr>
        <w:t xml:space="preserve">temeljem Zakona o računovodstvu odgađa se na 30. lipnja 2020. i </w:t>
      </w:r>
      <w:r w:rsidRPr="00DA3445">
        <w:rPr>
          <w:rFonts w:ascii="Times New Roman" w:hAnsi="Times New Roman" w:cs="Times New Roman"/>
          <w:sz w:val="24"/>
          <w:szCs w:val="24"/>
        </w:rPr>
        <w:t>u</w:t>
      </w:r>
      <w:r w:rsidR="00581AEA" w:rsidRPr="00DA3445">
        <w:rPr>
          <w:rFonts w:ascii="Times New Roman" w:hAnsi="Times New Roman" w:cs="Times New Roman"/>
          <w:sz w:val="24"/>
          <w:szCs w:val="24"/>
        </w:rPr>
        <w:t>kida</w:t>
      </w:r>
      <w:r w:rsidR="00AE698D" w:rsidRPr="00DA3445">
        <w:rPr>
          <w:rFonts w:ascii="Times New Roman" w:hAnsi="Times New Roman" w:cs="Times New Roman"/>
          <w:sz w:val="24"/>
          <w:szCs w:val="24"/>
        </w:rPr>
        <w:t xml:space="preserve"> </w:t>
      </w:r>
      <w:r w:rsidRPr="00DA3445">
        <w:rPr>
          <w:rFonts w:ascii="Times New Roman" w:hAnsi="Times New Roman" w:cs="Times New Roman"/>
          <w:sz w:val="24"/>
          <w:szCs w:val="24"/>
        </w:rPr>
        <w:t xml:space="preserve">se </w:t>
      </w:r>
      <w:r w:rsidR="00AE698D" w:rsidRPr="00DA3445">
        <w:rPr>
          <w:rFonts w:ascii="Times New Roman" w:hAnsi="Times New Roman" w:cs="Times New Roman"/>
          <w:sz w:val="24"/>
          <w:szCs w:val="24"/>
        </w:rPr>
        <w:t>obvez</w:t>
      </w:r>
      <w:r w:rsidR="00581AEA" w:rsidRPr="00DA3445">
        <w:rPr>
          <w:rFonts w:ascii="Times New Roman" w:hAnsi="Times New Roman" w:cs="Times New Roman"/>
          <w:sz w:val="24"/>
          <w:szCs w:val="24"/>
        </w:rPr>
        <w:t>a</w:t>
      </w:r>
      <w:r w:rsidR="00AE698D" w:rsidRPr="00DA3445">
        <w:rPr>
          <w:rFonts w:ascii="Times New Roman" w:hAnsi="Times New Roman" w:cs="Times New Roman"/>
          <w:sz w:val="24"/>
          <w:szCs w:val="24"/>
        </w:rPr>
        <w:t xml:space="preserve"> plaćanja naknade </w:t>
      </w:r>
      <w:r w:rsidR="004D0E72" w:rsidRPr="00DA3445">
        <w:rPr>
          <w:rFonts w:ascii="Times New Roman" w:hAnsi="Times New Roman" w:cs="Times New Roman"/>
          <w:sz w:val="24"/>
          <w:szCs w:val="24"/>
        </w:rPr>
        <w:t xml:space="preserve">Financijskoj agenciji </w:t>
      </w:r>
      <w:r w:rsidR="00AE698D" w:rsidRPr="00DA3445">
        <w:rPr>
          <w:rFonts w:ascii="Times New Roman" w:hAnsi="Times New Roman" w:cs="Times New Roman"/>
          <w:sz w:val="24"/>
          <w:szCs w:val="24"/>
        </w:rPr>
        <w:t>za objavu godišnjih financijskih izvještaja za 2019. godinu i nadalje</w:t>
      </w:r>
      <w:r w:rsidR="00597019" w:rsidRPr="00DA3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8058B" w14:textId="77777777" w:rsidR="00CE68C5" w:rsidRPr="00DA3445" w:rsidRDefault="00CE68C5" w:rsidP="00CE68C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B3A303" w14:textId="629F8687" w:rsidR="00AF3CBB" w:rsidRPr="00DA3445" w:rsidRDefault="009D022D" w:rsidP="00CE68C5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Zadužuju se nadležna tijela državne uprave za provedbu svih aktivnosti za primjenu mje</w:t>
      </w:r>
      <w:r w:rsidR="00581AEA" w:rsidRPr="00DA3445">
        <w:rPr>
          <w:rFonts w:ascii="Times New Roman" w:hAnsi="Times New Roman" w:cs="Times New Roman"/>
          <w:sz w:val="24"/>
          <w:szCs w:val="24"/>
        </w:rPr>
        <w:t>ra za pomoć gospodarstvu iz točaka 2.</w:t>
      </w:r>
      <w:r w:rsidR="00CD7184" w:rsidRPr="00DA3445">
        <w:rPr>
          <w:rFonts w:ascii="Times New Roman" w:hAnsi="Times New Roman" w:cs="Times New Roman"/>
          <w:sz w:val="24"/>
          <w:szCs w:val="24"/>
        </w:rPr>
        <w:t xml:space="preserve"> i </w:t>
      </w:r>
      <w:r w:rsidR="00581AEA" w:rsidRPr="00DA3445">
        <w:rPr>
          <w:rFonts w:ascii="Times New Roman" w:hAnsi="Times New Roman" w:cs="Times New Roman"/>
          <w:sz w:val="24"/>
          <w:szCs w:val="24"/>
        </w:rPr>
        <w:t xml:space="preserve">3. </w:t>
      </w:r>
      <w:r w:rsidR="003C3457" w:rsidRPr="00DA3445">
        <w:rPr>
          <w:rFonts w:ascii="Times New Roman" w:hAnsi="Times New Roman" w:cs="Times New Roman"/>
          <w:sz w:val="24"/>
          <w:szCs w:val="24"/>
        </w:rPr>
        <w:t>o</w:t>
      </w:r>
      <w:r w:rsidR="00B6640B" w:rsidRPr="00DA3445">
        <w:rPr>
          <w:rFonts w:ascii="Times New Roman" w:hAnsi="Times New Roman" w:cs="Times New Roman"/>
          <w:sz w:val="24"/>
          <w:szCs w:val="24"/>
        </w:rPr>
        <w:t>vog</w:t>
      </w:r>
      <w:r w:rsidR="00581AEA" w:rsidRPr="00DA3445">
        <w:rPr>
          <w:rFonts w:ascii="Times New Roman" w:hAnsi="Times New Roman" w:cs="Times New Roman"/>
          <w:sz w:val="24"/>
          <w:szCs w:val="24"/>
        </w:rPr>
        <w:t xml:space="preserve"> </w:t>
      </w:r>
      <w:r w:rsidRPr="00DA3445">
        <w:rPr>
          <w:rFonts w:ascii="Times New Roman" w:hAnsi="Times New Roman" w:cs="Times New Roman"/>
          <w:sz w:val="24"/>
          <w:szCs w:val="24"/>
        </w:rPr>
        <w:t xml:space="preserve">Zaključka. </w:t>
      </w:r>
    </w:p>
    <w:p w14:paraId="707110EE" w14:textId="77777777" w:rsidR="00DA3445" w:rsidRPr="00DA3445" w:rsidRDefault="00DA3445" w:rsidP="00A81D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107EE1" w14:textId="79A6BAE9" w:rsidR="00CE68C5" w:rsidRPr="00DA3445" w:rsidRDefault="00E52A77" w:rsidP="00DA3445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445">
        <w:rPr>
          <w:rFonts w:ascii="Times New Roman" w:hAnsi="Times New Roman" w:cs="Times New Roman"/>
          <w:sz w:val="24"/>
          <w:szCs w:val="24"/>
        </w:rPr>
        <w:t>Potpredsjednik Vlade Republike Hrvatske i ministar f</w:t>
      </w:r>
      <w:r w:rsidR="00B6640B" w:rsidRPr="00DA3445">
        <w:rPr>
          <w:rFonts w:ascii="Times New Roman" w:hAnsi="Times New Roman" w:cs="Times New Roman"/>
          <w:sz w:val="24"/>
          <w:szCs w:val="24"/>
        </w:rPr>
        <w:t xml:space="preserve">inancija dr. sc. Zdravko Marić </w:t>
      </w:r>
      <w:r w:rsidRPr="00DA3445">
        <w:rPr>
          <w:rFonts w:ascii="Times New Roman" w:hAnsi="Times New Roman" w:cs="Times New Roman"/>
          <w:sz w:val="24"/>
          <w:szCs w:val="24"/>
        </w:rPr>
        <w:t xml:space="preserve">nadzirat će </w:t>
      </w:r>
      <w:r w:rsidR="00B6640B" w:rsidRPr="00DA3445">
        <w:rPr>
          <w:rFonts w:ascii="Times New Roman" w:hAnsi="Times New Roman" w:cs="Times New Roman"/>
          <w:sz w:val="24"/>
          <w:szCs w:val="24"/>
        </w:rPr>
        <w:t xml:space="preserve">provedbu ovog </w:t>
      </w:r>
      <w:r w:rsidRPr="00DA3445">
        <w:rPr>
          <w:rFonts w:ascii="Times New Roman" w:hAnsi="Times New Roman" w:cs="Times New Roman"/>
          <w:sz w:val="24"/>
          <w:szCs w:val="24"/>
        </w:rPr>
        <w:t>Zaključka, te po potrebi predložiti Vladi Republike Hrvatske i donošenje novih mjera za pomoć gospodarstvu uslijed epidemije koronavirusa.</w:t>
      </w:r>
    </w:p>
    <w:p w14:paraId="4C802B80" w14:textId="1ED528E1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14:paraId="7B986E6C" w14:textId="77777777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14:paraId="6E319B78" w14:textId="77777777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14:paraId="158DAD54" w14:textId="4632DA99" w:rsidR="009D022D" w:rsidRPr="00A81DF6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DDB91F6" w14:textId="77777777" w:rsidR="004A111B" w:rsidRPr="00A81DF6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95768" w14:textId="77777777" w:rsidR="00D268BB" w:rsidRPr="00A81DF6" w:rsidRDefault="00D268B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284F4" w14:textId="0C5D70DD" w:rsidR="00AF3CBB" w:rsidRPr="001657F7" w:rsidRDefault="009D022D" w:rsidP="00DA3445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62FB2AF4" w14:textId="5EF95067" w:rsidR="00400B2C" w:rsidRPr="001657F7" w:rsidRDefault="00400B2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B9D48F" w14:textId="77777777" w:rsidR="00400B2C" w:rsidRPr="001657F7" w:rsidRDefault="00400B2C" w:rsidP="000C0F94">
      <w:pPr>
        <w:spacing w:line="259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400B2C" w:rsidRPr="001657F7" w:rsidSect="00C939B5">
          <w:headerReference w:type="default" r:id="rId13"/>
          <w:headerReference w:type="first" r:id="rId14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D9D9C74" w14:textId="6CC8DCE0" w:rsidR="008E3D97" w:rsidRPr="001657F7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7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B9E8497" w14:textId="325E52C5" w:rsidR="008E3D97" w:rsidRPr="001657F7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DFD4F" w14:textId="6BEE24FC" w:rsidR="00D477B7" w:rsidRPr="00D9500A" w:rsidRDefault="00D477B7" w:rsidP="00B65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dana 17. ožujka 2020. donijela Zaključak kojim su predstavljene </w:t>
      </w:r>
    </w:p>
    <w:p w14:paraId="252FBDCF" w14:textId="034CC0EA" w:rsidR="00D477B7" w:rsidRPr="00D9500A" w:rsidRDefault="00D477B7" w:rsidP="00D4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63 ekon</w:t>
      </w:r>
      <w:r w:rsidR="00FD5557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omske mjere koje imaju za cilj </w:t>
      </w: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dati poticaj za zadržavanje radnih mjesta, ali i rješavanje problema nelikvidnosti onima čija je poslovna aktivnost smanjenja uslijed epidemije koronavirusa. Mjere se mogu podijeliti na dvije glavne skupine. Prvu skupinu mjera čine mjere koje su horizontalne naravi i usmjerene su na očuvanje stabilnosti gospodarstva kroz omogućavanje stand stil aranžmana i nove likvidnosti. Drugi set mjera odnosi se na sektorske mjere koje su i vertikalno i horizontalno usmjerene s ciljem poticanja da svi aktivno poduzimaju aktivnosti usmjerene na očuvanje radnih mjesta tj. očuvanje zaposlenosti. U tom smislu izmijenjeno je 16 zakona iz resora financija, rada i mirovinskoga sustava, regionalnog razvoja i fondova Europske unije, gospodarstva, poduzetništva i obrta, turizma, poljoprivrede, kulture te mora, prometa i infrastrukture. </w:t>
      </w:r>
    </w:p>
    <w:p w14:paraId="0E30EA8A" w14:textId="77777777" w:rsidR="00D477B7" w:rsidRPr="00D9500A" w:rsidRDefault="00D477B7" w:rsidP="00B65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EC903" w14:textId="66B0C8AB" w:rsidR="00B65AF0" w:rsidRPr="00D9500A" w:rsidRDefault="00D477B7" w:rsidP="00B65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</w:t>
      </w:r>
      <w:r w:rsidR="00B65AF0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epidemija koronavirusa </w:t>
      </w: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nastavila snažno utjecati</w:t>
      </w:r>
      <w:r w:rsidR="00B65AF0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gospodarsku aktivnost u Republici Hrvatskoj, predlaže se donošenje druge skupine ekonomskih mjera kojima bi se olakšao problem nelikvidnosti onim gospodarstvenicima čija je poslovna aktivnost smanjena uslijed epidemije</w:t>
      </w:r>
      <w:r w:rsidR="00D735B1">
        <w:rPr>
          <w:rFonts w:ascii="Times New Roman" w:eastAsia="Times New Roman" w:hAnsi="Times New Roman" w:cs="Times New Roman"/>
          <w:sz w:val="24"/>
          <w:szCs w:val="24"/>
          <w:lang w:eastAsia="hr-HR"/>
        </w:rPr>
        <w:t>, uz istovremeno očuvanje radnih mjesta i zaposlenosti</w:t>
      </w:r>
      <w:r w:rsidR="00B65AF0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74088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B5B95F" w14:textId="77777777" w:rsidR="00B65AF0" w:rsidRPr="00D9500A" w:rsidRDefault="00B65AF0" w:rsidP="00F7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F03A1" w14:textId="20B55480" w:rsidR="00597019" w:rsidRPr="00DA3445" w:rsidRDefault="004D0E72" w:rsidP="00DA3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ciljem ispunjavanja</w:t>
      </w:r>
      <w:r w:rsidR="00F74088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preduvjet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74088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primjenu mjera iz ovog Zaključka predlaže </w:t>
      </w:r>
      <w:r w:rsidR="00C8311F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donošenje </w:t>
      </w:r>
      <w:r w:rsidR="00597019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C8311F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97019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i dopunama Općeg poreznog zakona</w:t>
      </w:r>
      <w:r w:rsidR="00041F8E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7019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C8311F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97019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i dopunama Zakona o računovodstvu</w:t>
      </w:r>
      <w:r w:rsidR="00041F8E" w:rsidRP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EEEEF1" w14:textId="77777777" w:rsidR="00597019" w:rsidRDefault="00597019" w:rsidP="005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15235" w14:textId="3F3C1EA5" w:rsidR="00041F8E" w:rsidRDefault="00041F8E" w:rsidP="00597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ove akte bit će doneseni podzakonski akti za provedbu mjera iz dje</w:t>
      </w:r>
      <w:r w:rsidR="00DA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lokruga Ministarstva financija i Ministarstva rada i mirovinskoga sustava. </w:t>
      </w:r>
    </w:p>
    <w:p w14:paraId="08BAD94C" w14:textId="5797D95F" w:rsidR="00E46F77" w:rsidRPr="00D9500A" w:rsidRDefault="00E46F77" w:rsidP="00C83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17319D" w14:textId="5FF2E45D" w:rsidR="00F74088" w:rsidRPr="00D9500A" w:rsidRDefault="00F74088" w:rsidP="00F7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CD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navedenih </w:t>
      </w: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CD71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predložit će se Hrvatskom saboru donošenje po hitnom postupku u skladu člankom 204. stavkom 1. Poslovnika Hrvatskoga</w:t>
      </w:r>
      <w:r w:rsid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sabora („Narodne novine“, br. </w:t>
      </w: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81/13, 113/16, 69/17 i 29/18). </w:t>
      </w:r>
    </w:p>
    <w:p w14:paraId="70D7081C" w14:textId="77777777" w:rsidR="00F74088" w:rsidRPr="00D9500A" w:rsidRDefault="00F74088" w:rsidP="00F7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D8DBF" w14:textId="39FDD6F6" w:rsidR="00B65AF0" w:rsidRPr="00D9500A" w:rsidRDefault="00F74088" w:rsidP="00F7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</w:t>
      </w:r>
      <w:r w:rsidR="009C48C1" w:rsidRPr="00D95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no, ovim Zaključkom zadužuje se potpredsjednik Vlade Republike Hrvatske i ministar financija dr. sc. Zdravko Marić za nadzor nad provedbom ovoga Zaključka, te po potrebi i za predlaganje donošenja novih mjera za pomoć gospodarstvu uslijed epidemije koronavirusa. </w:t>
      </w:r>
    </w:p>
    <w:sectPr w:rsidR="00B65AF0" w:rsidRPr="00D9500A" w:rsidSect="001657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03B2C" w14:textId="77777777" w:rsidR="00752B45" w:rsidRDefault="00752B45" w:rsidP="00105EE9">
      <w:pPr>
        <w:spacing w:after="0" w:line="240" w:lineRule="auto"/>
      </w:pPr>
      <w:r>
        <w:separator/>
      </w:r>
    </w:p>
  </w:endnote>
  <w:endnote w:type="continuationSeparator" w:id="0">
    <w:p w14:paraId="7AC4F293" w14:textId="77777777" w:rsidR="00752B45" w:rsidRDefault="00752B45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19ED" w14:textId="77777777" w:rsidR="00752B45" w:rsidRDefault="00752B45" w:rsidP="00105EE9">
      <w:pPr>
        <w:spacing w:after="0" w:line="240" w:lineRule="auto"/>
      </w:pPr>
      <w:r>
        <w:separator/>
      </w:r>
    </w:p>
  </w:footnote>
  <w:footnote w:type="continuationSeparator" w:id="0">
    <w:p w14:paraId="75A5B257" w14:textId="77777777" w:rsidR="00752B45" w:rsidRDefault="00752B45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0A6E67" w:rsidRDefault="000A6E67">
    <w:pPr>
      <w:pStyle w:val="Header"/>
      <w:jc w:val="center"/>
    </w:pPr>
  </w:p>
  <w:p w14:paraId="6BC02B8A" w14:textId="77777777" w:rsidR="000A6E67" w:rsidRPr="006E4E1F" w:rsidRDefault="000A6E67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14:paraId="02410B38" w14:textId="77777777" w:rsidR="000A6E67" w:rsidRDefault="000A6E6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0A6E67" w:rsidRPr="00921F62" w:rsidRDefault="000A6E67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28A"/>
    <w:multiLevelType w:val="hybridMultilevel"/>
    <w:tmpl w:val="98F4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20C2"/>
    <w:multiLevelType w:val="hybridMultilevel"/>
    <w:tmpl w:val="D5247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669A7"/>
    <w:multiLevelType w:val="hybridMultilevel"/>
    <w:tmpl w:val="0BCE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40A2"/>
    <w:multiLevelType w:val="multilevel"/>
    <w:tmpl w:val="4E300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41537"/>
    <w:multiLevelType w:val="hybridMultilevel"/>
    <w:tmpl w:val="8E22221A"/>
    <w:lvl w:ilvl="0" w:tplc="2C80A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1044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2446"/>
    <w:multiLevelType w:val="multilevel"/>
    <w:tmpl w:val="706E8D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6E4EB1"/>
    <w:multiLevelType w:val="hybridMultilevel"/>
    <w:tmpl w:val="548C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B7B2E"/>
    <w:multiLevelType w:val="multilevel"/>
    <w:tmpl w:val="D228E4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CA4F25"/>
    <w:multiLevelType w:val="hybridMultilevel"/>
    <w:tmpl w:val="ECFE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F0D9B"/>
    <w:multiLevelType w:val="multilevel"/>
    <w:tmpl w:val="A90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D1577"/>
    <w:multiLevelType w:val="multilevel"/>
    <w:tmpl w:val="A90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04ABA"/>
    <w:rsid w:val="00013B09"/>
    <w:rsid w:val="00041F8E"/>
    <w:rsid w:val="00042FC1"/>
    <w:rsid w:val="0004326A"/>
    <w:rsid w:val="0005129B"/>
    <w:rsid w:val="00061BBC"/>
    <w:rsid w:val="00066FFA"/>
    <w:rsid w:val="00095E06"/>
    <w:rsid w:val="000A1D00"/>
    <w:rsid w:val="000A202F"/>
    <w:rsid w:val="000A6E67"/>
    <w:rsid w:val="000B52C4"/>
    <w:rsid w:val="000C069E"/>
    <w:rsid w:val="000C0F94"/>
    <w:rsid w:val="00105EE9"/>
    <w:rsid w:val="00107865"/>
    <w:rsid w:val="001115FC"/>
    <w:rsid w:val="00112ABD"/>
    <w:rsid w:val="00112F9B"/>
    <w:rsid w:val="001230FF"/>
    <w:rsid w:val="001307FB"/>
    <w:rsid w:val="00136670"/>
    <w:rsid w:val="0015466A"/>
    <w:rsid w:val="00154F64"/>
    <w:rsid w:val="00156959"/>
    <w:rsid w:val="001657F7"/>
    <w:rsid w:val="00176E1A"/>
    <w:rsid w:val="00186F17"/>
    <w:rsid w:val="0018718F"/>
    <w:rsid w:val="00191609"/>
    <w:rsid w:val="00194E80"/>
    <w:rsid w:val="001A352B"/>
    <w:rsid w:val="001C3D0B"/>
    <w:rsid w:val="001C4559"/>
    <w:rsid w:val="001C47C1"/>
    <w:rsid w:val="001C5CB3"/>
    <w:rsid w:val="001D5F64"/>
    <w:rsid w:val="001E4CB7"/>
    <w:rsid w:val="001E74A2"/>
    <w:rsid w:val="001E7E90"/>
    <w:rsid w:val="001F3CFC"/>
    <w:rsid w:val="00206B3F"/>
    <w:rsid w:val="002224B0"/>
    <w:rsid w:val="00231F67"/>
    <w:rsid w:val="00237BDA"/>
    <w:rsid w:val="00242F78"/>
    <w:rsid w:val="00260271"/>
    <w:rsid w:val="00263105"/>
    <w:rsid w:val="0026357F"/>
    <w:rsid w:val="00267DAD"/>
    <w:rsid w:val="00270F8A"/>
    <w:rsid w:val="0028276A"/>
    <w:rsid w:val="00291937"/>
    <w:rsid w:val="002A3CF6"/>
    <w:rsid w:val="002B3C40"/>
    <w:rsid w:val="002B46E6"/>
    <w:rsid w:val="002C0DE8"/>
    <w:rsid w:val="002C4BEB"/>
    <w:rsid w:val="002C5F9C"/>
    <w:rsid w:val="002D2BEE"/>
    <w:rsid w:val="002E701B"/>
    <w:rsid w:val="002E7AB5"/>
    <w:rsid w:val="002F4B97"/>
    <w:rsid w:val="002F78AE"/>
    <w:rsid w:val="0030362D"/>
    <w:rsid w:val="003066D7"/>
    <w:rsid w:val="0031329F"/>
    <w:rsid w:val="00313CF6"/>
    <w:rsid w:val="00322A03"/>
    <w:rsid w:val="00330B2D"/>
    <w:rsid w:val="003316B6"/>
    <w:rsid w:val="003577DD"/>
    <w:rsid w:val="003676CA"/>
    <w:rsid w:val="003C006C"/>
    <w:rsid w:val="003C13FE"/>
    <w:rsid w:val="003C3457"/>
    <w:rsid w:val="003C36E2"/>
    <w:rsid w:val="003C554A"/>
    <w:rsid w:val="003E0983"/>
    <w:rsid w:val="003F070D"/>
    <w:rsid w:val="003F0A1A"/>
    <w:rsid w:val="003F0FE7"/>
    <w:rsid w:val="003F181F"/>
    <w:rsid w:val="00400B2C"/>
    <w:rsid w:val="0040451E"/>
    <w:rsid w:val="00417705"/>
    <w:rsid w:val="0042025B"/>
    <w:rsid w:val="00421B7D"/>
    <w:rsid w:val="0042256A"/>
    <w:rsid w:val="004347F1"/>
    <w:rsid w:val="004469C1"/>
    <w:rsid w:val="004504FB"/>
    <w:rsid w:val="00462939"/>
    <w:rsid w:val="00463E6D"/>
    <w:rsid w:val="004769B8"/>
    <w:rsid w:val="00481A72"/>
    <w:rsid w:val="00493FB0"/>
    <w:rsid w:val="004A111B"/>
    <w:rsid w:val="004B39BC"/>
    <w:rsid w:val="004C653D"/>
    <w:rsid w:val="004D0E72"/>
    <w:rsid w:val="004F7547"/>
    <w:rsid w:val="00501B93"/>
    <w:rsid w:val="00502486"/>
    <w:rsid w:val="00511C3B"/>
    <w:rsid w:val="00530FED"/>
    <w:rsid w:val="00534360"/>
    <w:rsid w:val="005372BA"/>
    <w:rsid w:val="00550920"/>
    <w:rsid w:val="00567921"/>
    <w:rsid w:val="00581AEA"/>
    <w:rsid w:val="00584C90"/>
    <w:rsid w:val="00585586"/>
    <w:rsid w:val="00597019"/>
    <w:rsid w:val="005A3915"/>
    <w:rsid w:val="005A4A80"/>
    <w:rsid w:val="005B39F1"/>
    <w:rsid w:val="005C013E"/>
    <w:rsid w:val="005C32BF"/>
    <w:rsid w:val="005D2DF1"/>
    <w:rsid w:val="005D7AAA"/>
    <w:rsid w:val="005E169D"/>
    <w:rsid w:val="005E6A69"/>
    <w:rsid w:val="005E6BE2"/>
    <w:rsid w:val="005F6025"/>
    <w:rsid w:val="00601DC3"/>
    <w:rsid w:val="006031F9"/>
    <w:rsid w:val="00615FF8"/>
    <w:rsid w:val="006209BE"/>
    <w:rsid w:val="00636656"/>
    <w:rsid w:val="0064089E"/>
    <w:rsid w:val="006435DA"/>
    <w:rsid w:val="00647A83"/>
    <w:rsid w:val="00657247"/>
    <w:rsid w:val="00660F7F"/>
    <w:rsid w:val="00676348"/>
    <w:rsid w:val="00684940"/>
    <w:rsid w:val="00694813"/>
    <w:rsid w:val="006953D6"/>
    <w:rsid w:val="006A55A7"/>
    <w:rsid w:val="006B4978"/>
    <w:rsid w:val="006B56F5"/>
    <w:rsid w:val="006C036E"/>
    <w:rsid w:val="006C3A71"/>
    <w:rsid w:val="006C3FBD"/>
    <w:rsid w:val="006D3A78"/>
    <w:rsid w:val="006D5A4F"/>
    <w:rsid w:val="006D5FB2"/>
    <w:rsid w:val="006E4E1F"/>
    <w:rsid w:val="006F5003"/>
    <w:rsid w:val="00701730"/>
    <w:rsid w:val="00704775"/>
    <w:rsid w:val="00712F1B"/>
    <w:rsid w:val="00715117"/>
    <w:rsid w:val="007514D7"/>
    <w:rsid w:val="00752B45"/>
    <w:rsid w:val="00754C16"/>
    <w:rsid w:val="0076288F"/>
    <w:rsid w:val="0077582B"/>
    <w:rsid w:val="00783CB0"/>
    <w:rsid w:val="007A342B"/>
    <w:rsid w:val="007A67E8"/>
    <w:rsid w:val="007B071C"/>
    <w:rsid w:val="007C328F"/>
    <w:rsid w:val="007C7FFA"/>
    <w:rsid w:val="007E5542"/>
    <w:rsid w:val="007F05AA"/>
    <w:rsid w:val="00805C58"/>
    <w:rsid w:val="008060CC"/>
    <w:rsid w:val="0083433B"/>
    <w:rsid w:val="00843E56"/>
    <w:rsid w:val="008504F1"/>
    <w:rsid w:val="008548E2"/>
    <w:rsid w:val="00861341"/>
    <w:rsid w:val="00862439"/>
    <w:rsid w:val="00870CD9"/>
    <w:rsid w:val="0087684C"/>
    <w:rsid w:val="008939D7"/>
    <w:rsid w:val="00894B92"/>
    <w:rsid w:val="008A6CEC"/>
    <w:rsid w:val="008C0D32"/>
    <w:rsid w:val="008C42F6"/>
    <w:rsid w:val="008C63EC"/>
    <w:rsid w:val="008E3D97"/>
    <w:rsid w:val="008E4967"/>
    <w:rsid w:val="008E4D61"/>
    <w:rsid w:val="008E57ED"/>
    <w:rsid w:val="00913821"/>
    <w:rsid w:val="00915E7E"/>
    <w:rsid w:val="00921F62"/>
    <w:rsid w:val="00922EE2"/>
    <w:rsid w:val="00927586"/>
    <w:rsid w:val="009312B7"/>
    <w:rsid w:val="00937CFA"/>
    <w:rsid w:val="009460ED"/>
    <w:rsid w:val="00953D18"/>
    <w:rsid w:val="00956628"/>
    <w:rsid w:val="009674AF"/>
    <w:rsid w:val="00981EBE"/>
    <w:rsid w:val="009861C5"/>
    <w:rsid w:val="009863EA"/>
    <w:rsid w:val="0099760A"/>
    <w:rsid w:val="009A14DE"/>
    <w:rsid w:val="009A2142"/>
    <w:rsid w:val="009A692E"/>
    <w:rsid w:val="009B3E2F"/>
    <w:rsid w:val="009B6760"/>
    <w:rsid w:val="009C48C1"/>
    <w:rsid w:val="009C65AF"/>
    <w:rsid w:val="009C6910"/>
    <w:rsid w:val="009D022D"/>
    <w:rsid w:val="009D0A6B"/>
    <w:rsid w:val="009D3ECC"/>
    <w:rsid w:val="009D47EC"/>
    <w:rsid w:val="009E6532"/>
    <w:rsid w:val="00A14591"/>
    <w:rsid w:val="00A20DB1"/>
    <w:rsid w:val="00A236B1"/>
    <w:rsid w:val="00A332D0"/>
    <w:rsid w:val="00A34E1D"/>
    <w:rsid w:val="00A559F5"/>
    <w:rsid w:val="00A56D53"/>
    <w:rsid w:val="00A604EA"/>
    <w:rsid w:val="00A608E8"/>
    <w:rsid w:val="00A67358"/>
    <w:rsid w:val="00A81DF6"/>
    <w:rsid w:val="00A911BB"/>
    <w:rsid w:val="00A965CB"/>
    <w:rsid w:val="00AA0CE0"/>
    <w:rsid w:val="00AA28A3"/>
    <w:rsid w:val="00AB4A11"/>
    <w:rsid w:val="00AD31DF"/>
    <w:rsid w:val="00AD519F"/>
    <w:rsid w:val="00AE698D"/>
    <w:rsid w:val="00AF3CBB"/>
    <w:rsid w:val="00AF6435"/>
    <w:rsid w:val="00AF6891"/>
    <w:rsid w:val="00B047D0"/>
    <w:rsid w:val="00B22969"/>
    <w:rsid w:val="00B22CF0"/>
    <w:rsid w:val="00B24B29"/>
    <w:rsid w:val="00B46450"/>
    <w:rsid w:val="00B65AF0"/>
    <w:rsid w:val="00B6640B"/>
    <w:rsid w:val="00B70C6E"/>
    <w:rsid w:val="00B748F3"/>
    <w:rsid w:val="00B92FA5"/>
    <w:rsid w:val="00BB3D78"/>
    <w:rsid w:val="00BB493F"/>
    <w:rsid w:val="00BB67BA"/>
    <w:rsid w:val="00BC026B"/>
    <w:rsid w:val="00BC19B0"/>
    <w:rsid w:val="00BD38A4"/>
    <w:rsid w:val="00BF20D0"/>
    <w:rsid w:val="00BF6430"/>
    <w:rsid w:val="00C01438"/>
    <w:rsid w:val="00C051D5"/>
    <w:rsid w:val="00C105A8"/>
    <w:rsid w:val="00C2709A"/>
    <w:rsid w:val="00C333D6"/>
    <w:rsid w:val="00C4257F"/>
    <w:rsid w:val="00C522DE"/>
    <w:rsid w:val="00C65A2D"/>
    <w:rsid w:val="00C72860"/>
    <w:rsid w:val="00C8311F"/>
    <w:rsid w:val="00C939B5"/>
    <w:rsid w:val="00C94D0C"/>
    <w:rsid w:val="00CA102B"/>
    <w:rsid w:val="00CB686A"/>
    <w:rsid w:val="00CC1121"/>
    <w:rsid w:val="00CD4092"/>
    <w:rsid w:val="00CD7184"/>
    <w:rsid w:val="00CE68C5"/>
    <w:rsid w:val="00CF3109"/>
    <w:rsid w:val="00D01F34"/>
    <w:rsid w:val="00D13C97"/>
    <w:rsid w:val="00D168D1"/>
    <w:rsid w:val="00D268BB"/>
    <w:rsid w:val="00D26A8D"/>
    <w:rsid w:val="00D477B7"/>
    <w:rsid w:val="00D6071D"/>
    <w:rsid w:val="00D614C4"/>
    <w:rsid w:val="00D735B1"/>
    <w:rsid w:val="00D9500A"/>
    <w:rsid w:val="00DA3445"/>
    <w:rsid w:val="00DD09A7"/>
    <w:rsid w:val="00DD2982"/>
    <w:rsid w:val="00DF4233"/>
    <w:rsid w:val="00DF79D1"/>
    <w:rsid w:val="00E0134E"/>
    <w:rsid w:val="00E02758"/>
    <w:rsid w:val="00E07A9F"/>
    <w:rsid w:val="00E24B42"/>
    <w:rsid w:val="00E46F77"/>
    <w:rsid w:val="00E52A77"/>
    <w:rsid w:val="00E54DD9"/>
    <w:rsid w:val="00E6220D"/>
    <w:rsid w:val="00E62775"/>
    <w:rsid w:val="00E96683"/>
    <w:rsid w:val="00EA0711"/>
    <w:rsid w:val="00EA1B9D"/>
    <w:rsid w:val="00EA313C"/>
    <w:rsid w:val="00EC04D9"/>
    <w:rsid w:val="00EC3FF2"/>
    <w:rsid w:val="00ED13FA"/>
    <w:rsid w:val="00ED3EDF"/>
    <w:rsid w:val="00ED43C2"/>
    <w:rsid w:val="00EE4676"/>
    <w:rsid w:val="00EF0E42"/>
    <w:rsid w:val="00F209F8"/>
    <w:rsid w:val="00F21D9E"/>
    <w:rsid w:val="00F2607B"/>
    <w:rsid w:val="00F2662C"/>
    <w:rsid w:val="00F373FE"/>
    <w:rsid w:val="00F43732"/>
    <w:rsid w:val="00F4714C"/>
    <w:rsid w:val="00F5067D"/>
    <w:rsid w:val="00F56029"/>
    <w:rsid w:val="00F7084E"/>
    <w:rsid w:val="00F737E6"/>
    <w:rsid w:val="00F74088"/>
    <w:rsid w:val="00F91225"/>
    <w:rsid w:val="00FA0568"/>
    <w:rsid w:val="00FB407F"/>
    <w:rsid w:val="00FC272E"/>
    <w:rsid w:val="00FC48CA"/>
    <w:rsid w:val="00FD5557"/>
    <w:rsid w:val="00FE0057"/>
    <w:rsid w:val="00FE06B6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9BCC1"/>
  <w15:docId w15:val="{F5B7C487-C9D2-4F15-A65D-25815923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table" w:customStyle="1" w:styleId="PlainTable41">
    <w:name w:val="Plain Table 41"/>
    <w:basedOn w:val="TableNormal"/>
    <w:uiPriority w:val="44"/>
    <w:rsid w:val="00AF3CBB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C9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DC7ED-3BBF-40F5-BD58-659813A628A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CC1B43-165E-4B33-9ED3-546F6DE1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Ines Uglešić</cp:lastModifiedBy>
  <cp:revision>5</cp:revision>
  <cp:lastPrinted>2020-03-10T08:36:00Z</cp:lastPrinted>
  <dcterms:created xsi:type="dcterms:W3CDTF">2020-04-01T09:20:00Z</dcterms:created>
  <dcterms:modified xsi:type="dcterms:W3CDTF">2020-04-01T16:26:00Z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