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2D" w:rsidRDefault="00B224E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3E2D" w:rsidRDefault="00B224E5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:rsidR="00AE3E2D" w:rsidRDefault="00AE3E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296447">
        <w:rPr>
          <w:rFonts w:ascii="Times New Roman" w:eastAsia="Times New Roman" w:hAnsi="Times New Roman" w:cs="Times New Roman"/>
          <w:sz w:val="24"/>
          <w:szCs w:val="24"/>
        </w:rPr>
        <w:t>2. travnja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:rsidR="00AE3E2D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a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AE3E2D">
        <w:tc>
          <w:tcPr>
            <w:tcW w:w="1951" w:type="dxa"/>
            <w:shd w:val="clear" w:color="auto" w:fill="auto"/>
          </w:tcPr>
          <w:p w:rsidR="00AE3E2D" w:rsidRDefault="00B2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AE3E2D" w:rsidRDefault="00B224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Ministarstvo financija</w:t>
            </w:r>
          </w:p>
        </w:tc>
      </w:tr>
    </w:tbl>
    <w:p w:rsidR="00AE3E2D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a0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AE3E2D">
        <w:tc>
          <w:tcPr>
            <w:tcW w:w="1951" w:type="dxa"/>
            <w:shd w:val="clear" w:color="auto" w:fill="auto"/>
          </w:tcPr>
          <w:p w:rsidR="00AE3E2D" w:rsidRDefault="00B2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AE3E2D" w:rsidRDefault="00B224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odluke o privremenom odgađanju primjene fiskalnih pravila</w:t>
            </w:r>
          </w:p>
        </w:tc>
      </w:tr>
    </w:tbl>
    <w:p w:rsidR="00AE3E2D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E3E2D" w:rsidRDefault="00AE3E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BCB" w:rsidRDefault="00A35B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BCB" w:rsidRDefault="00A35B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Banski dvori | Trg Sv. Marka 2  | 10000 Zagreb | tel. 01 4569 222 | vlada.gov.hr</w:t>
      </w:r>
    </w:p>
    <w:p w:rsidR="00AE3E2D" w:rsidRDefault="00B224E5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E3E2D" w:rsidRDefault="00B224E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PRIJEDLOG </w:t>
      </w:r>
    </w:p>
    <w:p w:rsidR="00AE3E2D" w:rsidRDefault="00AE3E2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B224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članka 10. stavka 4. Zakona o fiskalnoj odgovornosti (Narodne novine, broj 111/18), uz prethodno mišljenje Povjerenstva za fiskalnu politiku navedeno u 5. Stajalištu Povjerenstva za fiskalnu politiku o gospodarskim i fiskalnim posljedicama epidemije bolesti COVID-19, te primjeni fiskalnih pravila tijekom kriznog razdoblja (KLASA: 021-19/20-10-01, BROJ: </w:t>
      </w:r>
      <w:r w:rsidR="00EC3E03">
        <w:rPr>
          <w:rFonts w:ascii="Times New Roman" w:eastAsia="Times New Roman" w:hAnsi="Times New Roman" w:cs="Times New Roman"/>
          <w:sz w:val="24"/>
          <w:szCs w:val="24"/>
        </w:rPr>
        <w:t>6524-3-20-) od 30. ožujka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E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Vlada Republike Hrvatske je na sjednici održanoj _________ 2020. godine donijela </w:t>
      </w:r>
    </w:p>
    <w:p w:rsidR="00AE3E2D" w:rsidRDefault="00AE3E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B224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ODLUKU O PRIVREMENOM ODGAĐANJU PRIMJENE FISKALNIH PRAVILA</w:t>
      </w:r>
    </w:p>
    <w:p w:rsidR="00AE3E2D" w:rsidRDefault="00AE3E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 w:rsidP="00A35B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A35BCB" w:rsidRDefault="00EC3E03" w:rsidP="00A35B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izvanrednih okolnosti uslijed epidemije COVID-19 (SARS—CoV-2, u daljnjem tekstu: koronavirus) na teritoriju Republike Hrvatske, o</w:t>
      </w:r>
      <w:r w:rsidR="00B224E5">
        <w:rPr>
          <w:rFonts w:ascii="Times New Roman" w:eastAsia="Times New Roman" w:hAnsi="Times New Roman" w:cs="Times New Roman"/>
          <w:sz w:val="24"/>
          <w:szCs w:val="24"/>
        </w:rPr>
        <w:t xml:space="preserve">vom </w:t>
      </w:r>
      <w:r w:rsidR="0014217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224E5">
        <w:rPr>
          <w:rFonts w:ascii="Times New Roman" w:eastAsia="Times New Roman" w:hAnsi="Times New Roman" w:cs="Times New Roman"/>
          <w:sz w:val="24"/>
          <w:szCs w:val="24"/>
        </w:rPr>
        <w:t>Odlukom privremeno odgađa primjena fiskalnih pravila iz članaka 6., 7. i 8. Zakona o fiskalnoj odgovornosti (Narodne novine, broj 111/18).</w:t>
      </w:r>
      <w:bookmarkStart w:id="1" w:name="_gjdgxs" w:colFirst="0" w:colLast="0"/>
      <w:bookmarkEnd w:id="1"/>
    </w:p>
    <w:p w:rsidR="00AE3E2D" w:rsidRDefault="00B224E5" w:rsidP="00A35B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:rsidR="00AE3E2D" w:rsidRDefault="00B224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  <w:r w:rsidR="00EC3E03">
        <w:rPr>
          <w:rFonts w:ascii="Times New Roman" w:eastAsia="Times New Roman" w:hAnsi="Times New Roman" w:cs="Times New Roman"/>
          <w:sz w:val="24"/>
          <w:szCs w:val="24"/>
        </w:rPr>
        <w:t xml:space="preserve"> i objavit će se u „Narodnim novinama“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ostat će na snazi do opoziva. </w:t>
      </w:r>
    </w:p>
    <w:p w:rsidR="00AE3E2D" w:rsidRDefault="00AE3E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AE3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3E2D" w:rsidRDefault="00AE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AE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B22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</w:p>
    <w:p w:rsidR="00AE3E2D" w:rsidRDefault="00B22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</w:p>
    <w:p w:rsidR="00AE3E2D" w:rsidRDefault="00B22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</w:t>
      </w:r>
    </w:p>
    <w:p w:rsidR="00AE3E2D" w:rsidRDefault="00B224E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:rsidR="00AE3E2D" w:rsidRDefault="00AE3E2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AE3E2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B224E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mr. sc. Andrej Plenković</w:t>
      </w:r>
    </w:p>
    <w:p w:rsidR="00AE3E2D" w:rsidRDefault="00B224E5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E3E2D" w:rsidRDefault="00AE3E2D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AE3E2D">
          <w:head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pgNumType w:start="1"/>
          <w:cols w:space="720" w:equalWidth="0">
            <w:col w:w="9406"/>
          </w:cols>
        </w:sectPr>
      </w:pPr>
    </w:p>
    <w:p w:rsidR="00AE3E2D" w:rsidRDefault="00B22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OBRAZLOŽENJE</w:t>
      </w:r>
    </w:p>
    <w:p w:rsidR="00AE3E2D" w:rsidRDefault="00AE3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Krajem siječnja 2020. Svjetska zdravstvena organizacija (u daljnjem tekstu: WHO) proglasila je epidemiju COVID-19 (SARS—CoV-2, u daljnjem tekstu: koronavirus): javnozdravstvenom prijetnjom od međunarodnog značaja (PHEIC) zbog brzine širenja epidemije i velikog broja nepoznanica s njom u vezi, dok je 11. ožujka 2020. WHO proglasio globalnu pandemiju zbog koronavirusa. Dana 25. veljače 2020. potvrđen je prvi slučaj koronavirusa u Republici Hrvatskoj i od tada se broj slučajeva kontinuirano povećava. 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Povjerenstvo za fiskalnu politiku (u daljnjem tekstu: Povjerenstvo) je u svom 5. Stajalištu o gospodarskim i fiskalnim posljedicama epidemije bolesti COVID-19, te primjeni fiskalnih pravila tijekom kriznog razdoblja (KLASA: 021-19/20-10-01, BROJ: 6524-3-20-) od 30. ožujka 2020. navelo kako 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mjere za obuzdavanje njenog širenja veliki šok za svjetsko i hrvatsko gospodarstvo i stanje javnih financija. Povjerenstvo nadalje navodi kako će veliko usporavanje gospodarskih aktivnosti dovesti do snažnog pada javnih prihoda. Istodobno će provedba nužnih zdravstvenih intervencija, spašavanje i podrška gospodarstvu tijekom i nakon epidemije utjecati i na porast javne potrošnje. Sve će to dovesti do znatnog porasta proračunskog manjka i javnog duga. </w:t>
      </w: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Zakon o fiskalnoj odgovornosti i pravila Pakta o stabilnosti i rastu Europske unije prepoznaju mogućnost nastanka sličnih poremećaja i omogućavaju primjeren odgovor fiskalne politike radi ublažavanja negativnih posljedica krize. U članku 10. stavku 3. Zakona o fiskalnoj odgovornosti (Narodne novine, broj 111/18) utvrđeno je kako je moguće i dopušteno privremeno odgoditi primjenu fiskalnih pravila u slučaju izvanrednih okolnosti, sukladno pravilima Europske unije. Pravila Pakta o stabilnosti i rastu dozvoljavaju privremeni porast proračunskog deficita u dva slučaja. Prvi slučaj se odnosi </w:t>
      </w:r>
      <w:r w:rsidR="00CA219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>nastanak događaja izvan kontrole države, u kojem je dozvoljeno financiranje dodatnih aktivnosti izravno povezanih s tim događajem. Drugi slučaj, koji je sada aktiviran po prvi put, odnosi se na stanje ekonomske krize na razini Europske unije te omogućuje snažniji i koordinirani fiskalni odgovor na razini cijele Europske unije.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naprijed navedenom 5. Stajalištu</w:t>
      </w:r>
      <w:r w:rsidR="00CA219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Povjerenstvo je navelo kako smatra da je Odlukom o proglašenju epidemije bolesti COVID-19 uzrokovane virusom SARS-CoV-2 od 11. ožujka 2020. prepoznato postojanje izvanrednih okolnosti iz članka 10. Zakona o fiskalnoj odgovornosti te je pozvalo Vladu Republike Hrvatske da donese Odluku o privremenom odgađanju primjene fiskalnih pravila.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Slijedom navedenog, predlaže se donošenje ove Odluke kojom će se privremeno odgoditi primjena pravila strukturnog salda, pravila rashoda i pravila javnog duga. 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Privremeno odgađanje primjene fiskalnih pravila omogućit će poduzimanje mjera koje će biti usmjerene na otklanjanje zdravstvenih, društvenih, gospodarskih i svih drugih posljedica ove epidemije</w:t>
      </w:r>
      <w:r w:rsidR="00350BC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razdoblju u kojem se fiskalna pravila iz Zakona o fiskalnoj odgovornosti neće primjenjivati, Vlada Republike Hrvatske može prilikom donošenja mjera, a tijekom trajanja izvanrednih okolnosti odstupiti od cilja</w:t>
      </w:r>
      <w:r w:rsidR="00CA219A">
        <w:rPr>
          <w:rFonts w:ascii="Times New Roman" w:eastAsia="Times New Roman" w:hAnsi="Times New Roman" w:cs="Times New Roman"/>
          <w:sz w:val="24"/>
          <w:szCs w:val="24"/>
        </w:rPr>
        <w:t>ne razine proračunskog manjka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javnog duga, ali te mjere će biti krat</w:t>
      </w:r>
      <w:r w:rsidR="00CA219A">
        <w:rPr>
          <w:rFonts w:ascii="Times New Roman" w:eastAsia="Times New Roman" w:hAnsi="Times New Roman" w:cs="Times New Roman"/>
          <w:sz w:val="24"/>
          <w:szCs w:val="24"/>
        </w:rPr>
        <w:t xml:space="preserve">kotrajne i ciljane kako bi se u što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kraćem roku riješile društvene i gospodarske posljedice epidemije koronavirusa. </w:t>
      </w:r>
    </w:p>
    <w:p w:rsidR="00AE3E2D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E2D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Slijedom svega navedenog predlaže se donošenje ove Odluke. </w:t>
      </w:r>
    </w:p>
    <w:sectPr w:rsidR="00AE3E2D">
      <w:pgSz w:w="11906" w:h="16838"/>
      <w:pgMar w:top="1418" w:right="1418" w:bottom="1418" w:left="1418" w:header="709" w:footer="709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8D" w:rsidRDefault="00C1158D">
      <w:pPr>
        <w:spacing w:after="0" w:line="240" w:lineRule="auto"/>
      </w:pPr>
      <w:r>
        <w:separator/>
      </w:r>
    </w:p>
  </w:endnote>
  <w:endnote w:type="continuationSeparator" w:id="0">
    <w:p w:rsidR="00C1158D" w:rsidRDefault="00C1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8D" w:rsidRDefault="00C1158D">
      <w:pPr>
        <w:spacing w:after="0" w:line="240" w:lineRule="auto"/>
      </w:pPr>
      <w:r>
        <w:separator/>
      </w:r>
    </w:p>
  </w:footnote>
  <w:footnote w:type="continuationSeparator" w:id="0">
    <w:p w:rsidR="00C1158D" w:rsidRDefault="00C1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D" w:rsidRDefault="00AE3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AE3E2D" w:rsidRDefault="00AE3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2D" w:rsidRDefault="00B22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3E2D" w:rsidRDefault="00B224E5">
    <w:pPr>
      <w:pBdr>
        <w:top w:val="nil"/>
        <w:left w:val="nil"/>
        <w:bottom w:val="nil"/>
        <w:right w:val="nil"/>
        <w:between w:val="nil"/>
      </w:pBdr>
      <w:tabs>
        <w:tab w:val="left" w:pos="604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2D"/>
    <w:rsid w:val="000A0C84"/>
    <w:rsid w:val="00142171"/>
    <w:rsid w:val="00296447"/>
    <w:rsid w:val="00312B11"/>
    <w:rsid w:val="00350BC0"/>
    <w:rsid w:val="0082106E"/>
    <w:rsid w:val="009E4D51"/>
    <w:rsid w:val="00A35BCB"/>
    <w:rsid w:val="00AE3E2D"/>
    <w:rsid w:val="00B224E5"/>
    <w:rsid w:val="00C1158D"/>
    <w:rsid w:val="00CA219A"/>
    <w:rsid w:val="00E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03DC"/>
  <w15:docId w15:val="{EA72ED65-2C2C-4FF0-ADA5-BF2EEB9C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Radeljak Novaković</dc:creator>
  <cp:lastModifiedBy>Larisa Petrić</cp:lastModifiedBy>
  <cp:revision>2</cp:revision>
  <dcterms:created xsi:type="dcterms:W3CDTF">2020-04-01T10:00:00Z</dcterms:created>
  <dcterms:modified xsi:type="dcterms:W3CDTF">2020-04-01T10:00:00Z</dcterms:modified>
</cp:coreProperties>
</file>