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FA" w:rsidRPr="00C208B8" w:rsidRDefault="00110DFA" w:rsidP="00110DFA">
      <w:pPr>
        <w:jc w:val="center"/>
      </w:pPr>
      <w:bookmarkStart w:id="0" w:name="_Hlk4596292"/>
      <w:bookmarkStart w:id="1" w:name="_GoBack"/>
      <w:bookmarkEnd w:id="1"/>
      <w:r>
        <w:rPr>
          <w:noProof/>
          <w:lang w:eastAsia="hr-HR"/>
        </w:rPr>
        <w:drawing>
          <wp:inline distT="0" distB="0" distL="0" distR="0" wp14:anchorId="7A8FD661" wp14:editId="7B202FC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110DFA" w:rsidRPr="0023763F" w:rsidRDefault="00110DFA" w:rsidP="00110DFA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110DFA" w:rsidRDefault="00110DFA" w:rsidP="00110DFA"/>
    <w:p w:rsidR="00110DFA" w:rsidRPr="003A2F05" w:rsidRDefault="00110DFA" w:rsidP="00110DFA">
      <w:pPr>
        <w:spacing w:after="2400"/>
        <w:jc w:val="right"/>
      </w:pPr>
      <w:r w:rsidRPr="003A2F05">
        <w:t xml:space="preserve">Zagreb, </w:t>
      </w:r>
      <w:r>
        <w:t>16</w:t>
      </w:r>
      <w:r w:rsidRPr="003A2F05">
        <w:t xml:space="preserve">. </w:t>
      </w:r>
      <w:r>
        <w:t>travnja</w:t>
      </w:r>
      <w:r w:rsidRPr="003A2F05">
        <w:t xml:space="preserve"> 20</w:t>
      </w:r>
      <w:r>
        <w:t>20</w:t>
      </w:r>
      <w:r w:rsidRPr="003A2F05">
        <w:t>.</w:t>
      </w:r>
    </w:p>
    <w:p w:rsidR="00110DFA" w:rsidRPr="002179F8" w:rsidRDefault="00110DFA" w:rsidP="00110DFA">
      <w:pPr>
        <w:spacing w:line="360" w:lineRule="auto"/>
      </w:pPr>
      <w:r w:rsidRPr="002179F8">
        <w:t>__________________________________________________________________________</w:t>
      </w:r>
    </w:p>
    <w:p w:rsidR="00110DFA" w:rsidRDefault="00110DFA" w:rsidP="00110DF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10DFA" w:rsidSect="00110DFA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10DFA" w:rsidTr="00D22463">
        <w:tc>
          <w:tcPr>
            <w:tcW w:w="1951" w:type="dxa"/>
          </w:tcPr>
          <w:p w:rsidR="00110DFA" w:rsidRDefault="00110DFA" w:rsidP="00D2246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110DFA" w:rsidRDefault="00110DFA" w:rsidP="00D22463">
            <w:pPr>
              <w:spacing w:line="360" w:lineRule="auto"/>
            </w:pPr>
            <w:r>
              <w:t>Ministarstvo financija</w:t>
            </w:r>
          </w:p>
        </w:tc>
      </w:tr>
    </w:tbl>
    <w:p w:rsidR="00110DFA" w:rsidRPr="002179F8" w:rsidRDefault="00110DFA" w:rsidP="00110DFA">
      <w:pPr>
        <w:spacing w:line="360" w:lineRule="auto"/>
      </w:pPr>
      <w:r w:rsidRPr="002179F8">
        <w:t>__________________________________________________________________________</w:t>
      </w:r>
    </w:p>
    <w:p w:rsidR="00110DFA" w:rsidRDefault="00110DFA" w:rsidP="00110DF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10DF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10DFA" w:rsidTr="00D22463">
        <w:tc>
          <w:tcPr>
            <w:tcW w:w="1951" w:type="dxa"/>
          </w:tcPr>
          <w:p w:rsidR="00110DFA" w:rsidRDefault="00110DFA" w:rsidP="00D22463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110DFA" w:rsidRDefault="00110DFA" w:rsidP="00D22463">
            <w:pPr>
              <w:spacing w:line="360" w:lineRule="auto"/>
            </w:pPr>
            <w:r w:rsidRPr="00DE39C4">
              <w:t>Prijedlog odluke o davanju suglasnosti Ministarstvu znanosti i obrazovanja, Agenciji za odgoj i obrazovanje i Agenciji za znanost i visoko obrazovanje, za preuzimanje obveza na teret sredstava državnog proračuna Republike Hrvatske u razdoblju od 2021. do 2023. godine, za sklapanje dodatka broj 3 Ugovora o zakupu poslovnog</w:t>
            </w:r>
            <w:r w:rsidR="003B09D7">
              <w:t>a</w:t>
            </w:r>
            <w:r w:rsidRPr="00DE39C4">
              <w:t xml:space="preserve"> objekta "PC MEPLING" u Zagrebu, Donje Svetice 38</w:t>
            </w:r>
          </w:p>
        </w:tc>
      </w:tr>
    </w:tbl>
    <w:p w:rsidR="00110DFA" w:rsidRPr="002179F8" w:rsidRDefault="00110DFA" w:rsidP="00110DFA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110DFA" w:rsidRDefault="00110DFA" w:rsidP="00110DFA"/>
    <w:p w:rsidR="00110DFA" w:rsidRPr="00CE78D1" w:rsidRDefault="00110DFA" w:rsidP="00110DFA"/>
    <w:p w:rsidR="00110DFA" w:rsidRPr="00CE78D1" w:rsidRDefault="00110DFA" w:rsidP="00110DFA"/>
    <w:p w:rsidR="00110DFA" w:rsidRPr="00CE78D1" w:rsidRDefault="00110DFA" w:rsidP="00110DFA"/>
    <w:p w:rsidR="00110DFA" w:rsidRPr="00CE78D1" w:rsidRDefault="00110DFA" w:rsidP="00110DFA"/>
    <w:p w:rsidR="00110DFA" w:rsidRDefault="00110DFA" w:rsidP="00110DFA"/>
    <w:p w:rsidR="00110DFA" w:rsidRDefault="00110DFA" w:rsidP="00110DFA"/>
    <w:p w:rsidR="00110DFA" w:rsidRDefault="00110DFA" w:rsidP="00110DFA"/>
    <w:p w:rsidR="00110DFA" w:rsidRDefault="00110DFA" w:rsidP="00110DFA"/>
    <w:p w:rsidR="00110DFA" w:rsidRDefault="00110DFA" w:rsidP="00110DFA"/>
    <w:p w:rsidR="00110DFA" w:rsidRDefault="00110DFA" w:rsidP="00110DFA"/>
    <w:p w:rsidR="00110DFA" w:rsidRDefault="00110DFA" w:rsidP="00110DFA"/>
    <w:p w:rsidR="00110DFA" w:rsidRPr="00CE78D1" w:rsidRDefault="00110DFA" w:rsidP="00110DFA"/>
    <w:p w:rsidR="00110DFA" w:rsidRPr="00CE78D1" w:rsidRDefault="00110DFA" w:rsidP="00110DFA"/>
    <w:p w:rsidR="00110DFA" w:rsidRDefault="00110DFA" w:rsidP="00110DFA">
      <w:pPr>
        <w:sectPr w:rsidR="00110DF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D25B19" w:rsidRPr="00D25B19" w:rsidRDefault="00D25B19" w:rsidP="00D25B19">
      <w:pPr>
        <w:jc w:val="right"/>
        <w:rPr>
          <w:b/>
        </w:rPr>
      </w:pPr>
      <w:r w:rsidRPr="00D25B19">
        <w:rPr>
          <w:b/>
        </w:rPr>
        <w:lastRenderedPageBreak/>
        <w:t>Prijedlog</w:t>
      </w:r>
    </w:p>
    <w:p w:rsidR="00D25B19" w:rsidRDefault="00D25B19" w:rsidP="00D25B19"/>
    <w:p w:rsidR="00BF0A62" w:rsidRDefault="00BF0A62" w:rsidP="00D25B19"/>
    <w:p w:rsidR="00D25B19" w:rsidRDefault="00D25B19" w:rsidP="00D25B19"/>
    <w:p w:rsidR="00D25B19" w:rsidRDefault="00D25B19" w:rsidP="00D25B19"/>
    <w:p w:rsidR="00D25B19" w:rsidRPr="00D25B19" w:rsidRDefault="00D25B19" w:rsidP="00D25B19"/>
    <w:p w:rsidR="003D26F0" w:rsidRPr="00D25B19" w:rsidRDefault="003D26F0" w:rsidP="00D25B19">
      <w:pPr>
        <w:widowControl w:val="0"/>
        <w:tabs>
          <w:tab w:val="left" w:pos="-720"/>
        </w:tabs>
        <w:suppressAutoHyphens/>
        <w:ind w:firstLine="1418"/>
        <w:jc w:val="both"/>
      </w:pPr>
      <w:r w:rsidRPr="00D25B19">
        <w:t xml:space="preserve">Na temelju članka 31. stavka 2. Zakona o Vladi Republike Hrvatske (Narodne novine, br. 150/11, 119/14, 93/16 i 116/18) i članka 44. stavka 2. Zakona o proračunu (Narodne novine, br. 87/08, 136/12 </w:t>
      </w:r>
      <w:r w:rsidR="00D25B19">
        <w:t xml:space="preserve">i </w:t>
      </w:r>
      <w:r w:rsidRPr="00D25B19">
        <w:t xml:space="preserve">15/15), Vlada Republike Hrvatske </w:t>
      </w:r>
      <w:r w:rsidR="00D25B19">
        <w:t xml:space="preserve">je </w:t>
      </w:r>
      <w:r w:rsidRPr="00D25B19">
        <w:t xml:space="preserve">na sjednici održanoj ___________________ donijela </w:t>
      </w:r>
    </w:p>
    <w:p w:rsidR="00D25B19" w:rsidRDefault="00D25B19" w:rsidP="00D25B19">
      <w:pPr>
        <w:jc w:val="center"/>
        <w:rPr>
          <w:b/>
        </w:rPr>
      </w:pPr>
    </w:p>
    <w:p w:rsidR="009F06EF" w:rsidRDefault="009F06EF" w:rsidP="00D25B19">
      <w:pPr>
        <w:jc w:val="center"/>
        <w:rPr>
          <w:b/>
        </w:rPr>
      </w:pPr>
    </w:p>
    <w:p w:rsidR="00BF0A62" w:rsidRDefault="00BF0A62" w:rsidP="00D25B19">
      <w:pPr>
        <w:jc w:val="center"/>
        <w:rPr>
          <w:b/>
        </w:rPr>
      </w:pPr>
    </w:p>
    <w:p w:rsidR="00D25B19" w:rsidRDefault="00D25B19" w:rsidP="00D25B19">
      <w:pPr>
        <w:jc w:val="center"/>
        <w:rPr>
          <w:b/>
        </w:rPr>
      </w:pPr>
    </w:p>
    <w:p w:rsidR="00D25B19" w:rsidRDefault="00BF0B27" w:rsidP="00D25B19">
      <w:pPr>
        <w:jc w:val="center"/>
        <w:rPr>
          <w:b/>
        </w:rPr>
      </w:pPr>
      <w:r>
        <w:rPr>
          <w:b/>
        </w:rPr>
        <w:t>O D L U K U</w:t>
      </w:r>
    </w:p>
    <w:p w:rsidR="00BF0B27" w:rsidRDefault="00BF0B27" w:rsidP="00D25B19">
      <w:pPr>
        <w:jc w:val="center"/>
        <w:rPr>
          <w:b/>
        </w:rPr>
      </w:pPr>
    </w:p>
    <w:p w:rsidR="005C4113" w:rsidRDefault="003D26F0" w:rsidP="00D25B19">
      <w:pPr>
        <w:jc w:val="center"/>
        <w:rPr>
          <w:b/>
        </w:rPr>
      </w:pPr>
      <w:r w:rsidRPr="00D25B19">
        <w:rPr>
          <w:b/>
        </w:rPr>
        <w:t xml:space="preserve"> o davanju suglasnosti Ministarstvu znanosti i obrazovanja</w:t>
      </w:r>
      <w:r w:rsidR="00D46DF0" w:rsidRPr="00D25B19">
        <w:rPr>
          <w:b/>
        </w:rPr>
        <w:t>,</w:t>
      </w:r>
      <w:r w:rsidRPr="00D25B19">
        <w:rPr>
          <w:b/>
        </w:rPr>
        <w:t xml:space="preserve"> </w:t>
      </w:r>
      <w:r w:rsidR="00D46DF0" w:rsidRPr="00D25B19">
        <w:rPr>
          <w:b/>
        </w:rPr>
        <w:t>Agenciji za odgoj i obrazovanje i Agenciji za znanost i visoko obrazovanje</w:t>
      </w:r>
      <w:r w:rsidR="005C4113">
        <w:rPr>
          <w:b/>
        </w:rPr>
        <w:t>,</w:t>
      </w:r>
      <w:r w:rsidR="00D46DF0" w:rsidRPr="00D25B19">
        <w:rPr>
          <w:b/>
        </w:rPr>
        <w:t xml:space="preserve"> </w:t>
      </w:r>
      <w:r w:rsidRPr="00D25B19">
        <w:rPr>
          <w:b/>
        </w:rPr>
        <w:t>za preuzimanje obveza na teret sredstava državnog proračuna Republike Hrvatske u razdoblju od 2021. do 2023. godine</w:t>
      </w:r>
      <w:r w:rsidR="005C4113">
        <w:rPr>
          <w:b/>
        </w:rPr>
        <w:t>,</w:t>
      </w:r>
      <w:r w:rsidRPr="00D25B19">
        <w:rPr>
          <w:b/>
        </w:rPr>
        <w:t xml:space="preserve"> za sklapanje </w:t>
      </w:r>
      <w:r w:rsidR="005C4113">
        <w:rPr>
          <w:b/>
        </w:rPr>
        <w:t>d</w:t>
      </w:r>
      <w:r w:rsidRPr="00D25B19">
        <w:rPr>
          <w:b/>
        </w:rPr>
        <w:t>odatka br</w:t>
      </w:r>
      <w:r w:rsidR="005C4113">
        <w:rPr>
          <w:b/>
        </w:rPr>
        <w:t xml:space="preserve">oj </w:t>
      </w:r>
      <w:r w:rsidRPr="00D25B19">
        <w:rPr>
          <w:b/>
        </w:rPr>
        <w:t xml:space="preserve">3 </w:t>
      </w:r>
      <w:r w:rsidR="005C4113" w:rsidRPr="00D25B19">
        <w:rPr>
          <w:b/>
        </w:rPr>
        <w:t xml:space="preserve">Ugovora </w:t>
      </w:r>
      <w:r w:rsidRPr="00D25B19">
        <w:rPr>
          <w:b/>
        </w:rPr>
        <w:t>o zakupu poslovnog</w:t>
      </w:r>
      <w:r w:rsidR="00BF0A62">
        <w:rPr>
          <w:b/>
        </w:rPr>
        <w:t>a</w:t>
      </w:r>
      <w:r w:rsidRPr="00D25B19">
        <w:rPr>
          <w:b/>
        </w:rPr>
        <w:t xml:space="preserve"> objekta </w:t>
      </w:r>
    </w:p>
    <w:p w:rsidR="003D26F0" w:rsidRPr="00D25B19" w:rsidRDefault="005C4113" w:rsidP="00D25B19">
      <w:pPr>
        <w:jc w:val="center"/>
        <w:rPr>
          <w:b/>
          <w:bCs/>
        </w:rPr>
      </w:pPr>
      <w:r>
        <w:rPr>
          <w:b/>
        </w:rPr>
        <w:t>"</w:t>
      </w:r>
      <w:r w:rsidR="003D26F0" w:rsidRPr="00D25B19">
        <w:rPr>
          <w:b/>
        </w:rPr>
        <w:t>PC MEPLING</w:t>
      </w:r>
      <w:r>
        <w:rPr>
          <w:b/>
        </w:rPr>
        <w:t>"</w:t>
      </w:r>
      <w:r w:rsidR="003D26F0" w:rsidRPr="00D25B19">
        <w:rPr>
          <w:b/>
        </w:rPr>
        <w:t xml:space="preserve"> u Zagrebu, Donje Svetice 38</w:t>
      </w:r>
    </w:p>
    <w:p w:rsidR="003D26F0" w:rsidRDefault="003D26F0" w:rsidP="00D25B19">
      <w:pPr>
        <w:jc w:val="center"/>
        <w:rPr>
          <w:b/>
          <w:bCs/>
        </w:rPr>
      </w:pPr>
    </w:p>
    <w:p w:rsidR="00BF0B27" w:rsidRDefault="00BF0B27" w:rsidP="00D25B19">
      <w:pPr>
        <w:jc w:val="center"/>
        <w:rPr>
          <w:b/>
          <w:bCs/>
        </w:rPr>
      </w:pPr>
    </w:p>
    <w:p w:rsidR="00BF0A62" w:rsidRDefault="00BF0A62" w:rsidP="00D25B19">
      <w:pPr>
        <w:jc w:val="center"/>
        <w:rPr>
          <w:b/>
          <w:bCs/>
        </w:rPr>
      </w:pPr>
    </w:p>
    <w:p w:rsidR="009F06EF" w:rsidRPr="00D25B19" w:rsidRDefault="009F06EF" w:rsidP="00D25B19">
      <w:pPr>
        <w:jc w:val="center"/>
        <w:rPr>
          <w:b/>
          <w:bCs/>
        </w:rPr>
      </w:pPr>
    </w:p>
    <w:p w:rsidR="003D26F0" w:rsidRPr="00D25B19" w:rsidRDefault="003D26F0" w:rsidP="00D25B19">
      <w:pPr>
        <w:jc w:val="center"/>
        <w:rPr>
          <w:b/>
          <w:bCs/>
        </w:rPr>
      </w:pPr>
      <w:r w:rsidRPr="00D25B19">
        <w:rPr>
          <w:b/>
          <w:bCs/>
        </w:rPr>
        <w:t>I.</w:t>
      </w:r>
    </w:p>
    <w:p w:rsidR="00EF6C72" w:rsidRPr="00D25B19" w:rsidRDefault="00EF6C72" w:rsidP="00D25B19">
      <w:pPr>
        <w:jc w:val="center"/>
        <w:rPr>
          <w:b/>
          <w:bCs/>
        </w:rPr>
      </w:pPr>
    </w:p>
    <w:p w:rsidR="003D26F0" w:rsidRDefault="003D26F0" w:rsidP="005C4113">
      <w:pPr>
        <w:ind w:firstLine="1418"/>
        <w:jc w:val="both"/>
      </w:pPr>
      <w:r w:rsidRPr="00D25B19">
        <w:rPr>
          <w:lang w:eastAsia="hr-HR"/>
        </w:rPr>
        <w:t>Daje se suglasnost Ministarstvu znanosti i obrazovanja</w:t>
      </w:r>
      <w:r w:rsidR="003F6288" w:rsidRPr="00D25B19">
        <w:rPr>
          <w:lang w:eastAsia="hr-HR"/>
        </w:rPr>
        <w:t>,</w:t>
      </w:r>
      <w:r w:rsidR="003F6288" w:rsidRPr="00D25B19">
        <w:t xml:space="preserve"> </w:t>
      </w:r>
      <w:r w:rsidR="003F6288" w:rsidRPr="00D25B19">
        <w:rPr>
          <w:lang w:eastAsia="hr-HR"/>
        </w:rPr>
        <w:t>Agenciji za odgoj i obrazovanje i Agenciji za znanost i visoko obrazovanje</w:t>
      </w:r>
      <w:r w:rsidR="00C5154B">
        <w:rPr>
          <w:lang w:eastAsia="hr-HR"/>
        </w:rPr>
        <w:t>,</w:t>
      </w:r>
      <w:r w:rsidRPr="00D25B19">
        <w:rPr>
          <w:lang w:eastAsia="hr-HR"/>
        </w:rPr>
        <w:t xml:space="preserve"> za preuzimanje obveza na teret sredstava državnog proračuna Republike Hrvatske u razdoblju od 2021. do 2023. godine</w:t>
      </w:r>
      <w:r w:rsidR="00C5154B">
        <w:rPr>
          <w:lang w:eastAsia="hr-HR"/>
        </w:rPr>
        <w:t>,</w:t>
      </w:r>
      <w:r w:rsidRPr="00D25B19">
        <w:rPr>
          <w:lang w:eastAsia="hr-HR"/>
        </w:rPr>
        <w:t xml:space="preserve"> u ukupnom iznosu </w:t>
      </w:r>
      <w:r w:rsidRPr="00D25B19">
        <w:t xml:space="preserve">od 23.457.528,00 kuna </w:t>
      </w:r>
      <w:r w:rsidR="00C5154B">
        <w:t>s PDV-om, odnosno</w:t>
      </w:r>
      <w:r w:rsidR="000472CA" w:rsidRPr="00D25B19">
        <w:t xml:space="preserve"> </w:t>
      </w:r>
      <w:r w:rsidR="008176AD">
        <w:t xml:space="preserve">u </w:t>
      </w:r>
      <w:r w:rsidR="000472CA" w:rsidRPr="00D25B19">
        <w:t>ukupn</w:t>
      </w:r>
      <w:r w:rsidR="008176AD">
        <w:t>om</w:t>
      </w:r>
      <w:r w:rsidR="000472CA" w:rsidRPr="00D25B19">
        <w:t xml:space="preserve"> godišnj</w:t>
      </w:r>
      <w:r w:rsidR="008176AD">
        <w:t>e</w:t>
      </w:r>
      <w:r w:rsidR="000472CA" w:rsidRPr="00D25B19">
        <w:t>m iznos</w:t>
      </w:r>
      <w:r w:rsidR="00646C2B">
        <w:t>u</w:t>
      </w:r>
      <w:r w:rsidR="000472CA" w:rsidRPr="00D25B19">
        <w:t xml:space="preserve"> od 7.819.176</w:t>
      </w:r>
      <w:r w:rsidR="005B6BA8">
        <w:t>,00</w:t>
      </w:r>
      <w:r w:rsidR="000472CA" w:rsidRPr="00D25B19">
        <w:t xml:space="preserve"> k</w:t>
      </w:r>
      <w:r w:rsidR="005B6BA8">
        <w:t>u</w:t>
      </w:r>
      <w:r w:rsidR="000472CA" w:rsidRPr="00D25B19">
        <w:t>n</w:t>
      </w:r>
      <w:r w:rsidR="005B6BA8">
        <w:t>a, i to</w:t>
      </w:r>
      <w:r w:rsidR="000472CA" w:rsidRPr="00D25B19">
        <w:t xml:space="preserve"> po proračunskom korisniku</w:t>
      </w:r>
      <w:r w:rsidR="00EF6C72" w:rsidRPr="00D25B19">
        <w:t>,</w:t>
      </w:r>
      <w:r w:rsidRPr="00D25B19">
        <w:t xml:space="preserve"> godinama i u iznosima kako slijedi:</w:t>
      </w:r>
    </w:p>
    <w:p w:rsidR="009F06EF" w:rsidRPr="00D25B19" w:rsidRDefault="009F06EF" w:rsidP="00D25B19">
      <w:pPr>
        <w:jc w:val="both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32"/>
        <w:gridCol w:w="2371"/>
        <w:gridCol w:w="2306"/>
        <w:gridCol w:w="2263"/>
      </w:tblGrid>
      <w:tr w:rsidR="00D25B19" w:rsidRPr="00D25B19" w:rsidTr="005B6BA8">
        <w:trPr>
          <w:trHeight w:val="552"/>
          <w:jc w:val="center"/>
        </w:trPr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5B6BA8" w:rsidP="00D25B19">
            <w:pPr>
              <w:jc w:val="center"/>
              <w:rPr>
                <w:b/>
                <w:bCs/>
                <w:lang w:eastAsia="hr-HR"/>
              </w:rPr>
            </w:pPr>
            <w:r w:rsidRPr="00D25B19">
              <w:rPr>
                <w:b/>
                <w:bCs/>
              </w:rPr>
              <w:t>GODINA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2CA" w:rsidRPr="00D25B19" w:rsidRDefault="005B6BA8" w:rsidP="00D25B19">
            <w:pPr>
              <w:jc w:val="center"/>
              <w:rPr>
                <w:b/>
                <w:bCs/>
              </w:rPr>
            </w:pPr>
            <w:r w:rsidRPr="00D25B19">
              <w:rPr>
                <w:b/>
                <w:bCs/>
              </w:rPr>
              <w:t>MINISTARSTVO ZNANOSTI I OBRAZOVANJA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2CA" w:rsidRPr="00D25B19" w:rsidRDefault="005B6BA8" w:rsidP="00D25B19">
            <w:pPr>
              <w:jc w:val="center"/>
              <w:rPr>
                <w:b/>
                <w:bCs/>
              </w:rPr>
            </w:pPr>
            <w:r w:rsidRPr="00D25B19">
              <w:rPr>
                <w:b/>
                <w:bCs/>
              </w:rPr>
              <w:t>AGENCIJA ZA ODGOJ I OBRAZOVANJE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2CA" w:rsidRPr="00D25B19" w:rsidRDefault="005B6BA8" w:rsidP="00D25B19">
            <w:pPr>
              <w:jc w:val="center"/>
              <w:rPr>
                <w:b/>
                <w:bCs/>
              </w:rPr>
            </w:pPr>
            <w:r w:rsidRPr="00D25B19">
              <w:rPr>
                <w:b/>
                <w:bCs/>
              </w:rPr>
              <w:t>AGENCIJA ZA ZNANOST I VISOKO OBRAZOVANJE</w:t>
            </w:r>
          </w:p>
        </w:tc>
      </w:tr>
      <w:tr w:rsidR="00D25B19" w:rsidRPr="00D25B19" w:rsidTr="005B6BA8">
        <w:trPr>
          <w:trHeight w:val="120"/>
          <w:jc w:val="center"/>
        </w:trPr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  <w:rPr>
                <w:b/>
                <w:bCs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2CA" w:rsidRPr="00D25B19" w:rsidRDefault="000472CA" w:rsidP="00D25B19">
            <w:pPr>
              <w:jc w:val="center"/>
            </w:pP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2CA" w:rsidRPr="00D25B19" w:rsidRDefault="000472CA" w:rsidP="00D25B19">
            <w:pPr>
              <w:jc w:val="center"/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2CA" w:rsidRPr="00D25B19" w:rsidRDefault="000472CA" w:rsidP="00D25B19">
            <w:pPr>
              <w:jc w:val="center"/>
            </w:pPr>
          </w:p>
        </w:tc>
      </w:tr>
      <w:tr w:rsidR="00D25B19" w:rsidRPr="00D25B19" w:rsidTr="005B6BA8">
        <w:trPr>
          <w:trHeight w:val="501"/>
          <w:jc w:val="center"/>
        </w:trPr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</w:pPr>
            <w:r w:rsidRPr="00D25B19">
              <w:t>2021</w:t>
            </w:r>
            <w:r w:rsidR="005B6BA8">
              <w:t>.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</w:pPr>
            <w:r w:rsidRPr="00D25B19">
              <w:t>6.097.083</w:t>
            </w:r>
            <w:r w:rsidR="005B6BA8">
              <w:t>,00</w:t>
            </w:r>
            <w:r w:rsidRPr="00D25B19">
              <w:t xml:space="preserve"> kn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</w:pPr>
            <w:r w:rsidRPr="00D25B19">
              <w:t>952.117</w:t>
            </w:r>
            <w:r w:rsidR="005B6BA8">
              <w:t>,00</w:t>
            </w:r>
            <w:r w:rsidRPr="00D25B19">
              <w:t xml:space="preserve"> kn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</w:pPr>
            <w:r w:rsidRPr="00D25B19">
              <w:t>769.976</w:t>
            </w:r>
            <w:r w:rsidR="005B6BA8">
              <w:t>,00</w:t>
            </w:r>
            <w:r w:rsidRPr="00D25B19">
              <w:t xml:space="preserve"> kn</w:t>
            </w:r>
          </w:p>
        </w:tc>
      </w:tr>
      <w:tr w:rsidR="00D25B19" w:rsidRPr="00D25B19" w:rsidTr="005B6BA8">
        <w:trPr>
          <w:trHeight w:val="501"/>
          <w:jc w:val="center"/>
        </w:trPr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</w:pPr>
            <w:r w:rsidRPr="00D25B19">
              <w:t>2022</w:t>
            </w:r>
            <w:r w:rsidR="005B6BA8">
              <w:t>.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</w:pPr>
            <w:r w:rsidRPr="00D25B19">
              <w:t>6.097.083</w:t>
            </w:r>
            <w:r w:rsidR="005B6BA8">
              <w:t>,00</w:t>
            </w:r>
            <w:r w:rsidRPr="00D25B19">
              <w:t xml:space="preserve"> kn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</w:pPr>
            <w:r w:rsidRPr="00D25B19">
              <w:t>952.117</w:t>
            </w:r>
            <w:r w:rsidR="005B6BA8">
              <w:t>,00</w:t>
            </w:r>
            <w:r w:rsidRPr="00D25B19">
              <w:t xml:space="preserve"> kn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</w:pPr>
            <w:r w:rsidRPr="00D25B19">
              <w:t>769.976</w:t>
            </w:r>
            <w:r w:rsidR="005B6BA8">
              <w:t>,00</w:t>
            </w:r>
            <w:r w:rsidRPr="00D25B19">
              <w:t xml:space="preserve"> kn</w:t>
            </w:r>
          </w:p>
        </w:tc>
      </w:tr>
      <w:tr w:rsidR="00D25B19" w:rsidRPr="00D25B19" w:rsidTr="005B6BA8">
        <w:trPr>
          <w:trHeight w:val="501"/>
          <w:jc w:val="center"/>
        </w:trPr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</w:pPr>
            <w:r w:rsidRPr="00D25B19">
              <w:t>2023</w:t>
            </w:r>
            <w:r w:rsidR="005B6BA8">
              <w:t>.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</w:pPr>
            <w:r w:rsidRPr="00D25B19">
              <w:t>6.097.083</w:t>
            </w:r>
            <w:r w:rsidR="005B6BA8">
              <w:t>,00</w:t>
            </w:r>
            <w:r w:rsidRPr="00D25B19">
              <w:t xml:space="preserve"> kn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</w:pPr>
            <w:r w:rsidRPr="00D25B19">
              <w:t>952.117</w:t>
            </w:r>
            <w:r w:rsidR="005B6BA8">
              <w:t>,00</w:t>
            </w:r>
            <w:r w:rsidRPr="00D25B19">
              <w:t xml:space="preserve"> kn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</w:pPr>
            <w:r w:rsidRPr="00D25B19">
              <w:t>769.976</w:t>
            </w:r>
            <w:r w:rsidR="005B6BA8">
              <w:t>,00</w:t>
            </w:r>
            <w:r w:rsidRPr="00D25B19">
              <w:t xml:space="preserve"> kn</w:t>
            </w:r>
          </w:p>
        </w:tc>
      </w:tr>
      <w:tr w:rsidR="00D25B19" w:rsidRPr="00D25B19" w:rsidTr="005B6BA8">
        <w:trPr>
          <w:trHeight w:val="501"/>
          <w:jc w:val="center"/>
        </w:trPr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5B6BA8" w:rsidP="00D25B19">
            <w:pPr>
              <w:jc w:val="center"/>
              <w:rPr>
                <w:b/>
                <w:bCs/>
              </w:rPr>
            </w:pPr>
            <w:r w:rsidRPr="00D25B19">
              <w:rPr>
                <w:b/>
                <w:bCs/>
              </w:rPr>
              <w:t>UKUPNO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  <w:rPr>
                <w:b/>
                <w:bCs/>
              </w:rPr>
            </w:pPr>
            <w:r w:rsidRPr="00D25B19">
              <w:rPr>
                <w:b/>
                <w:bCs/>
              </w:rPr>
              <w:t>18.291.249</w:t>
            </w:r>
            <w:r w:rsidR="005B6BA8">
              <w:rPr>
                <w:b/>
                <w:bCs/>
              </w:rPr>
              <w:t>,00</w:t>
            </w:r>
            <w:r w:rsidRPr="00D25B19">
              <w:rPr>
                <w:b/>
                <w:bCs/>
              </w:rPr>
              <w:t xml:space="preserve"> kn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  <w:rPr>
                <w:b/>
                <w:bCs/>
              </w:rPr>
            </w:pPr>
            <w:r w:rsidRPr="00D25B19">
              <w:rPr>
                <w:b/>
                <w:bCs/>
              </w:rPr>
              <w:t>2.856.351</w:t>
            </w:r>
            <w:r w:rsidR="005B6BA8">
              <w:rPr>
                <w:b/>
                <w:bCs/>
              </w:rPr>
              <w:t>,00</w:t>
            </w:r>
            <w:r w:rsidRPr="00D25B19">
              <w:rPr>
                <w:b/>
                <w:bCs/>
              </w:rPr>
              <w:t xml:space="preserve"> kn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2CA" w:rsidRPr="00D25B19" w:rsidRDefault="000472CA" w:rsidP="00D25B19">
            <w:pPr>
              <w:jc w:val="center"/>
              <w:rPr>
                <w:b/>
                <w:bCs/>
              </w:rPr>
            </w:pPr>
            <w:r w:rsidRPr="00D25B19">
              <w:rPr>
                <w:b/>
                <w:bCs/>
              </w:rPr>
              <w:t>2.309.928</w:t>
            </w:r>
            <w:r w:rsidR="005B6BA8">
              <w:rPr>
                <w:b/>
                <w:bCs/>
              </w:rPr>
              <w:t>,00</w:t>
            </w:r>
            <w:r w:rsidRPr="00D25B19">
              <w:rPr>
                <w:b/>
                <w:bCs/>
              </w:rPr>
              <w:t xml:space="preserve"> kn</w:t>
            </w:r>
            <w:r w:rsidR="00BF0A62">
              <w:rPr>
                <w:b/>
                <w:bCs/>
              </w:rPr>
              <w:t>,</w:t>
            </w:r>
          </w:p>
        </w:tc>
      </w:tr>
    </w:tbl>
    <w:p w:rsidR="009F06EF" w:rsidRDefault="009F06EF" w:rsidP="00D25B19">
      <w:pPr>
        <w:jc w:val="both"/>
      </w:pPr>
    </w:p>
    <w:p w:rsidR="003D26F0" w:rsidRDefault="009F06EF" w:rsidP="00D25B19">
      <w:pPr>
        <w:jc w:val="both"/>
      </w:pPr>
      <w:r>
        <w:t>radi</w:t>
      </w:r>
      <w:r w:rsidR="003D26F0" w:rsidRPr="00D25B19">
        <w:t xml:space="preserve"> sklapanj</w:t>
      </w:r>
      <w:r>
        <w:t>a</w:t>
      </w:r>
      <w:r w:rsidR="003D26F0" w:rsidRPr="00D25B19">
        <w:t xml:space="preserve"> </w:t>
      </w:r>
      <w:r>
        <w:t>d</w:t>
      </w:r>
      <w:r w:rsidR="003D26F0" w:rsidRPr="00D25B19">
        <w:t>odatka br</w:t>
      </w:r>
      <w:r>
        <w:t>oj</w:t>
      </w:r>
      <w:r w:rsidR="003D26F0" w:rsidRPr="00D25B19">
        <w:t xml:space="preserve"> 3 </w:t>
      </w:r>
      <w:r w:rsidRPr="00D25B19">
        <w:t xml:space="preserve">Ugovora </w:t>
      </w:r>
      <w:r w:rsidR="003D26F0" w:rsidRPr="00D25B19">
        <w:t>o zakupu poslovnog</w:t>
      </w:r>
      <w:r w:rsidR="00BF0A62">
        <w:t>a</w:t>
      </w:r>
      <w:r w:rsidR="003D26F0" w:rsidRPr="00D25B19">
        <w:t xml:space="preserve"> objekta </w:t>
      </w:r>
      <w:r>
        <w:t>"</w:t>
      </w:r>
      <w:r w:rsidR="003D26F0" w:rsidRPr="00D25B19">
        <w:t>PC MEPLING</w:t>
      </w:r>
      <w:r>
        <w:t>"</w:t>
      </w:r>
      <w:r w:rsidR="003D26F0" w:rsidRPr="00D25B19">
        <w:t xml:space="preserve"> u Zagrebu, Donje Svetice 38.</w:t>
      </w:r>
    </w:p>
    <w:p w:rsidR="009F06EF" w:rsidRDefault="009F06EF" w:rsidP="00D25B19">
      <w:pPr>
        <w:jc w:val="both"/>
      </w:pPr>
    </w:p>
    <w:p w:rsidR="009F06EF" w:rsidRDefault="009F06EF" w:rsidP="00D25B19">
      <w:pPr>
        <w:jc w:val="both"/>
      </w:pPr>
    </w:p>
    <w:p w:rsidR="009F06EF" w:rsidRPr="00D25B19" w:rsidRDefault="009F06EF" w:rsidP="00D25B19">
      <w:pPr>
        <w:jc w:val="both"/>
      </w:pPr>
    </w:p>
    <w:p w:rsidR="00BF0A62" w:rsidRDefault="00BF0A62" w:rsidP="00D25B19">
      <w:pPr>
        <w:jc w:val="center"/>
        <w:rPr>
          <w:b/>
        </w:rPr>
      </w:pPr>
    </w:p>
    <w:p w:rsidR="003D26F0" w:rsidRPr="00D25B19" w:rsidRDefault="003D26F0" w:rsidP="00D25B19">
      <w:pPr>
        <w:jc w:val="center"/>
        <w:rPr>
          <w:b/>
        </w:rPr>
      </w:pPr>
      <w:r w:rsidRPr="00D25B19">
        <w:rPr>
          <w:b/>
        </w:rPr>
        <w:t>II.</w:t>
      </w:r>
    </w:p>
    <w:p w:rsidR="003D26F0" w:rsidRPr="00D25B19" w:rsidRDefault="003D26F0" w:rsidP="00D25B19">
      <w:pPr>
        <w:jc w:val="center"/>
        <w:rPr>
          <w:b/>
        </w:rPr>
      </w:pPr>
    </w:p>
    <w:p w:rsidR="003D26F0" w:rsidRPr="00D25B19" w:rsidRDefault="003D26F0" w:rsidP="009F06EF">
      <w:pPr>
        <w:ind w:firstLine="1418"/>
        <w:jc w:val="both"/>
      </w:pPr>
      <w:r w:rsidRPr="00D25B19">
        <w:t>Ova Odluka</w:t>
      </w:r>
      <w:r w:rsidR="00F96AD3" w:rsidRPr="00D25B19">
        <w:t xml:space="preserve"> stupa na snagu danom donošenja</w:t>
      </w:r>
    </w:p>
    <w:p w:rsidR="003D26F0" w:rsidRPr="00D25B19" w:rsidRDefault="003D26F0" w:rsidP="00D25B19">
      <w:pPr>
        <w:jc w:val="both"/>
      </w:pPr>
    </w:p>
    <w:p w:rsidR="003D26F0" w:rsidRDefault="003D26F0" w:rsidP="00D25B19">
      <w:pPr>
        <w:jc w:val="both"/>
      </w:pPr>
    </w:p>
    <w:p w:rsidR="009F06EF" w:rsidRPr="00D25B19" w:rsidRDefault="009F06EF" w:rsidP="00D25B19">
      <w:pPr>
        <w:jc w:val="both"/>
      </w:pPr>
    </w:p>
    <w:p w:rsidR="003D26F0" w:rsidRPr="00D25B19" w:rsidRDefault="003D26F0" w:rsidP="00D25B19">
      <w:pPr>
        <w:jc w:val="both"/>
      </w:pPr>
      <w:r w:rsidRPr="00D25B19">
        <w:t>Klasa:</w:t>
      </w:r>
    </w:p>
    <w:p w:rsidR="003D26F0" w:rsidRDefault="003D26F0" w:rsidP="00D25B19">
      <w:pPr>
        <w:jc w:val="both"/>
      </w:pPr>
      <w:r w:rsidRPr="00D25B19">
        <w:t>Urbroj:</w:t>
      </w:r>
    </w:p>
    <w:p w:rsidR="00D25B19" w:rsidRPr="00D25B19" w:rsidRDefault="00D25B19" w:rsidP="00D25B19">
      <w:pPr>
        <w:jc w:val="both"/>
      </w:pPr>
    </w:p>
    <w:p w:rsidR="003D26F0" w:rsidRPr="00D25B19" w:rsidRDefault="003D26F0" w:rsidP="00D25B19">
      <w:pPr>
        <w:jc w:val="both"/>
      </w:pPr>
      <w:r w:rsidRPr="00D25B19">
        <w:t>Zagreb,</w:t>
      </w:r>
    </w:p>
    <w:p w:rsidR="003D26F0" w:rsidRDefault="003D26F0" w:rsidP="00D25B19">
      <w:pPr>
        <w:jc w:val="both"/>
      </w:pPr>
    </w:p>
    <w:p w:rsidR="009F06EF" w:rsidRDefault="009F06EF" w:rsidP="00D25B19">
      <w:pPr>
        <w:jc w:val="both"/>
      </w:pPr>
    </w:p>
    <w:p w:rsidR="009F06EF" w:rsidRPr="00D25B19" w:rsidRDefault="009F06EF" w:rsidP="00D25B19">
      <w:pPr>
        <w:jc w:val="both"/>
      </w:pPr>
    </w:p>
    <w:p w:rsidR="003D26F0" w:rsidRPr="00D25B19" w:rsidRDefault="003D26F0" w:rsidP="00D25B19">
      <w:pPr>
        <w:ind w:left="5664" w:firstLine="708"/>
        <w:jc w:val="both"/>
      </w:pPr>
      <w:r w:rsidRPr="00D25B19">
        <w:t>PREDSJEDNIK</w:t>
      </w:r>
    </w:p>
    <w:p w:rsidR="003D26F0" w:rsidRDefault="003D26F0" w:rsidP="00D25B19">
      <w:pPr>
        <w:jc w:val="both"/>
      </w:pPr>
    </w:p>
    <w:p w:rsidR="00BF0A62" w:rsidRPr="00D25B19" w:rsidRDefault="00BF0A62" w:rsidP="00D25B19">
      <w:pPr>
        <w:jc w:val="both"/>
      </w:pPr>
    </w:p>
    <w:p w:rsidR="003D26F0" w:rsidRPr="00D25B19" w:rsidRDefault="003D26F0" w:rsidP="00D25B19">
      <w:pPr>
        <w:ind w:left="4956" w:firstLine="708"/>
        <w:jc w:val="both"/>
      </w:pPr>
      <w:r w:rsidRPr="00D25B19">
        <w:t xml:space="preserve">    mr. sc. Andrej Plenković</w:t>
      </w:r>
    </w:p>
    <w:p w:rsidR="003D26F0" w:rsidRPr="00D25B19" w:rsidRDefault="003D26F0" w:rsidP="00D25B19">
      <w:pPr>
        <w:jc w:val="center"/>
        <w:rPr>
          <w:b/>
        </w:rPr>
      </w:pPr>
      <w:r w:rsidRPr="00D25B19">
        <w:rPr>
          <w:b/>
        </w:rPr>
        <w:br w:type="page"/>
      </w:r>
      <w:r w:rsidRPr="00D25B19">
        <w:rPr>
          <w:b/>
        </w:rPr>
        <w:lastRenderedPageBreak/>
        <w:t>O B R A Z L O Ž E NJ E</w:t>
      </w:r>
    </w:p>
    <w:p w:rsidR="003D26F0" w:rsidRPr="00D25B19" w:rsidRDefault="003D26F0" w:rsidP="00D25B19">
      <w:pPr>
        <w:jc w:val="center"/>
        <w:rPr>
          <w:b/>
        </w:rPr>
      </w:pPr>
    </w:p>
    <w:p w:rsidR="003D26F0" w:rsidRPr="00D25B19" w:rsidRDefault="003D26F0" w:rsidP="00D25B19">
      <w:pPr>
        <w:jc w:val="both"/>
      </w:pPr>
    </w:p>
    <w:p w:rsidR="003D26F0" w:rsidRPr="00D25B19" w:rsidRDefault="003D26F0" w:rsidP="00D25B19">
      <w:pPr>
        <w:jc w:val="both"/>
      </w:pPr>
      <w:r w:rsidRPr="00D25B19">
        <w:t xml:space="preserve">Predloženom odlukom daje se suglasnost za sklapanje </w:t>
      </w:r>
      <w:r w:rsidR="007A5220">
        <w:t>d</w:t>
      </w:r>
      <w:r w:rsidRPr="00D25B19">
        <w:t>odatka br</w:t>
      </w:r>
      <w:r w:rsidR="007A5220">
        <w:t>oj</w:t>
      </w:r>
      <w:r w:rsidRPr="00D25B19">
        <w:t xml:space="preserve"> 3 </w:t>
      </w:r>
      <w:r w:rsidR="007A5220" w:rsidRPr="00D25B19">
        <w:t xml:space="preserve">Ugovora </w:t>
      </w:r>
      <w:r w:rsidRPr="00D25B19">
        <w:t xml:space="preserve">o zakupu sa zakupodavcem </w:t>
      </w:r>
      <w:r w:rsidR="007A5220">
        <w:t xml:space="preserve">društvom </w:t>
      </w:r>
      <w:r w:rsidRPr="00D25B19">
        <w:t>Svetice</w:t>
      </w:r>
      <w:r w:rsidR="007A5220">
        <w:t>-</w:t>
      </w:r>
      <w:r w:rsidRPr="00D25B19">
        <w:t xml:space="preserve">centar d.o.o., Split, Gundulićeva ulica 26, OIB: 57501053709, kojim se zakupljuje poslovna zgrada </w:t>
      </w:r>
      <w:r w:rsidR="007A5220">
        <w:t>"</w:t>
      </w:r>
      <w:r w:rsidRPr="00D25B19">
        <w:t>PC MEPLING</w:t>
      </w:r>
      <w:r w:rsidR="007A5220">
        <w:t>"</w:t>
      </w:r>
      <w:r w:rsidRPr="00D25B19">
        <w:t>, površine 9.030 m</w:t>
      </w:r>
      <w:r w:rsidRPr="007A5220">
        <w:rPr>
          <w:vertAlign w:val="superscript"/>
        </w:rPr>
        <w:t>2</w:t>
      </w:r>
      <w:r w:rsidRPr="00D25B19">
        <w:t xml:space="preserve"> u Zagrebu, 74 garažna mjesta u sklopu objekta </w:t>
      </w:r>
      <w:r w:rsidR="007A5220">
        <w:t>"</w:t>
      </w:r>
      <w:r w:rsidRPr="00D25B19">
        <w:t>PC MEPLING</w:t>
      </w:r>
      <w:r w:rsidR="007A5220">
        <w:t>"</w:t>
      </w:r>
      <w:r w:rsidRPr="00D25B19">
        <w:t xml:space="preserve"> u Zagrebu, Donje Svetice 38 i sva parkirališna mjesta ispred istočnog i zapadnog dijela poslovnog objekta </w:t>
      </w:r>
      <w:r w:rsidR="007A5220">
        <w:t>"</w:t>
      </w:r>
      <w:r w:rsidRPr="00D25B19">
        <w:t>PC MEPLING</w:t>
      </w:r>
      <w:r w:rsidR="007A5220">
        <w:t>"</w:t>
      </w:r>
      <w:r w:rsidRPr="00D25B19">
        <w:t xml:space="preserve"> u Zagrebu, Donje Svetice 38, sve sagrađeno na k.č.br. 7612/60, zk. ul. 5547, k.o. Grad Zagreb, na adresi Donje Svetice 38, sve upisano pri zemljišnoknjižnom odjelu Općinskoga građanskoga suda u Zagrebu.</w:t>
      </w:r>
    </w:p>
    <w:p w:rsidR="003D26F0" w:rsidRPr="00D25B19" w:rsidRDefault="003D26F0" w:rsidP="00D25B19">
      <w:pPr>
        <w:jc w:val="both"/>
      </w:pPr>
    </w:p>
    <w:p w:rsidR="003D26F0" w:rsidRPr="00D25B19" w:rsidRDefault="003D26F0" w:rsidP="00D25B19">
      <w:pPr>
        <w:jc w:val="both"/>
      </w:pPr>
      <w:r w:rsidRPr="00D25B19">
        <w:t>Zakup predmetne nekretnine započinje s 1. siječnja 2020. godine te istječe s danom 31. prosinca 2023. godine.</w:t>
      </w:r>
    </w:p>
    <w:p w:rsidR="003D26F0" w:rsidRPr="00D25B19" w:rsidRDefault="003D26F0" w:rsidP="00D25B19">
      <w:pPr>
        <w:jc w:val="both"/>
      </w:pPr>
    </w:p>
    <w:p w:rsidR="003D26F0" w:rsidRPr="00D25B19" w:rsidRDefault="003D26F0" w:rsidP="00D25B19">
      <w:pPr>
        <w:jc w:val="both"/>
      </w:pPr>
      <w:r w:rsidRPr="00D25B19">
        <w:t>Cijena zakupa iznosi 7,5 eura bez PDV-a po četvornome metru poslovnog prostora i 30 eura bez PDV-a po garažnome mjestu dok se parkirališna mjesta ispred poslovnog objekta zakupljuju bez naknade.</w:t>
      </w:r>
    </w:p>
    <w:p w:rsidR="003D26F0" w:rsidRPr="00D25B19" w:rsidRDefault="003D26F0" w:rsidP="00D25B19">
      <w:pPr>
        <w:jc w:val="both"/>
      </w:pPr>
    </w:p>
    <w:p w:rsidR="003D26F0" w:rsidRPr="00D25B19" w:rsidRDefault="003D26F0" w:rsidP="00D25B19">
      <w:pPr>
        <w:jc w:val="both"/>
      </w:pPr>
      <w:r w:rsidRPr="00D25B19">
        <w:t xml:space="preserve">Financijska sredstva za provedbu predložene </w:t>
      </w:r>
      <w:r w:rsidR="007A5220">
        <w:t>o</w:t>
      </w:r>
      <w:r w:rsidRPr="00D25B19">
        <w:t>dluke</w:t>
      </w:r>
      <w:r w:rsidR="007A5220">
        <w:t>,</w:t>
      </w:r>
      <w:r w:rsidRPr="00D25B19">
        <w:t xml:space="preserve"> odnosno sklapanje </w:t>
      </w:r>
      <w:r w:rsidR="007A5220">
        <w:t>d</w:t>
      </w:r>
      <w:r w:rsidRPr="00D25B19">
        <w:t xml:space="preserve">odatka </w:t>
      </w:r>
      <w:r w:rsidR="007A5220">
        <w:t xml:space="preserve">broj 3 </w:t>
      </w:r>
      <w:r w:rsidR="007A5220" w:rsidRPr="00D25B19">
        <w:t xml:space="preserve">Ugovora </w:t>
      </w:r>
      <w:r w:rsidRPr="00D25B19">
        <w:t xml:space="preserve">o zakupu poslovnog prostora, osigurana su Državnom proračunu </w:t>
      </w:r>
      <w:r w:rsidR="007A5220">
        <w:t xml:space="preserve">Republike Hrvatske </w:t>
      </w:r>
      <w:r w:rsidRPr="00D25B19">
        <w:t>za 2020. godinu i projekcijama 2021. i 2022. (Narodne novine, broj 117/19)</w:t>
      </w:r>
      <w:r w:rsidR="00677966">
        <w:t>,</w:t>
      </w:r>
      <w:r w:rsidRPr="00D25B19">
        <w:t xml:space="preserve"> u okviru razdjela 080 - Ministarstvo znanosti i obrazovanja, </w:t>
      </w:r>
      <w:r w:rsidR="00677966" w:rsidRPr="00D25B19">
        <w:t xml:space="preserve">Glave </w:t>
      </w:r>
      <w:r w:rsidRPr="00D25B19">
        <w:t>08005 Ministarstvo znanosti i obrazovanja, programa 3701 na aktivnosti A577000 Administracija i upravljanje</w:t>
      </w:r>
      <w:r w:rsidR="00677966">
        <w:t>,</w:t>
      </w:r>
      <w:r w:rsidRPr="00D25B19">
        <w:t xml:space="preserve"> u iznosu od 6.097.083 kune za 2020. godinu te u istom iznosu za 2021. i 2022. godinu; </w:t>
      </w:r>
      <w:r w:rsidR="00677966" w:rsidRPr="00D25B19">
        <w:t xml:space="preserve">Glave </w:t>
      </w:r>
      <w:r w:rsidRPr="00D25B19">
        <w:t>08091 Agencije i ostale javne ustanove u znanosti i obrazovanju, RKP 23962 Agencija za odgoj i obrazovanje, na aktivnosti A733001 Administracija i upravljanje Agencije za odgoj i obrazovanje u iznosu od 952.117 kuna za 2020. godinu te u istom iznosu za 2021. i 2022. godinu te RKP 38487 Agencija za znanost i visoko obrazovanje, na aktivnosti A621155 Administracija i upravljanje Agencije za znanost i visoko obrazovanje</w:t>
      </w:r>
      <w:r w:rsidR="00677966">
        <w:t>,</w:t>
      </w:r>
      <w:r w:rsidRPr="00D25B19">
        <w:t xml:space="preserve"> u iznosu od 769.976 kuna za 2020. godinu te u istom iznosu za 2021. i 2022. godinu.</w:t>
      </w:r>
    </w:p>
    <w:p w:rsidR="003D26F0" w:rsidRPr="00D25B19" w:rsidRDefault="003D26F0" w:rsidP="00D25B19">
      <w:pPr>
        <w:jc w:val="both"/>
      </w:pPr>
    </w:p>
    <w:p w:rsidR="003D26F0" w:rsidRPr="00D25B19" w:rsidRDefault="003D26F0" w:rsidP="00D25B19">
      <w:pPr>
        <w:jc w:val="both"/>
      </w:pPr>
      <w:r w:rsidRPr="00D25B19">
        <w:t>Člankom 44. stavkom 2. Zakona o proračunu (Narodne novine, br</w:t>
      </w:r>
      <w:r w:rsidR="00677966">
        <w:t>.</w:t>
      </w:r>
      <w:r w:rsidRPr="00D25B19">
        <w:t xml:space="preserve"> 87/08, 136/12 i 15/15)</w:t>
      </w:r>
      <w:r w:rsidR="00677966">
        <w:t>,</w:t>
      </w:r>
      <w:r w:rsidRPr="00D25B19">
        <w:t xml:space="preserve"> propisano je da proračunski korisnik može preuzeti obveze po ugovoru koji zahtijeva plaćanje u sljedećim godinama uz suglasnost Vlade, a na prijedlog ministra financija.</w:t>
      </w:r>
    </w:p>
    <w:p w:rsidR="003D26F0" w:rsidRPr="00D25B19" w:rsidRDefault="003D26F0" w:rsidP="00D25B19">
      <w:pPr>
        <w:jc w:val="both"/>
      </w:pPr>
    </w:p>
    <w:p w:rsidR="003D26F0" w:rsidRPr="00D25B19" w:rsidRDefault="003D26F0" w:rsidP="00D25B19">
      <w:pPr>
        <w:jc w:val="both"/>
      </w:pPr>
      <w:r w:rsidRPr="00D25B19">
        <w:t>Predloženom odlukom daje se suglasnost Ministarstvu znanosti i obrazovanja</w:t>
      </w:r>
      <w:r w:rsidR="005D2B9E" w:rsidRPr="00D25B19">
        <w:t>, Agenciji za odgoj i obrazovanje i Agenciji za znanost i visoko obrazovanje</w:t>
      </w:r>
      <w:r w:rsidR="00677966">
        <w:t>,</w:t>
      </w:r>
      <w:r w:rsidRPr="00D25B19">
        <w:t xml:space="preserve"> za preuzimanje obveza na teret sredstava državnog proračuna Republike Hrvatske u razdoblju od 2021. do 2023. godine</w:t>
      </w:r>
      <w:r w:rsidR="00677966">
        <w:t>,</w:t>
      </w:r>
      <w:r w:rsidRPr="00D25B19">
        <w:t xml:space="preserve"> u ukupnome iznosu </w:t>
      </w:r>
      <w:r w:rsidR="00340D62" w:rsidRPr="00D25B19">
        <w:t>od 23.457.528,00 kuna s PDV-om</w:t>
      </w:r>
      <w:r w:rsidR="00677966">
        <w:t>,</w:t>
      </w:r>
      <w:r w:rsidR="00340D62" w:rsidRPr="00D25B19">
        <w:t xml:space="preserve"> </w:t>
      </w:r>
      <w:r w:rsidRPr="00D25B19">
        <w:t xml:space="preserve">za sklapanje </w:t>
      </w:r>
      <w:r w:rsidR="00677966">
        <w:t>d</w:t>
      </w:r>
      <w:r w:rsidRPr="00D25B19">
        <w:t>odatka br</w:t>
      </w:r>
      <w:r w:rsidR="00677966">
        <w:t>oj</w:t>
      </w:r>
      <w:r w:rsidRPr="00D25B19">
        <w:t xml:space="preserve"> 3 </w:t>
      </w:r>
      <w:r w:rsidR="00677966" w:rsidRPr="00D25B19">
        <w:t xml:space="preserve">Ugovora </w:t>
      </w:r>
      <w:r w:rsidRPr="00D25B19">
        <w:t xml:space="preserve">o zakupu poslovnog objekta </w:t>
      </w:r>
      <w:r w:rsidR="00677966">
        <w:t>"</w:t>
      </w:r>
      <w:r w:rsidRPr="00D25B19">
        <w:t>PC MEPLI</w:t>
      </w:r>
      <w:r w:rsidR="00E75738" w:rsidRPr="00D25B19">
        <w:t>NG</w:t>
      </w:r>
      <w:r w:rsidR="00677966">
        <w:t>"</w:t>
      </w:r>
      <w:r w:rsidR="00E75738" w:rsidRPr="00D25B19">
        <w:t xml:space="preserve"> u Zagrebu, Donje Svetice 38.</w:t>
      </w:r>
      <w:bookmarkEnd w:id="0"/>
    </w:p>
    <w:sectPr w:rsidR="003D26F0" w:rsidRPr="00D25B19" w:rsidSect="00C14DB9">
      <w:headerReference w:type="default" r:id="rId13"/>
      <w:footerReference w:type="default" r:id="rId14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C7C" w:rsidRDefault="00662C7C">
      <w:r>
        <w:separator/>
      </w:r>
    </w:p>
  </w:endnote>
  <w:endnote w:type="continuationSeparator" w:id="0">
    <w:p w:rsidR="00662C7C" w:rsidRDefault="0066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FA" w:rsidRPr="00CE78D1" w:rsidRDefault="00110DFA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EF" w:rsidRPr="009F06EF" w:rsidRDefault="009F06EF" w:rsidP="009F0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C7C" w:rsidRDefault="00662C7C">
      <w:r>
        <w:separator/>
      </w:r>
    </w:p>
  </w:footnote>
  <w:footnote w:type="continuationSeparator" w:id="0">
    <w:p w:rsidR="00662C7C" w:rsidRDefault="0066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8401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25B19" w:rsidRPr="00D25B19" w:rsidRDefault="00D25B19" w:rsidP="00D25B19">
        <w:pPr>
          <w:pStyle w:val="Header"/>
          <w:jc w:val="center"/>
        </w:pPr>
        <w:r w:rsidRPr="00D25B19">
          <w:fldChar w:fldCharType="begin"/>
        </w:r>
        <w:r w:rsidRPr="00D25B19">
          <w:instrText xml:space="preserve"> PAGE   \* MERGEFORMAT </w:instrText>
        </w:r>
        <w:r w:rsidRPr="00D25B19">
          <w:fldChar w:fldCharType="separate"/>
        </w:r>
        <w:r w:rsidR="00A13D36">
          <w:rPr>
            <w:noProof/>
          </w:rPr>
          <w:t>2</w:t>
        </w:r>
        <w:r w:rsidRPr="00D25B19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5BE"/>
    <w:multiLevelType w:val="hybridMultilevel"/>
    <w:tmpl w:val="D452F59A"/>
    <w:lvl w:ilvl="0" w:tplc="80104AC0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1F7A07F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166A5F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B2A642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136D9C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5310E51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44C7C4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9506DF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622293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658048C6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2F0C2978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1EADAF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DC0B4A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DC69DD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DACAFA3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C56C6ADE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CF6CB42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E3E645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01428B"/>
    <w:multiLevelType w:val="hybridMultilevel"/>
    <w:tmpl w:val="2D28E6BC"/>
    <w:lvl w:ilvl="0" w:tplc="A33A5270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EFE8C50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51906A30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3ECEBD8C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290502C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F7529A6E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D3E81B5E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4B128552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C0AC706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44611095"/>
    <w:multiLevelType w:val="hybridMultilevel"/>
    <w:tmpl w:val="44D2B1EE"/>
    <w:lvl w:ilvl="0" w:tplc="57026E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DC7F44"/>
    <w:multiLevelType w:val="hybridMultilevel"/>
    <w:tmpl w:val="864EE760"/>
    <w:lvl w:ilvl="0" w:tplc="B8D20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6C7C3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46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25B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E3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104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4D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8A5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B8D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82334"/>
    <w:multiLevelType w:val="hybridMultilevel"/>
    <w:tmpl w:val="3046581C"/>
    <w:lvl w:ilvl="0" w:tplc="1728C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EDE02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1AB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4A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669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606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386C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8F2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665B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0424B"/>
    <w:multiLevelType w:val="hybridMultilevel"/>
    <w:tmpl w:val="F8EAF3A8"/>
    <w:lvl w:ilvl="0" w:tplc="4BA422B0">
      <w:start w:val="1"/>
      <w:numFmt w:val="decimal"/>
      <w:lvlText w:val="%1."/>
      <w:lvlJc w:val="left"/>
      <w:pPr>
        <w:ind w:left="720" w:hanging="360"/>
      </w:pPr>
    </w:lvl>
    <w:lvl w:ilvl="1" w:tplc="454E2F8A" w:tentative="1">
      <w:start w:val="1"/>
      <w:numFmt w:val="lowerLetter"/>
      <w:lvlText w:val="%2."/>
      <w:lvlJc w:val="left"/>
      <w:pPr>
        <w:ind w:left="1440" w:hanging="360"/>
      </w:pPr>
    </w:lvl>
    <w:lvl w:ilvl="2" w:tplc="3784193C" w:tentative="1">
      <w:start w:val="1"/>
      <w:numFmt w:val="lowerRoman"/>
      <w:lvlText w:val="%3."/>
      <w:lvlJc w:val="right"/>
      <w:pPr>
        <w:ind w:left="2160" w:hanging="180"/>
      </w:pPr>
    </w:lvl>
    <w:lvl w:ilvl="3" w:tplc="545EEB7C" w:tentative="1">
      <w:start w:val="1"/>
      <w:numFmt w:val="decimal"/>
      <w:lvlText w:val="%4."/>
      <w:lvlJc w:val="left"/>
      <w:pPr>
        <w:ind w:left="2880" w:hanging="360"/>
      </w:pPr>
    </w:lvl>
    <w:lvl w:ilvl="4" w:tplc="AF8E570A" w:tentative="1">
      <w:start w:val="1"/>
      <w:numFmt w:val="lowerLetter"/>
      <w:lvlText w:val="%5."/>
      <w:lvlJc w:val="left"/>
      <w:pPr>
        <w:ind w:left="3600" w:hanging="360"/>
      </w:pPr>
    </w:lvl>
    <w:lvl w:ilvl="5" w:tplc="AB9AA11E" w:tentative="1">
      <w:start w:val="1"/>
      <w:numFmt w:val="lowerRoman"/>
      <w:lvlText w:val="%6."/>
      <w:lvlJc w:val="right"/>
      <w:pPr>
        <w:ind w:left="4320" w:hanging="180"/>
      </w:pPr>
    </w:lvl>
    <w:lvl w:ilvl="6" w:tplc="65C8048C" w:tentative="1">
      <w:start w:val="1"/>
      <w:numFmt w:val="decimal"/>
      <w:lvlText w:val="%7."/>
      <w:lvlJc w:val="left"/>
      <w:pPr>
        <w:ind w:left="5040" w:hanging="360"/>
      </w:pPr>
    </w:lvl>
    <w:lvl w:ilvl="7" w:tplc="F2B0EB9E" w:tentative="1">
      <w:start w:val="1"/>
      <w:numFmt w:val="lowerLetter"/>
      <w:lvlText w:val="%8."/>
      <w:lvlJc w:val="left"/>
      <w:pPr>
        <w:ind w:left="5760" w:hanging="360"/>
      </w:pPr>
    </w:lvl>
    <w:lvl w:ilvl="8" w:tplc="99FCC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30BD5"/>
    <w:multiLevelType w:val="hybridMultilevel"/>
    <w:tmpl w:val="213A1046"/>
    <w:lvl w:ilvl="0" w:tplc="E34C7B30">
      <w:start w:val="1"/>
      <w:numFmt w:val="decimal"/>
      <w:lvlText w:val="%1."/>
      <w:lvlJc w:val="left"/>
      <w:pPr>
        <w:ind w:left="720" w:hanging="360"/>
      </w:pPr>
    </w:lvl>
    <w:lvl w:ilvl="1" w:tplc="78EEAD0E" w:tentative="1">
      <w:start w:val="1"/>
      <w:numFmt w:val="lowerLetter"/>
      <w:lvlText w:val="%2."/>
      <w:lvlJc w:val="left"/>
      <w:pPr>
        <w:ind w:left="1440" w:hanging="360"/>
      </w:pPr>
    </w:lvl>
    <w:lvl w:ilvl="2" w:tplc="87D8F5C0" w:tentative="1">
      <w:start w:val="1"/>
      <w:numFmt w:val="lowerRoman"/>
      <w:lvlText w:val="%3."/>
      <w:lvlJc w:val="right"/>
      <w:pPr>
        <w:ind w:left="2160" w:hanging="180"/>
      </w:pPr>
    </w:lvl>
    <w:lvl w:ilvl="3" w:tplc="6374ED3E" w:tentative="1">
      <w:start w:val="1"/>
      <w:numFmt w:val="decimal"/>
      <w:lvlText w:val="%4."/>
      <w:lvlJc w:val="left"/>
      <w:pPr>
        <w:ind w:left="2880" w:hanging="360"/>
      </w:pPr>
    </w:lvl>
    <w:lvl w:ilvl="4" w:tplc="0CDA7E20" w:tentative="1">
      <w:start w:val="1"/>
      <w:numFmt w:val="lowerLetter"/>
      <w:lvlText w:val="%5."/>
      <w:lvlJc w:val="left"/>
      <w:pPr>
        <w:ind w:left="3600" w:hanging="360"/>
      </w:pPr>
    </w:lvl>
    <w:lvl w:ilvl="5" w:tplc="1A34BBBE" w:tentative="1">
      <w:start w:val="1"/>
      <w:numFmt w:val="lowerRoman"/>
      <w:lvlText w:val="%6."/>
      <w:lvlJc w:val="right"/>
      <w:pPr>
        <w:ind w:left="4320" w:hanging="180"/>
      </w:pPr>
    </w:lvl>
    <w:lvl w:ilvl="6" w:tplc="D918F5BC" w:tentative="1">
      <w:start w:val="1"/>
      <w:numFmt w:val="decimal"/>
      <w:lvlText w:val="%7."/>
      <w:lvlJc w:val="left"/>
      <w:pPr>
        <w:ind w:left="5040" w:hanging="360"/>
      </w:pPr>
    </w:lvl>
    <w:lvl w:ilvl="7" w:tplc="EFF89DD4" w:tentative="1">
      <w:start w:val="1"/>
      <w:numFmt w:val="lowerLetter"/>
      <w:lvlText w:val="%8."/>
      <w:lvlJc w:val="left"/>
      <w:pPr>
        <w:ind w:left="5760" w:hanging="360"/>
      </w:pPr>
    </w:lvl>
    <w:lvl w:ilvl="8" w:tplc="47AC13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36"/>
    <w:rsid w:val="0003341F"/>
    <w:rsid w:val="000472CA"/>
    <w:rsid w:val="000A70B6"/>
    <w:rsid w:val="000B748E"/>
    <w:rsid w:val="000F1FF1"/>
    <w:rsid w:val="000F255A"/>
    <w:rsid w:val="00107872"/>
    <w:rsid w:val="00110DFA"/>
    <w:rsid w:val="001C524A"/>
    <w:rsid w:val="002239EA"/>
    <w:rsid w:val="00340D62"/>
    <w:rsid w:val="003A1E18"/>
    <w:rsid w:val="003B09D7"/>
    <w:rsid w:val="003D26F0"/>
    <w:rsid w:val="003F6288"/>
    <w:rsid w:val="004255A3"/>
    <w:rsid w:val="004F7DB7"/>
    <w:rsid w:val="005B6BA8"/>
    <w:rsid w:val="005C4113"/>
    <w:rsid w:val="005D2B9E"/>
    <w:rsid w:val="0060114F"/>
    <w:rsid w:val="00646C2B"/>
    <w:rsid w:val="00662C7C"/>
    <w:rsid w:val="00677966"/>
    <w:rsid w:val="007138C9"/>
    <w:rsid w:val="007A5220"/>
    <w:rsid w:val="008176AD"/>
    <w:rsid w:val="008E6A40"/>
    <w:rsid w:val="009959AE"/>
    <w:rsid w:val="009F06EF"/>
    <w:rsid w:val="00A13D36"/>
    <w:rsid w:val="00BC7F16"/>
    <w:rsid w:val="00BF0A62"/>
    <w:rsid w:val="00BF0B27"/>
    <w:rsid w:val="00C14DB9"/>
    <w:rsid w:val="00C5154B"/>
    <w:rsid w:val="00C856A0"/>
    <w:rsid w:val="00CF3336"/>
    <w:rsid w:val="00D25B19"/>
    <w:rsid w:val="00D46DF0"/>
    <w:rsid w:val="00E75738"/>
    <w:rsid w:val="00E76821"/>
    <w:rsid w:val="00E97C9C"/>
    <w:rsid w:val="00EC7643"/>
    <w:rsid w:val="00EC79B7"/>
    <w:rsid w:val="00EF6C72"/>
    <w:rsid w:val="00F25B67"/>
    <w:rsid w:val="00F96AD3"/>
    <w:rsid w:val="00FA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D2CCE-3EC8-4356-A162-292C2302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table" w:styleId="TableGrid">
    <w:name w:val="Table Grid"/>
    <w:basedOn w:val="TableNormal"/>
    <w:rsid w:val="0011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2C814B739D54788AF2BD8AB410770" ma:contentTypeVersion="1" ma:contentTypeDescription="Create a new document." ma:contentTypeScope="" ma:versionID="83c0f009bd5a2886fa0ef4cbfc6a9efc">
  <xsd:schema xmlns:xsd="http://www.w3.org/2001/XMLSchema" xmlns:xs="http://www.w3.org/2001/XMLSchema" xmlns:p="http://schemas.microsoft.com/office/2006/metadata/properties" xmlns:ns2="8d790400-1752-45c7-980d-474cf94e197c" targetNamespace="http://schemas.microsoft.com/office/2006/metadata/properties" ma:root="true" ma:fieldsID="c5e7963db3f4aedc829588b87a8afce1" ns2:_="">
    <xsd:import namespace="8d790400-1752-45c7-980d-474cf94e19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90400-1752-45c7-980d-474cf94e1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4FD5F-6B9E-4DBB-8EDC-E2E164B6F7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325849-344C-4CFD-8173-A738E5FB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90400-1752-45c7-980d-474cf94e1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AB41C6-AC4C-44F0-96CB-62D7DF89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infodomdb</dc:creator>
  <cp:lastModifiedBy>Domagoj Dodig</cp:lastModifiedBy>
  <cp:revision>2</cp:revision>
  <cp:lastPrinted>2012-03-01T12:38:00Z</cp:lastPrinted>
  <dcterms:created xsi:type="dcterms:W3CDTF">2020-04-06T09:54:00Z</dcterms:created>
  <dcterms:modified xsi:type="dcterms:W3CDTF">2020-04-06T09:54:00Z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0x0101001DC2C814B739D54788AF2BD8AB410770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fe1c53b4-ef88-476c-9311-34b9b8ebfe3f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