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4A3A35" w14:textId="77777777" w:rsidR="00E8444D" w:rsidRPr="00B95933" w:rsidRDefault="00E8444D" w:rsidP="007D6BDE">
      <w:pPr>
        <w:jc w:val="center"/>
        <w:rPr>
          <w:rFonts w:ascii="Times New Roman" w:eastAsia="Calibri" w:hAnsi="Times New Roman" w:cs="Times New Roman"/>
        </w:rPr>
      </w:pPr>
      <w:r w:rsidRPr="00B95933">
        <w:rPr>
          <w:rFonts w:ascii="Times New Roman" w:eastAsia="Calibri" w:hAnsi="Times New Roman" w:cs="Times New Roman"/>
        </w:rPr>
        <w:object w:dxaOrig="1290" w:dyaOrig="1605" w14:anchorId="3D49155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45pt;height:46.65pt" o:ole="">
            <v:imagedata r:id="rId10" o:title=""/>
          </v:shape>
          <o:OLEObject Type="Embed" ProgID="PBrush" ShapeID="_x0000_i1025" DrawAspect="Content" ObjectID="_1648456820" r:id="rId11"/>
        </w:object>
      </w:r>
    </w:p>
    <w:p w14:paraId="19B7AE43" w14:textId="77777777" w:rsidR="007D6BDE" w:rsidRPr="00B95933" w:rsidRDefault="007D6BDE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36A50174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933">
        <w:rPr>
          <w:rFonts w:ascii="Times New Roman" w:eastAsia="Calibri" w:hAnsi="Times New Roman" w:cs="Times New Roman"/>
          <w:sz w:val="28"/>
          <w:szCs w:val="28"/>
        </w:rPr>
        <w:t>VLADA REPUBLIKE HRVATSKE</w:t>
      </w:r>
    </w:p>
    <w:p w14:paraId="7335930F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9579112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F654BA9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14705B" w14:textId="77777777" w:rsidR="00E8444D" w:rsidRPr="00B95933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B95933">
        <w:rPr>
          <w:rFonts w:ascii="Times New Roman" w:eastAsia="Calibri" w:hAnsi="Times New Roman" w:cs="Times New Roman"/>
          <w:sz w:val="24"/>
          <w:szCs w:val="24"/>
        </w:rPr>
        <w:t xml:space="preserve">Zagreb, </w:t>
      </w:r>
      <w:r w:rsidR="00965075">
        <w:rPr>
          <w:rFonts w:ascii="Times New Roman" w:eastAsia="Calibri" w:hAnsi="Times New Roman" w:cs="Times New Roman"/>
          <w:sz w:val="24"/>
          <w:szCs w:val="24"/>
        </w:rPr>
        <w:t>23</w:t>
      </w:r>
      <w:r w:rsidRPr="00B95933">
        <w:rPr>
          <w:rFonts w:ascii="Times New Roman" w:eastAsia="Calibri" w:hAnsi="Times New Roman" w:cs="Times New Roman"/>
          <w:sz w:val="24"/>
          <w:szCs w:val="24"/>
        </w:rPr>
        <w:t>.</w:t>
      </w:r>
      <w:r w:rsidR="005B75CA" w:rsidRPr="00B9593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C1EA8" w:rsidRPr="00B95933">
        <w:rPr>
          <w:rFonts w:ascii="Times New Roman" w:eastAsia="Calibri" w:hAnsi="Times New Roman" w:cs="Times New Roman"/>
          <w:sz w:val="24"/>
          <w:szCs w:val="24"/>
        </w:rPr>
        <w:t>travnja</w:t>
      </w:r>
      <w:r w:rsidRPr="00B95933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5B75CA" w:rsidRPr="00B95933">
        <w:rPr>
          <w:rFonts w:ascii="Times New Roman" w:eastAsia="Calibri" w:hAnsi="Times New Roman" w:cs="Times New Roman"/>
          <w:sz w:val="24"/>
          <w:szCs w:val="24"/>
        </w:rPr>
        <w:t>20</w:t>
      </w:r>
      <w:r w:rsidRPr="00B95933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727245B" w14:textId="77777777" w:rsidR="00E8444D" w:rsidRPr="00B95933" w:rsidRDefault="00E8444D" w:rsidP="00E8444D">
      <w:pPr>
        <w:spacing w:after="160" w:line="259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43AA93F8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1FB73EE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9B14FB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6809869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959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</w:t>
      </w:r>
    </w:p>
    <w:p w14:paraId="2E63B99B" w14:textId="77777777" w:rsidR="00E8444D" w:rsidRPr="00B95933" w:rsidRDefault="00E8444D" w:rsidP="007D364A">
      <w:pPr>
        <w:spacing w:after="160" w:line="259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33">
        <w:rPr>
          <w:rFonts w:ascii="Times New Roman" w:hAnsi="Times New Roman" w:cs="Times New Roman"/>
          <w:b/>
          <w:smallCaps/>
          <w:sz w:val="24"/>
          <w:szCs w:val="24"/>
        </w:rPr>
        <w:t>Predlagatelj:</w:t>
      </w:r>
      <w:r w:rsidRPr="00B95933">
        <w:rPr>
          <w:rFonts w:ascii="Times New Roman" w:eastAsia="Calibri" w:hAnsi="Times New Roman" w:cs="Times New Roman"/>
          <w:b/>
          <w:sz w:val="24"/>
          <w:szCs w:val="24"/>
        </w:rPr>
        <w:t xml:space="preserve">  </w:t>
      </w:r>
      <w:r w:rsidRPr="00B95933">
        <w:rPr>
          <w:rFonts w:ascii="Times New Roman" w:eastAsia="Calibri" w:hAnsi="Times New Roman" w:cs="Times New Roman"/>
          <w:sz w:val="24"/>
          <w:szCs w:val="24"/>
        </w:rPr>
        <w:t xml:space="preserve">Ministarstvo </w:t>
      </w:r>
      <w:r w:rsidR="007C1EA8" w:rsidRPr="00B95933">
        <w:rPr>
          <w:rFonts w:ascii="Times New Roman" w:eastAsia="Calibri" w:hAnsi="Times New Roman" w:cs="Times New Roman"/>
          <w:sz w:val="24"/>
          <w:szCs w:val="24"/>
        </w:rPr>
        <w:t>turizma</w:t>
      </w:r>
    </w:p>
    <w:p w14:paraId="42D43165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95933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</w:t>
      </w:r>
      <w:r w:rsidR="007D364A" w:rsidRPr="00B95933">
        <w:rPr>
          <w:rFonts w:ascii="Times New Roman" w:eastAsia="Calibri" w:hAnsi="Times New Roman" w:cs="Times New Roman"/>
          <w:sz w:val="24"/>
          <w:szCs w:val="24"/>
        </w:rPr>
        <w:t>___________</w:t>
      </w:r>
      <w:r w:rsidRPr="00B95933">
        <w:rPr>
          <w:rFonts w:ascii="Times New Roman" w:eastAsia="Calibri" w:hAnsi="Times New Roman" w:cs="Times New Roman"/>
          <w:sz w:val="24"/>
          <w:szCs w:val="24"/>
        </w:rPr>
        <w:t>__________</w:t>
      </w:r>
    </w:p>
    <w:p w14:paraId="6177D179" w14:textId="77777777" w:rsidR="00E8444D" w:rsidRPr="00B95933" w:rsidRDefault="00E8444D" w:rsidP="00965075">
      <w:pPr>
        <w:ind w:left="2124" w:hanging="141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933">
        <w:rPr>
          <w:rFonts w:ascii="Times New Roman" w:hAnsi="Times New Roman" w:cs="Times New Roman"/>
          <w:b/>
          <w:smallCaps/>
          <w:sz w:val="24"/>
          <w:szCs w:val="24"/>
        </w:rPr>
        <w:t>Predmet:</w:t>
      </w:r>
      <w:r w:rsidRPr="00B95933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  <w:r w:rsidR="007D364A" w:rsidRPr="00B95933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95933">
        <w:rPr>
          <w:rFonts w:ascii="Times New Roman" w:eastAsia="Calibri" w:hAnsi="Times New Roman" w:cs="Times New Roman"/>
          <w:sz w:val="24"/>
          <w:szCs w:val="24"/>
        </w:rPr>
        <w:t xml:space="preserve">Prijedlog </w:t>
      </w:r>
      <w:r w:rsidRPr="00B95933">
        <w:rPr>
          <w:rFonts w:ascii="Times New Roman" w:hAnsi="Times New Roman" w:cs="Times New Roman"/>
          <w:sz w:val="24"/>
          <w:szCs w:val="24"/>
        </w:rPr>
        <w:t xml:space="preserve">zakona o </w:t>
      </w:r>
      <w:r w:rsidR="00F85F02" w:rsidRPr="00B95933">
        <w:rPr>
          <w:rFonts w:ascii="Times New Roman" w:hAnsi="Times New Roman" w:cs="Times New Roman"/>
          <w:sz w:val="24"/>
          <w:szCs w:val="24"/>
        </w:rPr>
        <w:t>dopuni Zakona o članarinama u turističkim zajednicama</w:t>
      </w:r>
      <w:r w:rsidR="00965075">
        <w:rPr>
          <w:rFonts w:ascii="Times New Roman" w:hAnsi="Times New Roman" w:cs="Times New Roman"/>
          <w:sz w:val="24"/>
          <w:szCs w:val="24"/>
        </w:rPr>
        <w:t>, s Konačnim prijedlogom zakona</w:t>
      </w:r>
      <w:r w:rsidRPr="00B95933">
        <w:rPr>
          <w:rFonts w:ascii="Times New Roman" w:hAnsi="Times New Roman" w:cs="Times New Roman"/>
          <w:sz w:val="24"/>
          <w:szCs w:val="24"/>
        </w:rPr>
        <w:t xml:space="preserve"> (predlagatelj</w:t>
      </w:r>
      <w:r w:rsidR="00F85F02" w:rsidRPr="00B95933">
        <w:rPr>
          <w:rFonts w:ascii="Times New Roman" w:hAnsi="Times New Roman" w:cs="Times New Roman"/>
          <w:sz w:val="24"/>
          <w:szCs w:val="24"/>
        </w:rPr>
        <w:t xml:space="preserve">: Božo Petrov, zastupnik u </w:t>
      </w:r>
      <w:r w:rsidRPr="00B95933">
        <w:rPr>
          <w:rFonts w:ascii="Times New Roman" w:hAnsi="Times New Roman" w:cs="Times New Roman"/>
          <w:sz w:val="24"/>
          <w:szCs w:val="24"/>
        </w:rPr>
        <w:t>Hrvatskom</w:t>
      </w:r>
      <w:r w:rsidR="003646B3" w:rsidRPr="00B95933">
        <w:rPr>
          <w:rFonts w:ascii="Times New Roman" w:hAnsi="Times New Roman" w:cs="Times New Roman"/>
          <w:sz w:val="24"/>
          <w:szCs w:val="24"/>
        </w:rPr>
        <w:t>e</w:t>
      </w:r>
      <w:r w:rsidRPr="00B95933">
        <w:rPr>
          <w:rFonts w:ascii="Times New Roman" w:eastAsia="Calibri" w:hAnsi="Times New Roman" w:cs="Times New Roman"/>
          <w:sz w:val="24"/>
          <w:szCs w:val="24"/>
        </w:rPr>
        <w:t xml:space="preserve"> saboru)</w:t>
      </w:r>
      <w:r w:rsidR="00965075" w:rsidRPr="00965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5075">
        <w:rPr>
          <w:rFonts w:ascii="Times New Roman" w:eastAsia="Calibri" w:hAnsi="Times New Roman" w:cs="Times New Roman"/>
          <w:sz w:val="24"/>
          <w:szCs w:val="24"/>
        </w:rPr>
        <w:t>- d</w:t>
      </w:r>
      <w:r w:rsidR="00965075" w:rsidRPr="00B95933">
        <w:rPr>
          <w:rFonts w:ascii="Times New Roman" w:eastAsia="Calibri" w:hAnsi="Times New Roman" w:cs="Times New Roman"/>
          <w:sz w:val="24"/>
          <w:szCs w:val="24"/>
        </w:rPr>
        <w:t>avanje mišljenja Hrvatskome saboru</w:t>
      </w:r>
    </w:p>
    <w:p w14:paraId="4CABEA5E" w14:textId="77777777" w:rsidR="00E8444D" w:rsidRPr="00B95933" w:rsidRDefault="007D364A" w:rsidP="007D364A">
      <w:pPr>
        <w:spacing w:after="160" w:line="259" w:lineRule="auto"/>
        <w:rPr>
          <w:rFonts w:ascii="Times New Roman" w:eastAsia="Calibri" w:hAnsi="Times New Roman" w:cs="Times New Roman"/>
        </w:rPr>
      </w:pPr>
      <w:r w:rsidRPr="00B95933">
        <w:rPr>
          <w:rFonts w:ascii="Times New Roman" w:eastAsia="Calibri" w:hAnsi="Times New Roman" w:cs="Times New Roman"/>
          <w:sz w:val="28"/>
          <w:szCs w:val="28"/>
        </w:rPr>
        <w:t>____</w:t>
      </w:r>
      <w:r w:rsidR="00E8444D" w:rsidRPr="00B95933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</w:t>
      </w:r>
    </w:p>
    <w:p w14:paraId="7A4B0910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2BA7A0C0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58CEBBFE" w14:textId="77777777" w:rsidR="00E8444D" w:rsidRPr="00B95933" w:rsidRDefault="00E8444D" w:rsidP="00E8444D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E0EDBBD" w14:textId="77777777" w:rsidR="00E8444D" w:rsidRPr="00B95933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6B109AAE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770AE7D0" w14:textId="77777777" w:rsidR="00E8444D" w:rsidRPr="00B95933" w:rsidRDefault="00E8444D" w:rsidP="00E8444D">
      <w:pPr>
        <w:tabs>
          <w:tab w:val="center" w:pos="4536"/>
          <w:tab w:val="right" w:pos="9072"/>
        </w:tabs>
        <w:rPr>
          <w:rFonts w:ascii="Times New Roman" w:hAnsi="Times New Roman" w:cs="Times New Roman"/>
        </w:rPr>
      </w:pPr>
    </w:p>
    <w:p w14:paraId="786C1843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65EBAC5D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1D404687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45DE5B3F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7E5F4E2F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29475A29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315A9EC1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7C890D01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30C4D6BA" w14:textId="77777777" w:rsidR="00E8444D" w:rsidRPr="00B95933" w:rsidRDefault="00E8444D" w:rsidP="00E8444D">
      <w:pPr>
        <w:rPr>
          <w:rFonts w:ascii="Times New Roman" w:hAnsi="Times New Roman" w:cs="Times New Roman"/>
        </w:rPr>
      </w:pPr>
    </w:p>
    <w:p w14:paraId="0A6E5EB0" w14:textId="77777777" w:rsidR="00E8444D" w:rsidRPr="00B95933" w:rsidRDefault="00E8444D" w:rsidP="00E8444D">
      <w:pPr>
        <w:pBdr>
          <w:top w:val="single" w:sz="4" w:space="1" w:color="404040"/>
        </w:pBdr>
        <w:tabs>
          <w:tab w:val="center" w:pos="4536"/>
          <w:tab w:val="right" w:pos="9072"/>
        </w:tabs>
        <w:jc w:val="center"/>
        <w:rPr>
          <w:rFonts w:ascii="Times New Roman" w:hAnsi="Times New Roman" w:cs="Times New Roman"/>
          <w:color w:val="404040"/>
          <w:spacing w:val="20"/>
          <w:sz w:val="20"/>
        </w:rPr>
      </w:pPr>
      <w:r w:rsidRPr="00B95933">
        <w:rPr>
          <w:rFonts w:ascii="Times New Roman" w:hAnsi="Times New Roman" w:cs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733337E" w14:textId="77777777" w:rsidR="00E8444D" w:rsidRPr="00B95933" w:rsidRDefault="00E8444D">
      <w:pPr>
        <w:rPr>
          <w:rFonts w:ascii="Times New Roman" w:hAnsi="Times New Roman" w:cs="Times New Roman"/>
          <w:sz w:val="24"/>
          <w:szCs w:val="24"/>
        </w:rPr>
      </w:pPr>
      <w:r w:rsidRPr="00B95933">
        <w:rPr>
          <w:rFonts w:ascii="Times New Roman" w:hAnsi="Times New Roman" w:cs="Times New Roman"/>
          <w:sz w:val="24"/>
          <w:szCs w:val="24"/>
        </w:rPr>
        <w:br w:type="page"/>
      </w:r>
    </w:p>
    <w:p w14:paraId="124B5366" w14:textId="77777777" w:rsidR="00012FD8" w:rsidRPr="00965075" w:rsidRDefault="00785D21" w:rsidP="00785D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965075">
        <w:rPr>
          <w:rFonts w:ascii="Times New Roman" w:hAnsi="Times New Roman" w:cs="Times New Roman"/>
          <w:b/>
          <w:sz w:val="24"/>
          <w:szCs w:val="24"/>
        </w:rPr>
        <w:lastRenderedPageBreak/>
        <w:t>Prijedlog</w:t>
      </w:r>
    </w:p>
    <w:p w14:paraId="6ECB35BC" w14:textId="77777777" w:rsidR="00965075" w:rsidRPr="00965075" w:rsidRDefault="00965075" w:rsidP="00012FD8">
      <w:pPr>
        <w:rPr>
          <w:rFonts w:ascii="Times New Roman" w:hAnsi="Times New Roman" w:cs="Times New Roman"/>
          <w:b/>
          <w:sz w:val="24"/>
          <w:szCs w:val="24"/>
        </w:rPr>
      </w:pPr>
    </w:p>
    <w:p w14:paraId="04D96AA8" w14:textId="77777777" w:rsidR="00965075" w:rsidRPr="00965075" w:rsidRDefault="00965075" w:rsidP="00012FD8">
      <w:pPr>
        <w:rPr>
          <w:rFonts w:ascii="Times New Roman" w:hAnsi="Times New Roman" w:cs="Times New Roman"/>
          <w:b/>
          <w:sz w:val="24"/>
          <w:szCs w:val="24"/>
        </w:rPr>
      </w:pPr>
    </w:p>
    <w:p w14:paraId="23DD5E2A" w14:textId="77777777" w:rsidR="00785D21" w:rsidRPr="00965075" w:rsidRDefault="00785D21" w:rsidP="00012FD8">
      <w:pPr>
        <w:rPr>
          <w:rFonts w:ascii="Times New Roman" w:hAnsi="Times New Roman" w:cs="Times New Roman"/>
          <w:b/>
          <w:sz w:val="24"/>
          <w:szCs w:val="24"/>
        </w:rPr>
      </w:pPr>
    </w:p>
    <w:p w14:paraId="7E722E65" w14:textId="77777777" w:rsidR="00012FD8" w:rsidRPr="00965075" w:rsidRDefault="00785D21" w:rsidP="00012FD8">
      <w:pPr>
        <w:rPr>
          <w:rFonts w:ascii="Times New Roman" w:hAnsi="Times New Roman" w:cs="Times New Roman"/>
          <w:b/>
          <w:sz w:val="24"/>
          <w:szCs w:val="24"/>
        </w:rPr>
      </w:pPr>
      <w:r w:rsidRPr="00965075">
        <w:rPr>
          <w:rFonts w:ascii="Times New Roman" w:hAnsi="Times New Roman" w:cs="Times New Roman"/>
          <w:b/>
          <w:sz w:val="24"/>
          <w:szCs w:val="24"/>
        </w:rPr>
        <w:t>Klasa:</w:t>
      </w:r>
    </w:p>
    <w:p w14:paraId="7D6AE148" w14:textId="77777777" w:rsidR="00012FD8" w:rsidRPr="00965075" w:rsidRDefault="00785D21" w:rsidP="00012FD8">
      <w:pPr>
        <w:rPr>
          <w:rFonts w:ascii="Times New Roman" w:hAnsi="Times New Roman" w:cs="Times New Roman"/>
          <w:b/>
          <w:sz w:val="24"/>
          <w:szCs w:val="24"/>
        </w:rPr>
      </w:pPr>
      <w:r w:rsidRPr="00965075">
        <w:rPr>
          <w:rFonts w:ascii="Times New Roman" w:hAnsi="Times New Roman" w:cs="Times New Roman"/>
          <w:b/>
          <w:sz w:val="24"/>
          <w:szCs w:val="24"/>
        </w:rPr>
        <w:t xml:space="preserve">Urbroj: </w:t>
      </w:r>
    </w:p>
    <w:p w14:paraId="08518C75" w14:textId="77777777" w:rsidR="00785D21" w:rsidRPr="00B95933" w:rsidRDefault="00785D21" w:rsidP="00012FD8">
      <w:pPr>
        <w:rPr>
          <w:rFonts w:ascii="Times New Roman" w:hAnsi="Times New Roman" w:cs="Times New Roman"/>
          <w:sz w:val="24"/>
          <w:szCs w:val="24"/>
        </w:rPr>
      </w:pPr>
    </w:p>
    <w:p w14:paraId="3B861D60" w14:textId="77777777" w:rsidR="00012FD8" w:rsidRPr="00965075" w:rsidRDefault="00012FD8" w:rsidP="00012FD8">
      <w:pPr>
        <w:rPr>
          <w:rFonts w:ascii="Times New Roman" w:hAnsi="Times New Roman" w:cs="Times New Roman"/>
          <w:b/>
          <w:sz w:val="24"/>
          <w:szCs w:val="24"/>
        </w:rPr>
      </w:pPr>
      <w:r w:rsidRPr="00965075">
        <w:rPr>
          <w:rFonts w:ascii="Times New Roman" w:hAnsi="Times New Roman" w:cs="Times New Roman"/>
          <w:b/>
          <w:sz w:val="24"/>
          <w:szCs w:val="24"/>
        </w:rPr>
        <w:t>Zagreb,</w:t>
      </w:r>
    </w:p>
    <w:p w14:paraId="2321C08C" w14:textId="77777777" w:rsidR="00965075" w:rsidRPr="00965075" w:rsidRDefault="00965075" w:rsidP="00965075">
      <w:pPr>
        <w:ind w:left="4253"/>
        <w:rPr>
          <w:rFonts w:ascii="Times New Roman" w:hAnsi="Times New Roman" w:cs="Times New Roman"/>
          <w:b/>
          <w:sz w:val="24"/>
          <w:szCs w:val="24"/>
        </w:rPr>
      </w:pPr>
    </w:p>
    <w:p w14:paraId="60E47813" w14:textId="77777777" w:rsidR="00965075" w:rsidRPr="00965075" w:rsidRDefault="00965075" w:rsidP="00965075">
      <w:pPr>
        <w:ind w:left="4253"/>
        <w:rPr>
          <w:rFonts w:ascii="Times New Roman" w:hAnsi="Times New Roman" w:cs="Times New Roman"/>
          <w:b/>
          <w:sz w:val="24"/>
          <w:szCs w:val="24"/>
        </w:rPr>
      </w:pPr>
    </w:p>
    <w:p w14:paraId="37DF5A1A" w14:textId="77777777" w:rsidR="00333BDD" w:rsidRPr="00965075" w:rsidRDefault="00333BDD" w:rsidP="00965075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96507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PREDSJEDNIKU HRVATSKOGA SABORA</w:t>
      </w:r>
    </w:p>
    <w:p w14:paraId="0E907230" w14:textId="77777777" w:rsidR="00965075" w:rsidRPr="00965075" w:rsidRDefault="00965075" w:rsidP="00965075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6794DA3" w14:textId="77777777" w:rsidR="00333BDD" w:rsidRPr="00965075" w:rsidRDefault="00333BDD" w:rsidP="00965075">
      <w:pPr>
        <w:ind w:left="425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6A45AE2" w14:textId="77777777" w:rsidR="00333BDD" w:rsidRPr="00B95933" w:rsidRDefault="00333BDD" w:rsidP="00965075">
      <w:pPr>
        <w:autoSpaceDE w:val="0"/>
        <w:autoSpaceDN w:val="0"/>
        <w:adjustRightInd w:val="0"/>
        <w:ind w:left="1430" w:hanging="143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9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Predmet:</w:t>
      </w:r>
      <w:r w:rsidRPr="00B959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</w:r>
      <w:bookmarkStart w:id="0" w:name="_Hlk34047790"/>
      <w:r w:rsidRPr="00B95933">
        <w:rPr>
          <w:rFonts w:ascii="Times New Roman" w:eastAsia="Times New Roman" w:hAnsi="Times New Roman" w:cs="Times New Roman"/>
          <w:sz w:val="24"/>
          <w:szCs w:val="24"/>
        </w:rPr>
        <w:t xml:space="preserve">Prijedlog zakona </w:t>
      </w:r>
      <w:bookmarkEnd w:id="0"/>
      <w:r w:rsidR="00F85F02" w:rsidRPr="00B95933">
        <w:rPr>
          <w:rFonts w:ascii="Times New Roman" w:hAnsi="Times New Roman" w:cs="Times New Roman"/>
          <w:sz w:val="24"/>
          <w:szCs w:val="24"/>
        </w:rPr>
        <w:t>o dopuni Zakona o članarinama u turističkim zajednicama</w:t>
      </w:r>
      <w:r w:rsidR="00965075">
        <w:rPr>
          <w:rFonts w:ascii="Times New Roman" w:hAnsi="Times New Roman" w:cs="Times New Roman"/>
          <w:sz w:val="24"/>
          <w:szCs w:val="24"/>
        </w:rPr>
        <w:t>, s Konačnim prijedlogom zakona</w:t>
      </w:r>
      <w:r w:rsidR="00F85F02" w:rsidRPr="00B95933">
        <w:rPr>
          <w:rFonts w:ascii="Times New Roman" w:hAnsi="Times New Roman" w:cs="Times New Roman"/>
          <w:sz w:val="24"/>
          <w:szCs w:val="24"/>
        </w:rPr>
        <w:t xml:space="preserve"> (predlagatelj: Božo Petrov, zastupnik u Hrvatskome</w:t>
      </w:r>
      <w:r w:rsidR="00F85F02" w:rsidRPr="00B95933">
        <w:rPr>
          <w:rFonts w:ascii="Times New Roman" w:eastAsia="Calibri" w:hAnsi="Times New Roman" w:cs="Times New Roman"/>
          <w:sz w:val="24"/>
          <w:szCs w:val="24"/>
        </w:rPr>
        <w:t xml:space="preserve"> saboru)</w:t>
      </w:r>
      <w:r w:rsidR="009650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95933">
        <w:rPr>
          <w:rFonts w:ascii="Times New Roman" w:eastAsia="Times New Roman" w:hAnsi="Times New Roman" w:cs="Times New Roman"/>
          <w:sz w:val="24"/>
          <w:szCs w:val="24"/>
        </w:rPr>
        <w:t>- mišljenje Vlade</w:t>
      </w:r>
    </w:p>
    <w:p w14:paraId="6A3F3C75" w14:textId="77777777" w:rsidR="00333BDD" w:rsidRPr="00B95933" w:rsidRDefault="00333BDD" w:rsidP="00333BDD">
      <w:pPr>
        <w:autoSpaceDE w:val="0"/>
        <w:autoSpaceDN w:val="0"/>
        <w:adjustRightInd w:val="0"/>
        <w:ind w:left="143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FF42BA" w14:textId="77777777" w:rsidR="00333BDD" w:rsidRPr="00B95933" w:rsidRDefault="00333BDD" w:rsidP="00333BDD">
      <w:pPr>
        <w:autoSpaceDE w:val="0"/>
        <w:autoSpaceDN w:val="0"/>
        <w:adjustRightInd w:val="0"/>
        <w:ind w:left="1418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9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Veza:</w:t>
      </w:r>
      <w:r w:rsidRPr="00B9593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ab/>
        <w:t xml:space="preserve">Pismo Hrvatskoga sabora, klase: </w:t>
      </w:r>
      <w:r w:rsidR="00F85F02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334-01/20-01/01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urbroja: 65-</w:t>
      </w:r>
      <w:r w:rsidR="00F85F02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-03, od </w:t>
      </w:r>
      <w:r w:rsidR="00F85F02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="00E0508D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5F02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 2020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godine </w:t>
      </w:r>
    </w:p>
    <w:p w14:paraId="59AF9476" w14:textId="77777777" w:rsidR="00333BDD" w:rsidRPr="00B95933" w:rsidRDefault="00333BDD" w:rsidP="00333BDD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DF6A3A" w14:textId="77777777" w:rsidR="00333BDD" w:rsidRPr="00B95933" w:rsidRDefault="00333BDD" w:rsidP="001A5066">
      <w:pPr>
        <w:autoSpaceDE w:val="0"/>
        <w:autoSpaceDN w:val="0"/>
        <w:adjustRightInd w:val="0"/>
        <w:ind w:left="4" w:firstLine="141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temelju članka 122. stavka 2. Poslovnika Hrvatskoga sabora (Narodne novine, br. 81/13, </w:t>
      </w:r>
      <w:r w:rsidRPr="00B9593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113/16, 69/17 i 29/18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), Vlada Republike Hrvatske o </w:t>
      </w:r>
      <w:r w:rsidR="00E0508D" w:rsidRPr="00B95933">
        <w:rPr>
          <w:rFonts w:ascii="Times New Roman" w:eastAsia="Times New Roman" w:hAnsi="Times New Roman" w:cs="Times New Roman"/>
          <w:sz w:val="24"/>
          <w:szCs w:val="24"/>
        </w:rPr>
        <w:t>Prijedlog</w:t>
      </w:r>
      <w:r w:rsidR="000E1417" w:rsidRPr="00B95933">
        <w:rPr>
          <w:rFonts w:ascii="Times New Roman" w:eastAsia="Times New Roman" w:hAnsi="Times New Roman" w:cs="Times New Roman"/>
          <w:sz w:val="24"/>
          <w:szCs w:val="24"/>
        </w:rPr>
        <w:t>u</w:t>
      </w:r>
      <w:r w:rsidR="00E0508D" w:rsidRPr="00B9593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65075" w:rsidRPr="00B95933">
        <w:rPr>
          <w:rFonts w:ascii="Times New Roman" w:eastAsia="Times New Roman" w:hAnsi="Times New Roman" w:cs="Times New Roman"/>
          <w:sz w:val="24"/>
          <w:szCs w:val="24"/>
        </w:rPr>
        <w:t xml:space="preserve">zakona </w:t>
      </w:r>
      <w:r w:rsidR="00965075" w:rsidRPr="00B95933">
        <w:rPr>
          <w:rFonts w:ascii="Times New Roman" w:hAnsi="Times New Roman" w:cs="Times New Roman"/>
          <w:sz w:val="24"/>
          <w:szCs w:val="24"/>
        </w:rPr>
        <w:t>o dopuni Zakona o članarinama u turističkim zajednicama</w:t>
      </w:r>
      <w:r w:rsidR="00965075">
        <w:rPr>
          <w:rFonts w:ascii="Times New Roman" w:hAnsi="Times New Roman" w:cs="Times New Roman"/>
          <w:sz w:val="24"/>
          <w:szCs w:val="24"/>
        </w:rPr>
        <w:t>, s Konačnim prijedlogom zakona</w:t>
      </w:r>
      <w:r w:rsidR="00965075" w:rsidRPr="00B95933">
        <w:rPr>
          <w:rFonts w:ascii="Times New Roman" w:hAnsi="Times New Roman" w:cs="Times New Roman"/>
          <w:sz w:val="24"/>
          <w:szCs w:val="24"/>
        </w:rPr>
        <w:t xml:space="preserve"> (predlagatelj: Božo Petrov, zastupnik u Hrvatskome</w:t>
      </w:r>
      <w:r w:rsidR="00965075" w:rsidRPr="00B95933">
        <w:rPr>
          <w:rFonts w:ascii="Times New Roman" w:eastAsia="Calibri" w:hAnsi="Times New Roman" w:cs="Times New Roman"/>
          <w:sz w:val="24"/>
          <w:szCs w:val="24"/>
        </w:rPr>
        <w:t xml:space="preserve"> saboru)</w:t>
      </w:r>
      <w:r w:rsidRPr="00B9593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daje sljedeće </w:t>
      </w:r>
    </w:p>
    <w:p w14:paraId="78FB1A78" w14:textId="77777777" w:rsidR="00965075" w:rsidRPr="00B95933" w:rsidRDefault="00965075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543360E8" w14:textId="77777777" w:rsidR="00333BDD" w:rsidRPr="00B95933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933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 I Š L J E N J E</w:t>
      </w:r>
    </w:p>
    <w:p w14:paraId="52199319" w14:textId="77777777" w:rsidR="00333BDD" w:rsidRDefault="00333BDD" w:rsidP="00333BDD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A2D18B9" w14:textId="77777777" w:rsidR="0066424D" w:rsidRPr="00B95933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predlaže Hrvatskome saboru da ne prihvati </w:t>
      </w:r>
      <w:r w:rsidR="00965075" w:rsidRPr="00B95933">
        <w:rPr>
          <w:rFonts w:ascii="Times New Roman" w:eastAsia="Times New Roman" w:hAnsi="Times New Roman" w:cs="Times New Roman"/>
          <w:sz w:val="24"/>
          <w:szCs w:val="24"/>
        </w:rPr>
        <w:t xml:space="preserve">Prijedlog zakona </w:t>
      </w:r>
      <w:r w:rsidR="00965075" w:rsidRPr="00B95933">
        <w:rPr>
          <w:rFonts w:ascii="Times New Roman" w:hAnsi="Times New Roman" w:cs="Times New Roman"/>
          <w:sz w:val="24"/>
          <w:szCs w:val="24"/>
        </w:rPr>
        <w:t>o dopuni Zakona o članarinama u turističkim zajednicama</w:t>
      </w:r>
      <w:r w:rsidR="00965075">
        <w:rPr>
          <w:rFonts w:ascii="Times New Roman" w:hAnsi="Times New Roman" w:cs="Times New Roman"/>
          <w:sz w:val="24"/>
          <w:szCs w:val="24"/>
        </w:rPr>
        <w:t>, s Konačnim prijedlogom zakona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koji je predsjedniku Hrvatskoga sabora podnio </w:t>
      </w:r>
      <w:r w:rsidR="00F85F02" w:rsidRPr="00B95933">
        <w:rPr>
          <w:rFonts w:ascii="Times New Roman" w:hAnsi="Times New Roman" w:cs="Times New Roman"/>
          <w:sz w:val="24"/>
          <w:szCs w:val="24"/>
        </w:rPr>
        <w:t>Božo Petrov, zastupnik u Hrvatskome</w:t>
      </w:r>
      <w:r w:rsidR="00F85F02" w:rsidRPr="00B95933">
        <w:rPr>
          <w:rFonts w:ascii="Times New Roman" w:eastAsia="Calibri" w:hAnsi="Times New Roman" w:cs="Times New Roman"/>
          <w:sz w:val="24"/>
          <w:szCs w:val="24"/>
        </w:rPr>
        <w:t xml:space="preserve"> saboru, 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aktom od </w:t>
      </w:r>
      <w:r w:rsidR="00F85F02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3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F85F02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travnja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</w:t>
      </w:r>
      <w:r w:rsidR="00F85F02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godine, iz sljedećih razloga:</w:t>
      </w:r>
    </w:p>
    <w:p w14:paraId="6F1A4799" w14:textId="77777777" w:rsidR="0066424D" w:rsidRPr="00B95933" w:rsidRDefault="0066424D" w:rsidP="0066424D">
      <w:pPr>
        <w:ind w:firstLine="1418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E39A2FB" w14:textId="77777777" w:rsidR="00B95933" w:rsidRPr="00B95933" w:rsidRDefault="0066424D" w:rsidP="00B95933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Vlada Republike Hrvatske </w:t>
      </w:r>
      <w:r w:rsidR="00296E15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priprema novi</w:t>
      </w:r>
      <w:r w:rsidR="004A43FB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E15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krug </w:t>
      </w:r>
      <w:r w:rsidR="004A43FB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mjer</w:t>
      </w:r>
      <w:r w:rsidR="00296E15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 </w:t>
      </w:r>
      <w:r w:rsidR="004A43FB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za olakšavanje poslovanja gospodarstvenika.</w:t>
      </w: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E15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U sklopu tih mjera razmotrit će se i navedeni prijedlog. Odgoda plaćanja č</w:t>
      </w:r>
      <w:r w:rsidR="00494DC3">
        <w:rPr>
          <w:rFonts w:ascii="Times New Roman" w:eastAsia="Times New Roman" w:hAnsi="Times New Roman" w:cs="Times New Roman"/>
          <w:sz w:val="24"/>
          <w:szCs w:val="24"/>
          <w:lang w:eastAsia="hr-HR"/>
        </w:rPr>
        <w:t>lanarine</w:t>
      </w:r>
      <w:r w:rsidR="004A43FB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296E15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(kao javnog davanja) </w:t>
      </w:r>
      <w:r w:rsidR="004A43FB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koja se</w:t>
      </w:r>
      <w:r w:rsidR="00296E15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plaća turističkim zajednicama</w:t>
      </w:r>
      <w:r w:rsidR="00494DC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koja je regulirana </w:t>
      </w:r>
      <w:r w:rsidR="00494DC3" w:rsidRPr="00B67253">
        <w:rPr>
          <w:rFonts w:ascii="Times New Roman" w:eastAsia="Times New Roman" w:hAnsi="Times New Roman" w:cs="Times New Roman"/>
          <w:sz w:val="24"/>
          <w:szCs w:val="24"/>
          <w:lang w:eastAsia="hr-HR"/>
        </w:rPr>
        <w:t>Zakonom o članarinama u turističkim zajednicama</w:t>
      </w:r>
      <w:r w:rsidR="00296E15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4A43FB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rješava se kroz izmjene Općeg poreznog z</w:t>
      </w:r>
      <w:r w:rsidR="00B95933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akona i pripadajućeg pravilnika, s obzirom da </w:t>
      </w:r>
      <w:r w:rsidR="00B95933" w:rsidRPr="00B95933">
        <w:rPr>
          <w:rFonts w:ascii="Times New Roman" w:hAnsi="Times New Roman" w:cs="Times New Roman"/>
          <w:sz w:val="24"/>
          <w:szCs w:val="24"/>
        </w:rPr>
        <w:t>poslove evidencije, obračuna i naplate članarine od pravnih i fizičkih osoba obavlja Ministarstvo financija, Porezna uprava</w:t>
      </w:r>
      <w:r w:rsidR="00B95933">
        <w:rPr>
          <w:rFonts w:ascii="Times New Roman" w:hAnsi="Times New Roman" w:cs="Times New Roman"/>
          <w:sz w:val="24"/>
          <w:szCs w:val="24"/>
        </w:rPr>
        <w:t>.</w:t>
      </w:r>
    </w:p>
    <w:p w14:paraId="642E4E53" w14:textId="77777777" w:rsidR="0066424D" w:rsidRPr="00B95933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F7FA981" w14:textId="176C02E8" w:rsidR="00FF277E" w:rsidRPr="00B95933" w:rsidRDefault="0066424D" w:rsidP="0066424D">
      <w:pPr>
        <w:ind w:firstLine="1418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Za svoje predstavnike, koji će u vezi s iznesenim mišljenjem biti nazočni na sjednicama Hrvatskoga sabora i njegovih radnih tijela, Vlada je odredila</w:t>
      </w:r>
      <w:r w:rsidR="00FF277E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FF277E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Garija Cappelli</w:t>
      </w:r>
      <w:r w:rsidR="00DD68E3">
        <w:rPr>
          <w:rFonts w:ascii="Times New Roman" w:eastAsia="Times New Roman" w:hAnsi="Times New Roman" w:cs="Times New Roman"/>
          <w:sz w:val="24"/>
          <w:szCs w:val="24"/>
          <w:lang w:eastAsia="hr-HR"/>
        </w:rPr>
        <w:t>j</w:t>
      </w:r>
      <w:r w:rsidR="00FF277E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a, ministra turiz</w:t>
      </w:r>
      <w:r w:rsidR="00DD68E3">
        <w:rPr>
          <w:rFonts w:ascii="Times New Roman" w:eastAsia="Times New Roman" w:hAnsi="Times New Roman" w:cs="Times New Roman"/>
          <w:sz w:val="24"/>
          <w:szCs w:val="24"/>
          <w:lang w:eastAsia="hr-HR"/>
        </w:rPr>
        <w:t>ma, Tončija Glavinu i Franu Matu</w:t>
      </w:r>
      <w:r w:rsidR="00FF277E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šića, državne tajnike u Ministarstvu turizma</w:t>
      </w:r>
      <w:r w:rsidR="000D71AC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FF277E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 Moniku Udovičić, pomoćnicu ministra turiz</w:t>
      </w:r>
      <w:bookmarkStart w:id="1" w:name="_GoBack"/>
      <w:bookmarkEnd w:id="1"/>
      <w:r w:rsidR="00FF277E" w:rsidRPr="00B95933">
        <w:rPr>
          <w:rFonts w:ascii="Times New Roman" w:eastAsia="Times New Roman" w:hAnsi="Times New Roman" w:cs="Times New Roman"/>
          <w:sz w:val="24"/>
          <w:szCs w:val="24"/>
          <w:lang w:eastAsia="hr-HR"/>
        </w:rPr>
        <w:t>ma</w:t>
      </w:r>
    </w:p>
    <w:p w14:paraId="3F96B485" w14:textId="77777777" w:rsidR="00965075" w:rsidRDefault="00965075" w:rsidP="00965075">
      <w:pPr>
        <w:tabs>
          <w:tab w:val="center" w:pos="708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398396C" w14:textId="77777777" w:rsidR="00965075" w:rsidRDefault="00965075" w:rsidP="00965075">
      <w:pPr>
        <w:tabs>
          <w:tab w:val="center" w:pos="7088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DF9550" w14:textId="77777777" w:rsidR="00012FD8" w:rsidRPr="00B95933" w:rsidRDefault="00965075" w:rsidP="00965075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FD8" w:rsidRPr="00B95933">
        <w:rPr>
          <w:rFonts w:ascii="Times New Roman" w:hAnsi="Times New Roman" w:cs="Times New Roman"/>
          <w:sz w:val="24"/>
          <w:szCs w:val="24"/>
        </w:rPr>
        <w:t>PREDSJEDNIK</w:t>
      </w:r>
    </w:p>
    <w:p w14:paraId="096FF6EE" w14:textId="77777777" w:rsidR="00012FD8" w:rsidRDefault="00012FD8" w:rsidP="00965075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2760CC46" w14:textId="77777777" w:rsidR="00965075" w:rsidRPr="00B95933" w:rsidRDefault="00965075" w:rsidP="00965075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47895BAB" w14:textId="77777777" w:rsidR="00173FBA" w:rsidRPr="00B95933" w:rsidRDefault="00965075" w:rsidP="006426D4">
      <w:pPr>
        <w:tabs>
          <w:tab w:val="center" w:pos="7088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12FD8" w:rsidRPr="00B95933">
        <w:rPr>
          <w:rFonts w:ascii="Times New Roman" w:hAnsi="Times New Roman" w:cs="Times New Roman"/>
          <w:sz w:val="24"/>
          <w:szCs w:val="24"/>
        </w:rPr>
        <w:t>mr.</w:t>
      </w:r>
      <w:r w:rsidR="00785D21" w:rsidRPr="00B95933">
        <w:rPr>
          <w:rFonts w:ascii="Times New Roman" w:hAnsi="Times New Roman" w:cs="Times New Roman"/>
          <w:sz w:val="24"/>
          <w:szCs w:val="24"/>
        </w:rPr>
        <w:t xml:space="preserve"> </w:t>
      </w:r>
      <w:r w:rsidR="00012FD8" w:rsidRPr="00B95933">
        <w:rPr>
          <w:rFonts w:ascii="Times New Roman" w:hAnsi="Times New Roman" w:cs="Times New Roman"/>
          <w:sz w:val="24"/>
          <w:szCs w:val="24"/>
        </w:rPr>
        <w:t>sc. Andrej Plenković</w:t>
      </w:r>
    </w:p>
    <w:sectPr w:rsidR="00173FBA" w:rsidRPr="00B95933" w:rsidSect="00E8444D">
      <w:pgSz w:w="11906" w:h="16838"/>
      <w:pgMar w:top="1418" w:right="1418" w:bottom="130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3AE32" w14:textId="77777777" w:rsidR="000E22A4" w:rsidRDefault="000E22A4" w:rsidP="00965075">
      <w:r>
        <w:separator/>
      </w:r>
    </w:p>
  </w:endnote>
  <w:endnote w:type="continuationSeparator" w:id="0">
    <w:p w14:paraId="2C5E779A" w14:textId="77777777" w:rsidR="000E22A4" w:rsidRDefault="000E22A4" w:rsidP="00965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D450" w14:textId="77777777" w:rsidR="000E22A4" w:rsidRDefault="000E22A4" w:rsidP="00965075">
      <w:r>
        <w:separator/>
      </w:r>
    </w:p>
  </w:footnote>
  <w:footnote w:type="continuationSeparator" w:id="0">
    <w:p w14:paraId="3485F8B9" w14:textId="77777777" w:rsidR="000E22A4" w:rsidRDefault="000E22A4" w:rsidP="009650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6689B"/>
    <w:multiLevelType w:val="hybridMultilevel"/>
    <w:tmpl w:val="90A44FC0"/>
    <w:lvl w:ilvl="0" w:tplc="2354A31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2FD8"/>
    <w:rsid w:val="00012FD8"/>
    <w:rsid w:val="000401B5"/>
    <w:rsid w:val="00041FDA"/>
    <w:rsid w:val="000A6081"/>
    <w:rsid w:val="000B0189"/>
    <w:rsid w:val="000D384F"/>
    <w:rsid w:val="000D71AC"/>
    <w:rsid w:val="000E1417"/>
    <w:rsid w:val="000E22A4"/>
    <w:rsid w:val="00173FBA"/>
    <w:rsid w:val="001A5066"/>
    <w:rsid w:val="001C22C6"/>
    <w:rsid w:val="001E2669"/>
    <w:rsid w:val="00296E15"/>
    <w:rsid w:val="002A0992"/>
    <w:rsid w:val="002F55CF"/>
    <w:rsid w:val="0030360D"/>
    <w:rsid w:val="00333BDD"/>
    <w:rsid w:val="00354592"/>
    <w:rsid w:val="003646B3"/>
    <w:rsid w:val="00367D7C"/>
    <w:rsid w:val="00384308"/>
    <w:rsid w:val="003A6872"/>
    <w:rsid w:val="003D35BA"/>
    <w:rsid w:val="00405FAD"/>
    <w:rsid w:val="00424192"/>
    <w:rsid w:val="00431337"/>
    <w:rsid w:val="004449D2"/>
    <w:rsid w:val="00445692"/>
    <w:rsid w:val="00494DC3"/>
    <w:rsid w:val="004A43FB"/>
    <w:rsid w:val="004E079E"/>
    <w:rsid w:val="00501E9A"/>
    <w:rsid w:val="00546FA8"/>
    <w:rsid w:val="0055590F"/>
    <w:rsid w:val="005854D0"/>
    <w:rsid w:val="005A49D6"/>
    <w:rsid w:val="005B4F6E"/>
    <w:rsid w:val="005B75CA"/>
    <w:rsid w:val="00603081"/>
    <w:rsid w:val="00603D16"/>
    <w:rsid w:val="006426D4"/>
    <w:rsid w:val="00660D02"/>
    <w:rsid w:val="0066424D"/>
    <w:rsid w:val="0067786B"/>
    <w:rsid w:val="006E1B2C"/>
    <w:rsid w:val="00731D4A"/>
    <w:rsid w:val="00785D21"/>
    <w:rsid w:val="007C1EA8"/>
    <w:rsid w:val="007D364A"/>
    <w:rsid w:val="007D6BDE"/>
    <w:rsid w:val="00816A69"/>
    <w:rsid w:val="0083412B"/>
    <w:rsid w:val="009044D3"/>
    <w:rsid w:val="009063AD"/>
    <w:rsid w:val="009220AA"/>
    <w:rsid w:val="00965075"/>
    <w:rsid w:val="009E35A3"/>
    <w:rsid w:val="00A35DDA"/>
    <w:rsid w:val="00A35F9B"/>
    <w:rsid w:val="00A91F2F"/>
    <w:rsid w:val="00A922DB"/>
    <w:rsid w:val="00AE636C"/>
    <w:rsid w:val="00B67253"/>
    <w:rsid w:val="00B75FA2"/>
    <w:rsid w:val="00B9238F"/>
    <w:rsid w:val="00B95933"/>
    <w:rsid w:val="00BC07DF"/>
    <w:rsid w:val="00C32506"/>
    <w:rsid w:val="00C41B49"/>
    <w:rsid w:val="00C71E4B"/>
    <w:rsid w:val="00C73EAA"/>
    <w:rsid w:val="00C80DD4"/>
    <w:rsid w:val="00CE7D39"/>
    <w:rsid w:val="00D66E38"/>
    <w:rsid w:val="00D9630D"/>
    <w:rsid w:val="00DD68E3"/>
    <w:rsid w:val="00DF31E5"/>
    <w:rsid w:val="00E0508D"/>
    <w:rsid w:val="00E05C6C"/>
    <w:rsid w:val="00E171E2"/>
    <w:rsid w:val="00E2469F"/>
    <w:rsid w:val="00E65137"/>
    <w:rsid w:val="00E8444D"/>
    <w:rsid w:val="00F061B4"/>
    <w:rsid w:val="00F729B2"/>
    <w:rsid w:val="00F85F02"/>
    <w:rsid w:val="00F910B0"/>
    <w:rsid w:val="00FF2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49899C7"/>
  <w15:docId w15:val="{5675EC1B-4B94-4416-B41F-FCC26543B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FD8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AE636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7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7D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07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075"/>
  </w:style>
  <w:style w:type="paragraph" w:styleId="Footer">
    <w:name w:val="footer"/>
    <w:basedOn w:val="Normal"/>
    <w:link w:val="FooterChar"/>
    <w:uiPriority w:val="99"/>
    <w:unhideWhenUsed/>
    <w:rsid w:val="0096507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0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93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02E803209229479C05BD47B5A79AFC" ma:contentTypeVersion="13" ma:contentTypeDescription="Create a new document." ma:contentTypeScope="" ma:versionID="8cb3cb3d29dd8a0fdfec31ad9e667c8b">
  <xsd:schema xmlns:xsd="http://www.w3.org/2001/XMLSchema" xmlns:xs="http://www.w3.org/2001/XMLSchema" xmlns:p="http://schemas.microsoft.com/office/2006/metadata/properties" xmlns:ns3="83027bae-5137-4ed5-80fa-b10ba2242584" xmlns:ns4="ca88718e-6b9c-48a9-8ce0-6bc4f0ff6e66" targetNamespace="http://schemas.microsoft.com/office/2006/metadata/properties" ma:root="true" ma:fieldsID="351830f582e986d585ee50e3e115229f" ns3:_="" ns4:_="">
    <xsd:import namespace="83027bae-5137-4ed5-80fa-b10ba2242584"/>
    <xsd:import namespace="ca88718e-6b9c-48a9-8ce0-6bc4f0ff6e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027bae-5137-4ed5-80fa-b10ba22425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88718e-6b9c-48a9-8ce0-6bc4f0ff6e6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CF87BFE-DC39-4902-A122-7357DF97E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027bae-5137-4ed5-80fa-b10ba2242584"/>
    <ds:schemaRef ds:uri="ca88718e-6b9c-48a9-8ce0-6bc4f0ff6e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F07B79-A170-4D6E-A6C2-E798C948EF1C}">
  <ds:schemaRefs>
    <ds:schemaRef ds:uri="http://purl.org/dc/terms/"/>
    <ds:schemaRef ds:uri="ca88718e-6b9c-48a9-8ce0-6bc4f0ff6e66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83027bae-5137-4ed5-80fa-b10ba224258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6C2D1AAA-F30F-471C-85E1-08D05D5266D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376</Words>
  <Characters>2149</Characters>
  <Application>Microsoft Office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MZOPUG</Company>
  <LinksUpToDate>false</LinksUpToDate>
  <CharactersWithSpaces>2520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Manuela Ban</dc:creator>
  <cp:lastModifiedBy>Robert Matijević</cp:lastModifiedBy>
  <cp:revision>6</cp:revision>
  <cp:lastPrinted>2020-04-14T10:39:00Z</cp:lastPrinted>
  <dcterms:created xsi:type="dcterms:W3CDTF">2020-04-14T10:27:00Z</dcterms:created>
  <dcterms:modified xsi:type="dcterms:W3CDTF">2020-04-15T09:54:00Z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0x010100AD02E803209229479C05BD47B5A79AFC</vt:lpwstr>
  </property>
</Properties>
</file>