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63F2E" w14:textId="5A3749B6" w:rsidR="00CE33E2" w:rsidRDefault="007868C3" w:rsidP="00CE33E2">
      <w:pPr>
        <w:spacing w:before="100" w:beforeAutospacing="1" w:after="100" w:afterAutospacing="1"/>
        <w:jc w:val="center"/>
      </w:pPr>
      <w:r>
        <w:rPr>
          <w:rFonts w:eastAsia="Calibri"/>
          <w:noProof/>
        </w:rPr>
        <w:drawing>
          <wp:inline distT="0" distB="0" distL="0" distR="0" wp14:anchorId="54790571" wp14:editId="34E51A7F">
            <wp:extent cx="498475" cy="682625"/>
            <wp:effectExtent l="0" t="0" r="0" b="3175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2C657" w14:textId="77777777" w:rsidR="00CE33E2" w:rsidRPr="00D34A96" w:rsidRDefault="00CE33E2" w:rsidP="00CE33E2">
      <w:pPr>
        <w:spacing w:before="100" w:beforeAutospacing="1" w:after="100" w:afterAutospacing="1"/>
        <w:jc w:val="center"/>
        <w:rPr>
          <w:sz w:val="28"/>
          <w:szCs w:val="28"/>
        </w:rPr>
      </w:pPr>
      <w:r w:rsidRPr="00D34A96">
        <w:rPr>
          <w:sz w:val="28"/>
          <w:szCs w:val="28"/>
        </w:rPr>
        <w:t>VLADA REPUBLIKE HRVATSKE</w:t>
      </w:r>
    </w:p>
    <w:p w14:paraId="742FD065" w14:textId="19AFE2A3" w:rsidR="00CE33E2" w:rsidRDefault="00CE33E2" w:rsidP="00CE33E2"/>
    <w:p w14:paraId="0B96572B" w14:textId="77777777" w:rsidR="00D34A96" w:rsidRPr="001F59FC" w:rsidRDefault="00D34A96" w:rsidP="00CE33E2"/>
    <w:p w14:paraId="695A95E5" w14:textId="77777777" w:rsidR="00CE33E2" w:rsidRPr="001F59FC" w:rsidRDefault="00CE33E2" w:rsidP="00CE33E2"/>
    <w:p w14:paraId="53355EE9" w14:textId="5C39247C" w:rsidR="00CE33E2" w:rsidRPr="001F59FC" w:rsidRDefault="00CE33E2" w:rsidP="00CE33E2">
      <w:pPr>
        <w:jc w:val="right"/>
      </w:pPr>
      <w:r w:rsidRPr="001F59FC">
        <w:t xml:space="preserve">Zagreb, </w:t>
      </w:r>
      <w:r w:rsidR="0025053B">
        <w:t>30</w:t>
      </w:r>
      <w:r>
        <w:t xml:space="preserve">. travnja </w:t>
      </w:r>
      <w:r w:rsidRPr="001F59FC">
        <w:t>20</w:t>
      </w:r>
      <w:r>
        <w:t>20</w:t>
      </w:r>
      <w:r w:rsidRPr="001F59FC">
        <w:t>.</w:t>
      </w:r>
    </w:p>
    <w:p w14:paraId="4186FFFD" w14:textId="77777777" w:rsidR="00CE33E2" w:rsidRPr="001F59FC" w:rsidRDefault="00CE33E2" w:rsidP="00CE33E2">
      <w:pPr>
        <w:jc w:val="right"/>
      </w:pPr>
    </w:p>
    <w:p w14:paraId="73176399" w14:textId="77777777" w:rsidR="00CE33E2" w:rsidRPr="001F59FC" w:rsidRDefault="00CE33E2" w:rsidP="00CE33E2">
      <w:pPr>
        <w:jc w:val="right"/>
      </w:pPr>
    </w:p>
    <w:p w14:paraId="6354EADA" w14:textId="77777777" w:rsidR="00CE33E2" w:rsidRPr="001F59FC" w:rsidRDefault="00CE33E2" w:rsidP="00CE33E2">
      <w:pPr>
        <w:jc w:val="right"/>
      </w:pPr>
    </w:p>
    <w:p w14:paraId="4BC29A37" w14:textId="77777777" w:rsidR="00CE33E2" w:rsidRPr="001F59FC" w:rsidRDefault="00CE33E2" w:rsidP="00CE33E2">
      <w:pPr>
        <w:jc w:val="right"/>
      </w:pPr>
    </w:p>
    <w:p w14:paraId="03A314D7" w14:textId="77777777" w:rsidR="00CE33E2" w:rsidRPr="001F59FC" w:rsidRDefault="00CE33E2" w:rsidP="00CE33E2">
      <w:pPr>
        <w:jc w:val="right"/>
      </w:pPr>
    </w:p>
    <w:p w14:paraId="22631BF4" w14:textId="7E6C2AEE" w:rsidR="00CE33E2" w:rsidRDefault="00CE33E2" w:rsidP="00CE33E2">
      <w:pPr>
        <w:jc w:val="right"/>
      </w:pPr>
    </w:p>
    <w:p w14:paraId="16B7E300" w14:textId="77777777" w:rsidR="00BF13DD" w:rsidRPr="001F59FC" w:rsidRDefault="00BF13DD" w:rsidP="00CE33E2">
      <w:pPr>
        <w:jc w:val="right"/>
      </w:pPr>
    </w:p>
    <w:p w14:paraId="4F341AAF" w14:textId="77777777" w:rsidR="00CE33E2" w:rsidRPr="001F59FC" w:rsidRDefault="00CE33E2" w:rsidP="00CE33E2"/>
    <w:p w14:paraId="1CF08A83" w14:textId="77777777" w:rsidR="00CE33E2" w:rsidRPr="001F59FC" w:rsidRDefault="00CE33E2" w:rsidP="00CE33E2"/>
    <w:p w14:paraId="52FE7C62" w14:textId="77777777" w:rsidR="00CE33E2" w:rsidRPr="001F59FC" w:rsidRDefault="00CE33E2" w:rsidP="00CE33E2">
      <w:r w:rsidRPr="001F59FC">
        <w:t>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7F2E17" w:rsidRPr="001F59FC" w14:paraId="1B581555" w14:textId="77777777" w:rsidTr="00CE33E2">
        <w:tc>
          <w:tcPr>
            <w:tcW w:w="1951" w:type="dxa"/>
            <w:shd w:val="clear" w:color="auto" w:fill="auto"/>
          </w:tcPr>
          <w:p w14:paraId="07F6AFAB" w14:textId="77777777" w:rsidR="00CE33E2" w:rsidRPr="001F59FC" w:rsidRDefault="00CE33E2" w:rsidP="00CE33E2">
            <w:pPr>
              <w:spacing w:line="360" w:lineRule="auto"/>
              <w:jc w:val="right"/>
            </w:pPr>
            <w:r w:rsidRPr="00CE33E2">
              <w:rPr>
                <w:b/>
                <w:smallCaps/>
              </w:rPr>
              <w:t>Predlagatelj</w:t>
            </w:r>
            <w:r w:rsidRPr="00CE33E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DBDF476" w14:textId="77777777" w:rsidR="00CE33E2" w:rsidRPr="001F59FC" w:rsidRDefault="00CE33E2" w:rsidP="00CE33E2">
            <w:pPr>
              <w:spacing w:line="360" w:lineRule="auto"/>
            </w:pPr>
            <w:r w:rsidRPr="001F59FC">
              <w:t xml:space="preserve">Ministarstvo </w:t>
            </w:r>
            <w:r>
              <w:t>mora, prometa i infrastrukture</w:t>
            </w:r>
          </w:p>
        </w:tc>
      </w:tr>
    </w:tbl>
    <w:p w14:paraId="1D3715C7" w14:textId="77777777" w:rsidR="00CE33E2" w:rsidRPr="001F59FC" w:rsidRDefault="00CE33E2" w:rsidP="00CE33E2">
      <w:r w:rsidRPr="001F59FC">
        <w:t>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7F2E17" w:rsidRPr="001F59FC" w14:paraId="42672657" w14:textId="77777777" w:rsidTr="00CE33E2">
        <w:tc>
          <w:tcPr>
            <w:tcW w:w="1939" w:type="dxa"/>
            <w:shd w:val="clear" w:color="auto" w:fill="auto"/>
          </w:tcPr>
          <w:p w14:paraId="654B3A19" w14:textId="77777777" w:rsidR="00CE33E2" w:rsidRPr="00CE33E2" w:rsidRDefault="00CE33E2" w:rsidP="00CE33E2">
            <w:pPr>
              <w:spacing w:line="360" w:lineRule="auto"/>
              <w:jc w:val="right"/>
              <w:rPr>
                <w:b/>
              </w:rPr>
            </w:pPr>
            <w:r w:rsidRPr="00CE33E2">
              <w:rPr>
                <w:b/>
                <w:smallCaps/>
              </w:rPr>
              <w:t>Predmet</w:t>
            </w:r>
            <w:r w:rsidRPr="00CE33E2">
              <w:rPr>
                <w:b/>
              </w:rPr>
              <w:t>:</w:t>
            </w:r>
          </w:p>
        </w:tc>
        <w:tc>
          <w:tcPr>
            <w:tcW w:w="7133" w:type="dxa"/>
            <w:shd w:val="clear" w:color="auto" w:fill="auto"/>
          </w:tcPr>
          <w:p w14:paraId="1200C3E0" w14:textId="77777777" w:rsidR="00CE33E2" w:rsidRPr="00CE33E2" w:rsidRDefault="00CE33E2" w:rsidP="00CE33E2">
            <w:pPr>
              <w:spacing w:line="360" w:lineRule="auto"/>
              <w:jc w:val="both"/>
              <w:rPr>
                <w:highlight w:val="yellow"/>
              </w:rPr>
            </w:pPr>
            <w:r w:rsidRPr="001F59FC">
              <w:t xml:space="preserve">Prijedlog </w:t>
            </w:r>
            <w:r>
              <w:t xml:space="preserve">odluke </w:t>
            </w:r>
            <w:r w:rsidRPr="001F59FC">
              <w:t>o obvezi obavljanja domaćeg linijskog zračnog prijevoza</w:t>
            </w:r>
            <w:r>
              <w:t xml:space="preserve"> </w:t>
            </w:r>
            <w:r w:rsidRPr="001F59FC">
              <w:t xml:space="preserve">za razdoblje od </w:t>
            </w:r>
            <w:r>
              <w:t>25</w:t>
            </w:r>
            <w:r w:rsidRPr="001F59FC">
              <w:t xml:space="preserve">. </w:t>
            </w:r>
            <w:r>
              <w:t>listopada</w:t>
            </w:r>
            <w:r w:rsidRPr="001F59FC">
              <w:t xml:space="preserve"> 20</w:t>
            </w:r>
            <w:r>
              <w:t>20</w:t>
            </w:r>
            <w:r w:rsidRPr="001F59FC">
              <w:t xml:space="preserve">. do </w:t>
            </w:r>
            <w:r>
              <w:t>26</w:t>
            </w:r>
            <w:r w:rsidRPr="001F59FC">
              <w:t xml:space="preserve">. </w:t>
            </w:r>
            <w:r>
              <w:t>listopada</w:t>
            </w:r>
            <w:r w:rsidRPr="001F59FC">
              <w:t xml:space="preserve"> 202</w:t>
            </w:r>
            <w:r>
              <w:t>4</w:t>
            </w:r>
            <w:r w:rsidRPr="001F59FC">
              <w:t>. godine</w:t>
            </w:r>
          </w:p>
        </w:tc>
      </w:tr>
    </w:tbl>
    <w:p w14:paraId="0A36B9C4" w14:textId="77777777" w:rsidR="00CE33E2" w:rsidRPr="001F59FC" w:rsidRDefault="00CE33E2" w:rsidP="00CE33E2">
      <w:r w:rsidRPr="001F59FC">
        <w:t>________________________________________________________________________</w:t>
      </w:r>
    </w:p>
    <w:p w14:paraId="708145BA" w14:textId="77777777" w:rsidR="00CE33E2" w:rsidRPr="001F59FC" w:rsidRDefault="00CE33E2" w:rsidP="00CE33E2"/>
    <w:p w14:paraId="2A5CF33F" w14:textId="77777777" w:rsidR="00CE33E2" w:rsidRPr="001F59FC" w:rsidRDefault="00CE33E2" w:rsidP="00CE33E2"/>
    <w:p w14:paraId="4AEC8955" w14:textId="77777777" w:rsidR="00CE33E2" w:rsidRPr="001F59FC" w:rsidRDefault="00CE33E2" w:rsidP="00CE33E2"/>
    <w:p w14:paraId="6F5D6CB9" w14:textId="77777777" w:rsidR="00CE33E2" w:rsidRPr="001F59FC" w:rsidRDefault="00CE33E2" w:rsidP="00CE33E2"/>
    <w:p w14:paraId="6E20F628" w14:textId="77777777" w:rsidR="00CE33E2" w:rsidRPr="001F59FC" w:rsidRDefault="00CE33E2" w:rsidP="00CE33E2"/>
    <w:p w14:paraId="01904D9A" w14:textId="77777777" w:rsidR="00CE33E2" w:rsidRPr="001F59FC" w:rsidRDefault="00CE33E2" w:rsidP="00CE33E2"/>
    <w:p w14:paraId="17FDC42C" w14:textId="77777777" w:rsidR="00CE33E2" w:rsidRPr="001F59FC" w:rsidRDefault="00CE33E2" w:rsidP="00CE33E2"/>
    <w:p w14:paraId="7D5B7A70" w14:textId="77777777" w:rsidR="00CE33E2" w:rsidRPr="001F59FC" w:rsidRDefault="00CE33E2" w:rsidP="00CE33E2">
      <w:pPr>
        <w:tabs>
          <w:tab w:val="left" w:pos="5715"/>
        </w:tabs>
      </w:pPr>
    </w:p>
    <w:p w14:paraId="397517B5" w14:textId="77777777" w:rsidR="00CE33E2" w:rsidRPr="001F59FC" w:rsidRDefault="00CE33E2" w:rsidP="00CE33E2">
      <w:pPr>
        <w:tabs>
          <w:tab w:val="left" w:pos="5715"/>
        </w:tabs>
      </w:pPr>
    </w:p>
    <w:p w14:paraId="5C1B441B" w14:textId="77777777" w:rsidR="00CE33E2" w:rsidRPr="001F59FC" w:rsidRDefault="00CE33E2" w:rsidP="00CE33E2"/>
    <w:p w14:paraId="1D10B958" w14:textId="77777777" w:rsidR="00CE33E2" w:rsidRPr="001F59FC" w:rsidRDefault="00CE33E2" w:rsidP="00CE33E2"/>
    <w:p w14:paraId="25A33046" w14:textId="77777777" w:rsidR="00CE33E2" w:rsidRPr="001F59FC" w:rsidRDefault="00CE33E2" w:rsidP="00CE33E2"/>
    <w:p w14:paraId="60CA24BE" w14:textId="45F06A4F" w:rsidR="00BF13DD" w:rsidRDefault="00BF13DD" w:rsidP="00CE33E2"/>
    <w:p w14:paraId="332B3802" w14:textId="1C10805E" w:rsidR="00BF13DD" w:rsidRDefault="00BF13DD" w:rsidP="00CE33E2"/>
    <w:p w14:paraId="40194F3E" w14:textId="2601E719" w:rsidR="00BF13DD" w:rsidRDefault="00BF13DD" w:rsidP="00CE33E2"/>
    <w:p w14:paraId="320B814D" w14:textId="77777777" w:rsidR="00BF13DD" w:rsidRPr="001F59FC" w:rsidRDefault="00BF13DD" w:rsidP="00CE33E2"/>
    <w:p w14:paraId="2C5CB493" w14:textId="77777777" w:rsidR="00CE33E2" w:rsidRPr="001F59FC" w:rsidRDefault="00CE33E2" w:rsidP="00CE33E2"/>
    <w:p w14:paraId="7B883700" w14:textId="77777777" w:rsidR="00CE33E2" w:rsidRPr="001F59FC" w:rsidRDefault="00CE33E2" w:rsidP="00CE33E2"/>
    <w:p w14:paraId="33B305C5" w14:textId="77777777" w:rsidR="00CE33E2" w:rsidRPr="001F59FC" w:rsidRDefault="00CE33E2" w:rsidP="00CE33E2"/>
    <w:p w14:paraId="75F11953" w14:textId="77777777" w:rsidR="00CE33E2" w:rsidRPr="00BF13DD" w:rsidRDefault="00CE33E2" w:rsidP="00CE33E2">
      <w:pPr>
        <w:pBdr>
          <w:top w:val="single" w:sz="4" w:space="1" w:color="404040"/>
        </w:pBdr>
        <w:tabs>
          <w:tab w:val="center" w:pos="4680"/>
          <w:tab w:val="right" w:pos="9360"/>
        </w:tabs>
        <w:suppressAutoHyphens/>
        <w:autoSpaceDN w:val="0"/>
        <w:jc w:val="center"/>
        <w:rPr>
          <w:color w:val="404040"/>
          <w:spacing w:val="20"/>
          <w:sz w:val="20"/>
          <w:szCs w:val="20"/>
        </w:rPr>
      </w:pPr>
      <w:r w:rsidRPr="00BF13DD">
        <w:rPr>
          <w:color w:val="404040"/>
          <w:spacing w:val="20"/>
          <w:sz w:val="20"/>
          <w:szCs w:val="20"/>
        </w:rPr>
        <w:t>Banski dvori | Trg Sv. Marka 2 | 10000 Zagreb | tel. 01 4569 222 | vlada.gov.hr</w:t>
      </w:r>
    </w:p>
    <w:p w14:paraId="3D657F49" w14:textId="2B526A95" w:rsidR="00BF13DD" w:rsidRDefault="00BF13DD">
      <w:r>
        <w:br w:type="page"/>
      </w:r>
    </w:p>
    <w:p w14:paraId="79D0F05A" w14:textId="0BC30B03" w:rsidR="00CE33E2" w:rsidRPr="00D34A96" w:rsidRDefault="00BF13DD" w:rsidP="00D34A96">
      <w:pPr>
        <w:jc w:val="right"/>
        <w:rPr>
          <w:b/>
        </w:rPr>
      </w:pPr>
      <w:r w:rsidRPr="00D34A96">
        <w:rPr>
          <w:b/>
        </w:rPr>
        <w:lastRenderedPageBreak/>
        <w:t>Prijedlog</w:t>
      </w:r>
    </w:p>
    <w:p w14:paraId="5FA1AEEB" w14:textId="548A24AA" w:rsidR="00CE33E2" w:rsidRPr="00D34A96" w:rsidRDefault="00CE33E2" w:rsidP="00D34A96">
      <w:pPr>
        <w:jc w:val="both"/>
      </w:pPr>
    </w:p>
    <w:p w14:paraId="52AD7EE6" w14:textId="56C118D7" w:rsidR="00BF13DD" w:rsidRPr="00D34A96" w:rsidRDefault="00BF13DD" w:rsidP="00D34A96">
      <w:pPr>
        <w:jc w:val="both"/>
      </w:pPr>
    </w:p>
    <w:p w14:paraId="48E2D7BB" w14:textId="417B02CA" w:rsidR="00D34A96" w:rsidRPr="00D34A96" w:rsidRDefault="00D34A96" w:rsidP="00D34A96">
      <w:pPr>
        <w:jc w:val="both"/>
      </w:pPr>
    </w:p>
    <w:p w14:paraId="2726E1C4" w14:textId="77777777" w:rsidR="00D34A96" w:rsidRPr="00D34A96" w:rsidRDefault="00D34A96" w:rsidP="00D34A96">
      <w:pPr>
        <w:jc w:val="both"/>
      </w:pPr>
    </w:p>
    <w:p w14:paraId="05287D01" w14:textId="7D5038A5" w:rsidR="00BF13DD" w:rsidRPr="00D34A96" w:rsidRDefault="00BF13DD" w:rsidP="00D34A96">
      <w:pPr>
        <w:jc w:val="both"/>
      </w:pPr>
    </w:p>
    <w:p w14:paraId="099A155F" w14:textId="77777777" w:rsidR="00BF13DD" w:rsidRPr="00D34A96" w:rsidRDefault="00BF13DD" w:rsidP="00D34A96">
      <w:pPr>
        <w:jc w:val="both"/>
      </w:pPr>
    </w:p>
    <w:p w14:paraId="58C061E2" w14:textId="448519F2" w:rsidR="00CE33E2" w:rsidRPr="00D34A96" w:rsidRDefault="00CE33E2" w:rsidP="00D34A96">
      <w:pPr>
        <w:ind w:firstLine="1418"/>
        <w:jc w:val="both"/>
      </w:pPr>
      <w:r w:rsidRPr="00D34A96">
        <w:t>Na temelju članka</w:t>
      </w:r>
      <w:r w:rsidR="00D34A96">
        <w:t xml:space="preserve"> 30. Zakona o zračnom prometu (Narodne novine, br.</w:t>
      </w:r>
      <w:r w:rsidRPr="00D34A96">
        <w:t xml:space="preserve"> 69/09, 84/11, 54/13, 127/13 i 92/14) i članka 31. stavak 2. Zako</w:t>
      </w:r>
      <w:r w:rsidR="00D34A96">
        <w:t>na o Vladi Republike Hrvatske (</w:t>
      </w:r>
      <w:r w:rsidRPr="00D34A96">
        <w:t>N</w:t>
      </w:r>
      <w:r w:rsidR="00D34A96">
        <w:t>arodne novine, br.</w:t>
      </w:r>
      <w:r w:rsidRPr="00D34A96">
        <w:t xml:space="preserve"> 150/11, 119/14, 93/16 i 116/18), Vlada Republike Hrvatske je na sjednici održanoj --. travnja 2020. godine donijela</w:t>
      </w:r>
    </w:p>
    <w:p w14:paraId="6778063F" w14:textId="5EBACAA0" w:rsidR="00CE33E2" w:rsidRDefault="00CE33E2" w:rsidP="00D34A96">
      <w:pPr>
        <w:jc w:val="both"/>
      </w:pPr>
    </w:p>
    <w:p w14:paraId="3EFC5177" w14:textId="77777777" w:rsidR="00910432" w:rsidRPr="00D34A96" w:rsidRDefault="00910432" w:rsidP="00D34A96">
      <w:pPr>
        <w:jc w:val="both"/>
      </w:pPr>
    </w:p>
    <w:p w14:paraId="193257D8" w14:textId="4A28A0E6" w:rsidR="00CE33E2" w:rsidRDefault="00CE33E2" w:rsidP="00D34A96">
      <w:pPr>
        <w:jc w:val="center"/>
        <w:rPr>
          <w:b/>
        </w:rPr>
      </w:pPr>
      <w:r w:rsidRPr="00D34A96">
        <w:rPr>
          <w:b/>
        </w:rPr>
        <w:t>O D L U K U</w:t>
      </w:r>
    </w:p>
    <w:p w14:paraId="13B1687C" w14:textId="77777777" w:rsidR="00D34A96" w:rsidRPr="00D34A96" w:rsidRDefault="00D34A96" w:rsidP="00D34A96">
      <w:pPr>
        <w:jc w:val="center"/>
        <w:rPr>
          <w:b/>
        </w:rPr>
      </w:pPr>
    </w:p>
    <w:p w14:paraId="106EB297" w14:textId="77777777" w:rsidR="00D34A96" w:rsidRDefault="00CE33E2" w:rsidP="00D34A96">
      <w:pPr>
        <w:jc w:val="center"/>
        <w:rPr>
          <w:b/>
        </w:rPr>
      </w:pPr>
      <w:r w:rsidRPr="00D34A96">
        <w:rPr>
          <w:b/>
        </w:rPr>
        <w:t>o obvezi obavljanja domaćeg linijskog zračnog prijevoza</w:t>
      </w:r>
      <w:r w:rsidR="00D34A96">
        <w:rPr>
          <w:b/>
        </w:rPr>
        <w:t xml:space="preserve"> </w:t>
      </w:r>
      <w:r w:rsidRPr="00D34A96">
        <w:rPr>
          <w:b/>
        </w:rPr>
        <w:t xml:space="preserve">za razdoblje </w:t>
      </w:r>
    </w:p>
    <w:p w14:paraId="0692ABB2" w14:textId="792EB8A6" w:rsidR="00CE33E2" w:rsidRPr="00D34A96" w:rsidRDefault="00CE33E2" w:rsidP="00D34A96">
      <w:pPr>
        <w:jc w:val="center"/>
        <w:rPr>
          <w:b/>
        </w:rPr>
      </w:pPr>
      <w:r w:rsidRPr="00D34A96">
        <w:rPr>
          <w:b/>
        </w:rPr>
        <w:t>od 25. listopada 2020. do 26. listopada 2024. godine</w:t>
      </w:r>
    </w:p>
    <w:p w14:paraId="58ED23E5" w14:textId="617F0274" w:rsidR="00CE33E2" w:rsidRDefault="00CE33E2" w:rsidP="00D34A96">
      <w:pPr>
        <w:jc w:val="both"/>
        <w:rPr>
          <w:b/>
        </w:rPr>
      </w:pPr>
    </w:p>
    <w:p w14:paraId="608DFFB8" w14:textId="77777777" w:rsidR="00910432" w:rsidRPr="00D34A96" w:rsidRDefault="00910432" w:rsidP="00D34A96">
      <w:pPr>
        <w:jc w:val="both"/>
        <w:rPr>
          <w:b/>
        </w:rPr>
      </w:pPr>
    </w:p>
    <w:p w14:paraId="1C86DBAA" w14:textId="3769C6BD" w:rsidR="00CE33E2" w:rsidRDefault="00CE33E2" w:rsidP="00D34A96">
      <w:pPr>
        <w:jc w:val="center"/>
        <w:rPr>
          <w:b/>
        </w:rPr>
      </w:pPr>
      <w:r w:rsidRPr="00D34A96">
        <w:rPr>
          <w:b/>
        </w:rPr>
        <w:t>I.</w:t>
      </w:r>
    </w:p>
    <w:p w14:paraId="6FFA1AA5" w14:textId="77777777" w:rsidR="00D34A96" w:rsidRPr="00D34A96" w:rsidRDefault="00D34A96" w:rsidP="00D34A96">
      <w:pPr>
        <w:jc w:val="center"/>
        <w:rPr>
          <w:b/>
        </w:rPr>
      </w:pPr>
    </w:p>
    <w:p w14:paraId="7CA5C991" w14:textId="1F0B511F" w:rsidR="00CE33E2" w:rsidRDefault="00CE33E2" w:rsidP="00D34A96">
      <w:pPr>
        <w:ind w:firstLine="1418"/>
        <w:jc w:val="both"/>
      </w:pPr>
      <w:r w:rsidRPr="00D34A96">
        <w:t>U svrhu očuvanja prometne povezanosti regija, gospodarskog i društvenog razvitka Republike Hrvatske, utvrđuje se obveza obavljanja domaćeg linijskog zračnog prijevoza i to na sljedećim linijama:</w:t>
      </w:r>
    </w:p>
    <w:p w14:paraId="1033DD92" w14:textId="77777777" w:rsidR="00D34A96" w:rsidRPr="00D34A96" w:rsidRDefault="00D34A96" w:rsidP="00D34A96">
      <w:pPr>
        <w:ind w:firstLine="1418"/>
        <w:jc w:val="both"/>
      </w:pPr>
    </w:p>
    <w:p w14:paraId="7F32C472" w14:textId="565F5805" w:rsidR="00CE33E2" w:rsidRPr="00D34A96" w:rsidRDefault="00CE33E2" w:rsidP="00910432">
      <w:pPr>
        <w:ind w:firstLine="708"/>
        <w:jc w:val="both"/>
      </w:pPr>
      <w:r w:rsidRPr="00D34A96">
        <w:t>-</w:t>
      </w:r>
      <w:r w:rsidR="00910432">
        <w:t xml:space="preserve"> Dubrovnik - Zagreb - Dubrovnik</w:t>
      </w:r>
    </w:p>
    <w:p w14:paraId="59A74485" w14:textId="4EB03F09" w:rsidR="00CE33E2" w:rsidRPr="00D34A96" w:rsidRDefault="00910432" w:rsidP="00910432">
      <w:pPr>
        <w:ind w:firstLine="709"/>
        <w:jc w:val="both"/>
      </w:pPr>
      <w:r>
        <w:t>- Split -</w:t>
      </w:r>
      <w:r w:rsidR="00CE33E2" w:rsidRPr="00D34A96">
        <w:t xml:space="preserve"> Zagreb - </w:t>
      </w:r>
      <w:r w:rsidR="00C269CC" w:rsidRPr="00D34A96">
        <w:t>Split</w:t>
      </w:r>
    </w:p>
    <w:p w14:paraId="00FC8CF2" w14:textId="4CE74F19" w:rsidR="00CE33E2" w:rsidRPr="00D34A96" w:rsidRDefault="00910432" w:rsidP="00910432">
      <w:pPr>
        <w:ind w:firstLine="709"/>
        <w:jc w:val="both"/>
      </w:pPr>
      <w:r>
        <w:t>- Zagreb - Zadar - Pula -</w:t>
      </w:r>
      <w:r w:rsidR="00CE33E2" w:rsidRPr="00D34A96">
        <w:t xml:space="preserve"> </w:t>
      </w:r>
      <w:r w:rsidR="00C269CC" w:rsidRPr="00D34A96">
        <w:t xml:space="preserve">Zadar - </w:t>
      </w:r>
      <w:r w:rsidR="00CE33E2" w:rsidRPr="00D34A96">
        <w:t>Zagreb</w:t>
      </w:r>
    </w:p>
    <w:p w14:paraId="73B7BF3B" w14:textId="6F9853F2" w:rsidR="00CE33E2" w:rsidRPr="00D34A96" w:rsidRDefault="00910432" w:rsidP="00910432">
      <w:pPr>
        <w:ind w:firstLine="709"/>
        <w:jc w:val="both"/>
      </w:pPr>
      <w:r>
        <w:t>- Zagreb - Brač - Zagreb</w:t>
      </w:r>
    </w:p>
    <w:p w14:paraId="6B3037CA" w14:textId="32FF83F6" w:rsidR="00CE33E2" w:rsidRPr="00D34A96" w:rsidRDefault="00910432" w:rsidP="00910432">
      <w:pPr>
        <w:ind w:firstLine="709"/>
        <w:jc w:val="both"/>
      </w:pPr>
      <w:r>
        <w:t>- Osijek - Dubrovnik - Osijek</w:t>
      </w:r>
    </w:p>
    <w:p w14:paraId="33D9216B" w14:textId="131905B4" w:rsidR="00CE33E2" w:rsidRPr="00D34A96" w:rsidRDefault="00910432" w:rsidP="00910432">
      <w:pPr>
        <w:ind w:firstLine="709"/>
        <w:jc w:val="both"/>
      </w:pPr>
      <w:r>
        <w:t>- Osijek - Split - Osijek</w:t>
      </w:r>
    </w:p>
    <w:p w14:paraId="2BE3C20A" w14:textId="6FD0C881" w:rsidR="00CE33E2" w:rsidRPr="00D34A96" w:rsidRDefault="00910432" w:rsidP="00910432">
      <w:pPr>
        <w:ind w:firstLine="709"/>
        <w:jc w:val="both"/>
      </w:pPr>
      <w:r>
        <w:t>- Osijek - Zagreb -</w:t>
      </w:r>
      <w:r w:rsidR="00CE33E2" w:rsidRPr="00D34A96">
        <w:t xml:space="preserve"> O</w:t>
      </w:r>
      <w:r>
        <w:t>sijek</w:t>
      </w:r>
    </w:p>
    <w:p w14:paraId="5B97CE00" w14:textId="61CB28A1" w:rsidR="00CE33E2" w:rsidRPr="00D34A96" w:rsidRDefault="00910432" w:rsidP="00910432">
      <w:pPr>
        <w:ind w:firstLine="709"/>
        <w:jc w:val="both"/>
      </w:pPr>
      <w:r>
        <w:t>- Rijeka - Split - Dubrovnik -</w:t>
      </w:r>
      <w:r w:rsidR="00CE33E2" w:rsidRPr="00D34A96">
        <w:t xml:space="preserve"> </w:t>
      </w:r>
      <w:r w:rsidR="00C269CC" w:rsidRPr="00D34A96">
        <w:t xml:space="preserve">Split - </w:t>
      </w:r>
      <w:r>
        <w:t>Rijeka</w:t>
      </w:r>
    </w:p>
    <w:p w14:paraId="69C6C411" w14:textId="26E539C8" w:rsidR="00CE33E2" w:rsidRPr="00D34A96" w:rsidRDefault="00910432" w:rsidP="00910432">
      <w:pPr>
        <w:ind w:firstLine="709"/>
        <w:jc w:val="both"/>
      </w:pPr>
      <w:r>
        <w:t>- Osijek - Pula -</w:t>
      </w:r>
      <w:r w:rsidR="00CE33E2" w:rsidRPr="00D34A96">
        <w:t xml:space="preserve"> Split </w:t>
      </w:r>
      <w:r w:rsidR="00C269CC" w:rsidRPr="00D34A96">
        <w:t xml:space="preserve">- Pula - </w:t>
      </w:r>
      <w:r w:rsidR="00CE33E2" w:rsidRPr="00D34A96">
        <w:t>Osijek</w:t>
      </w:r>
    </w:p>
    <w:p w14:paraId="095CB9DD" w14:textId="467A6C30" w:rsidR="00CE33E2" w:rsidRPr="00D34A96" w:rsidRDefault="00910432" w:rsidP="00910432">
      <w:pPr>
        <w:ind w:firstLine="709"/>
        <w:jc w:val="both"/>
      </w:pPr>
      <w:r>
        <w:t>- Rijeka - Zadar -</w:t>
      </w:r>
      <w:r w:rsidR="00CE33E2" w:rsidRPr="00D34A96">
        <w:t xml:space="preserve"> Rijeka</w:t>
      </w:r>
    </w:p>
    <w:p w14:paraId="45530629" w14:textId="624F6694" w:rsidR="00CE33E2" w:rsidRPr="00D34A96" w:rsidRDefault="00910432" w:rsidP="00910432">
      <w:pPr>
        <w:ind w:firstLine="709"/>
        <w:jc w:val="both"/>
      </w:pPr>
      <w:r>
        <w:t>- Osijek - Zadar -</w:t>
      </w:r>
      <w:r w:rsidR="00CE33E2" w:rsidRPr="00D34A96">
        <w:t xml:space="preserve"> Osijek</w:t>
      </w:r>
      <w:r>
        <w:t>.</w:t>
      </w:r>
    </w:p>
    <w:p w14:paraId="784C83DA" w14:textId="77777777" w:rsidR="00CE33E2" w:rsidRPr="00D34A96" w:rsidRDefault="00CE33E2" w:rsidP="00D34A96">
      <w:pPr>
        <w:jc w:val="both"/>
      </w:pPr>
    </w:p>
    <w:p w14:paraId="2A6B33CA" w14:textId="30750BA5" w:rsidR="00CE33E2" w:rsidRDefault="00CE33E2" w:rsidP="00D34A96">
      <w:pPr>
        <w:jc w:val="center"/>
        <w:rPr>
          <w:b/>
        </w:rPr>
      </w:pPr>
      <w:r w:rsidRPr="00D34A96">
        <w:rPr>
          <w:b/>
        </w:rPr>
        <w:t>II.</w:t>
      </w:r>
    </w:p>
    <w:p w14:paraId="154C7ACE" w14:textId="77777777" w:rsidR="00910432" w:rsidRPr="00D34A96" w:rsidRDefault="00910432" w:rsidP="00D34A96">
      <w:pPr>
        <w:jc w:val="center"/>
        <w:rPr>
          <w:b/>
        </w:rPr>
      </w:pPr>
    </w:p>
    <w:p w14:paraId="6DAE8DF1" w14:textId="77777777" w:rsidR="00CE33E2" w:rsidRPr="00D34A96" w:rsidRDefault="00CE33E2" w:rsidP="00910432">
      <w:pPr>
        <w:ind w:firstLine="1418"/>
        <w:jc w:val="both"/>
      </w:pPr>
      <w:r w:rsidRPr="00D34A96">
        <w:t xml:space="preserve">Usluga obavljanja domaćeg linijskog zračnog prijevoza na linijama iz točke I. ove Odluke je javna usluga i </w:t>
      </w:r>
      <w:r w:rsidRPr="00D34A96">
        <w:rPr>
          <w:color w:val="000000"/>
        </w:rPr>
        <w:t>od interesa je za gospodarski i društveni razvoj regija u Republici Hrvatskoj.</w:t>
      </w:r>
    </w:p>
    <w:p w14:paraId="5C885447" w14:textId="77777777" w:rsidR="00CE33E2" w:rsidRPr="00D34A96" w:rsidRDefault="00CE33E2" w:rsidP="00D34A96">
      <w:pPr>
        <w:jc w:val="both"/>
      </w:pPr>
    </w:p>
    <w:p w14:paraId="6CDE40C2" w14:textId="2ACED4B6" w:rsidR="00CE33E2" w:rsidRDefault="00CE33E2" w:rsidP="00D34A96">
      <w:pPr>
        <w:jc w:val="center"/>
        <w:rPr>
          <w:b/>
        </w:rPr>
      </w:pPr>
      <w:r w:rsidRPr="00D34A96">
        <w:rPr>
          <w:b/>
        </w:rPr>
        <w:t>III.</w:t>
      </w:r>
    </w:p>
    <w:p w14:paraId="5BC311D2" w14:textId="77777777" w:rsidR="00910432" w:rsidRPr="00D34A96" w:rsidRDefault="00910432" w:rsidP="00910432">
      <w:pPr>
        <w:ind w:firstLine="1418"/>
        <w:jc w:val="center"/>
        <w:rPr>
          <w:b/>
        </w:rPr>
      </w:pPr>
    </w:p>
    <w:p w14:paraId="2567329D" w14:textId="39565798" w:rsidR="00CE33E2" w:rsidRDefault="00CE33E2" w:rsidP="00910432">
      <w:pPr>
        <w:ind w:firstLine="1418"/>
        <w:jc w:val="both"/>
      </w:pPr>
      <w:r w:rsidRPr="00D34A96">
        <w:t>Uslugu iz točke I</w:t>
      </w:r>
      <w:r w:rsidR="00C269CC" w:rsidRPr="00D34A96">
        <w:t>I</w:t>
      </w:r>
      <w:r w:rsidRPr="00D34A96">
        <w:t>. ove Odluke mora se obavljati u razdoblju od 25. listopada 2020. do 26. listopada 2024. godine.</w:t>
      </w:r>
    </w:p>
    <w:p w14:paraId="406B23B5" w14:textId="77777777" w:rsidR="00910432" w:rsidRPr="00D34A96" w:rsidRDefault="00910432" w:rsidP="00910432">
      <w:pPr>
        <w:ind w:firstLine="1418"/>
        <w:jc w:val="both"/>
      </w:pPr>
    </w:p>
    <w:p w14:paraId="030D6650" w14:textId="77777777" w:rsidR="00CE33E2" w:rsidRPr="00D34A96" w:rsidRDefault="00CE33E2" w:rsidP="00910432">
      <w:pPr>
        <w:ind w:firstLine="1418"/>
        <w:jc w:val="both"/>
      </w:pPr>
      <w:r w:rsidRPr="00D34A96">
        <w:lastRenderedPageBreak/>
        <w:t>Opseg i standard usluge obavljanja domaćeg linijskog zračnog prijevoza na linijama iz točke I. ove Odluke, Ministarstvo mora, prometa i infrastrukture utvrđuje javnim natječajem.</w:t>
      </w:r>
    </w:p>
    <w:p w14:paraId="77BD0A75" w14:textId="77777777" w:rsidR="00BF13DD" w:rsidRPr="00D34A96" w:rsidRDefault="00BF13DD" w:rsidP="00D34A96">
      <w:pPr>
        <w:jc w:val="center"/>
      </w:pPr>
    </w:p>
    <w:p w14:paraId="27172608" w14:textId="063B7F25" w:rsidR="00CE33E2" w:rsidRPr="00D34A96" w:rsidRDefault="00CE33E2" w:rsidP="00D34A96">
      <w:pPr>
        <w:jc w:val="center"/>
        <w:rPr>
          <w:b/>
        </w:rPr>
      </w:pPr>
      <w:r w:rsidRPr="00D34A96">
        <w:rPr>
          <w:b/>
        </w:rPr>
        <w:t>IV.</w:t>
      </w:r>
    </w:p>
    <w:p w14:paraId="33895BB3" w14:textId="77777777" w:rsidR="00BF13DD" w:rsidRPr="00D34A96" w:rsidRDefault="00BF13DD" w:rsidP="00D34A96">
      <w:pPr>
        <w:jc w:val="center"/>
      </w:pPr>
    </w:p>
    <w:p w14:paraId="3E1ABBCD" w14:textId="377CDB80" w:rsidR="00CE33E2" w:rsidRDefault="00CE33E2" w:rsidP="00910432">
      <w:pPr>
        <w:ind w:firstLine="1418"/>
        <w:jc w:val="both"/>
      </w:pPr>
      <w:r w:rsidRPr="00D34A96">
        <w:t>Zračni prijevoznik koji obavlja uslugu iz točke I</w:t>
      </w:r>
      <w:r w:rsidR="00C269CC" w:rsidRPr="00D34A96">
        <w:t>I</w:t>
      </w:r>
      <w:r w:rsidRPr="00D34A96">
        <w:t>. ove Odluke ima pravo na naknadu za obavljanje usluge.</w:t>
      </w:r>
    </w:p>
    <w:p w14:paraId="4BFD8D73" w14:textId="77777777" w:rsidR="00910432" w:rsidRPr="00D34A96" w:rsidRDefault="00910432" w:rsidP="00910432">
      <w:pPr>
        <w:ind w:firstLine="1418"/>
        <w:jc w:val="both"/>
      </w:pPr>
    </w:p>
    <w:p w14:paraId="22A38F7A" w14:textId="2485C7DB" w:rsidR="00CE33E2" w:rsidRDefault="00CE33E2" w:rsidP="00910432">
      <w:pPr>
        <w:ind w:firstLine="1418"/>
        <w:jc w:val="both"/>
      </w:pPr>
      <w:r w:rsidRPr="00D34A96">
        <w:t>Naknadu iz stavka 1. ove točke čine razlika dijela neostvarenih prihoda u odnosu na troškove obavljanja usluge.</w:t>
      </w:r>
    </w:p>
    <w:p w14:paraId="3B50E218" w14:textId="77777777" w:rsidR="00910432" w:rsidRPr="00D34A96" w:rsidRDefault="00910432" w:rsidP="00910432">
      <w:pPr>
        <w:ind w:firstLine="1418"/>
        <w:jc w:val="both"/>
      </w:pPr>
    </w:p>
    <w:p w14:paraId="77C3F34A" w14:textId="77777777" w:rsidR="00CE33E2" w:rsidRPr="00D34A96" w:rsidRDefault="00CE33E2" w:rsidP="00910432">
      <w:pPr>
        <w:ind w:firstLine="1418"/>
        <w:jc w:val="both"/>
      </w:pPr>
      <w:r w:rsidRPr="00D34A96">
        <w:t>Naknada razlike dijela neostvarenih prihoda u odnosu na troškove obavljanja usluge osiguravat će se u državnom proračunu Republike Hrvatske za pojedinu kalendarsku godinu, a Ministarstvo mora, prometa i infrastrukture će planirati sredstva u državnom proračunu kao subvenciju za očuvanje prometne povezanosti regija – domaći linijski zračni prijevoz.</w:t>
      </w:r>
    </w:p>
    <w:p w14:paraId="04AC78A4" w14:textId="77777777" w:rsidR="00CE33E2" w:rsidRPr="00D34A96" w:rsidRDefault="00CE33E2" w:rsidP="00D34A96">
      <w:pPr>
        <w:jc w:val="both"/>
      </w:pPr>
    </w:p>
    <w:p w14:paraId="679CD17D" w14:textId="5E65BE6B" w:rsidR="00CE33E2" w:rsidRDefault="00CE33E2" w:rsidP="00D34A96">
      <w:pPr>
        <w:jc w:val="center"/>
        <w:rPr>
          <w:b/>
        </w:rPr>
      </w:pPr>
      <w:r w:rsidRPr="00D34A96">
        <w:rPr>
          <w:b/>
        </w:rPr>
        <w:t>V.</w:t>
      </w:r>
    </w:p>
    <w:p w14:paraId="0046F6A7" w14:textId="77777777" w:rsidR="00910432" w:rsidRPr="00D34A96" w:rsidRDefault="00910432" w:rsidP="00D34A96">
      <w:pPr>
        <w:jc w:val="center"/>
        <w:rPr>
          <w:b/>
        </w:rPr>
      </w:pPr>
    </w:p>
    <w:p w14:paraId="061DA52B" w14:textId="234611F6" w:rsidR="00CE33E2" w:rsidRPr="00D34A96" w:rsidRDefault="00CE33E2" w:rsidP="00910432">
      <w:pPr>
        <w:ind w:firstLine="1418"/>
        <w:jc w:val="both"/>
        <w:rPr>
          <w:color w:val="000000"/>
        </w:rPr>
      </w:pPr>
      <w:r w:rsidRPr="00D34A96">
        <w:rPr>
          <w:color w:val="000000"/>
        </w:rPr>
        <w:t>Pravo na obavljanje usluge iz točke I</w:t>
      </w:r>
      <w:r w:rsidR="00C269CC" w:rsidRPr="00D34A96">
        <w:rPr>
          <w:color w:val="000000"/>
        </w:rPr>
        <w:t>I</w:t>
      </w:r>
      <w:r w:rsidRPr="00D34A96">
        <w:rPr>
          <w:color w:val="000000"/>
        </w:rPr>
        <w:t>. ove Odluke, za jednu liniju ili više linija, ima zračni prijevoznik koji ispunjava uvjete iz javnog natječaja.</w:t>
      </w:r>
    </w:p>
    <w:p w14:paraId="365189CC" w14:textId="77777777" w:rsidR="00910432" w:rsidRDefault="00910432" w:rsidP="00910432">
      <w:pPr>
        <w:ind w:firstLine="1418"/>
        <w:jc w:val="both"/>
        <w:rPr>
          <w:color w:val="000000"/>
        </w:rPr>
      </w:pPr>
    </w:p>
    <w:p w14:paraId="3A5626A8" w14:textId="596C99B5" w:rsidR="00CE33E2" w:rsidRPr="00D34A96" w:rsidRDefault="00CE33E2" w:rsidP="00910432">
      <w:pPr>
        <w:ind w:firstLine="1418"/>
        <w:jc w:val="both"/>
      </w:pPr>
      <w:r w:rsidRPr="00D34A96">
        <w:rPr>
          <w:color w:val="000000"/>
        </w:rPr>
        <w:t>Informativna obavijest o javnom natječaju i javni natječaj za obvezu obavljanja usluge iz točke I</w:t>
      </w:r>
      <w:r w:rsidR="00C269CC" w:rsidRPr="00D34A96">
        <w:rPr>
          <w:color w:val="000000"/>
        </w:rPr>
        <w:t>I</w:t>
      </w:r>
      <w:r w:rsidRPr="00D34A96">
        <w:rPr>
          <w:color w:val="000000"/>
        </w:rPr>
        <w:t xml:space="preserve">. ove Odluke učinit će se dostupnim putem </w:t>
      </w:r>
      <w:r w:rsidRPr="00D34A96">
        <w:t>objave u Službenom listu Europske unije i/ili Narodnim novinama.</w:t>
      </w:r>
    </w:p>
    <w:p w14:paraId="73422C16" w14:textId="77777777" w:rsidR="00910432" w:rsidRDefault="00910432" w:rsidP="00910432">
      <w:pPr>
        <w:ind w:firstLine="1418"/>
        <w:jc w:val="both"/>
        <w:rPr>
          <w:color w:val="000000"/>
        </w:rPr>
      </w:pPr>
    </w:p>
    <w:p w14:paraId="769B6EE6" w14:textId="5E300524" w:rsidR="00CE33E2" w:rsidRPr="00D34A96" w:rsidRDefault="00CE33E2" w:rsidP="00910432">
      <w:pPr>
        <w:ind w:firstLine="1418"/>
        <w:jc w:val="both"/>
        <w:rPr>
          <w:color w:val="000000"/>
        </w:rPr>
      </w:pPr>
      <w:r w:rsidRPr="00D34A96">
        <w:rPr>
          <w:color w:val="000000"/>
        </w:rPr>
        <w:t>Za raspisivanje i provođenje javnog natječaja nadležno je Ministarstvo mora, prometa i infrastrukture.</w:t>
      </w:r>
    </w:p>
    <w:p w14:paraId="0E9CF8EE" w14:textId="77777777" w:rsidR="00BF13DD" w:rsidRPr="00D34A96" w:rsidRDefault="00BF13DD" w:rsidP="00D34A96">
      <w:pPr>
        <w:ind w:firstLine="720"/>
        <w:jc w:val="both"/>
      </w:pPr>
    </w:p>
    <w:p w14:paraId="43FA54A8" w14:textId="37067E54" w:rsidR="00CE33E2" w:rsidRPr="00D34A96" w:rsidRDefault="00CE33E2" w:rsidP="00D34A96">
      <w:pPr>
        <w:jc w:val="center"/>
        <w:rPr>
          <w:b/>
        </w:rPr>
      </w:pPr>
      <w:r w:rsidRPr="00D34A96">
        <w:rPr>
          <w:b/>
        </w:rPr>
        <w:t>VI.</w:t>
      </w:r>
    </w:p>
    <w:p w14:paraId="0F293B61" w14:textId="77777777" w:rsidR="00BF13DD" w:rsidRPr="00D34A96" w:rsidRDefault="00BF13DD" w:rsidP="00D34A96">
      <w:pPr>
        <w:jc w:val="center"/>
        <w:rPr>
          <w:b/>
        </w:rPr>
      </w:pPr>
    </w:p>
    <w:p w14:paraId="758E8878" w14:textId="59968E08" w:rsidR="00CE33E2" w:rsidRPr="00D34A96" w:rsidRDefault="00CE33E2" w:rsidP="00910432">
      <w:pPr>
        <w:ind w:firstLine="1418"/>
        <w:jc w:val="both"/>
        <w:rPr>
          <w:color w:val="000000"/>
        </w:rPr>
      </w:pPr>
      <w:r w:rsidRPr="00D34A96">
        <w:rPr>
          <w:color w:val="000000"/>
        </w:rPr>
        <w:t>Zračnom prijevozniku izabranom sukladno točki V. ove Odluke nadoknadit će se troškovi nastali uslijed ispunjavan</w:t>
      </w:r>
      <w:r w:rsidR="005E3B0C">
        <w:rPr>
          <w:color w:val="000000"/>
        </w:rPr>
        <w:t>ja standarda iz točke III. stav</w:t>
      </w:r>
      <w:r w:rsidRPr="00D34A96">
        <w:rPr>
          <w:color w:val="000000"/>
        </w:rPr>
        <w:t>k</w:t>
      </w:r>
      <w:r w:rsidR="005E3B0C">
        <w:rPr>
          <w:color w:val="000000"/>
        </w:rPr>
        <w:t>a</w:t>
      </w:r>
      <w:bookmarkStart w:id="0" w:name="_GoBack"/>
      <w:bookmarkEnd w:id="0"/>
      <w:r w:rsidRPr="00D34A96">
        <w:rPr>
          <w:color w:val="000000"/>
        </w:rPr>
        <w:t xml:space="preserve"> 2. ove Odluke koji se zahtijevaju za obvezu obavljanja javne usluge iz točke I</w:t>
      </w:r>
      <w:r w:rsidR="00C269CC" w:rsidRPr="00D34A96">
        <w:rPr>
          <w:color w:val="000000"/>
        </w:rPr>
        <w:t>I</w:t>
      </w:r>
      <w:r w:rsidRPr="00D34A96">
        <w:rPr>
          <w:color w:val="000000"/>
        </w:rPr>
        <w:t>. ove Odluke.</w:t>
      </w:r>
    </w:p>
    <w:p w14:paraId="39C7DA41" w14:textId="77777777" w:rsidR="00910432" w:rsidRDefault="00910432" w:rsidP="00910432">
      <w:pPr>
        <w:ind w:firstLine="1418"/>
        <w:jc w:val="both"/>
        <w:rPr>
          <w:color w:val="000000"/>
        </w:rPr>
      </w:pPr>
    </w:p>
    <w:p w14:paraId="781662D2" w14:textId="4A73065C" w:rsidR="00CE33E2" w:rsidRPr="00D34A96" w:rsidRDefault="00CE33E2" w:rsidP="00910432">
      <w:pPr>
        <w:ind w:firstLine="1418"/>
        <w:jc w:val="both"/>
        <w:rPr>
          <w:color w:val="000000"/>
        </w:rPr>
      </w:pPr>
      <w:r w:rsidRPr="00D34A96">
        <w:rPr>
          <w:color w:val="000000"/>
        </w:rPr>
        <w:t>Nadoknada troškova iz stavka 1. ove točke ne smije prelaziti iznos potreban za pokrivanje neto troškova nastalih pri izvršavanju svake pojedine obveze obavljanja javne usluge, uzimajući u obzir prihod iz obveze, koji zadržava zračni prijevoznik, te razumni profit.</w:t>
      </w:r>
    </w:p>
    <w:p w14:paraId="5BA41FFF" w14:textId="77777777" w:rsidR="00BF13DD" w:rsidRPr="00D34A96" w:rsidRDefault="00BF13DD" w:rsidP="00D34A96">
      <w:pPr>
        <w:jc w:val="center"/>
      </w:pPr>
    </w:p>
    <w:p w14:paraId="2F682F9A" w14:textId="426C60F7" w:rsidR="00CE33E2" w:rsidRPr="00D34A96" w:rsidRDefault="00CE33E2" w:rsidP="00D34A96">
      <w:pPr>
        <w:jc w:val="center"/>
        <w:rPr>
          <w:b/>
        </w:rPr>
      </w:pPr>
      <w:r w:rsidRPr="00D34A96">
        <w:rPr>
          <w:b/>
        </w:rPr>
        <w:t>VII.</w:t>
      </w:r>
    </w:p>
    <w:p w14:paraId="52D0A9B6" w14:textId="77777777" w:rsidR="00BF13DD" w:rsidRPr="00D34A96" w:rsidRDefault="00BF13DD" w:rsidP="00D34A96">
      <w:pPr>
        <w:jc w:val="center"/>
        <w:rPr>
          <w:b/>
        </w:rPr>
      </w:pPr>
    </w:p>
    <w:p w14:paraId="4AF6F6E5" w14:textId="07416495" w:rsidR="00CE33E2" w:rsidRDefault="00CE33E2" w:rsidP="00910432">
      <w:pPr>
        <w:ind w:firstLine="1418"/>
        <w:jc w:val="both"/>
      </w:pPr>
      <w:r w:rsidRPr="00D34A96">
        <w:t>Zračni prijevoznik iz točke VI. ove Odluke dužan je voditi odvojene interne financijske izvještaje i računovodstvo prihoda i troškova obavljanja domaćeg linijskog zračnog prijevoza na linijama iz točke I. ove Odluke od svojih ostalih aktivnosti.</w:t>
      </w:r>
    </w:p>
    <w:p w14:paraId="72BC5635" w14:textId="77777777" w:rsidR="00910432" w:rsidRPr="00D34A96" w:rsidRDefault="00910432" w:rsidP="00910432">
      <w:pPr>
        <w:ind w:firstLine="1418"/>
        <w:jc w:val="both"/>
      </w:pPr>
    </w:p>
    <w:p w14:paraId="7F6A81C2" w14:textId="2BB11483" w:rsidR="00CE33E2" w:rsidRPr="00D34A96" w:rsidRDefault="00CE33E2" w:rsidP="00910432">
      <w:pPr>
        <w:ind w:firstLine="1418"/>
        <w:jc w:val="both"/>
      </w:pPr>
      <w:r w:rsidRPr="00D34A96">
        <w:t>Za provedbu isplate sredstava na ime naknade za obavljanje usluga iz točke I</w:t>
      </w:r>
      <w:r w:rsidR="00C269CC" w:rsidRPr="00D34A96">
        <w:t>I</w:t>
      </w:r>
      <w:r w:rsidRPr="00D34A96">
        <w:t>. ove Odluke, Ministarstvo mora, prometa i infrastrukture i zračni prijevoznik iz točke VI. ove Odluke, sklopit će poseban ugovor kojim će se detaljnije regulirati međusobna prava i obaveze.</w:t>
      </w:r>
    </w:p>
    <w:p w14:paraId="23EEECD6" w14:textId="77777777" w:rsidR="00CE33E2" w:rsidRPr="00D34A96" w:rsidRDefault="00CE33E2" w:rsidP="00D34A96">
      <w:pPr>
        <w:jc w:val="both"/>
      </w:pPr>
    </w:p>
    <w:p w14:paraId="2000A4F6" w14:textId="2A0B9DFC" w:rsidR="00CE33E2" w:rsidRPr="00D34A96" w:rsidRDefault="00CE33E2" w:rsidP="00D34A96">
      <w:pPr>
        <w:jc w:val="center"/>
        <w:rPr>
          <w:b/>
        </w:rPr>
      </w:pPr>
      <w:r w:rsidRPr="00D34A96">
        <w:rPr>
          <w:b/>
        </w:rPr>
        <w:lastRenderedPageBreak/>
        <w:t>VIII.</w:t>
      </w:r>
    </w:p>
    <w:p w14:paraId="1AB8917C" w14:textId="77777777" w:rsidR="00BF13DD" w:rsidRPr="00D34A96" w:rsidRDefault="00BF13DD" w:rsidP="00D34A96">
      <w:pPr>
        <w:jc w:val="center"/>
        <w:rPr>
          <w:b/>
        </w:rPr>
      </w:pPr>
    </w:p>
    <w:p w14:paraId="53C53554" w14:textId="77777777" w:rsidR="00CE33E2" w:rsidRPr="00D34A96" w:rsidRDefault="00CE33E2" w:rsidP="00D34A96">
      <w:pPr>
        <w:ind w:firstLine="720"/>
        <w:jc w:val="both"/>
      </w:pPr>
      <w:r w:rsidRPr="00D34A96">
        <w:t>Ova Odluka stupa na snagu danom donošenja.</w:t>
      </w:r>
    </w:p>
    <w:p w14:paraId="4F9BA7B0" w14:textId="647C74C3" w:rsidR="00CE33E2" w:rsidRDefault="00CE33E2" w:rsidP="00D34A96">
      <w:pPr>
        <w:jc w:val="both"/>
      </w:pPr>
    </w:p>
    <w:p w14:paraId="15984225" w14:textId="77777777" w:rsidR="00910432" w:rsidRPr="00D34A96" w:rsidRDefault="00910432" w:rsidP="00D34A96">
      <w:pPr>
        <w:jc w:val="both"/>
      </w:pPr>
    </w:p>
    <w:p w14:paraId="217CF26A" w14:textId="77777777" w:rsidR="00CE33E2" w:rsidRPr="00D34A96" w:rsidRDefault="00CE33E2" w:rsidP="00D34A96">
      <w:pPr>
        <w:jc w:val="both"/>
      </w:pPr>
      <w:r w:rsidRPr="00D34A96">
        <w:t>Klasa:</w:t>
      </w:r>
    </w:p>
    <w:p w14:paraId="516CA06D" w14:textId="77777777" w:rsidR="00CE33E2" w:rsidRPr="00D34A96" w:rsidRDefault="00CE33E2" w:rsidP="00D34A96">
      <w:pPr>
        <w:jc w:val="both"/>
      </w:pPr>
      <w:r w:rsidRPr="00D34A96">
        <w:t>Urbroj:</w:t>
      </w:r>
    </w:p>
    <w:p w14:paraId="7BC68F4A" w14:textId="77777777" w:rsidR="00910432" w:rsidRDefault="00910432" w:rsidP="00D34A96">
      <w:pPr>
        <w:jc w:val="both"/>
      </w:pPr>
    </w:p>
    <w:p w14:paraId="4F536038" w14:textId="09C8EA06" w:rsidR="00CE33E2" w:rsidRPr="00D34A96" w:rsidRDefault="00CE33E2" w:rsidP="00D34A96">
      <w:pPr>
        <w:jc w:val="both"/>
      </w:pPr>
      <w:r w:rsidRPr="00D34A96">
        <w:t xml:space="preserve">Zagreb, </w:t>
      </w:r>
    </w:p>
    <w:p w14:paraId="682A241D" w14:textId="77777777" w:rsidR="00910432" w:rsidRDefault="00910432" w:rsidP="00910432">
      <w:pPr>
        <w:jc w:val="center"/>
        <w:rPr>
          <w:b/>
        </w:rPr>
      </w:pPr>
    </w:p>
    <w:p w14:paraId="3FDB4A44" w14:textId="77777777" w:rsidR="00910432" w:rsidRDefault="00910432" w:rsidP="00910432">
      <w:pPr>
        <w:jc w:val="center"/>
        <w:rPr>
          <w:b/>
        </w:rPr>
      </w:pPr>
    </w:p>
    <w:p w14:paraId="4C9F3064" w14:textId="07C8DD37" w:rsidR="00CE33E2" w:rsidRPr="00910432" w:rsidRDefault="00CE33E2" w:rsidP="00910432">
      <w:pPr>
        <w:ind w:left="4248" w:firstLine="708"/>
        <w:jc w:val="center"/>
      </w:pPr>
      <w:r w:rsidRPr="00910432">
        <w:t>PREDSJEDNIK</w:t>
      </w:r>
    </w:p>
    <w:p w14:paraId="6493A52A" w14:textId="77777777" w:rsidR="00910432" w:rsidRDefault="00910432" w:rsidP="00910432">
      <w:pPr>
        <w:jc w:val="center"/>
      </w:pPr>
    </w:p>
    <w:p w14:paraId="36FFDBA5" w14:textId="77777777" w:rsidR="00910432" w:rsidRDefault="00910432" w:rsidP="00910432">
      <w:pPr>
        <w:jc w:val="center"/>
      </w:pPr>
    </w:p>
    <w:p w14:paraId="52D8ECC8" w14:textId="73A90A5F" w:rsidR="00CE33E2" w:rsidRPr="00D34A96" w:rsidRDefault="00910432" w:rsidP="00910432">
      <w:pPr>
        <w:ind w:left="4248" w:firstLine="708"/>
        <w:jc w:val="center"/>
      </w:pPr>
      <w:r>
        <w:t xml:space="preserve">mr. </w:t>
      </w:r>
      <w:proofErr w:type="spellStart"/>
      <w:r>
        <w:t>sc</w:t>
      </w:r>
      <w:proofErr w:type="spellEnd"/>
      <w:r>
        <w:t xml:space="preserve"> </w:t>
      </w:r>
      <w:r w:rsidR="00CE33E2" w:rsidRPr="00D34A96">
        <w:t>Andrej Plenković</w:t>
      </w:r>
      <w:r w:rsidR="00CE33E2" w:rsidRPr="00D34A96">
        <w:br w:type="page"/>
      </w:r>
    </w:p>
    <w:p w14:paraId="6700905E" w14:textId="77777777" w:rsidR="00CE33E2" w:rsidRPr="00D34A96" w:rsidRDefault="00CE33E2" w:rsidP="00CE33E2">
      <w:pPr>
        <w:jc w:val="center"/>
        <w:rPr>
          <w:b/>
        </w:rPr>
      </w:pPr>
      <w:r w:rsidRPr="00D34A96">
        <w:rPr>
          <w:b/>
        </w:rPr>
        <w:lastRenderedPageBreak/>
        <w:t>OBRAZLOŽENJE</w:t>
      </w:r>
    </w:p>
    <w:p w14:paraId="1BAF4C94" w14:textId="77777777" w:rsidR="00CE33E2" w:rsidRPr="00D34A96" w:rsidRDefault="00CE33E2" w:rsidP="00CE33E2">
      <w:pPr>
        <w:jc w:val="both"/>
      </w:pPr>
    </w:p>
    <w:p w14:paraId="2F1988DB" w14:textId="77777777" w:rsidR="00CE33E2" w:rsidRPr="00D34A96" w:rsidRDefault="00CE33E2" w:rsidP="00CE33E2">
      <w:pPr>
        <w:jc w:val="both"/>
      </w:pPr>
      <w:r w:rsidRPr="00D34A96">
        <w:t xml:space="preserve">Ovom Odlukom osigurava se kontinuitet prometne povezanosti i neprekinutost obavljanja redovitog zračnog </w:t>
      </w:r>
      <w:bookmarkStart w:id="1" w:name="OLE_LINK1"/>
      <w:bookmarkStart w:id="2" w:name="OLE_LINK2"/>
      <w:r w:rsidRPr="00D34A96">
        <w:t>linijskog prijevoza koje je od značaja za gospodarski i društveni razvoj regija unutar Republike Hrvatske</w:t>
      </w:r>
      <w:bookmarkEnd w:id="1"/>
      <w:bookmarkEnd w:id="2"/>
      <w:r w:rsidRPr="00D34A96">
        <w:t>, na način kako je propisano odredbama Zakona o zračnom prometu („Narodne novine“, broj 69/09, 84/11, 54/13, 127/13 i 92/14), Uredbe (EZ) br. 1008/2008 Europskog Parlamenta i Vijeća od 24. rujna 2008. o zajedničkim pravilima za obavljanje zračnog prijevoza u Zajednici te kako je utvrđeno Strategijama Vladinih programa od 2013. do danas.</w:t>
      </w:r>
    </w:p>
    <w:p w14:paraId="01A41127" w14:textId="77777777" w:rsidR="00CE33E2" w:rsidRPr="00D34A96" w:rsidRDefault="00CE33E2" w:rsidP="00CE33E2">
      <w:pPr>
        <w:jc w:val="both"/>
      </w:pPr>
      <w:r w:rsidRPr="00D34A96">
        <w:t>Važnost zračnog prijevoza se prepoznaje u dva cilja, a to su integracija i internacionalizacija regija Republike Hrvatske. Postizanjem ova dva cilja također će se ispuniti i većina ključnih strateških ciljeva Vlade Republike Hrvatske te time pospješiti razvoj svih regija Republike Hrvatske.</w:t>
      </w:r>
    </w:p>
    <w:p w14:paraId="0E32C59C" w14:textId="77777777" w:rsidR="00CE33E2" w:rsidRPr="00D34A96" w:rsidRDefault="00CE33E2" w:rsidP="00CE33E2">
      <w:pPr>
        <w:jc w:val="both"/>
      </w:pPr>
      <w:r w:rsidRPr="00D34A96">
        <w:t>Potencijal turističkog sektora je ključan za gospodarstvo Republike Hrvatske, a za daljnji razvoj i održavanje turizma kao ključnog sektora hrvatskog gospodarstva zračna povezanost je glavni preduvjet, kako u optimalnom povezivanju s međunarodnim odredištima tako i osiguravajući optimalnu i učinkovitu mrežu domaćeg zračnog prijevoza.</w:t>
      </w:r>
    </w:p>
    <w:p w14:paraId="4CD3AD3E" w14:textId="77777777" w:rsidR="00CE33E2" w:rsidRPr="00D34A96" w:rsidRDefault="00CE33E2" w:rsidP="00CE33E2">
      <w:pPr>
        <w:jc w:val="both"/>
      </w:pPr>
      <w:r w:rsidRPr="00D34A96">
        <w:t>Regije Republike Hrvatske nužno moraju razviti svoje gospodarske posebnosti te je utvrđeno da je prikladna i pristupačna nacionalna i međunarodna zračna povezanost ključna u postizanju ovog cilja. Također, regionalna zračna povezanost pospješuje nacionalnu integraciju te osim pružanja dodatnih poslovnih prilika pruža još niz drugih društvenih učinaka te stvara dodane vrijednosti koje stanovništvu udaljenih i izoliranih regija omogućavaju pristup glavnom gradu u svrhu, između ostalog, obrazovanja, kulturnih i sportskih priredaba, posjeta obitelji i prijateljima, itd.</w:t>
      </w:r>
    </w:p>
    <w:p w14:paraId="6FA9F202" w14:textId="77777777" w:rsidR="00CE33E2" w:rsidRPr="00D34A96" w:rsidRDefault="00CE33E2" w:rsidP="00CE33E2">
      <w:pPr>
        <w:jc w:val="both"/>
      </w:pPr>
      <w:r w:rsidRPr="00D34A96">
        <w:t>Katalitički utjecaj zračnog prijevoza, a posredno i regionalne zračne povezanosti, vezan je za njegovu mogućnost da omogući ostalim sektorima gospodarstva da funkcioniraju učinkovitije i jednostavnije. Ovo se očituje u nizu pokazateljima kao što su npr. preusmjeravanje resursa na produktivnije aktivnosti time olakšavajući pojačanu međunarodnu razmjenu dobara i usluga, povećanje intenziteta tijeka kapitala povećanjem domaćih investicija, omogućavanje lakših investicija u nove tehnologije, razvijanja novih tržišta i razmjene znanja, itd.</w:t>
      </w:r>
    </w:p>
    <w:p w14:paraId="65B62E03" w14:textId="77777777" w:rsidR="00CE33E2" w:rsidRPr="00D34A96" w:rsidRDefault="00CE33E2" w:rsidP="00CE33E2">
      <w:pPr>
        <w:jc w:val="both"/>
      </w:pPr>
      <w:r w:rsidRPr="00D34A96">
        <w:t>Imajući gore navedeno u vidu može se zaključiti da dugoročni učinci zračne povezanosti nisu samo izravni utjecaji na zaposlenost stanovništva, već je to njezina mogućnost da poboljša i unaprijedi gospodarski razvoj kroz povećanu produktivnost u svim sektorima gospodarstva. Zračna povezanost je ključan i neophodan preduvjet koji omogućava gospodarstvu da iskoristi svoj širi potencijal s ciljem angažiranja dodatne radne snage, znanja i kapitala te potiče razvoj domaćih kompanija i stranih ulaganja.</w:t>
      </w:r>
    </w:p>
    <w:p w14:paraId="19100986" w14:textId="77777777" w:rsidR="00CE33E2" w:rsidRPr="00D34A96" w:rsidRDefault="00CE33E2" w:rsidP="00CE33E2">
      <w:pPr>
        <w:spacing w:before="60" w:after="60"/>
        <w:jc w:val="both"/>
      </w:pPr>
      <w:r w:rsidRPr="00D34A96">
        <w:t>Napominjemo i da hrvatsko unutarnje tržište zračnog prijevoza iznosi preko 500 tisuća putnika godišnje te da je Republika Hrvatska jedna od rijetkih država u široj okolici s tako razvijenim domaćim tržištem. Ovome doprinose razni geopolitički i gospodarski čimbenici (kao npr. sam oblik Republike Hrvatske, udaljenost i prometna izoliranost određenih regija, jak turistički sektor ...). Gubitak unutarnjeg tržišta bi sa sobom donio brojne negativne učinke koji bi proizveli značajne poteškoće i gubitke izravno u industriji zračnog prometa (zračne luke, prijevoznici, kontrola zračne plovidbe), a posebno u turističkom sektoru koji je glavni generator gospodarskih aktivnosti u Republici Hrvatskoj. Gubitkom redovnih prometnih veza svih regija Republike Hrvatske značajno bi se unazadila kvaliteta života stanovnika Republike Hrvatske.</w:t>
      </w:r>
    </w:p>
    <w:p w14:paraId="174A2AC1" w14:textId="77777777" w:rsidR="00CE33E2" w:rsidRPr="00D34A96" w:rsidRDefault="00CE33E2" w:rsidP="00CE33E2">
      <w:pPr>
        <w:spacing w:before="60" w:after="60"/>
        <w:jc w:val="both"/>
      </w:pPr>
    </w:p>
    <w:p w14:paraId="26A0FF0F" w14:textId="77777777" w:rsidR="00D11C36" w:rsidRPr="00D34A96" w:rsidRDefault="00CE33E2" w:rsidP="00CE33E2">
      <w:pPr>
        <w:spacing w:before="60" w:after="60"/>
        <w:jc w:val="both"/>
      </w:pPr>
      <w:r w:rsidRPr="00D34A96">
        <w:t xml:space="preserve">Zbog svega gore navedenog kao i činjenice da zbog izrazite </w:t>
      </w:r>
      <w:proofErr w:type="spellStart"/>
      <w:r w:rsidRPr="00D34A96">
        <w:t>sezonalnosti</w:t>
      </w:r>
      <w:proofErr w:type="spellEnd"/>
      <w:r w:rsidRPr="00D34A96">
        <w:t xml:space="preserve"> i nerentabilnosti zračni prijevoznici u Republici Hrvatskoj nemaju poslovnog interesa za obavljanje cjelogodišnjeg, redovitog zračnog prijevoza na domaćim linijama na komercijalnim osnovama, predlaže se uvođenje obveze obavljanja domaćeg linijskog zračnog prijevoza u razdoblju od 25. listopada </w:t>
      </w:r>
      <w:r w:rsidRPr="00D34A96">
        <w:lastRenderedPageBreak/>
        <w:t>2020. do 26. listopada 2024.</w:t>
      </w:r>
      <w:r w:rsidR="00594B92" w:rsidRPr="00D34A96">
        <w:t>. Početak i kraj razdoblja obveze obavljanja domaćeg linijskog zračnog prijevoza usklađen je</w:t>
      </w:r>
      <w:r w:rsidR="00D11C36" w:rsidRPr="00D34A96">
        <w:t>, sukladno ustaljenoj praksi u sektoru zračnog prometa,</w:t>
      </w:r>
      <w:r w:rsidR="00594B92" w:rsidRPr="00D34A96">
        <w:t xml:space="preserve"> s terminima početka i završetka ljetne i zimske „IATA sezone“ (IATA – međunarodno udruženje zračnih prijevoznika) temeljem kojih </w:t>
      </w:r>
      <w:r w:rsidR="00D11C36" w:rsidRPr="00D34A96">
        <w:t>zračni prijevoznici i zračne luke planiraju i kreiraju svoje redove letenja.</w:t>
      </w:r>
    </w:p>
    <w:p w14:paraId="1356F61F" w14:textId="0FBE4712" w:rsidR="00CE33E2" w:rsidRPr="00D34A96" w:rsidRDefault="00D11C36" w:rsidP="00CE33E2">
      <w:pPr>
        <w:spacing w:before="60" w:after="60"/>
        <w:jc w:val="both"/>
      </w:pPr>
      <w:r w:rsidRPr="00D34A96">
        <w:t xml:space="preserve">Predlaže se obvezu obavljanja domaćeg linijskog prometa </w:t>
      </w:r>
      <w:r w:rsidR="00284307" w:rsidRPr="00D34A96">
        <w:t>uvesti</w:t>
      </w:r>
      <w:r w:rsidR="00CE33E2" w:rsidRPr="00D34A96">
        <w:t xml:space="preserve"> na sljedećim linijama:</w:t>
      </w:r>
    </w:p>
    <w:p w14:paraId="0A2CCC18" w14:textId="77777777" w:rsidR="00CE33E2" w:rsidRPr="00D34A96" w:rsidRDefault="00CE33E2" w:rsidP="00CE33E2">
      <w:pPr>
        <w:spacing w:before="60" w:after="60"/>
        <w:jc w:val="both"/>
      </w:pPr>
      <w:r w:rsidRPr="00D34A96">
        <w:t>- Dubrovnik – Zagreb - Dubrovnik;</w:t>
      </w:r>
    </w:p>
    <w:p w14:paraId="739E7D79" w14:textId="5D8DA84E" w:rsidR="00CE33E2" w:rsidRPr="00D34A96" w:rsidRDefault="00CE33E2" w:rsidP="00CE33E2">
      <w:pPr>
        <w:spacing w:before="60" w:after="60"/>
        <w:jc w:val="both"/>
      </w:pPr>
      <w:r w:rsidRPr="00D34A96">
        <w:t xml:space="preserve">- Split – Zagreb - </w:t>
      </w:r>
      <w:r w:rsidR="00C269CC" w:rsidRPr="00D34A96">
        <w:t>Split</w:t>
      </w:r>
      <w:r w:rsidRPr="00D34A96">
        <w:t>;</w:t>
      </w:r>
    </w:p>
    <w:p w14:paraId="2240731C" w14:textId="4674F8B4" w:rsidR="00CE33E2" w:rsidRPr="00D34A96" w:rsidRDefault="00CE33E2" w:rsidP="00CE33E2">
      <w:pPr>
        <w:spacing w:before="60" w:after="60"/>
        <w:jc w:val="both"/>
      </w:pPr>
      <w:r w:rsidRPr="00D34A96">
        <w:t xml:space="preserve">- Zagreb – Zadar – Pula – </w:t>
      </w:r>
      <w:r w:rsidR="00C269CC" w:rsidRPr="00D34A96">
        <w:t xml:space="preserve">Zadar - </w:t>
      </w:r>
      <w:r w:rsidRPr="00D34A96">
        <w:t>Zagreb;</w:t>
      </w:r>
    </w:p>
    <w:p w14:paraId="1D8CBF3B" w14:textId="77777777" w:rsidR="00CE33E2" w:rsidRPr="00D34A96" w:rsidRDefault="00CE33E2" w:rsidP="00CE33E2">
      <w:pPr>
        <w:spacing w:before="60" w:after="60"/>
        <w:jc w:val="both"/>
      </w:pPr>
      <w:r w:rsidRPr="00D34A96">
        <w:t>- Zagreb – Brač – Zagreb;</w:t>
      </w:r>
    </w:p>
    <w:p w14:paraId="3B910DE8" w14:textId="77777777" w:rsidR="00CE33E2" w:rsidRPr="00D34A96" w:rsidRDefault="00CE33E2" w:rsidP="00CE33E2">
      <w:pPr>
        <w:spacing w:before="60" w:after="60"/>
        <w:jc w:val="both"/>
      </w:pPr>
      <w:r w:rsidRPr="00D34A96">
        <w:t>- Osijek – Dubrovnik – Osijek;</w:t>
      </w:r>
    </w:p>
    <w:p w14:paraId="46CF3E18" w14:textId="77777777" w:rsidR="00CE33E2" w:rsidRPr="00D34A96" w:rsidRDefault="00CE33E2" w:rsidP="00CE33E2">
      <w:pPr>
        <w:spacing w:before="60" w:after="60"/>
        <w:jc w:val="both"/>
      </w:pPr>
      <w:r w:rsidRPr="00D34A96">
        <w:t>- Osijek – Split – Osijek;</w:t>
      </w:r>
    </w:p>
    <w:p w14:paraId="178DFD22" w14:textId="77777777" w:rsidR="00CE33E2" w:rsidRPr="00D34A96" w:rsidRDefault="00CE33E2" w:rsidP="00CE33E2">
      <w:pPr>
        <w:spacing w:before="60" w:after="60"/>
        <w:jc w:val="both"/>
      </w:pPr>
      <w:r w:rsidRPr="00D34A96">
        <w:t>- Osijek – Zagreb – Osijek;</w:t>
      </w:r>
    </w:p>
    <w:p w14:paraId="3D34AFBC" w14:textId="1EED7C68" w:rsidR="00CE33E2" w:rsidRPr="00D34A96" w:rsidRDefault="00CE33E2" w:rsidP="00CE33E2">
      <w:pPr>
        <w:spacing w:before="60" w:after="60"/>
        <w:jc w:val="both"/>
      </w:pPr>
      <w:r w:rsidRPr="00D34A96">
        <w:t xml:space="preserve">- Rijeka – Split – Dubrovnik – </w:t>
      </w:r>
      <w:r w:rsidR="00C269CC" w:rsidRPr="00D34A96">
        <w:t xml:space="preserve">Split - </w:t>
      </w:r>
      <w:r w:rsidRPr="00D34A96">
        <w:t>Rijeka;</w:t>
      </w:r>
    </w:p>
    <w:p w14:paraId="2946837C" w14:textId="1ACC8C58" w:rsidR="00CE33E2" w:rsidRPr="00D34A96" w:rsidRDefault="00CE33E2" w:rsidP="00CE33E2">
      <w:pPr>
        <w:spacing w:before="60" w:after="60"/>
        <w:jc w:val="both"/>
      </w:pPr>
      <w:r w:rsidRPr="00D34A96">
        <w:t xml:space="preserve">- Osijek – Pula – Split – </w:t>
      </w:r>
      <w:r w:rsidR="00C269CC" w:rsidRPr="00D34A96">
        <w:t xml:space="preserve">Pula - </w:t>
      </w:r>
      <w:r w:rsidRPr="00D34A96">
        <w:t>Osijek</w:t>
      </w:r>
    </w:p>
    <w:p w14:paraId="112EEAC4" w14:textId="77777777" w:rsidR="00CE33E2" w:rsidRPr="00D34A96" w:rsidRDefault="00CE33E2" w:rsidP="00CE33E2">
      <w:pPr>
        <w:spacing w:before="60" w:after="60"/>
        <w:jc w:val="both"/>
      </w:pPr>
      <w:r w:rsidRPr="00D34A96">
        <w:t>- Rijeka – Zadar – Rijeka</w:t>
      </w:r>
    </w:p>
    <w:p w14:paraId="4FF115F4" w14:textId="77777777" w:rsidR="00CE33E2" w:rsidRPr="00D34A96" w:rsidRDefault="00CE33E2" w:rsidP="00CE33E2">
      <w:pPr>
        <w:spacing w:before="60" w:after="60"/>
        <w:jc w:val="both"/>
      </w:pPr>
      <w:r w:rsidRPr="00D34A96">
        <w:t>- Osijek – Zadar – Osijek.</w:t>
      </w:r>
    </w:p>
    <w:p w14:paraId="6EE406AF" w14:textId="77777777" w:rsidR="00CE33E2" w:rsidRPr="00D34A96" w:rsidRDefault="00CE33E2" w:rsidP="00CE33E2">
      <w:pPr>
        <w:jc w:val="both"/>
      </w:pPr>
      <w:r w:rsidRPr="00D34A96">
        <w:t>Sve navedene linije ispunjavaju kriterije utvrđene relevantnim zakonodavnim okvirom te postižu i druge ciljeve kojima se poboljšava učinkovitost obavljanja domaćeg zračnog prijevoza u Republici Hrvatskoj. Koncept obveznosti obavljanja javne usluge zračnog prijevoza (nadalje: PSO) provodi se sukladno odredbama relevantnih propisa EU, sa svrhom unapređenja gospodarskog i društvenog razvoja regije koju opslužuje zračna luka, te omogućavanja prometovanja na linijama između zračnih luka koja opslužuje prometno izoliranu regiju ili regiju u razvoju i linija sa slabim prometom, a odvažnosti za regiju. PSO se trenutno primjenjuje i u 13 država članica Europske unije na preko 150 zračnih linija od čega pojedinačno najviše u Francuskoj. Uvođenje obveze obavljanja javne usluge zračnog prijevoza propisano je odredbama članka 30. Zakona o zračnom prometu („Narodne novine", broj 69/09, 84/11, 54/13, 127/13 i 92/14) i Uredbom (EZ) br. 1008/2008 Europskog Parlamenta i Vijeća od 24. rujna 2008. o zajedničkim pravilima za obavljanje zračnog prijevoza u Zajednici. Sukladno navedenom zakonodavnom okviru, a u slučaju kada zračni prijevoznik nema poslovnog interesa za obavljanje usluga zračnog prijevoza na određenoj liniji, iako se takva linija smatra vitalnom za gospodarski i socijalni razvoj određene regije, Vlada Republike Hrvatske može nametnuti obvezu obavljanja javne usluge na toj liniji provedbom javnog natječaja. Ovom Odlukom predlaže se da Ministarstvo mora, prometa i infrastrukture provede javni natječaj za dodjeljivanje prava i obveza obavljanja domaćeg linijskog zračnog prijevoza, kako je uostalom bilo i za PSO program koji se provodio od 27. ožujka 2016. do 28. ožujka 2020. godine, u standardu kojeg je također utvrdilo Ministarstvo mora, prometa i infrastrukture na temelju okvira utvrđenih u Strategijama Vladinih programa te Strategiji prometnog razvoja Republike Hrvatske u razdoblju od 2014. do 2030. Važno je napomenuti da će se unaprjeđenom distribucijom frekvencija te podešavanja minimalnih traženih kapaciteta, a što će uz ostale standarde usluge biti propisano javnim natječajem, može osigurati i veći broj letova usporedno s prethodnim PSO programom. U domaćem zračnom prijevozu kroz prethodni PSO program izvršeno je 7626 letova s preko 450.000 sjedala na godišnjoj razini no s novim programom se očekuje povećanje od otprilike 13% u broju ponuđenih letova i otprilike 12% u broju dostupnih sjedala.</w:t>
      </w:r>
    </w:p>
    <w:p w14:paraId="08704E11" w14:textId="573C0363" w:rsidR="006A1741" w:rsidRPr="00D34A96" w:rsidRDefault="006A1741" w:rsidP="00FE1588">
      <w:pPr>
        <w:rPr>
          <w:color w:val="000000"/>
        </w:rPr>
      </w:pPr>
    </w:p>
    <w:p w14:paraId="6B33A2A9" w14:textId="77777777" w:rsidR="00CE33E2" w:rsidRPr="00D34A96" w:rsidRDefault="00CE33E2" w:rsidP="00FE1588">
      <w:pPr>
        <w:rPr>
          <w:color w:val="000000"/>
        </w:rPr>
      </w:pPr>
    </w:p>
    <w:sectPr w:rsidR="00CE33E2" w:rsidRPr="00D34A96" w:rsidSect="00BF13DD">
      <w:headerReference w:type="default" r:id="rId12"/>
      <w:headerReference w:type="first" r:id="rId13"/>
      <w:pgSz w:w="11906" w:h="16838" w:code="9"/>
      <w:pgMar w:top="1417" w:right="1417" w:bottom="1417" w:left="1417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EBE70" w14:textId="77777777" w:rsidR="00451FA2" w:rsidRDefault="00451FA2">
      <w:r>
        <w:separator/>
      </w:r>
    </w:p>
  </w:endnote>
  <w:endnote w:type="continuationSeparator" w:id="0">
    <w:p w14:paraId="4382DE16" w14:textId="77777777" w:rsidR="00451FA2" w:rsidRDefault="0045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2BBEB" w14:textId="77777777" w:rsidR="00451FA2" w:rsidRDefault="00451FA2">
      <w:r>
        <w:separator/>
      </w:r>
    </w:p>
  </w:footnote>
  <w:footnote w:type="continuationSeparator" w:id="0">
    <w:p w14:paraId="5F389C8F" w14:textId="77777777" w:rsidR="00451FA2" w:rsidRDefault="00451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44874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BE07C9" w14:textId="0907F779" w:rsidR="00D34A96" w:rsidRDefault="00D34A9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B0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1A608" w14:textId="3E97A239" w:rsidR="00A742B2" w:rsidRDefault="00451FA2" w:rsidP="00A742B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4B26C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7471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2C02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B270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D444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C60A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C863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8ABD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E83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32FD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6421"/>
    <w:multiLevelType w:val="hybridMultilevel"/>
    <w:tmpl w:val="1EC6F4EC"/>
    <w:lvl w:ilvl="0" w:tplc="D4C05F0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1F497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5B6EF0"/>
    <w:multiLevelType w:val="hybridMultilevel"/>
    <w:tmpl w:val="3710C19A"/>
    <w:lvl w:ilvl="0" w:tplc="23E449D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FE0A9D"/>
    <w:multiLevelType w:val="hybridMultilevel"/>
    <w:tmpl w:val="D11A7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D450CE"/>
    <w:multiLevelType w:val="hybridMultilevel"/>
    <w:tmpl w:val="97AC0FD8"/>
    <w:lvl w:ilvl="0" w:tplc="3F063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B60412"/>
    <w:multiLevelType w:val="hybridMultilevel"/>
    <w:tmpl w:val="D0E21508"/>
    <w:lvl w:ilvl="0" w:tplc="A852C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F72988"/>
    <w:multiLevelType w:val="hybridMultilevel"/>
    <w:tmpl w:val="033A4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FD2C67"/>
    <w:multiLevelType w:val="hybridMultilevel"/>
    <w:tmpl w:val="B810CE98"/>
    <w:lvl w:ilvl="0" w:tplc="A86CD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85A6C44"/>
    <w:multiLevelType w:val="hybridMultilevel"/>
    <w:tmpl w:val="DF0EC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E4008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A766A3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802557"/>
    <w:multiLevelType w:val="hybridMultilevel"/>
    <w:tmpl w:val="2A4285B0"/>
    <w:lvl w:ilvl="0" w:tplc="6204A2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9A49A9"/>
    <w:multiLevelType w:val="hybridMultilevel"/>
    <w:tmpl w:val="60ECACEA"/>
    <w:lvl w:ilvl="0" w:tplc="7F20943C">
      <w:start w:val="7"/>
      <w:numFmt w:val="bullet"/>
      <w:lvlText w:val="-"/>
      <w:lvlJc w:val="left"/>
      <w:pPr>
        <w:ind w:left="1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0" w15:restartNumberingAfterBreak="0">
    <w:nsid w:val="2CB558D4"/>
    <w:multiLevelType w:val="hybridMultilevel"/>
    <w:tmpl w:val="612412EC"/>
    <w:lvl w:ilvl="0" w:tplc="ECC83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79DE"/>
    <w:multiLevelType w:val="hybridMultilevel"/>
    <w:tmpl w:val="0C741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43CD4"/>
    <w:multiLevelType w:val="hybridMultilevel"/>
    <w:tmpl w:val="DF5434E0"/>
    <w:lvl w:ilvl="0" w:tplc="3E547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187D07"/>
    <w:multiLevelType w:val="hybridMultilevel"/>
    <w:tmpl w:val="79A66BC8"/>
    <w:lvl w:ilvl="0" w:tplc="D4C05F0E">
      <w:start w:val="1"/>
      <w:numFmt w:val="bullet"/>
      <w:lvlText w:val=""/>
      <w:lvlJc w:val="left"/>
      <w:pPr>
        <w:ind w:left="754" w:hanging="360"/>
      </w:pPr>
      <w:rPr>
        <w:rFonts w:ascii="Wingdings" w:hAnsi="Wingdings" w:cs="Wingdings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5A217BB1"/>
    <w:multiLevelType w:val="hybridMultilevel"/>
    <w:tmpl w:val="1E4E0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C7044"/>
    <w:multiLevelType w:val="hybridMultilevel"/>
    <w:tmpl w:val="E6248544"/>
    <w:lvl w:ilvl="0" w:tplc="31C22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359D8"/>
    <w:multiLevelType w:val="hybridMultilevel"/>
    <w:tmpl w:val="EDF0A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50B37"/>
    <w:multiLevelType w:val="hybridMultilevel"/>
    <w:tmpl w:val="98522288"/>
    <w:lvl w:ilvl="0" w:tplc="DC3A46E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476B27"/>
    <w:multiLevelType w:val="hybridMultilevel"/>
    <w:tmpl w:val="E4E81302"/>
    <w:lvl w:ilvl="0" w:tplc="B3C87152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1B7185"/>
    <w:multiLevelType w:val="hybridMultilevel"/>
    <w:tmpl w:val="DCF099CE"/>
    <w:lvl w:ilvl="0" w:tplc="0106C546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45ABB"/>
    <w:multiLevelType w:val="hybridMultilevel"/>
    <w:tmpl w:val="046A97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94E8C"/>
    <w:multiLevelType w:val="hybridMultilevel"/>
    <w:tmpl w:val="27F42CB2"/>
    <w:lvl w:ilvl="0" w:tplc="98FA4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5"/>
  </w:num>
  <w:num w:numId="3">
    <w:abstractNumId w:val="20"/>
  </w:num>
  <w:num w:numId="4">
    <w:abstractNumId w:val="21"/>
  </w:num>
  <w:num w:numId="5">
    <w:abstractNumId w:val="17"/>
  </w:num>
  <w:num w:numId="6">
    <w:abstractNumId w:val="16"/>
  </w:num>
  <w:num w:numId="7">
    <w:abstractNumId w:val="24"/>
  </w:num>
  <w:num w:numId="8">
    <w:abstractNumId w:val="22"/>
  </w:num>
  <w:num w:numId="9">
    <w:abstractNumId w:val="27"/>
  </w:num>
  <w:num w:numId="10">
    <w:abstractNumId w:val="31"/>
  </w:num>
  <w:num w:numId="11">
    <w:abstractNumId w:val="28"/>
  </w:num>
  <w:num w:numId="12">
    <w:abstractNumId w:val="18"/>
  </w:num>
  <w:num w:numId="13">
    <w:abstractNumId w:val="14"/>
  </w:num>
  <w:num w:numId="14">
    <w:abstractNumId w:val="15"/>
  </w:num>
  <w:num w:numId="15">
    <w:abstractNumId w:val="26"/>
  </w:num>
  <w:num w:numId="16">
    <w:abstractNumId w:val="11"/>
  </w:num>
  <w:num w:numId="17">
    <w:abstractNumId w:val="12"/>
  </w:num>
  <w:num w:numId="18">
    <w:abstractNumId w:val="19"/>
  </w:num>
  <w:num w:numId="19">
    <w:abstractNumId w:val="29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10"/>
  </w:num>
  <w:num w:numId="31">
    <w:abstractNumId w:val="23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97"/>
    <w:rsid w:val="001D4D1D"/>
    <w:rsid w:val="00225F63"/>
    <w:rsid w:val="0025053B"/>
    <w:rsid w:val="002553DC"/>
    <w:rsid w:val="00284307"/>
    <w:rsid w:val="002F2A5E"/>
    <w:rsid w:val="00323349"/>
    <w:rsid w:val="003A0059"/>
    <w:rsid w:val="003D7245"/>
    <w:rsid w:val="00451FA2"/>
    <w:rsid w:val="005500DD"/>
    <w:rsid w:val="00594B92"/>
    <w:rsid w:val="005E3B0C"/>
    <w:rsid w:val="00696FAE"/>
    <w:rsid w:val="006A1741"/>
    <w:rsid w:val="006E5630"/>
    <w:rsid w:val="007868C3"/>
    <w:rsid w:val="007E792C"/>
    <w:rsid w:val="007F2E17"/>
    <w:rsid w:val="008C5287"/>
    <w:rsid w:val="008D67F6"/>
    <w:rsid w:val="00910432"/>
    <w:rsid w:val="00972FB1"/>
    <w:rsid w:val="00B53ADC"/>
    <w:rsid w:val="00BC6879"/>
    <w:rsid w:val="00BF13DD"/>
    <w:rsid w:val="00C269CC"/>
    <w:rsid w:val="00CE33E2"/>
    <w:rsid w:val="00D11C36"/>
    <w:rsid w:val="00D34A96"/>
    <w:rsid w:val="00D633F3"/>
    <w:rsid w:val="00E07889"/>
    <w:rsid w:val="00E606ED"/>
    <w:rsid w:val="00F41897"/>
    <w:rsid w:val="00F6561F"/>
    <w:rsid w:val="00F73C00"/>
    <w:rsid w:val="00FD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71A5DC"/>
  <w15:docId w15:val="{C07466A1-2885-4C49-A7EE-E43CF991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742B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742B2"/>
    <w:rPr>
      <w:sz w:val="24"/>
      <w:szCs w:val="24"/>
    </w:rPr>
  </w:style>
  <w:style w:type="paragraph" w:styleId="Footer">
    <w:name w:val="footer"/>
    <w:basedOn w:val="Normal"/>
    <w:link w:val="FooterChar"/>
    <w:rsid w:val="00A742B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742B2"/>
    <w:rPr>
      <w:sz w:val="24"/>
      <w:szCs w:val="24"/>
    </w:rPr>
  </w:style>
  <w:style w:type="character" w:customStyle="1" w:styleId="kurziv1">
    <w:name w:val="kurziv1"/>
    <w:rsid w:val="00CE33E2"/>
    <w:rPr>
      <w:i/>
      <w:iCs/>
    </w:rPr>
  </w:style>
  <w:style w:type="paragraph" w:customStyle="1" w:styleId="t-10-9-kurz-s">
    <w:name w:val="t-10-9-kurz-s"/>
    <w:basedOn w:val="Normal"/>
    <w:rsid w:val="00CE33E2"/>
    <w:pPr>
      <w:spacing w:before="100" w:beforeAutospacing="1" w:after="100" w:afterAutospacing="1"/>
      <w:jc w:val="center"/>
    </w:pPr>
    <w:rPr>
      <w:i/>
      <w:iCs/>
      <w:sz w:val="26"/>
      <w:szCs w:val="26"/>
      <w:lang w:val="en-US" w:eastAsia="en-US"/>
    </w:rPr>
  </w:style>
  <w:style w:type="paragraph" w:customStyle="1" w:styleId="clanak">
    <w:name w:val="clanak"/>
    <w:basedOn w:val="Normal"/>
    <w:rsid w:val="00CE33E2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t-9-8">
    <w:name w:val="t-9-8"/>
    <w:basedOn w:val="Normal"/>
    <w:rsid w:val="00CE33E2"/>
    <w:pPr>
      <w:spacing w:before="100" w:beforeAutospacing="1" w:after="100" w:afterAutospacing="1"/>
    </w:pPr>
    <w:rPr>
      <w:lang w:val="en-US" w:eastAsia="en-US"/>
    </w:rPr>
  </w:style>
  <w:style w:type="paragraph" w:customStyle="1" w:styleId="ListParagraph1">
    <w:name w:val="List Paragraph1"/>
    <w:basedOn w:val="Normal"/>
    <w:uiPriority w:val="34"/>
    <w:qFormat/>
    <w:rsid w:val="00CE33E2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CE33E2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EndnoteTextChar">
    <w:name w:val="Endnote Text Char"/>
    <w:link w:val="EndnoteText"/>
    <w:uiPriority w:val="99"/>
    <w:rsid w:val="00CE33E2"/>
    <w:rPr>
      <w:rFonts w:ascii="Calibri" w:eastAsia="Calibri" w:hAnsi="Calibri"/>
      <w:lang w:val="en-US" w:eastAsia="en-US"/>
    </w:rPr>
  </w:style>
  <w:style w:type="character" w:styleId="EndnoteReference">
    <w:name w:val="endnote reference"/>
    <w:uiPriority w:val="99"/>
    <w:unhideWhenUsed/>
    <w:rsid w:val="00CE33E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CE33E2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CE33E2"/>
    <w:rPr>
      <w:rFonts w:ascii="Calibri" w:eastAsia="Calibri" w:hAnsi="Calibri"/>
      <w:lang w:val="en-US" w:eastAsia="en-US"/>
    </w:rPr>
  </w:style>
  <w:style w:type="character" w:styleId="FootnoteReference">
    <w:name w:val="footnote reference"/>
    <w:uiPriority w:val="99"/>
    <w:unhideWhenUsed/>
    <w:rsid w:val="00CE33E2"/>
    <w:rPr>
      <w:vertAlign w:val="superscript"/>
    </w:rPr>
  </w:style>
  <w:style w:type="paragraph" w:styleId="BalloonText">
    <w:name w:val="Balloon Text"/>
    <w:basedOn w:val="Normal"/>
    <w:link w:val="BalloonTextChar"/>
    <w:rsid w:val="00CE33E2"/>
    <w:pPr>
      <w:spacing w:after="200" w:line="276" w:lineRule="auto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rsid w:val="00CE33E2"/>
    <w:rPr>
      <w:rFonts w:ascii="Tahoma" w:eastAsia="Calibri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CE33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33E2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rsid w:val="00CE33E2"/>
    <w:rPr>
      <w:rFonts w:ascii="Calibri" w:eastAsia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E33E2"/>
    <w:rPr>
      <w:b/>
      <w:bCs/>
    </w:rPr>
  </w:style>
  <w:style w:type="character" w:customStyle="1" w:styleId="CommentSubjectChar">
    <w:name w:val="Comment Subject Char"/>
    <w:link w:val="CommentSubject"/>
    <w:rsid w:val="00CE33E2"/>
    <w:rPr>
      <w:rFonts w:ascii="Calibri" w:eastAsia="Calibri" w:hAnsi="Calibri"/>
      <w:b/>
      <w:bCs/>
      <w:lang w:val="en-US" w:eastAsia="en-US"/>
    </w:rPr>
  </w:style>
  <w:style w:type="paragraph" w:customStyle="1" w:styleId="tb-na18">
    <w:name w:val="tb-na18"/>
    <w:basedOn w:val="Normal"/>
    <w:rsid w:val="00CE33E2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styleId="NoSpacing">
    <w:name w:val="No Spacing"/>
    <w:link w:val="NoSpacingChar"/>
    <w:uiPriority w:val="1"/>
    <w:qFormat/>
    <w:rsid w:val="00CE33E2"/>
    <w:pPr>
      <w:jc w:val="both"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E33E2"/>
    <w:rPr>
      <w:rFonts w:ascii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E33E2"/>
    <w:pPr>
      <w:spacing w:after="160" w:line="252" w:lineRule="auto"/>
      <w:ind w:left="720"/>
      <w:contextualSpacing/>
      <w:jc w:val="both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51E3FC2092C4BB67D0E3E27BFA61F" ma:contentTypeVersion="0" ma:contentTypeDescription="Create a new document." ma:contentTypeScope="" ma:versionID="48348cfbddaaed45b598b1a7f15eee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0A1B3-5299-4EA7-8668-127ADB95E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147EA3-4B43-4EA4-8404-47AF9898C5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74F280-652A-4604-91CB-87D41FFF95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8CBBDD-2ABF-4B25-B943-C5511F62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1724</Words>
  <Characters>9827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santur</dc:creator>
  <cp:lastModifiedBy>Martina Krajačić</cp:lastModifiedBy>
  <cp:revision>4</cp:revision>
  <cp:lastPrinted>2020-04-16T12:41:00Z</cp:lastPrinted>
  <dcterms:created xsi:type="dcterms:W3CDTF">2020-04-21T08:34:00Z</dcterms:created>
  <dcterms:modified xsi:type="dcterms:W3CDTF">2020-04-21T09:00:00Z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0x01010001551E3FC2092C4BB67D0E3E27BFA61F</vt:lpwstr>
  </property>
</Properties>
</file>