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B4" w:rsidRPr="00C208B8" w:rsidRDefault="00A659B4" w:rsidP="00A659B4">
      <w:pPr>
        <w:jc w:val="center"/>
      </w:pPr>
      <w:r>
        <w:rPr>
          <w:noProof/>
        </w:rPr>
        <w:drawing>
          <wp:inline distT="0" distB="0" distL="0" distR="0" wp14:anchorId="372420E4" wp14:editId="000E99C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A659B4" w:rsidRPr="0023763F" w:rsidRDefault="00A659B4" w:rsidP="00A659B4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A659B4" w:rsidRDefault="00A659B4" w:rsidP="00A659B4"/>
    <w:p w:rsidR="00A659B4" w:rsidRPr="003A2F05" w:rsidRDefault="00A659B4" w:rsidP="00A659B4">
      <w:pPr>
        <w:spacing w:after="2400"/>
        <w:jc w:val="right"/>
      </w:pPr>
      <w:r w:rsidRPr="003A2F05">
        <w:t xml:space="preserve">Zagreb, </w:t>
      </w:r>
      <w:r>
        <w:t>30</w:t>
      </w:r>
      <w:r w:rsidRPr="003A2F05">
        <w:t xml:space="preserve">. </w:t>
      </w:r>
      <w:r>
        <w:t>travnja</w:t>
      </w:r>
      <w:r w:rsidRPr="003A2F05">
        <w:t xml:space="preserve"> 20</w:t>
      </w:r>
      <w:r>
        <w:t>20</w:t>
      </w:r>
      <w:r w:rsidRPr="003A2F05">
        <w:t>.</w:t>
      </w:r>
    </w:p>
    <w:p w:rsidR="00A659B4" w:rsidRPr="002179F8" w:rsidRDefault="00A659B4" w:rsidP="00A659B4">
      <w:pPr>
        <w:spacing w:line="360" w:lineRule="auto"/>
      </w:pPr>
      <w:r w:rsidRPr="002179F8">
        <w:t>__________________________________________________________________________</w:t>
      </w:r>
    </w:p>
    <w:p w:rsidR="00A659B4" w:rsidRDefault="00A659B4" w:rsidP="00A659B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659B4" w:rsidSect="00A659B4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659B4" w:rsidTr="008673F5">
        <w:tc>
          <w:tcPr>
            <w:tcW w:w="1951" w:type="dxa"/>
          </w:tcPr>
          <w:p w:rsidR="00A659B4" w:rsidRDefault="00A659B4" w:rsidP="008673F5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A659B4" w:rsidRDefault="00A659B4" w:rsidP="008673F5">
            <w:pPr>
              <w:spacing w:line="360" w:lineRule="auto"/>
            </w:pPr>
            <w:r>
              <w:t>Ministarstvo mora, prometa i infrastrukture</w:t>
            </w:r>
          </w:p>
        </w:tc>
      </w:tr>
    </w:tbl>
    <w:p w:rsidR="00A659B4" w:rsidRPr="002179F8" w:rsidRDefault="00A659B4" w:rsidP="00A659B4">
      <w:pPr>
        <w:spacing w:line="360" w:lineRule="auto"/>
      </w:pPr>
      <w:r w:rsidRPr="002179F8">
        <w:t>__________________________________________________________________________</w:t>
      </w:r>
    </w:p>
    <w:p w:rsidR="00A659B4" w:rsidRDefault="00A659B4" w:rsidP="00A659B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A659B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659B4" w:rsidTr="008673F5">
        <w:tc>
          <w:tcPr>
            <w:tcW w:w="1951" w:type="dxa"/>
          </w:tcPr>
          <w:p w:rsidR="00A659B4" w:rsidRDefault="00A659B4" w:rsidP="008673F5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A659B4" w:rsidRDefault="00A659B4" w:rsidP="008673F5">
            <w:pPr>
              <w:spacing w:line="360" w:lineRule="auto"/>
            </w:pPr>
            <w:r w:rsidRPr="007242EB">
              <w:rPr>
                <w:bCs/>
              </w:rPr>
              <w:t>Prijedlog</w:t>
            </w:r>
            <w:r w:rsidRPr="007242EB">
              <w:t xml:space="preserve"> </w:t>
            </w:r>
            <w:r w:rsidRPr="007242EB">
              <w:rPr>
                <w:bCs/>
              </w:rPr>
              <w:t>zaključka o prihvaćanju Izvješća o provedbi Nacionalnog okvira politike za uspostavu infrastrukture i razvoj tržišta alternativnih goriva u prometu</w:t>
            </w:r>
          </w:p>
        </w:tc>
      </w:tr>
    </w:tbl>
    <w:p w:rsidR="00A659B4" w:rsidRPr="002179F8" w:rsidRDefault="00A659B4" w:rsidP="00A659B4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A659B4" w:rsidRDefault="00A659B4" w:rsidP="00A659B4"/>
    <w:p w:rsidR="00A659B4" w:rsidRPr="00CE78D1" w:rsidRDefault="00A659B4" w:rsidP="00A659B4"/>
    <w:p w:rsidR="00A659B4" w:rsidRPr="00CE78D1" w:rsidRDefault="00A659B4" w:rsidP="00A659B4"/>
    <w:p w:rsidR="00A659B4" w:rsidRPr="00CE78D1" w:rsidRDefault="00A659B4" w:rsidP="00A659B4"/>
    <w:p w:rsidR="00A659B4" w:rsidRPr="00CE78D1" w:rsidRDefault="00A659B4" w:rsidP="00A659B4"/>
    <w:p w:rsidR="00A659B4" w:rsidRPr="00CE78D1" w:rsidRDefault="00A659B4" w:rsidP="00A659B4"/>
    <w:p w:rsidR="00A659B4" w:rsidRPr="00CE78D1" w:rsidRDefault="00A659B4" w:rsidP="00A659B4"/>
    <w:p w:rsidR="00A659B4" w:rsidRDefault="00A659B4" w:rsidP="00A659B4">
      <w:pPr>
        <w:sectPr w:rsidR="00A659B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2C5E34" w:rsidRPr="00FF2852" w:rsidRDefault="002C5E34" w:rsidP="00FF2852">
      <w:pPr>
        <w:jc w:val="both"/>
        <w:rPr>
          <w:rFonts w:eastAsia="Calibri"/>
          <w:lang w:eastAsia="en-US"/>
        </w:rPr>
      </w:pPr>
    </w:p>
    <w:p w:rsidR="002C5E34" w:rsidRPr="003A2734" w:rsidRDefault="003A2734" w:rsidP="003A2734">
      <w:pPr>
        <w:jc w:val="right"/>
        <w:rPr>
          <w:rFonts w:eastAsia="Calibri"/>
          <w:b/>
          <w:lang w:eastAsia="en-US"/>
        </w:rPr>
      </w:pPr>
      <w:r w:rsidRPr="003A2734">
        <w:rPr>
          <w:rFonts w:eastAsia="Calibri"/>
          <w:b/>
          <w:lang w:eastAsia="en-US"/>
        </w:rPr>
        <w:t>Prijedlog</w:t>
      </w:r>
    </w:p>
    <w:p w:rsidR="002C5E34" w:rsidRPr="00FF2852" w:rsidRDefault="002C5E34" w:rsidP="00FF2852">
      <w:pPr>
        <w:jc w:val="both"/>
        <w:rPr>
          <w:rFonts w:eastAsia="Calibri"/>
          <w:lang w:eastAsia="en-US"/>
        </w:rPr>
      </w:pPr>
    </w:p>
    <w:p w:rsidR="002C5E34" w:rsidRPr="00FF2852" w:rsidRDefault="002C5E34" w:rsidP="00FF2852">
      <w:pPr>
        <w:jc w:val="both"/>
        <w:rPr>
          <w:rFonts w:eastAsia="Calibri"/>
          <w:lang w:eastAsia="en-US"/>
        </w:rPr>
      </w:pPr>
    </w:p>
    <w:p w:rsidR="002C5E34" w:rsidRPr="00FF2852" w:rsidRDefault="002C5E34" w:rsidP="00FF2852">
      <w:pPr>
        <w:jc w:val="both"/>
        <w:rPr>
          <w:rFonts w:eastAsia="Calibri"/>
          <w:lang w:eastAsia="en-US"/>
        </w:rPr>
      </w:pPr>
    </w:p>
    <w:p w:rsidR="002C5E34" w:rsidRPr="00FF2852" w:rsidRDefault="002C5E34" w:rsidP="003A2734">
      <w:pPr>
        <w:ind w:firstLine="1418"/>
        <w:jc w:val="both"/>
        <w:rPr>
          <w:rFonts w:eastAsia="Calibri"/>
          <w:lang w:eastAsia="en-US"/>
        </w:rPr>
      </w:pPr>
      <w:r w:rsidRPr="00FF2852">
        <w:rPr>
          <w:rFonts w:eastAsia="Calibri"/>
          <w:lang w:eastAsia="en-US"/>
        </w:rPr>
        <w:t>Na temelju članka 31. stavka 3. Zakona o Vladi Republike Hrvatske (Narodne novine, br. 150/11, 119/14, 93/16 i 116/18), a u vezi</w:t>
      </w:r>
      <w:r w:rsidR="00E940D1">
        <w:rPr>
          <w:rFonts w:eastAsia="Calibri"/>
          <w:lang w:eastAsia="en-US"/>
        </w:rPr>
        <w:t xml:space="preserve"> s</w:t>
      </w:r>
      <w:r w:rsidRPr="00FF2852">
        <w:rPr>
          <w:rFonts w:eastAsia="Calibri"/>
          <w:lang w:eastAsia="en-US"/>
        </w:rPr>
        <w:t xml:space="preserve"> člank</w:t>
      </w:r>
      <w:r w:rsidR="00E940D1">
        <w:rPr>
          <w:rFonts w:eastAsia="Calibri"/>
          <w:lang w:eastAsia="en-US"/>
        </w:rPr>
        <w:t>om</w:t>
      </w:r>
      <w:r w:rsidRPr="00FF2852">
        <w:rPr>
          <w:rFonts w:eastAsia="Calibri"/>
          <w:lang w:eastAsia="en-US"/>
        </w:rPr>
        <w:t xml:space="preserve"> 4. stavk</w:t>
      </w:r>
      <w:r w:rsidR="00E940D1">
        <w:rPr>
          <w:rFonts w:eastAsia="Calibri"/>
          <w:lang w:eastAsia="en-US"/>
        </w:rPr>
        <w:t>om</w:t>
      </w:r>
      <w:r w:rsidRPr="00FF2852">
        <w:rPr>
          <w:rFonts w:eastAsia="Calibri"/>
          <w:lang w:eastAsia="en-US"/>
        </w:rPr>
        <w:t xml:space="preserve"> 9. Zakona o uspostavi infrastrukture za alternativna goriva (Narodne novine, br</w:t>
      </w:r>
      <w:r w:rsidR="00E940D1">
        <w:rPr>
          <w:rFonts w:eastAsia="Calibri"/>
          <w:lang w:eastAsia="en-US"/>
        </w:rPr>
        <w:t>oj</w:t>
      </w:r>
      <w:r w:rsidRPr="00FF2852">
        <w:rPr>
          <w:rFonts w:eastAsia="Calibri"/>
          <w:lang w:eastAsia="en-US"/>
        </w:rPr>
        <w:t xml:space="preserve"> 120/16), Vlada Republike Hrvatske je na sjednici održanoj …… 2020. godine donijela</w:t>
      </w:r>
    </w:p>
    <w:p w:rsidR="002C5E34" w:rsidRPr="00E940D1" w:rsidRDefault="002C5E34" w:rsidP="00E940D1">
      <w:pPr>
        <w:jc w:val="center"/>
        <w:rPr>
          <w:rFonts w:eastAsia="Calibri"/>
          <w:b/>
          <w:lang w:eastAsia="en-US"/>
        </w:rPr>
      </w:pPr>
    </w:p>
    <w:p w:rsidR="002C5E34" w:rsidRPr="00E940D1" w:rsidRDefault="002C5E34" w:rsidP="00E940D1">
      <w:pPr>
        <w:jc w:val="center"/>
        <w:rPr>
          <w:rFonts w:eastAsia="Calibri"/>
          <w:b/>
          <w:lang w:eastAsia="en-US"/>
        </w:rPr>
      </w:pPr>
    </w:p>
    <w:p w:rsidR="002C5E34" w:rsidRPr="00E940D1" w:rsidRDefault="002C5E34" w:rsidP="00E940D1">
      <w:pPr>
        <w:jc w:val="center"/>
        <w:rPr>
          <w:rFonts w:eastAsia="Calibri"/>
          <w:b/>
          <w:lang w:eastAsia="en-US"/>
        </w:rPr>
      </w:pPr>
    </w:p>
    <w:p w:rsidR="002C5E34" w:rsidRPr="00E940D1" w:rsidRDefault="002C5E34" w:rsidP="00E940D1">
      <w:pPr>
        <w:jc w:val="center"/>
        <w:rPr>
          <w:rFonts w:eastAsia="Calibri"/>
          <w:b/>
          <w:lang w:eastAsia="en-US"/>
        </w:rPr>
      </w:pPr>
    </w:p>
    <w:p w:rsidR="002C5E34" w:rsidRPr="00FF2852" w:rsidRDefault="002C5E34" w:rsidP="00FF2852">
      <w:pPr>
        <w:jc w:val="center"/>
        <w:rPr>
          <w:rFonts w:eastAsia="Calibri"/>
          <w:b/>
          <w:lang w:eastAsia="en-US"/>
        </w:rPr>
      </w:pPr>
      <w:r w:rsidRPr="00FF2852">
        <w:rPr>
          <w:rFonts w:eastAsia="Calibri"/>
          <w:b/>
          <w:lang w:eastAsia="en-US"/>
        </w:rPr>
        <w:t>Z A K L J U Č A K</w:t>
      </w:r>
    </w:p>
    <w:p w:rsidR="002C5E34" w:rsidRPr="00E940D1" w:rsidRDefault="002C5E34" w:rsidP="00E940D1">
      <w:pPr>
        <w:jc w:val="center"/>
        <w:rPr>
          <w:rFonts w:eastAsia="Calibri"/>
          <w:b/>
          <w:lang w:eastAsia="en-US"/>
        </w:rPr>
      </w:pPr>
    </w:p>
    <w:p w:rsidR="002C5E34" w:rsidRDefault="002C5E34" w:rsidP="00E940D1">
      <w:pPr>
        <w:jc w:val="center"/>
        <w:rPr>
          <w:rFonts w:eastAsia="Calibri"/>
          <w:b/>
          <w:lang w:eastAsia="en-US"/>
        </w:rPr>
      </w:pPr>
    </w:p>
    <w:p w:rsidR="00E940D1" w:rsidRDefault="00E940D1" w:rsidP="00E940D1">
      <w:pPr>
        <w:jc w:val="center"/>
        <w:rPr>
          <w:rFonts w:eastAsia="Calibri"/>
          <w:b/>
          <w:lang w:eastAsia="en-US"/>
        </w:rPr>
      </w:pPr>
    </w:p>
    <w:p w:rsidR="00E940D1" w:rsidRPr="00E940D1" w:rsidRDefault="00E940D1" w:rsidP="00E940D1">
      <w:pPr>
        <w:jc w:val="center"/>
        <w:rPr>
          <w:rFonts w:eastAsia="Calibri"/>
          <w:b/>
          <w:lang w:eastAsia="en-US"/>
        </w:rPr>
      </w:pPr>
    </w:p>
    <w:p w:rsidR="002C5E34" w:rsidRPr="00FF2852" w:rsidRDefault="002C5E34" w:rsidP="00E940D1">
      <w:pPr>
        <w:ind w:firstLine="1418"/>
        <w:jc w:val="both"/>
        <w:rPr>
          <w:rFonts w:eastAsia="Calibri"/>
          <w:lang w:eastAsia="en-US"/>
        </w:rPr>
      </w:pPr>
      <w:r w:rsidRPr="00FF2852">
        <w:rPr>
          <w:rFonts w:eastAsia="Calibri"/>
          <w:lang w:eastAsia="en-US"/>
        </w:rPr>
        <w:t>Prihvaća se Izvješće o provedbi Nacionalnog okvira politike za uspostavu infrastrukture i razvoj tržišta alternativnih goriva u prometu</w:t>
      </w:r>
      <w:r w:rsidR="00351059" w:rsidRPr="00FF2852">
        <w:rPr>
          <w:rFonts w:eastAsia="Calibri"/>
          <w:lang w:eastAsia="en-US"/>
        </w:rPr>
        <w:t>,</w:t>
      </w:r>
      <w:r w:rsidR="006D4370" w:rsidRPr="00FF2852">
        <w:rPr>
          <w:rFonts w:eastAsia="Calibri"/>
          <w:lang w:eastAsia="en-US"/>
        </w:rPr>
        <w:t xml:space="preserve"> </w:t>
      </w:r>
      <w:r w:rsidRPr="00FF2852">
        <w:rPr>
          <w:rFonts w:eastAsia="Calibri"/>
          <w:lang w:eastAsia="en-US"/>
        </w:rPr>
        <w:t xml:space="preserve">u tekstu koji je dostavilo Ministarstvo mora, prometa i infrastrukture aktom, </w:t>
      </w:r>
      <w:r w:rsidR="00820601">
        <w:rPr>
          <w:rFonts w:eastAsia="Calibri"/>
          <w:lang w:eastAsia="en-US"/>
        </w:rPr>
        <w:t>k</w:t>
      </w:r>
      <w:r w:rsidRPr="00FF2852">
        <w:rPr>
          <w:rFonts w:eastAsia="Calibri"/>
          <w:lang w:eastAsia="en-US"/>
        </w:rPr>
        <w:t xml:space="preserve">lase: </w:t>
      </w:r>
      <w:r w:rsidR="00C51A65" w:rsidRPr="00FF2852">
        <w:rPr>
          <w:rFonts w:eastAsia="Calibri"/>
          <w:lang w:eastAsia="en-US"/>
        </w:rPr>
        <w:t>340-03/19-08/3</w:t>
      </w:r>
      <w:r w:rsidRPr="00FF2852">
        <w:rPr>
          <w:rFonts w:eastAsia="Calibri"/>
          <w:lang w:eastAsia="en-US"/>
        </w:rPr>
        <w:t xml:space="preserve">, </w:t>
      </w:r>
      <w:proofErr w:type="spellStart"/>
      <w:r w:rsidR="00640598">
        <w:rPr>
          <w:rFonts w:eastAsia="Calibri"/>
          <w:lang w:eastAsia="en-US"/>
        </w:rPr>
        <w:t>u</w:t>
      </w:r>
      <w:r w:rsidRPr="00FF2852">
        <w:rPr>
          <w:rFonts w:eastAsia="Calibri"/>
          <w:lang w:eastAsia="en-US"/>
        </w:rPr>
        <w:t>rbroja</w:t>
      </w:r>
      <w:proofErr w:type="spellEnd"/>
      <w:r w:rsidRPr="00FF2852">
        <w:rPr>
          <w:rFonts w:eastAsia="Calibri"/>
          <w:lang w:eastAsia="en-US"/>
        </w:rPr>
        <w:t>:</w:t>
      </w:r>
      <w:r w:rsidR="00C51A65" w:rsidRPr="00FF2852">
        <w:rPr>
          <w:rFonts w:eastAsia="Calibri"/>
          <w:lang w:eastAsia="en-US"/>
        </w:rPr>
        <w:t xml:space="preserve"> 530-06-1-1-20-13</w:t>
      </w:r>
      <w:r w:rsidRPr="00FF2852">
        <w:rPr>
          <w:rFonts w:eastAsia="Calibri"/>
          <w:lang w:eastAsia="en-US"/>
        </w:rPr>
        <w:t xml:space="preserve">, od </w:t>
      </w:r>
      <w:r w:rsidR="00C51A65" w:rsidRPr="00FF2852">
        <w:rPr>
          <w:rFonts w:eastAsia="Calibri"/>
          <w:lang w:eastAsia="en-US"/>
        </w:rPr>
        <w:t xml:space="preserve">17. travnja </w:t>
      </w:r>
      <w:r w:rsidRPr="00FF2852">
        <w:rPr>
          <w:rFonts w:eastAsia="Calibri"/>
          <w:lang w:eastAsia="en-US"/>
        </w:rPr>
        <w:t>2020. godine.</w:t>
      </w:r>
    </w:p>
    <w:p w:rsidR="002C5E34" w:rsidRPr="00FF2852" w:rsidRDefault="002C5E34" w:rsidP="00FF2852">
      <w:pPr>
        <w:jc w:val="both"/>
        <w:rPr>
          <w:rFonts w:eastAsia="Calibri"/>
          <w:lang w:eastAsia="en-US"/>
        </w:rPr>
      </w:pPr>
    </w:p>
    <w:p w:rsidR="002C5E34" w:rsidRPr="00FF2852" w:rsidRDefault="002C5E34" w:rsidP="00FF2852">
      <w:pPr>
        <w:jc w:val="both"/>
        <w:rPr>
          <w:rFonts w:eastAsia="Calibri"/>
          <w:lang w:eastAsia="en-US"/>
        </w:rPr>
      </w:pPr>
    </w:p>
    <w:p w:rsidR="002C5E34" w:rsidRPr="00FF2852" w:rsidRDefault="002C5E34" w:rsidP="00FF2852">
      <w:pPr>
        <w:jc w:val="both"/>
        <w:rPr>
          <w:rFonts w:eastAsia="Calibri"/>
          <w:lang w:eastAsia="en-US"/>
        </w:rPr>
      </w:pPr>
    </w:p>
    <w:p w:rsidR="002C5E34" w:rsidRPr="00FF2852" w:rsidRDefault="002C5E34" w:rsidP="00FF2852"/>
    <w:p w:rsidR="003A2734" w:rsidRPr="000A68E0" w:rsidRDefault="003A2734" w:rsidP="003A2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68E0">
        <w:rPr>
          <w:rFonts w:ascii="Times New Roman" w:hAnsi="Times New Roman" w:cs="Times New Roman"/>
          <w:sz w:val="24"/>
          <w:szCs w:val="24"/>
        </w:rPr>
        <w:t>Klasa:</w:t>
      </w:r>
    </w:p>
    <w:p w:rsidR="003A2734" w:rsidRPr="000A68E0" w:rsidRDefault="003A2734" w:rsidP="003A2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8E0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0A68E0">
        <w:rPr>
          <w:rFonts w:ascii="Times New Roman" w:hAnsi="Times New Roman" w:cs="Times New Roman"/>
          <w:sz w:val="24"/>
          <w:szCs w:val="24"/>
        </w:rPr>
        <w:t>:</w:t>
      </w:r>
    </w:p>
    <w:p w:rsidR="003A2734" w:rsidRPr="000A68E0" w:rsidRDefault="003A2734" w:rsidP="003A2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734" w:rsidRPr="000A68E0" w:rsidRDefault="003A2734" w:rsidP="003A2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68E0">
        <w:rPr>
          <w:rFonts w:ascii="Times New Roman" w:hAnsi="Times New Roman" w:cs="Times New Roman"/>
          <w:sz w:val="24"/>
          <w:szCs w:val="24"/>
        </w:rPr>
        <w:t>Zagreb,</w:t>
      </w:r>
    </w:p>
    <w:p w:rsidR="003A2734" w:rsidRPr="000A68E0" w:rsidRDefault="003A2734" w:rsidP="003A2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734" w:rsidRPr="000A68E0" w:rsidRDefault="003A2734" w:rsidP="003A2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734" w:rsidRPr="000A68E0" w:rsidRDefault="003A2734" w:rsidP="003A27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734" w:rsidRPr="000A68E0" w:rsidRDefault="003A2734" w:rsidP="003A2734">
      <w:pPr>
        <w:ind w:left="4521"/>
        <w:jc w:val="center"/>
      </w:pPr>
      <w:r w:rsidRPr="000A68E0">
        <w:t>Predsjednik</w:t>
      </w:r>
    </w:p>
    <w:p w:rsidR="003A2734" w:rsidRPr="000A68E0" w:rsidRDefault="003A2734" w:rsidP="003A2734">
      <w:pPr>
        <w:ind w:left="4521"/>
        <w:jc w:val="center"/>
        <w:rPr>
          <w:bCs/>
        </w:rPr>
      </w:pPr>
      <w:r w:rsidRPr="000A68E0">
        <w:br/>
      </w:r>
      <w:r w:rsidRPr="000A68E0">
        <w:rPr>
          <w:bCs/>
        </w:rPr>
        <w:t xml:space="preserve">mr. </w:t>
      </w:r>
      <w:proofErr w:type="spellStart"/>
      <w:r w:rsidRPr="000A68E0">
        <w:rPr>
          <w:bCs/>
        </w:rPr>
        <w:t>sc</w:t>
      </w:r>
      <w:proofErr w:type="spellEnd"/>
      <w:r w:rsidRPr="000A68E0">
        <w:rPr>
          <w:bCs/>
        </w:rPr>
        <w:t>. Andrej Plenković</w:t>
      </w:r>
    </w:p>
    <w:p w:rsidR="003A2734" w:rsidRPr="000A68E0" w:rsidRDefault="003A2734" w:rsidP="003A2734"/>
    <w:p w:rsidR="003A2734" w:rsidRPr="000A68E0" w:rsidRDefault="003A2734" w:rsidP="003A2734"/>
    <w:p w:rsidR="003A2734" w:rsidRPr="000A68E0" w:rsidRDefault="003A2734" w:rsidP="003A2734">
      <w:r w:rsidRPr="000A68E0">
        <w:br w:type="page"/>
      </w:r>
    </w:p>
    <w:p w:rsidR="00640598" w:rsidRDefault="002C5E34" w:rsidP="00640598">
      <w:pPr>
        <w:jc w:val="center"/>
        <w:rPr>
          <w:rFonts w:eastAsia="Calibri"/>
          <w:b/>
          <w:lang w:eastAsia="en-US"/>
        </w:rPr>
      </w:pPr>
      <w:r w:rsidRPr="00FF2852">
        <w:rPr>
          <w:rFonts w:eastAsia="Calibri"/>
          <w:b/>
          <w:lang w:eastAsia="en-US"/>
        </w:rPr>
        <w:lastRenderedPageBreak/>
        <w:t>O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B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R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A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Z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L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O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Ž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E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N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J</w:t>
      </w:r>
      <w:r w:rsidR="00640598">
        <w:rPr>
          <w:rFonts w:eastAsia="Calibri"/>
          <w:b/>
          <w:lang w:eastAsia="en-US"/>
        </w:rPr>
        <w:t xml:space="preserve"> </w:t>
      </w:r>
      <w:r w:rsidRPr="00FF2852">
        <w:rPr>
          <w:rFonts w:eastAsia="Calibri"/>
          <w:b/>
          <w:lang w:eastAsia="en-US"/>
        </w:rPr>
        <w:t>E</w:t>
      </w:r>
    </w:p>
    <w:p w:rsidR="00640598" w:rsidRDefault="00640598" w:rsidP="00640598">
      <w:pPr>
        <w:jc w:val="center"/>
        <w:rPr>
          <w:rFonts w:eastAsia="Calibri"/>
          <w:b/>
          <w:lang w:eastAsia="en-US"/>
        </w:rPr>
      </w:pPr>
    </w:p>
    <w:p w:rsidR="002F02A3" w:rsidRDefault="002F02A3" w:rsidP="00640598">
      <w:pPr>
        <w:jc w:val="center"/>
        <w:rPr>
          <w:rFonts w:eastAsia="Calibri"/>
          <w:b/>
          <w:lang w:eastAsia="en-US"/>
        </w:rPr>
      </w:pPr>
    </w:p>
    <w:p w:rsidR="00640598" w:rsidRDefault="002C5E34" w:rsidP="00640598">
      <w:pPr>
        <w:jc w:val="both"/>
        <w:rPr>
          <w:rFonts w:eastAsia="Calibri"/>
          <w:b/>
          <w:lang w:eastAsia="en-US"/>
        </w:rPr>
      </w:pPr>
      <w:r w:rsidRPr="00FF2852">
        <w:rPr>
          <w:rFonts w:eastAsia="Calibri"/>
          <w:lang w:eastAsia="en-US"/>
        </w:rPr>
        <w:t xml:space="preserve">Ministarstvo mora, prometa i infrastrukture na prijedlog Ministarstva zaštite okoliša i energetike podnosi prvo </w:t>
      </w:r>
      <w:r w:rsidRPr="00FF2852">
        <w:t>Izvješće o provedbi Nacionalnog okvira p</w:t>
      </w:r>
      <w:r w:rsidRPr="00FF2852">
        <w:rPr>
          <w:bCs/>
        </w:rPr>
        <w:t>olitike za uspostavu infrastrukture i razvoj tržišta alternativnih goriva u prometu.</w:t>
      </w:r>
    </w:p>
    <w:p w:rsidR="00640598" w:rsidRDefault="00640598" w:rsidP="00640598">
      <w:pPr>
        <w:jc w:val="both"/>
        <w:rPr>
          <w:rFonts w:eastAsia="Calibri"/>
          <w:b/>
          <w:lang w:eastAsia="en-US"/>
        </w:rPr>
      </w:pPr>
    </w:p>
    <w:p w:rsidR="002C5E34" w:rsidRPr="00640598" w:rsidRDefault="002C5E34" w:rsidP="00640598">
      <w:pPr>
        <w:jc w:val="both"/>
        <w:rPr>
          <w:rFonts w:eastAsia="Calibri"/>
          <w:b/>
          <w:lang w:eastAsia="en-US"/>
        </w:rPr>
      </w:pPr>
      <w:r w:rsidRPr="00FF2852">
        <w:t>Izvješće o provedbi Nacionalnog okvira p</w:t>
      </w:r>
      <w:r w:rsidRPr="00FF2852">
        <w:rPr>
          <w:bCs/>
        </w:rPr>
        <w:t>olitike za uspostavu infrastrukture i razvoj tržišta alternativnih goriva u prometu</w:t>
      </w:r>
      <w:r w:rsidR="002F02A3">
        <w:rPr>
          <w:bCs/>
        </w:rPr>
        <w:t>,</w:t>
      </w:r>
      <w:r w:rsidRPr="00FF2852">
        <w:t xml:space="preserve"> </w:t>
      </w:r>
      <w:r w:rsidRPr="00FF2852">
        <w:rPr>
          <w:rFonts w:eastAsia="Calibri"/>
          <w:lang w:eastAsia="en-US"/>
        </w:rPr>
        <w:t xml:space="preserve">izrađeno je u suradnji s nadležnim tijelima, a podnosi se sukladno članku 10. stavku 1. </w:t>
      </w:r>
      <w:r w:rsidR="00A12CC8" w:rsidRPr="00FF2852">
        <w:rPr>
          <w:rFonts w:eastAsia="Calibri"/>
          <w:lang w:eastAsia="en-US"/>
        </w:rPr>
        <w:t>Direktive 2014/94/EU Europskog parlamenta i Vijeća od 22. listopada 2014. o uspostavi infrastrukture za alternativna goriva (Tekst značajan za EGP</w:t>
      </w:r>
      <w:r w:rsidR="00351059" w:rsidRPr="00FF2852">
        <w:rPr>
          <w:rFonts w:eastAsia="Calibri"/>
          <w:lang w:eastAsia="en-US"/>
        </w:rPr>
        <w:t>) (SL L 307, 28.10.2014.)</w:t>
      </w:r>
      <w:r w:rsidR="00A12CC8" w:rsidRPr="00FF2852">
        <w:rPr>
          <w:rFonts w:eastAsia="Calibri"/>
          <w:lang w:eastAsia="en-US"/>
        </w:rPr>
        <w:t xml:space="preserve"> </w:t>
      </w:r>
      <w:r w:rsidRPr="00FF2852">
        <w:rPr>
          <w:rFonts w:eastAsia="Calibri"/>
          <w:lang w:eastAsia="en-US"/>
        </w:rPr>
        <w:t>i članku 4. stavku 9. Zakona o uspostavi infrastrukture za alternativna goriva (Narodne novine, broj 120/16)</w:t>
      </w:r>
      <w:r w:rsidR="006D4370" w:rsidRPr="00FF2852">
        <w:rPr>
          <w:rFonts w:eastAsia="Calibri"/>
          <w:lang w:eastAsia="en-US"/>
        </w:rPr>
        <w:t>.</w:t>
      </w:r>
    </w:p>
    <w:p w:rsidR="002C5E34" w:rsidRPr="00FF2852" w:rsidRDefault="002C5E34" w:rsidP="00FF2852">
      <w:pPr>
        <w:jc w:val="both"/>
        <w:rPr>
          <w:rFonts w:eastAsia="Calibri"/>
          <w:lang w:eastAsia="en-US"/>
        </w:rPr>
      </w:pPr>
    </w:p>
    <w:p w:rsidR="00EB56F3" w:rsidRPr="00FF2852" w:rsidRDefault="002C5E34" w:rsidP="00FF2852">
      <w:pPr>
        <w:jc w:val="both"/>
        <w:rPr>
          <w:rFonts w:eastAsia="Calibri"/>
          <w:lang w:eastAsia="en-US"/>
        </w:rPr>
      </w:pPr>
      <w:r w:rsidRPr="00FF2852">
        <w:rPr>
          <w:rFonts w:eastAsia="Calibri"/>
          <w:lang w:eastAsia="en-US"/>
        </w:rPr>
        <w:t xml:space="preserve">Ovo Izvješće sadržava opis mjera poduzetih kao potpora </w:t>
      </w:r>
      <w:r w:rsidR="00995B9E" w:rsidRPr="00FF2852">
        <w:rPr>
          <w:rFonts w:eastAsia="Calibri"/>
          <w:lang w:eastAsia="en-US"/>
        </w:rPr>
        <w:t>za razvoj tržišta alternativnih goriva u prometnom sektoru i izgradnju</w:t>
      </w:r>
      <w:r w:rsidRPr="00FF2852">
        <w:rPr>
          <w:rFonts w:eastAsia="Calibri"/>
          <w:lang w:eastAsia="en-US"/>
        </w:rPr>
        <w:t xml:space="preserve"> infras</w:t>
      </w:r>
      <w:r w:rsidR="00995B9E" w:rsidRPr="00FF2852">
        <w:rPr>
          <w:rFonts w:eastAsia="Calibri"/>
          <w:lang w:eastAsia="en-US"/>
        </w:rPr>
        <w:t xml:space="preserve">trukture za alternativna goriva, </w:t>
      </w:r>
      <w:r w:rsidR="00EB56F3" w:rsidRPr="00FF2852">
        <w:rPr>
          <w:rFonts w:eastAsia="Calibri"/>
          <w:lang w:eastAsia="en-US"/>
        </w:rPr>
        <w:t xml:space="preserve">a odnosi se na </w:t>
      </w:r>
      <w:r w:rsidR="00773465">
        <w:rPr>
          <w:rFonts w:eastAsia="Calibri"/>
          <w:lang w:eastAsia="en-US"/>
        </w:rPr>
        <w:t>razdoblje</w:t>
      </w:r>
      <w:r w:rsidR="00995B9E" w:rsidRPr="00FF2852">
        <w:rPr>
          <w:rFonts w:eastAsia="Calibri"/>
          <w:lang w:eastAsia="en-US"/>
        </w:rPr>
        <w:t xml:space="preserve"> od 2016. godine do 18. studenog</w:t>
      </w:r>
      <w:r w:rsidR="00773465">
        <w:rPr>
          <w:rFonts w:eastAsia="Calibri"/>
          <w:lang w:eastAsia="en-US"/>
        </w:rPr>
        <w:t>a</w:t>
      </w:r>
      <w:r w:rsidR="00995B9E" w:rsidRPr="00FF2852">
        <w:rPr>
          <w:rFonts w:eastAsia="Calibri"/>
          <w:lang w:eastAsia="en-US"/>
        </w:rPr>
        <w:t xml:space="preserve"> 2019. godine.</w:t>
      </w:r>
      <w:r w:rsidR="00101919" w:rsidRPr="00FF2852">
        <w:rPr>
          <w:rFonts w:eastAsia="Calibri"/>
          <w:lang w:eastAsia="en-US"/>
        </w:rPr>
        <w:t xml:space="preserve"> </w:t>
      </w:r>
    </w:p>
    <w:p w:rsidR="00EB56F3" w:rsidRPr="00FF2852" w:rsidRDefault="00EB56F3" w:rsidP="00FF2852">
      <w:pPr>
        <w:jc w:val="both"/>
        <w:rPr>
          <w:rFonts w:eastAsia="Calibri"/>
          <w:lang w:eastAsia="en-US"/>
        </w:rPr>
      </w:pPr>
    </w:p>
    <w:p w:rsidR="002C5E34" w:rsidRPr="00FF2852" w:rsidRDefault="00EB56F3" w:rsidP="00FF2852">
      <w:pPr>
        <w:jc w:val="both"/>
        <w:rPr>
          <w:rFonts w:eastAsia="Calibri"/>
          <w:lang w:eastAsia="en-US"/>
        </w:rPr>
      </w:pPr>
      <w:r w:rsidRPr="00FF2852">
        <w:rPr>
          <w:rFonts w:eastAsia="Calibri"/>
          <w:lang w:eastAsia="en-US"/>
        </w:rPr>
        <w:t xml:space="preserve">Izvješće uključuje </w:t>
      </w:r>
      <w:r w:rsidR="002C5E34" w:rsidRPr="00FF2852">
        <w:rPr>
          <w:rFonts w:eastAsia="Calibri"/>
          <w:lang w:eastAsia="en-US"/>
        </w:rPr>
        <w:t>informacije o pravnim mjerama, mjerama politike potpore provedbi Nacionalnog okvira politike za uspostavu infrastrukture za alternativna goriva, mjerama potpore za izgradnju infrastrukture za alternativna goriva u prometu i mjerama potpore proizvodnje tehnologija alternativnih goriva u prometu, mjerama poticanja istraživanja, tehnološkog razvoja i prikazanih aktivnosti u vezi s alternativnim gorivima, razvrstanim prema gorivu i vrsti prometa, ciljeve i informacije o razvoju infrastrukture za alternativna goriva.</w:t>
      </w:r>
    </w:p>
    <w:p w:rsidR="00351059" w:rsidRPr="00FF2852" w:rsidRDefault="00351059" w:rsidP="00FF2852">
      <w:pPr>
        <w:jc w:val="both"/>
        <w:rPr>
          <w:rFonts w:eastAsia="Calibri"/>
          <w:lang w:eastAsia="en-US"/>
        </w:rPr>
      </w:pPr>
    </w:p>
    <w:p w:rsidR="00773465" w:rsidRPr="00777CE7" w:rsidRDefault="00773465" w:rsidP="00773465">
      <w:pPr>
        <w:tabs>
          <w:tab w:val="right" w:pos="426"/>
        </w:tabs>
        <w:ind w:right="-1"/>
        <w:jc w:val="both"/>
      </w:pPr>
      <w:r w:rsidRPr="00773465">
        <w:t>Za potporu izgradnji infrastrukture za alternativna goriva i razvoj tržišta alternativnih goriva realizirano je i subvencionirano ukupno 1.052 projekta, u ukupnom iznosu od cca 51,6 milijun kuna</w:t>
      </w:r>
      <w:r w:rsidRPr="00777CE7">
        <w:t xml:space="preserve"> (u 2016. godini 254 projekta u iznosu od 21.671.162,68 kn; u 2017. godini 11 projekata u iznosu od 4.988.702,33 kn; u 2018. godini 244 projekta u iznosu od 10.204.197,37 kn; u 2019. godini realizirano je 543 projekta i isplaćeno je za sada 14.734.232,58 kn)</w:t>
      </w:r>
      <w:r>
        <w:t>.</w:t>
      </w:r>
    </w:p>
    <w:p w:rsidR="00773465" w:rsidRDefault="00773465" w:rsidP="00FF2852">
      <w:pPr>
        <w:jc w:val="both"/>
        <w:rPr>
          <w:rFonts w:eastAsia="Calibri"/>
          <w:lang w:eastAsia="en-US"/>
        </w:rPr>
      </w:pPr>
    </w:p>
    <w:p w:rsidR="00351059" w:rsidRPr="00FF2852" w:rsidRDefault="00351059" w:rsidP="00FF2852">
      <w:pPr>
        <w:jc w:val="both"/>
        <w:rPr>
          <w:rFonts w:eastAsia="Calibri"/>
          <w:lang w:eastAsia="en-US"/>
        </w:rPr>
      </w:pPr>
      <w:r w:rsidRPr="00FF2852">
        <w:rPr>
          <w:rFonts w:eastAsia="Calibri"/>
          <w:lang w:eastAsia="en-US"/>
        </w:rPr>
        <w:t xml:space="preserve">Neki od projekata i mjera koje su se konkretno provodile za ostvarivanje nacionalnih ciljeva u prometu u Republici Hrvatskoj jesu </w:t>
      </w:r>
      <w:r w:rsidRPr="00FF2852">
        <w:rPr>
          <w:lang w:eastAsia="en-US"/>
        </w:rPr>
        <w:t xml:space="preserve">poticaji za energetski učinkovita i ekološki prihvatljiva vozila, projekti </w:t>
      </w:r>
      <w:r w:rsidRPr="00FF2852">
        <w:rPr>
          <w:rFonts w:eastAsia="Calibri"/>
          <w:lang w:eastAsia="en-US"/>
        </w:rPr>
        <w:t xml:space="preserve">Zelene linije u </w:t>
      </w:r>
      <w:r w:rsidRPr="00FF2852">
        <w:t xml:space="preserve">nacionalnim parkovima i parkovima prirode, </w:t>
      </w:r>
      <w:r w:rsidRPr="00FF2852">
        <w:rPr>
          <w:rFonts w:eastAsia="Calibri"/>
          <w:lang w:eastAsia="en-US"/>
        </w:rPr>
        <w:t>sufinanciranje izgradnje infrastrukture za punjenje vozila na alternativni pogon, e-car sharing, poticanje i razvoj urbane mobilnosti, elektrifikacija pomorskog transporta, izobrazba vozača za eko vožnju, proizvodnja biogoriva i promicanje integriranog prometa.</w:t>
      </w:r>
    </w:p>
    <w:p w:rsidR="009C0E6A" w:rsidRPr="00FF2852" w:rsidRDefault="009C0E6A" w:rsidP="00FF2852">
      <w:pPr>
        <w:jc w:val="both"/>
        <w:rPr>
          <w:rFonts w:eastAsia="Calibri"/>
          <w:lang w:eastAsia="en-US"/>
        </w:rPr>
      </w:pPr>
    </w:p>
    <w:p w:rsidR="00351059" w:rsidRPr="00FF2852" w:rsidRDefault="00351059" w:rsidP="00FF2852">
      <w:pPr>
        <w:jc w:val="both"/>
        <w:rPr>
          <w:rFonts w:eastAsia="Calibri"/>
          <w:lang w:eastAsia="en-US"/>
        </w:rPr>
      </w:pPr>
      <w:r w:rsidRPr="00FF2852">
        <w:rPr>
          <w:rFonts w:eastAsia="Calibri"/>
          <w:lang w:eastAsia="en-US"/>
        </w:rPr>
        <w:t xml:space="preserve">Također, Izvješće sadrži i ciljeve za budući razvoj infrastrukture, sadržane u Integriranom nacionalnom energetskom i klimatskom planu za razdoblje od 2021. do 2030. godine, koji </w:t>
      </w:r>
      <w:r w:rsidRPr="00FF2852">
        <w:rPr>
          <w:lang w:eastAsia="en-US"/>
        </w:rPr>
        <w:t>uključuju smanjenje emisija stakleničkih plinova, energiju iz obnovljivih izvora, energetsku učinkovitost i elektroenergetsku međusobnu povezanost, uz daljnje poticanje vozila i infrastrukture na alternativni pogon, za čiju će realizaciju do 2030. godine biti potrebno izdvojiti oko milijardu i 700 milijuna kuna.</w:t>
      </w:r>
    </w:p>
    <w:p w:rsidR="002C5E34" w:rsidRPr="00FF2852" w:rsidRDefault="002C5E34" w:rsidP="00FF2852">
      <w:pPr>
        <w:jc w:val="both"/>
        <w:rPr>
          <w:rFonts w:eastAsia="Calibri"/>
          <w:lang w:eastAsia="en-US"/>
        </w:rPr>
      </w:pPr>
    </w:p>
    <w:p w:rsidR="008C4B1E" w:rsidRPr="00FF2852" w:rsidRDefault="002C5E34" w:rsidP="00FF2852">
      <w:pPr>
        <w:jc w:val="both"/>
        <w:rPr>
          <w:rFonts w:eastAsia="Calibri"/>
          <w:lang w:eastAsia="en-US"/>
        </w:rPr>
      </w:pPr>
      <w:r w:rsidRPr="00FF2852">
        <w:rPr>
          <w:rFonts w:eastAsia="Calibri"/>
          <w:lang w:eastAsia="en-US"/>
        </w:rPr>
        <w:t>O navedenom Izvješću Ministarstvo mora, prometa i infrastrukture će u suradnji s Ministarstvom vanjskih i europskih poslova na odgovarajući način izvijestiti Europsku komisiju, kako je to propisano člankom 10. stavkom 1. Direktive o uspostavi infrastrukture za alternativna goriva i člankom 10. stavkom 1. točkom 2. Zakona o uspostavi infrastrukture za alternativna goriva.</w:t>
      </w:r>
      <w:bookmarkStart w:id="0" w:name="_GoBack"/>
      <w:bookmarkEnd w:id="0"/>
    </w:p>
    <w:sectPr w:rsidR="008C4B1E" w:rsidRPr="00FF2852" w:rsidSect="006515BE">
      <w:headerReference w:type="default" r:id="rId12"/>
      <w:footerReference w:type="default" r:id="rId13"/>
      <w:pgSz w:w="11906" w:h="16838" w:code="9"/>
      <w:pgMar w:top="1417" w:right="1417" w:bottom="1417" w:left="1417" w:header="709" w:footer="709" w:gutter="0"/>
      <w:paperSrc w:first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2C" w:rsidRDefault="00C6672C" w:rsidP="008A2868">
      <w:r>
        <w:separator/>
      </w:r>
    </w:p>
  </w:endnote>
  <w:endnote w:type="continuationSeparator" w:id="0">
    <w:p w:rsidR="00C6672C" w:rsidRDefault="00C6672C" w:rsidP="008A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B4" w:rsidRPr="00CE78D1" w:rsidRDefault="00A659B4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BE" w:rsidRPr="006515BE" w:rsidRDefault="006515BE" w:rsidP="00651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2C" w:rsidRDefault="00C6672C" w:rsidP="008A2868">
      <w:r>
        <w:separator/>
      </w:r>
    </w:p>
  </w:footnote>
  <w:footnote w:type="continuationSeparator" w:id="0">
    <w:p w:rsidR="00C6672C" w:rsidRDefault="00C6672C" w:rsidP="008A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1429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2868" w:rsidRDefault="003A2734" w:rsidP="003A273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5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63D"/>
    <w:multiLevelType w:val="hybridMultilevel"/>
    <w:tmpl w:val="2604C960"/>
    <w:lvl w:ilvl="0" w:tplc="CC5A142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D9044C1"/>
    <w:multiLevelType w:val="hybridMultilevel"/>
    <w:tmpl w:val="8F66C2CA"/>
    <w:lvl w:ilvl="0" w:tplc="916E95CE"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 w15:restartNumberingAfterBreak="0">
    <w:nsid w:val="6E613C27"/>
    <w:multiLevelType w:val="hybridMultilevel"/>
    <w:tmpl w:val="F078B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B0B05"/>
    <w:multiLevelType w:val="hybridMultilevel"/>
    <w:tmpl w:val="31364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15"/>
    <w:rsid w:val="000521DA"/>
    <w:rsid w:val="00100F56"/>
    <w:rsid w:val="00101919"/>
    <w:rsid w:val="00110695"/>
    <w:rsid w:val="00134D3D"/>
    <w:rsid w:val="00142B68"/>
    <w:rsid w:val="001523E5"/>
    <w:rsid w:val="00173A3A"/>
    <w:rsid w:val="001A7015"/>
    <w:rsid w:val="001B6DBB"/>
    <w:rsid w:val="001C1CEC"/>
    <w:rsid w:val="001D7152"/>
    <w:rsid w:val="002C5E34"/>
    <w:rsid w:val="002F02A3"/>
    <w:rsid w:val="00347C0C"/>
    <w:rsid w:val="00351059"/>
    <w:rsid w:val="00371F81"/>
    <w:rsid w:val="003838E2"/>
    <w:rsid w:val="003A2734"/>
    <w:rsid w:val="003A415D"/>
    <w:rsid w:val="00431405"/>
    <w:rsid w:val="00435450"/>
    <w:rsid w:val="00443DC0"/>
    <w:rsid w:val="00467915"/>
    <w:rsid w:val="00483D04"/>
    <w:rsid w:val="004A2123"/>
    <w:rsid w:val="004A59AF"/>
    <w:rsid w:val="004B7387"/>
    <w:rsid w:val="004F5D9D"/>
    <w:rsid w:val="0052068C"/>
    <w:rsid w:val="0052438A"/>
    <w:rsid w:val="0058316A"/>
    <w:rsid w:val="005A0616"/>
    <w:rsid w:val="00640598"/>
    <w:rsid w:val="00642108"/>
    <w:rsid w:val="006470D7"/>
    <w:rsid w:val="006515BE"/>
    <w:rsid w:val="00685204"/>
    <w:rsid w:val="006908BF"/>
    <w:rsid w:val="00694C90"/>
    <w:rsid w:val="006D4370"/>
    <w:rsid w:val="006E0A8D"/>
    <w:rsid w:val="00773465"/>
    <w:rsid w:val="007931AC"/>
    <w:rsid w:val="007B3116"/>
    <w:rsid w:val="007D0EFF"/>
    <w:rsid w:val="00820601"/>
    <w:rsid w:val="0084076B"/>
    <w:rsid w:val="0084567D"/>
    <w:rsid w:val="0086422F"/>
    <w:rsid w:val="008A2868"/>
    <w:rsid w:val="008C4B1E"/>
    <w:rsid w:val="008D5125"/>
    <w:rsid w:val="008F70FF"/>
    <w:rsid w:val="00947951"/>
    <w:rsid w:val="0097442A"/>
    <w:rsid w:val="00995B9E"/>
    <w:rsid w:val="009A381B"/>
    <w:rsid w:val="009C0E6A"/>
    <w:rsid w:val="00A12CC8"/>
    <w:rsid w:val="00A659B4"/>
    <w:rsid w:val="00AA6CB8"/>
    <w:rsid w:val="00B034FC"/>
    <w:rsid w:val="00B478F7"/>
    <w:rsid w:val="00BB6263"/>
    <w:rsid w:val="00BD2AF7"/>
    <w:rsid w:val="00C157FE"/>
    <w:rsid w:val="00C319BB"/>
    <w:rsid w:val="00C51A65"/>
    <w:rsid w:val="00C6672C"/>
    <w:rsid w:val="00CF1C26"/>
    <w:rsid w:val="00D124E2"/>
    <w:rsid w:val="00D37507"/>
    <w:rsid w:val="00DF5B57"/>
    <w:rsid w:val="00E90CD3"/>
    <w:rsid w:val="00E940D1"/>
    <w:rsid w:val="00EB56F3"/>
    <w:rsid w:val="00EB5EB1"/>
    <w:rsid w:val="00EC2CB0"/>
    <w:rsid w:val="00EE1AD4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6F81C"/>
  <w15:chartTrackingRefBased/>
  <w15:docId w15:val="{66C87B15-E013-4DE8-8ED5-E3B5DBAF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470D7"/>
    <w:pPr>
      <w:jc w:val="both"/>
    </w:pPr>
    <w:rPr>
      <w:szCs w:val="20"/>
      <w:lang w:eastAsia="en-US"/>
    </w:rPr>
  </w:style>
  <w:style w:type="character" w:customStyle="1" w:styleId="BodyTextChar">
    <w:name w:val="Body Text Char"/>
    <w:link w:val="BodyText"/>
    <w:rsid w:val="006470D7"/>
    <w:rPr>
      <w:sz w:val="24"/>
      <w:lang w:eastAsia="en-US"/>
    </w:rPr>
  </w:style>
  <w:style w:type="paragraph" w:styleId="BodyText2">
    <w:name w:val="Body Text 2"/>
    <w:basedOn w:val="Normal"/>
    <w:link w:val="BodyText2Char"/>
    <w:rsid w:val="006470D7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rsid w:val="006470D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8A28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28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28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2868"/>
    <w:rPr>
      <w:sz w:val="24"/>
      <w:szCs w:val="24"/>
    </w:rPr>
  </w:style>
  <w:style w:type="paragraph" w:styleId="NoSpacing">
    <w:name w:val="No Spacing"/>
    <w:uiPriority w:val="1"/>
    <w:qFormat/>
    <w:rsid w:val="003A2734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2D3205103114C87C8FD3ACA95698E" ma:contentTypeVersion="0" ma:contentTypeDescription="Create a new document." ma:contentTypeScope="" ma:versionID="e8f40772fa667ed28b32beaa9a8a35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FE8BF-6901-4EB8-ABD8-9A3457181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DC6AD4-CD6C-4D0D-8CDE-525813C44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2562C-7C2C-436F-B1F3-3EA22C2497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subject/>
  <dc:creator>santur</dc:creator>
  <cp:keywords/>
  <cp:lastModifiedBy>Marija Pišonić</cp:lastModifiedBy>
  <cp:revision>12</cp:revision>
  <cp:lastPrinted>2019-05-13T08:11:00Z</cp:lastPrinted>
  <dcterms:created xsi:type="dcterms:W3CDTF">2020-04-28T09:13:00Z</dcterms:created>
  <dcterms:modified xsi:type="dcterms:W3CDTF">2020-04-28T10:36:00Z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0x010100D2B2D3205103114C87C8FD3ACA95698E</vt:lpwstr>
  </property>
</Properties>
</file>