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FA" w:rsidRPr="00C208B8" w:rsidRDefault="008F0DD4" w:rsidP="0023763F">
      <w:pPr>
        <w:jc w:val="center"/>
      </w:pPr>
      <w:bookmarkStart w:id="0" w:name="_GoBack"/>
      <w:bookmarkEnd w:id="0"/>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rsidR="00CD3EFA" w:rsidRPr="0023763F" w:rsidRDefault="003A2F05" w:rsidP="0023763F">
      <w:pPr>
        <w:spacing w:before="60" w:after="1680"/>
        <w:jc w:val="center"/>
        <w:rPr>
          <w:sz w:val="28"/>
        </w:rPr>
      </w:pPr>
      <w:r w:rsidRPr="0023763F">
        <w:rPr>
          <w:sz w:val="28"/>
        </w:rPr>
        <w:t>VLADA REPUBLIKE HRVATSKE</w:t>
      </w:r>
    </w:p>
    <w:p w:rsidR="00CD3EFA" w:rsidRDefault="00CD3EFA"/>
    <w:p w:rsidR="00C337A4" w:rsidRPr="0019616E" w:rsidRDefault="00C337A4" w:rsidP="0023763F">
      <w:pPr>
        <w:spacing w:after="2400"/>
        <w:jc w:val="right"/>
      </w:pPr>
      <w:r w:rsidRPr="0019616E">
        <w:t xml:space="preserve">Zagreb, </w:t>
      </w:r>
      <w:r w:rsidR="00286BD9">
        <w:t>27</w:t>
      </w:r>
      <w:r w:rsidRPr="0019616E">
        <w:t xml:space="preserve">. </w:t>
      </w:r>
      <w:r w:rsidR="0018707A">
        <w:t>veljače 2020</w:t>
      </w:r>
      <w:r w:rsidRPr="0019616E">
        <w:t>.</w:t>
      </w:r>
    </w:p>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742B55">
          <w:headerReference w:type="even" r:id="rId13"/>
          <w:headerReference w:type="default" r:id="rId14"/>
          <w:footerReference w:type="default" r:id="rId15"/>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rsidTr="000350D9">
        <w:tc>
          <w:tcPr>
            <w:tcW w:w="1951" w:type="dxa"/>
          </w:tcPr>
          <w:p w:rsidR="000350D9" w:rsidRDefault="000350D9" w:rsidP="009F4DE3">
            <w:pPr>
              <w:spacing w:line="360" w:lineRule="auto"/>
              <w:jc w:val="right"/>
            </w:pPr>
            <w:r w:rsidRPr="003A2F05">
              <w:rPr>
                <w:b/>
                <w:smallCaps/>
              </w:rPr>
              <w:t>Predlagatelj</w:t>
            </w:r>
            <w:r w:rsidRPr="002179F8">
              <w:rPr>
                <w:b/>
              </w:rPr>
              <w:t>:</w:t>
            </w:r>
          </w:p>
        </w:tc>
        <w:tc>
          <w:tcPr>
            <w:tcW w:w="7229" w:type="dxa"/>
          </w:tcPr>
          <w:p w:rsidR="000350D9" w:rsidRDefault="009F4DE3" w:rsidP="001147F1">
            <w:pPr>
              <w:spacing w:line="360" w:lineRule="auto"/>
            </w:pPr>
            <w:r>
              <w:t xml:space="preserve">Ministarstvo </w:t>
            </w:r>
            <w:r w:rsidR="0018707A">
              <w:t>uprave</w:t>
            </w:r>
          </w:p>
        </w:tc>
      </w:tr>
    </w:tbl>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rsidTr="000350D9">
        <w:tc>
          <w:tcPr>
            <w:tcW w:w="1951" w:type="dxa"/>
          </w:tcPr>
          <w:p w:rsidR="000350D9" w:rsidRDefault="000350D9" w:rsidP="000350D9">
            <w:pPr>
              <w:spacing w:line="360" w:lineRule="auto"/>
              <w:jc w:val="right"/>
            </w:pPr>
            <w:r>
              <w:rPr>
                <w:b/>
                <w:smallCaps/>
              </w:rPr>
              <w:t>Predmet</w:t>
            </w:r>
            <w:r w:rsidRPr="002179F8">
              <w:rPr>
                <w:b/>
              </w:rPr>
              <w:t>:</w:t>
            </w:r>
          </w:p>
        </w:tc>
        <w:tc>
          <w:tcPr>
            <w:tcW w:w="7229" w:type="dxa"/>
          </w:tcPr>
          <w:p w:rsidR="000350D9" w:rsidRDefault="00121E12" w:rsidP="0018707A">
            <w:pPr>
              <w:spacing w:line="360" w:lineRule="auto"/>
              <w:jc w:val="both"/>
            </w:pPr>
            <w:r>
              <w:rPr>
                <w:bCs/>
              </w:rPr>
              <w:t>Verifikacija odgovora na zastupničko pitanje</w:t>
            </w:r>
            <w:r w:rsidR="00D07B29">
              <w:rPr>
                <w:bCs/>
              </w:rPr>
              <w:t xml:space="preserve"> </w:t>
            </w:r>
            <w:r w:rsidR="00DD1C72">
              <w:rPr>
                <w:bCs/>
              </w:rPr>
              <w:t>Damjana Vucelića</w:t>
            </w:r>
            <w:r w:rsidR="00FC2F4E">
              <w:t xml:space="preserve">, </w:t>
            </w:r>
            <w:r w:rsidR="00EE615B" w:rsidRPr="00EE615B">
              <w:t xml:space="preserve">u vezi </w:t>
            </w:r>
            <w:r w:rsidR="0019616E">
              <w:t xml:space="preserve">s </w:t>
            </w:r>
            <w:r w:rsidR="0018707A" w:rsidRPr="0018707A">
              <w:t>titulama kandidata na izbornim listama</w:t>
            </w:r>
          </w:p>
        </w:tc>
      </w:tr>
    </w:tbl>
    <w:p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rsidR="00CE78D1" w:rsidRDefault="00CE78D1" w:rsidP="008F0DD4"/>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Default="00CE78D1" w:rsidP="00CE78D1"/>
    <w:p w:rsidR="00CE78D1" w:rsidRDefault="00CE78D1" w:rsidP="00CE78D1"/>
    <w:p w:rsidR="008F0DD4" w:rsidRDefault="008F0DD4" w:rsidP="00CE78D1"/>
    <w:p w:rsidR="00742B55" w:rsidRDefault="00742B55" w:rsidP="00CE78D1"/>
    <w:p w:rsidR="00742B55" w:rsidRDefault="00742B55" w:rsidP="00CE78D1"/>
    <w:p w:rsidR="00742B55" w:rsidRDefault="00742B55" w:rsidP="00CE78D1"/>
    <w:p w:rsidR="00742B55" w:rsidRDefault="00742B55" w:rsidP="00CE78D1"/>
    <w:p w:rsidR="00742B55" w:rsidRDefault="00742B55" w:rsidP="00CE78D1"/>
    <w:p w:rsidR="00E65CB6" w:rsidRPr="00A64B8C" w:rsidRDefault="00E65CB6" w:rsidP="00E65CB6">
      <w:pPr>
        <w:suppressAutoHyphens/>
        <w:jc w:val="both"/>
        <w:rPr>
          <w:i/>
          <w:spacing w:val="-3"/>
        </w:rPr>
      </w:pPr>
      <w:r>
        <w:rPr>
          <w:spacing w:val="-3"/>
        </w:rPr>
        <w:tab/>
      </w:r>
      <w:r w:rsidR="007B023D">
        <w:rPr>
          <w:spacing w:val="-3"/>
        </w:rPr>
        <w:tab/>
      </w:r>
      <w:r w:rsidR="007B023D">
        <w:rPr>
          <w:spacing w:val="-3"/>
        </w:rPr>
        <w:tab/>
      </w:r>
      <w:r w:rsidR="007B023D">
        <w:rPr>
          <w:spacing w:val="-3"/>
        </w:rPr>
        <w:tab/>
      </w:r>
      <w:r w:rsidR="007B023D">
        <w:rPr>
          <w:spacing w:val="-3"/>
        </w:rPr>
        <w:tab/>
      </w:r>
      <w:r w:rsidR="007B023D">
        <w:rPr>
          <w:spacing w:val="-3"/>
        </w:rPr>
        <w:tab/>
      </w:r>
      <w:r w:rsidR="007B023D">
        <w:rPr>
          <w:spacing w:val="-3"/>
        </w:rPr>
        <w:tab/>
      </w:r>
      <w:r w:rsidR="007B023D">
        <w:rPr>
          <w:spacing w:val="-3"/>
        </w:rPr>
        <w:tab/>
      </w:r>
      <w:r w:rsidR="007B023D">
        <w:rPr>
          <w:spacing w:val="-3"/>
        </w:rPr>
        <w:tab/>
      </w:r>
      <w:r w:rsidR="00A64B8C">
        <w:rPr>
          <w:i/>
          <w:spacing w:val="-3"/>
        </w:rPr>
        <w:tab/>
      </w:r>
      <w:r w:rsidR="00A64B8C">
        <w:rPr>
          <w:i/>
          <w:spacing w:val="-3"/>
        </w:rPr>
        <w:tab/>
        <w:t>PRIJEDLOG</w:t>
      </w:r>
    </w:p>
    <w:p w:rsidR="00E65CB6" w:rsidRPr="00653A78" w:rsidRDefault="00E65CB6" w:rsidP="00E65CB6">
      <w:pPr>
        <w:suppressAutoHyphens/>
        <w:jc w:val="both"/>
        <w:rPr>
          <w:b/>
          <w:spacing w:val="-3"/>
        </w:rPr>
      </w:pPr>
      <w:r>
        <w:rPr>
          <w:b/>
          <w:spacing w:val="-3"/>
        </w:rPr>
        <w:t>Klasa:</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w:t>
      </w:r>
      <w:r w:rsidRPr="00E65CB6">
        <w:rPr>
          <w:i/>
          <w:spacing w:val="-3"/>
        </w:rPr>
        <w:tab/>
      </w:r>
    </w:p>
    <w:p w:rsidR="00E65CB6" w:rsidRPr="00653A78" w:rsidRDefault="00E65CB6" w:rsidP="00E65CB6">
      <w:pPr>
        <w:suppressAutoHyphens/>
        <w:jc w:val="both"/>
        <w:rPr>
          <w:b/>
          <w:spacing w:val="-3"/>
        </w:rPr>
      </w:pPr>
      <w:r w:rsidRPr="00653A78">
        <w:rPr>
          <w:b/>
          <w:spacing w:val="-3"/>
        </w:rPr>
        <w:t>Urbroj:</w:t>
      </w:r>
      <w:r w:rsidRPr="00653A78">
        <w:rPr>
          <w:b/>
          <w:spacing w:val="-3"/>
        </w:rPr>
        <w:tab/>
      </w:r>
    </w:p>
    <w:p w:rsidR="00E65CB6" w:rsidRPr="00653A78" w:rsidRDefault="00E65CB6" w:rsidP="00E65CB6">
      <w:pPr>
        <w:suppressAutoHyphens/>
        <w:jc w:val="both"/>
        <w:rPr>
          <w:spacing w:val="-3"/>
        </w:rPr>
      </w:pPr>
      <w:r w:rsidRPr="00653A78">
        <w:rPr>
          <w:b/>
          <w:spacing w:val="-3"/>
        </w:rPr>
        <w:t>Zagreb,</w:t>
      </w:r>
      <w:r>
        <w:rPr>
          <w:spacing w:val="-3"/>
        </w:rPr>
        <w:tab/>
      </w:r>
      <w:r w:rsidRPr="00653A78">
        <w:rPr>
          <w:spacing w:val="-3"/>
        </w:rPr>
        <w:tab/>
      </w:r>
      <w:r w:rsidRPr="00653A78">
        <w:rPr>
          <w:spacing w:val="-3"/>
        </w:rPr>
        <w:tab/>
      </w:r>
      <w:r w:rsidRPr="00653A78">
        <w:rPr>
          <w:spacing w:val="-3"/>
        </w:rPr>
        <w:tab/>
      </w:r>
    </w:p>
    <w:p w:rsidR="00E65CB6" w:rsidRDefault="00E65CB6" w:rsidP="00E65CB6">
      <w:pPr>
        <w:suppressAutoHyphens/>
        <w:jc w:val="both"/>
        <w:rPr>
          <w:spacing w:val="-3"/>
        </w:rPr>
      </w:pPr>
      <w:r w:rsidRPr="00653A78">
        <w:rPr>
          <w:spacing w:val="-3"/>
        </w:rPr>
        <w:tab/>
        <w:t xml:space="preserve">                </w:t>
      </w:r>
      <w:r w:rsidRPr="00653A78">
        <w:rPr>
          <w:spacing w:val="-3"/>
        </w:rPr>
        <w:tab/>
      </w:r>
    </w:p>
    <w:p w:rsidR="00E65CB6" w:rsidRPr="00653A78" w:rsidRDefault="00E65CB6" w:rsidP="00E65CB6">
      <w:pPr>
        <w:suppressAutoHyphens/>
        <w:jc w:val="both"/>
        <w:rPr>
          <w:spacing w:val="-3"/>
        </w:rPr>
      </w:pPr>
    </w:p>
    <w:p w:rsidR="00E65CB6" w:rsidRPr="00653A78" w:rsidRDefault="00E65CB6" w:rsidP="00E65CB6">
      <w:pPr>
        <w:suppressAutoHyphens/>
        <w:jc w:val="both"/>
        <w:rPr>
          <w:b/>
          <w:spacing w:val="-3"/>
        </w:rPr>
      </w:pPr>
      <w:r w:rsidRPr="00653A78">
        <w:rPr>
          <w:spacing w:val="-3"/>
        </w:rPr>
        <w:tab/>
      </w:r>
      <w:r w:rsidRPr="00653A78">
        <w:rPr>
          <w:spacing w:val="-3"/>
        </w:rPr>
        <w:tab/>
      </w:r>
      <w:r w:rsidRPr="00653A78">
        <w:rPr>
          <w:spacing w:val="-3"/>
        </w:rPr>
        <w:tab/>
      </w:r>
      <w:r w:rsidRPr="00653A78">
        <w:rPr>
          <w:spacing w:val="-3"/>
        </w:rPr>
        <w:tab/>
      </w:r>
      <w:r w:rsidRPr="00653A78">
        <w:rPr>
          <w:spacing w:val="-3"/>
        </w:rPr>
        <w:tab/>
      </w:r>
      <w:r w:rsidRPr="00653A78">
        <w:rPr>
          <w:spacing w:val="-3"/>
        </w:rPr>
        <w:tab/>
      </w:r>
      <w:r w:rsidRPr="00653A78">
        <w:rPr>
          <w:b/>
          <w:spacing w:val="-3"/>
        </w:rPr>
        <w:t>PREDSJEDNIKU HRVATSKOGA SABORA</w:t>
      </w:r>
    </w:p>
    <w:p w:rsidR="00E65CB6" w:rsidRDefault="00E65CB6" w:rsidP="00E65CB6">
      <w:pPr>
        <w:tabs>
          <w:tab w:val="left" w:pos="-720"/>
        </w:tabs>
        <w:suppressAutoHyphens/>
        <w:jc w:val="both"/>
        <w:rPr>
          <w:spacing w:val="-3"/>
        </w:rPr>
      </w:pPr>
    </w:p>
    <w:p w:rsidR="00E65CB6" w:rsidRPr="00653A78" w:rsidRDefault="00E65CB6" w:rsidP="00A079F4">
      <w:pPr>
        <w:tabs>
          <w:tab w:val="left" w:pos="-720"/>
        </w:tabs>
        <w:suppressAutoHyphens/>
        <w:ind w:hanging="142"/>
        <w:jc w:val="both"/>
        <w:rPr>
          <w:spacing w:val="-3"/>
        </w:rPr>
      </w:pPr>
    </w:p>
    <w:p w:rsidR="00E65CB6" w:rsidRPr="002A6A6E" w:rsidRDefault="00E65CB6" w:rsidP="002A6A6E">
      <w:pPr>
        <w:tabs>
          <w:tab w:val="left" w:pos="-720"/>
        </w:tabs>
        <w:suppressAutoHyphens/>
        <w:ind w:left="1418" w:hanging="1418"/>
        <w:jc w:val="both"/>
      </w:pPr>
      <w:r w:rsidRPr="00653A78">
        <w:rPr>
          <w:spacing w:val="-3"/>
        </w:rPr>
        <w:t>Predmet:</w:t>
      </w:r>
      <w:r w:rsidRPr="00653A78">
        <w:rPr>
          <w:spacing w:val="-3"/>
        </w:rPr>
        <w:tab/>
        <w:t>Zastupničko pitanje</w:t>
      </w:r>
      <w:r w:rsidR="00060C34">
        <w:rPr>
          <w:spacing w:val="-3"/>
        </w:rPr>
        <w:t xml:space="preserve"> </w:t>
      </w:r>
      <w:r w:rsidR="00DD1C72">
        <w:rPr>
          <w:spacing w:val="-3"/>
        </w:rPr>
        <w:t>Damjana Vucelića</w:t>
      </w:r>
      <w:r w:rsidR="00D07B29" w:rsidRPr="00D07B29">
        <w:rPr>
          <w:spacing w:val="-3"/>
        </w:rPr>
        <w:t xml:space="preserve">, </w:t>
      </w:r>
      <w:r w:rsidR="00EE615B" w:rsidRPr="00EE615B">
        <w:t xml:space="preserve">u vezi </w:t>
      </w:r>
      <w:r w:rsidR="0019616E" w:rsidRPr="0019616E">
        <w:t xml:space="preserve">s </w:t>
      </w:r>
      <w:r w:rsidR="0018707A" w:rsidRPr="0018707A">
        <w:t>titulama kandidata na izbornim listama</w:t>
      </w:r>
      <w:r w:rsidR="0018707A">
        <w:t xml:space="preserve"> </w:t>
      </w:r>
      <w:r w:rsidRPr="00F534AF">
        <w:rPr>
          <w:spacing w:val="-3"/>
        </w:rPr>
        <w:t>-</w:t>
      </w:r>
      <w:r>
        <w:rPr>
          <w:spacing w:val="-3"/>
        </w:rPr>
        <w:t xml:space="preserve"> </w:t>
      </w:r>
      <w:r w:rsidRPr="00653A78">
        <w:rPr>
          <w:spacing w:val="-3"/>
        </w:rPr>
        <w:t>odgovor Vlade</w:t>
      </w:r>
    </w:p>
    <w:p w:rsidR="00E65CB6" w:rsidRPr="00653A78" w:rsidRDefault="00E65CB6" w:rsidP="00E65CB6">
      <w:pPr>
        <w:tabs>
          <w:tab w:val="left" w:pos="-720"/>
        </w:tabs>
        <w:suppressAutoHyphens/>
        <w:jc w:val="both"/>
        <w:rPr>
          <w:spacing w:val="-3"/>
        </w:rPr>
      </w:pPr>
    </w:p>
    <w:p w:rsidR="00DD1C72" w:rsidRDefault="00E65CB6" w:rsidP="00E65CB6">
      <w:pPr>
        <w:tabs>
          <w:tab w:val="left" w:pos="-720"/>
        </w:tabs>
        <w:suppressAutoHyphens/>
        <w:jc w:val="both"/>
        <w:rPr>
          <w:spacing w:val="-3"/>
        </w:rPr>
      </w:pPr>
      <w:r w:rsidRPr="00653A78">
        <w:rPr>
          <w:spacing w:val="-3"/>
        </w:rPr>
        <w:tab/>
      </w:r>
      <w:r w:rsidRPr="00653A78">
        <w:rPr>
          <w:spacing w:val="-3"/>
        </w:rPr>
        <w:tab/>
      </w:r>
    </w:p>
    <w:p w:rsidR="00E65CB6" w:rsidRDefault="00DD1C72" w:rsidP="00E65CB6">
      <w:pPr>
        <w:tabs>
          <w:tab w:val="left" w:pos="-720"/>
        </w:tabs>
        <w:suppressAutoHyphens/>
        <w:jc w:val="both"/>
        <w:rPr>
          <w:spacing w:val="-3"/>
        </w:rPr>
      </w:pPr>
      <w:r>
        <w:rPr>
          <w:spacing w:val="-3"/>
        </w:rPr>
        <w:tab/>
      </w:r>
      <w:r>
        <w:rPr>
          <w:spacing w:val="-3"/>
        </w:rPr>
        <w:tab/>
        <w:t>Zastupnik</w:t>
      </w:r>
      <w:r w:rsidR="00E65CB6" w:rsidRPr="00653A78">
        <w:rPr>
          <w:spacing w:val="-3"/>
        </w:rPr>
        <w:t xml:space="preserve"> u Hrvatskome saboru</w:t>
      </w:r>
      <w:r w:rsidR="00E65CB6">
        <w:rPr>
          <w:spacing w:val="-3"/>
        </w:rPr>
        <w:t>,</w:t>
      </w:r>
      <w:r w:rsidR="00E65CB6" w:rsidRPr="00653A78">
        <w:rPr>
          <w:spacing w:val="-3"/>
        </w:rPr>
        <w:t xml:space="preserve"> </w:t>
      </w:r>
      <w:r>
        <w:rPr>
          <w:spacing w:val="-3"/>
        </w:rPr>
        <w:t>Damjan Vucelić</w:t>
      </w:r>
      <w:r w:rsidR="00FC2F4E">
        <w:rPr>
          <w:spacing w:val="-3"/>
        </w:rPr>
        <w:t xml:space="preserve">, </w:t>
      </w:r>
      <w:r w:rsidR="00E65CB6" w:rsidRPr="00653A78">
        <w:rPr>
          <w:spacing w:val="-3"/>
        </w:rPr>
        <w:t>postavi</w:t>
      </w:r>
      <w:r>
        <w:rPr>
          <w:spacing w:val="-3"/>
        </w:rPr>
        <w:t>o</w:t>
      </w:r>
      <w:r w:rsidR="00E65CB6" w:rsidRPr="00653A78">
        <w:rPr>
          <w:spacing w:val="-3"/>
        </w:rPr>
        <w:t xml:space="preserve"> je, </w:t>
      </w:r>
      <w:r w:rsidR="00FD3CF9">
        <w:rPr>
          <w:spacing w:val="-3"/>
        </w:rPr>
        <w:t xml:space="preserve">sukladno s </w:t>
      </w:r>
      <w:r w:rsidR="00E65CB6" w:rsidRPr="00F574D0">
        <w:rPr>
          <w:spacing w:val="-3"/>
        </w:rPr>
        <w:t>člankom 140. Poslovnika Hrvatskoga sabora (Narodne novine, br.</w:t>
      </w:r>
      <w:r w:rsidR="00E65CB6">
        <w:rPr>
          <w:spacing w:val="-3"/>
        </w:rPr>
        <w:t xml:space="preserve"> 81/13, 113/16, 69/17 i 29/18),</w:t>
      </w:r>
      <w:r w:rsidR="00E65CB6">
        <w:t xml:space="preserve"> </w:t>
      </w:r>
      <w:r w:rsidR="00E65CB6" w:rsidRPr="00653A78">
        <w:rPr>
          <w:spacing w:val="-3"/>
        </w:rPr>
        <w:t xml:space="preserve">zastupničko pitanje </w:t>
      </w:r>
      <w:r w:rsidR="00EE615B" w:rsidRPr="00EE615B">
        <w:rPr>
          <w:spacing w:val="-3"/>
        </w:rPr>
        <w:t>u vezi</w:t>
      </w:r>
      <w:r w:rsidR="0019616E">
        <w:rPr>
          <w:spacing w:val="-3"/>
        </w:rPr>
        <w:t xml:space="preserve"> </w:t>
      </w:r>
      <w:r w:rsidR="0019616E" w:rsidRPr="0019616E">
        <w:rPr>
          <w:spacing w:val="-3"/>
        </w:rPr>
        <w:t xml:space="preserve">s </w:t>
      </w:r>
      <w:r w:rsidR="00184A06" w:rsidRPr="00184A06">
        <w:rPr>
          <w:spacing w:val="-3"/>
        </w:rPr>
        <w:t>titulama kandidata na izbornim listama</w:t>
      </w:r>
      <w:r w:rsidR="00184A06">
        <w:rPr>
          <w:spacing w:val="-3"/>
        </w:rPr>
        <w:t>.</w:t>
      </w:r>
    </w:p>
    <w:p w:rsidR="00523C1B" w:rsidRDefault="00523C1B" w:rsidP="00E65CB6">
      <w:pPr>
        <w:tabs>
          <w:tab w:val="left" w:pos="-720"/>
        </w:tabs>
        <w:suppressAutoHyphens/>
        <w:jc w:val="both"/>
        <w:rPr>
          <w:spacing w:val="-3"/>
        </w:rPr>
      </w:pPr>
    </w:p>
    <w:p w:rsidR="00523C1B" w:rsidRDefault="00523C1B" w:rsidP="00E65CB6">
      <w:pPr>
        <w:tabs>
          <w:tab w:val="left" w:pos="-720"/>
        </w:tabs>
        <w:suppressAutoHyphens/>
        <w:jc w:val="both"/>
        <w:rPr>
          <w:spacing w:val="-3"/>
        </w:rPr>
      </w:pPr>
      <w:r>
        <w:rPr>
          <w:spacing w:val="-3"/>
        </w:rPr>
        <w:tab/>
      </w:r>
      <w:r>
        <w:rPr>
          <w:spacing w:val="-3"/>
        </w:rPr>
        <w:tab/>
      </w:r>
      <w:r w:rsidRPr="00523C1B">
        <w:rPr>
          <w:spacing w:val="-3"/>
        </w:rPr>
        <w:t>Na navedeno zastupničko pitanje Vlada Republike Hrvatske, daje sljedeći odgovor:</w:t>
      </w:r>
    </w:p>
    <w:p w:rsidR="00E65CB6" w:rsidRPr="00653A78" w:rsidRDefault="00E65CB6" w:rsidP="00E65CB6">
      <w:pPr>
        <w:tabs>
          <w:tab w:val="left" w:pos="-720"/>
        </w:tabs>
        <w:suppressAutoHyphens/>
        <w:jc w:val="both"/>
        <w:rPr>
          <w:spacing w:val="-3"/>
        </w:rPr>
      </w:pPr>
    </w:p>
    <w:p w:rsidR="00184A06" w:rsidRPr="00184A06" w:rsidRDefault="00E65CB6" w:rsidP="00184A06">
      <w:pPr>
        <w:ind w:firstLine="708"/>
        <w:jc w:val="both"/>
      </w:pPr>
      <w:r w:rsidRPr="00E91E5E">
        <w:rPr>
          <w:spacing w:val="-3"/>
        </w:rPr>
        <w:tab/>
      </w:r>
      <w:r w:rsidR="00184A06" w:rsidRPr="00184A06">
        <w:t>Sukladno odredbama izbornih zakona, obrasce u postupku pripreme i provedbe izbora propisuje Državno izborno povjerenstvo Republike Hrvatske</w:t>
      </w:r>
      <w:r w:rsidR="000D5C89">
        <w:t xml:space="preserve"> </w:t>
      </w:r>
      <w:r w:rsidR="000D5C89" w:rsidRPr="000D5C89">
        <w:t>(u daljnjem tekstu: Državno izborno povjerenstvo).</w:t>
      </w:r>
      <w:r w:rsidR="00184A06" w:rsidRPr="00184A06">
        <w:t xml:space="preserve"> Obveza Državnog izbornog povjerenstva da propisuje obrasce u postupku pripreme i provedbe izbora za Predsjednika Republike Hrvatske, propisana je člankom 22. stavkom 1. t</w:t>
      </w:r>
      <w:r w:rsidR="00184A06">
        <w:t>očkom</w:t>
      </w:r>
      <w:r w:rsidR="00184A06" w:rsidRPr="00184A06">
        <w:t xml:space="preserve"> 3. Zakona o izboru Pr</w:t>
      </w:r>
      <w:r w:rsidR="00184A06">
        <w:t>edsjednika Republike Hrvatske (Narodne novine,</w:t>
      </w:r>
      <w:r w:rsidR="00184A06" w:rsidRPr="00184A06">
        <w:t xml:space="preserve"> br</w:t>
      </w:r>
      <w:r w:rsidR="00184A06">
        <w:t>.</w:t>
      </w:r>
      <w:r w:rsidR="00184A06" w:rsidRPr="00184A06">
        <w:t xml:space="preserve"> 22/92, 42/92</w:t>
      </w:r>
      <w:r w:rsidR="00400080">
        <w:t xml:space="preserve"> - ispravak</w:t>
      </w:r>
      <w:r w:rsidR="00184A06" w:rsidRPr="00184A06">
        <w:t>, 71/97, 69/04</w:t>
      </w:r>
      <w:r w:rsidR="00267E8B">
        <w:t xml:space="preserve"> – Odluka Ustavnog suda Republike Hrvatske</w:t>
      </w:r>
      <w:r w:rsidR="00184A06" w:rsidRPr="00184A06">
        <w:t>, 99/04</w:t>
      </w:r>
      <w:r w:rsidR="001B24BC">
        <w:t xml:space="preserve"> – ispravak Odluke Ustavnog suda Republike Hrvatske</w:t>
      </w:r>
      <w:r w:rsidR="00184A06" w:rsidRPr="00184A06">
        <w:t>, 44/06, 24/11</w:t>
      </w:r>
      <w:r w:rsidR="00184A06">
        <w:t xml:space="preserve"> i</w:t>
      </w:r>
      <w:r w:rsidR="00184A06" w:rsidRPr="00184A06">
        <w:t xml:space="preserve"> 128/14</w:t>
      </w:r>
      <w:r w:rsidR="00184A06">
        <w:t>)</w:t>
      </w:r>
      <w:r w:rsidR="00184A06" w:rsidRPr="00184A06">
        <w:t>, a u odnosu na izbor zastupnika u Hrvatski sabor, navedena obveza propisana je člankom 56. t</w:t>
      </w:r>
      <w:r w:rsidR="005606D5">
        <w:t>očkom</w:t>
      </w:r>
      <w:r w:rsidR="00184A06" w:rsidRPr="00184A06">
        <w:t xml:space="preserve"> 5. Zakona o izborim</w:t>
      </w:r>
      <w:r w:rsidR="005606D5">
        <w:t>a zastupnika u Hrvatski sabor (Narodne novine,</w:t>
      </w:r>
      <w:r w:rsidR="00184A06" w:rsidRPr="00184A06">
        <w:t xml:space="preserve"> br</w:t>
      </w:r>
      <w:r w:rsidR="005606D5">
        <w:t>.</w:t>
      </w:r>
      <w:r w:rsidR="00184A06" w:rsidRPr="00184A06">
        <w:t xml:space="preserve"> 116/99, 109/00, 53/03, 167/03, 44/06, 19/07, 20/09, 145/10, 24/11, 93/11</w:t>
      </w:r>
      <w:r w:rsidR="005606D5">
        <w:t xml:space="preserve"> – Odluka Ustavnog suda Republike Hrvatske</w:t>
      </w:r>
      <w:r w:rsidR="00184A06" w:rsidRPr="00184A06">
        <w:t>, 19/15, 66/15, 104/15</w:t>
      </w:r>
      <w:r w:rsidR="001716D6">
        <w:t xml:space="preserve"> – Odluka </w:t>
      </w:r>
      <w:r w:rsidR="005606D5">
        <w:t xml:space="preserve">Ustavnog suda Republike Hrvatske i 98/19). </w:t>
      </w:r>
      <w:r w:rsidR="00184A06" w:rsidRPr="00184A06">
        <w:t>Jedan od obrazaca u postupku pripreme i provedbe izbora je i obrazac kandidac</w:t>
      </w:r>
      <w:r w:rsidR="005606D5">
        <w:t>ijske liste odnosno kandidature</w:t>
      </w:r>
      <w:r w:rsidR="00184A06" w:rsidRPr="00184A06">
        <w:t>.</w:t>
      </w:r>
    </w:p>
    <w:p w:rsidR="00184A06" w:rsidRPr="00184A06" w:rsidRDefault="00184A06" w:rsidP="00184A06">
      <w:pPr>
        <w:ind w:firstLine="708"/>
        <w:jc w:val="both"/>
      </w:pPr>
    </w:p>
    <w:p w:rsidR="00184A06" w:rsidRPr="00184A06" w:rsidRDefault="00184A06" w:rsidP="005606D5">
      <w:pPr>
        <w:ind w:firstLine="1418"/>
        <w:jc w:val="both"/>
      </w:pPr>
      <w:r w:rsidRPr="00184A06">
        <w:t>Pored propisane obveze Državnog izbornog povjerenstva da propisuje obrasce u postup</w:t>
      </w:r>
      <w:r w:rsidR="005606D5">
        <w:t xml:space="preserve">ku pripreme i provedbe izbora, </w:t>
      </w:r>
      <w:r w:rsidRPr="00184A06">
        <w:t>što podraz</w:t>
      </w:r>
      <w:r w:rsidR="005606D5">
        <w:t>umijeva njihov sadržaj i izgled</w:t>
      </w:r>
      <w:r w:rsidRPr="00184A06">
        <w:t xml:space="preserve">, pojedinim izbornim zakonima ujedno je propisano i koji se podaci kandidata obvezno navode na kandidacijskim </w:t>
      </w:r>
      <w:r w:rsidR="001B24BC">
        <w:t>listama. Sukladno članku 12. Zakona o izboru P</w:t>
      </w:r>
      <w:r w:rsidRPr="00184A06">
        <w:t>redsjednika Republike Hrvatske, što se tiče podataka o kandidatu z</w:t>
      </w:r>
      <w:r w:rsidR="00400080">
        <w:t xml:space="preserve">a koje navedeni Zakon utvrđuje </w:t>
      </w:r>
      <w:r w:rsidRPr="00184A06">
        <w:t>da se navode na listi kandidata, to su ime i p</w:t>
      </w:r>
      <w:r w:rsidR="001D06E4">
        <w:t>rezime i matični broj kandidata</w:t>
      </w:r>
      <w:r w:rsidRPr="00184A06">
        <w:t xml:space="preserve">. Što se tiče Zakona o izborima zastupnika </w:t>
      </w:r>
      <w:r w:rsidR="001D06E4">
        <w:t>u Hrvatski sabor, navedeni Zakon ne propisuje</w:t>
      </w:r>
      <w:r w:rsidRPr="00184A06">
        <w:t xml:space="preserve"> ko</w:t>
      </w:r>
      <w:r w:rsidR="001D06E4">
        <w:t>ji se podaci o kandidatu, uz njeg</w:t>
      </w:r>
      <w:r w:rsidRPr="00184A06">
        <w:t xml:space="preserve">ovo ime i prezime, navode na kandidacijskim listama, slijedom čega Državno izborno povjerenstvo, propisujući obrazac kandidacijske liste za navedene izbore, u cijelosti samostalno utvrđuje koji se podaci o kandidatu, uz njegovo ime i prezime navode na kandidacijskoj listi. </w:t>
      </w:r>
    </w:p>
    <w:p w:rsidR="00184A06" w:rsidRPr="00184A06" w:rsidRDefault="00184A06" w:rsidP="00184A06">
      <w:pPr>
        <w:ind w:firstLine="708"/>
        <w:jc w:val="both"/>
      </w:pPr>
    </w:p>
    <w:p w:rsidR="00184A06" w:rsidRPr="00184A06" w:rsidRDefault="00184A06" w:rsidP="001D06E4">
      <w:pPr>
        <w:ind w:left="-142" w:firstLine="1560"/>
        <w:jc w:val="both"/>
      </w:pPr>
      <w:r w:rsidRPr="00184A06">
        <w:t>Također, prijedlozi lista dostavljaju se Državnom izbornom povjerenstvu, koje prihvaća i objavljuje</w:t>
      </w:r>
      <w:r w:rsidR="001D06E4">
        <w:t xml:space="preserve"> pravovaljano predložene liste </w:t>
      </w:r>
      <w:r w:rsidRPr="00184A06">
        <w:t>sukladno člancima 22. i 23. Zakona o izborima zastupnika u Hrvatski sabor, odnosno suklad</w:t>
      </w:r>
      <w:r w:rsidR="000324A0">
        <w:t>no člancima 10. i</w:t>
      </w:r>
      <w:r w:rsidR="001D06E4">
        <w:t xml:space="preserve"> 11. i </w:t>
      </w:r>
      <w:r w:rsidR="000324A0">
        <w:t xml:space="preserve">članku </w:t>
      </w:r>
      <w:r w:rsidR="001D06E4">
        <w:t>22. stav</w:t>
      </w:r>
      <w:r w:rsidRPr="00184A06">
        <w:t>k</w:t>
      </w:r>
      <w:r w:rsidR="000324A0">
        <w:t>u</w:t>
      </w:r>
      <w:r w:rsidRPr="00184A06">
        <w:t xml:space="preserve"> 1. t</w:t>
      </w:r>
      <w:r w:rsidR="000324A0">
        <w:t>očki</w:t>
      </w:r>
      <w:r w:rsidRPr="00184A06">
        <w:t xml:space="preserve"> 3. Zakona o izboru Predsjednika Repub</w:t>
      </w:r>
      <w:r w:rsidR="001D06E4">
        <w:t>like Hrvatske</w:t>
      </w:r>
      <w:r w:rsidRPr="00184A06">
        <w:t>, a također brine o zakoni</w:t>
      </w:r>
      <w:r w:rsidR="00410F34">
        <w:t>toj pripremi i provedbi izbora sukladno članku 56. točki</w:t>
      </w:r>
      <w:r w:rsidRPr="00184A06">
        <w:t xml:space="preserve"> 1. Zakona o izborima zastupnika u Hrvatski sabor,</w:t>
      </w:r>
      <w:r w:rsidR="00410F34">
        <w:t xml:space="preserve"> odnosno članku 22. stavku 1. točki</w:t>
      </w:r>
      <w:r w:rsidRPr="00184A06">
        <w:t xml:space="preserve"> 1. Zakona o izboru </w:t>
      </w:r>
      <w:r w:rsidR="00410F34">
        <w:t>Predsjednika Republike Hrvatske</w:t>
      </w:r>
      <w:r w:rsidRPr="00184A06">
        <w:t>.</w:t>
      </w:r>
    </w:p>
    <w:p w:rsidR="00184A06" w:rsidRPr="00184A06" w:rsidRDefault="00184A06" w:rsidP="00184A06">
      <w:pPr>
        <w:ind w:left="4956" w:firstLine="708"/>
        <w:rPr>
          <w:b/>
        </w:rPr>
      </w:pPr>
    </w:p>
    <w:p w:rsidR="00184A06" w:rsidRPr="00184A06" w:rsidRDefault="00184A06" w:rsidP="00410F34">
      <w:pPr>
        <w:ind w:firstLine="1416"/>
        <w:jc w:val="both"/>
      </w:pPr>
      <w:r w:rsidRPr="00184A06">
        <w:lastRenderedPageBreak/>
        <w:t>Državno izborno povjerenstvo je sukladno članku 2. Zakona o Državnom izbornom po</w:t>
      </w:r>
      <w:r w:rsidR="00410F34">
        <w:t>vjerenstvu Republike Hrvatske (Narodne novine,</w:t>
      </w:r>
      <w:r w:rsidRPr="00184A06">
        <w:t xml:space="preserve"> br</w:t>
      </w:r>
      <w:r w:rsidR="00410F34">
        <w:t>.</w:t>
      </w:r>
      <w:r w:rsidRPr="00184A06">
        <w:t xml:space="preserve"> 44/06 i 19/07), stalno i neovisno državno tijelo te Vlada Republike Hrvatske nije nadležna za rad Državnog izbornog povjerenstva, niti za preispitivanje sadržaja obrasca kandidacijske liste koji propisuje Državno izborno povjerenstvo, kao niti za provjeru izbornih lista. </w:t>
      </w:r>
    </w:p>
    <w:p w:rsidR="00DD1C72" w:rsidRDefault="00DD1C72" w:rsidP="002C38D0">
      <w:pPr>
        <w:pStyle w:val="NoSpacing"/>
        <w:jc w:val="both"/>
        <w:rPr>
          <w:spacing w:val="-3"/>
          <w:sz w:val="24"/>
          <w:szCs w:val="24"/>
        </w:rPr>
      </w:pPr>
    </w:p>
    <w:p w:rsidR="00E65CB6" w:rsidRDefault="00E65CB6" w:rsidP="00DD1C72">
      <w:pPr>
        <w:pStyle w:val="NoSpacing"/>
        <w:ind w:firstLine="1418"/>
        <w:jc w:val="both"/>
        <w:rPr>
          <w:rFonts w:ascii="Times New Roman" w:hAnsi="Times New Roman"/>
          <w:color w:val="000000"/>
          <w:sz w:val="24"/>
          <w:szCs w:val="24"/>
        </w:rPr>
      </w:pPr>
      <w:r w:rsidRPr="00E65CB6">
        <w:rPr>
          <w:rFonts w:ascii="Times New Roman" w:hAnsi="Times New Roman"/>
          <w:color w:val="000000"/>
          <w:sz w:val="24"/>
          <w:szCs w:val="24"/>
        </w:rPr>
        <w:t>Eventualno potrebna dodatna obrazlože</w:t>
      </w:r>
      <w:r w:rsidR="00DD1C72">
        <w:rPr>
          <w:rFonts w:ascii="Times New Roman" w:hAnsi="Times New Roman"/>
          <w:color w:val="000000"/>
          <w:sz w:val="24"/>
          <w:szCs w:val="24"/>
        </w:rPr>
        <w:t>nja u vezi s pitanjem zastupnika</w:t>
      </w:r>
      <w:r w:rsidRPr="00E65CB6">
        <w:rPr>
          <w:rFonts w:ascii="Times New Roman" w:hAnsi="Times New Roman"/>
          <w:color w:val="000000"/>
          <w:sz w:val="24"/>
          <w:szCs w:val="24"/>
        </w:rPr>
        <w:t>, dat će</w:t>
      </w:r>
      <w:r w:rsidR="00184A06">
        <w:rPr>
          <w:rFonts w:ascii="Times New Roman" w:hAnsi="Times New Roman"/>
          <w:color w:val="000000"/>
          <w:sz w:val="24"/>
          <w:szCs w:val="24"/>
        </w:rPr>
        <w:t xml:space="preserve"> </w:t>
      </w:r>
      <w:r w:rsidR="00F17F92">
        <w:rPr>
          <w:rFonts w:ascii="Times New Roman" w:hAnsi="Times New Roman"/>
          <w:color w:val="000000"/>
          <w:sz w:val="24"/>
          <w:szCs w:val="24"/>
        </w:rPr>
        <w:t xml:space="preserve">dr. sc. </w:t>
      </w:r>
      <w:r w:rsidR="00184A06">
        <w:rPr>
          <w:rFonts w:ascii="Times New Roman" w:hAnsi="Times New Roman"/>
          <w:color w:val="000000"/>
          <w:sz w:val="24"/>
          <w:szCs w:val="24"/>
        </w:rPr>
        <w:t>Ivan Malenica</w:t>
      </w:r>
      <w:r w:rsidR="00AF25DA">
        <w:rPr>
          <w:rFonts w:ascii="Times New Roman" w:hAnsi="Times New Roman"/>
          <w:color w:val="000000"/>
          <w:sz w:val="24"/>
          <w:szCs w:val="24"/>
        </w:rPr>
        <w:t xml:space="preserve">, </w:t>
      </w:r>
      <w:r w:rsidR="009D2919">
        <w:rPr>
          <w:rFonts w:ascii="Times New Roman" w:hAnsi="Times New Roman"/>
          <w:color w:val="000000"/>
          <w:sz w:val="24"/>
          <w:szCs w:val="24"/>
        </w:rPr>
        <w:t>minis</w:t>
      </w:r>
      <w:r w:rsidR="00DD1C72">
        <w:rPr>
          <w:rFonts w:ascii="Times New Roman" w:hAnsi="Times New Roman"/>
          <w:color w:val="000000"/>
          <w:sz w:val="24"/>
          <w:szCs w:val="24"/>
        </w:rPr>
        <w:t>t</w:t>
      </w:r>
      <w:r w:rsidR="0019616E">
        <w:rPr>
          <w:rFonts w:ascii="Times New Roman" w:hAnsi="Times New Roman"/>
          <w:color w:val="000000"/>
          <w:sz w:val="24"/>
          <w:szCs w:val="24"/>
        </w:rPr>
        <w:t>a</w:t>
      </w:r>
      <w:r w:rsidR="00DD1C72">
        <w:rPr>
          <w:rFonts w:ascii="Times New Roman" w:hAnsi="Times New Roman"/>
          <w:color w:val="000000"/>
          <w:sz w:val="24"/>
          <w:szCs w:val="24"/>
        </w:rPr>
        <w:t>r</w:t>
      </w:r>
      <w:r w:rsidR="00184A06">
        <w:rPr>
          <w:rFonts w:ascii="Times New Roman" w:hAnsi="Times New Roman"/>
          <w:color w:val="000000"/>
          <w:sz w:val="24"/>
          <w:szCs w:val="24"/>
        </w:rPr>
        <w:t xml:space="preserve"> uprave</w:t>
      </w:r>
      <w:r w:rsidR="00FC2F4E">
        <w:rPr>
          <w:rFonts w:ascii="Times New Roman" w:hAnsi="Times New Roman"/>
          <w:color w:val="000000"/>
          <w:sz w:val="24"/>
          <w:szCs w:val="24"/>
        </w:rPr>
        <w:t>.</w:t>
      </w:r>
    </w:p>
    <w:p w:rsidR="00FC2F4E" w:rsidRDefault="00FC2F4E" w:rsidP="00FC2F4E">
      <w:pPr>
        <w:pStyle w:val="NoSpacing"/>
        <w:ind w:firstLine="708"/>
        <w:jc w:val="both"/>
        <w:rPr>
          <w:spacing w:val="-3"/>
        </w:rPr>
      </w:pPr>
    </w:p>
    <w:p w:rsidR="006F2FA7" w:rsidRDefault="006F2FA7" w:rsidP="007E5120">
      <w:pPr>
        <w:tabs>
          <w:tab w:val="left" w:pos="-720"/>
        </w:tabs>
        <w:suppressAutoHyphens/>
        <w:rPr>
          <w:spacing w:val="-3"/>
        </w:rPr>
      </w:pPr>
    </w:p>
    <w:p w:rsidR="006F5092" w:rsidRDefault="006F5092" w:rsidP="006F2FA7">
      <w:pPr>
        <w:tabs>
          <w:tab w:val="left" w:pos="-720"/>
        </w:tabs>
        <w:suppressAutoHyphens/>
        <w:ind w:left="5664"/>
        <w:jc w:val="center"/>
        <w:rPr>
          <w:spacing w:val="-3"/>
        </w:rPr>
      </w:pPr>
    </w:p>
    <w:p w:rsidR="00E65CB6" w:rsidRDefault="00E65CB6" w:rsidP="006F2FA7">
      <w:pPr>
        <w:tabs>
          <w:tab w:val="left" w:pos="-720"/>
        </w:tabs>
        <w:suppressAutoHyphens/>
        <w:ind w:left="5664"/>
        <w:jc w:val="center"/>
        <w:rPr>
          <w:spacing w:val="-3"/>
        </w:rPr>
      </w:pPr>
      <w:r>
        <w:rPr>
          <w:spacing w:val="-3"/>
        </w:rPr>
        <w:t>PREDSJEDNIK</w:t>
      </w:r>
    </w:p>
    <w:p w:rsidR="00E65CB6" w:rsidRDefault="00E65CB6" w:rsidP="006F2FA7">
      <w:pPr>
        <w:tabs>
          <w:tab w:val="left" w:pos="-720"/>
        </w:tabs>
        <w:suppressAutoHyphens/>
        <w:ind w:left="6372"/>
        <w:jc w:val="center"/>
        <w:rPr>
          <w:spacing w:val="-3"/>
        </w:rPr>
      </w:pPr>
    </w:p>
    <w:p w:rsidR="00E65CB6" w:rsidRDefault="00E65CB6" w:rsidP="006F2FA7">
      <w:pPr>
        <w:tabs>
          <w:tab w:val="left" w:pos="-720"/>
        </w:tabs>
        <w:suppressAutoHyphens/>
        <w:ind w:left="6372"/>
        <w:jc w:val="center"/>
        <w:rPr>
          <w:spacing w:val="-3"/>
        </w:rPr>
      </w:pPr>
    </w:p>
    <w:p w:rsidR="00A64B8C" w:rsidRPr="007E5120" w:rsidRDefault="00E65CB6" w:rsidP="007E5120">
      <w:pPr>
        <w:tabs>
          <w:tab w:val="left" w:pos="-720"/>
        </w:tabs>
        <w:suppressAutoHyphens/>
        <w:ind w:left="5664"/>
        <w:jc w:val="center"/>
        <w:rPr>
          <w:spacing w:val="-3"/>
        </w:rPr>
      </w:pPr>
      <w:r>
        <w:rPr>
          <w:spacing w:val="-3"/>
        </w:rPr>
        <w:t>mr. sc. Andrej Plenković</w:t>
      </w:r>
    </w:p>
    <w:sectPr w:rsidR="00A64B8C" w:rsidRPr="007E5120" w:rsidSect="003D56AD">
      <w:headerReference w:type="default" r:id="rId16"/>
      <w:footerReference w:type="default" r:id="rId17"/>
      <w:type w:val="continuous"/>
      <w:pgSz w:w="11906" w:h="16838"/>
      <w:pgMar w:top="993" w:right="1417" w:bottom="1417" w:left="1417" w:header="709" w:footer="65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B41" w:rsidRDefault="002D4B41" w:rsidP="0011560A">
      <w:r>
        <w:separator/>
      </w:r>
    </w:p>
  </w:endnote>
  <w:endnote w:type="continuationSeparator" w:id="0">
    <w:p w:rsidR="002D4B41" w:rsidRDefault="002D4B41"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1 4569 2</w:t>
    </w:r>
    <w:r w:rsidR="00083101">
      <w:rPr>
        <w:color w:val="404040" w:themeColor="text1" w:themeTint="BF"/>
        <w:spacing w:val="20"/>
        <w:sz w:val="20"/>
      </w:rPr>
      <w:t>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B55" w:rsidRPr="00742B55" w:rsidRDefault="00742B55" w:rsidP="00742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B41" w:rsidRDefault="002D4B41" w:rsidP="0011560A">
      <w:r>
        <w:separator/>
      </w:r>
    </w:p>
  </w:footnote>
  <w:footnote w:type="continuationSeparator" w:id="0">
    <w:p w:rsidR="002D4B41" w:rsidRDefault="002D4B41"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722431"/>
      <w:docPartObj>
        <w:docPartGallery w:val="Page Numbers (Top of Page)"/>
        <w:docPartUnique/>
      </w:docPartObj>
    </w:sdtPr>
    <w:sdtEndPr/>
    <w:sdtContent>
      <w:p w:rsidR="003D56AD" w:rsidRDefault="003D56AD">
        <w:pPr>
          <w:pStyle w:val="Header"/>
          <w:jc w:val="center"/>
        </w:pPr>
        <w:r>
          <w:fldChar w:fldCharType="begin"/>
        </w:r>
        <w:r>
          <w:instrText>PAGE   \* MERGEFORMAT</w:instrText>
        </w:r>
        <w:r>
          <w:fldChar w:fldCharType="separate"/>
        </w:r>
        <w:r w:rsidR="000876BC">
          <w:rPr>
            <w:noProof/>
          </w:rPr>
          <w:t>2</w:t>
        </w:r>
        <w:r>
          <w:fldChar w:fldCharType="end"/>
        </w:r>
      </w:p>
    </w:sdtContent>
  </w:sdt>
  <w:p w:rsidR="003D56AD" w:rsidRDefault="003D5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6AD" w:rsidRDefault="003D56AD">
    <w:pPr>
      <w:pStyle w:val="Header"/>
      <w:jc w:val="center"/>
    </w:pPr>
  </w:p>
  <w:p w:rsidR="009F4DE3" w:rsidRDefault="009F4D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6AD" w:rsidRDefault="003D5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D7CCE"/>
    <w:multiLevelType w:val="hybridMultilevel"/>
    <w:tmpl w:val="88DA82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324A0"/>
    <w:rsid w:val="000335AF"/>
    <w:rsid w:val="000350D9"/>
    <w:rsid w:val="00057310"/>
    <w:rsid w:val="00060C34"/>
    <w:rsid w:val="00063520"/>
    <w:rsid w:val="0007401E"/>
    <w:rsid w:val="00083101"/>
    <w:rsid w:val="00086A6C"/>
    <w:rsid w:val="000876BC"/>
    <w:rsid w:val="000A0714"/>
    <w:rsid w:val="000A1D60"/>
    <w:rsid w:val="000A3A3B"/>
    <w:rsid w:val="000D1A50"/>
    <w:rsid w:val="000D5C89"/>
    <w:rsid w:val="001015C6"/>
    <w:rsid w:val="00110E6C"/>
    <w:rsid w:val="001147F1"/>
    <w:rsid w:val="0011560A"/>
    <w:rsid w:val="00121E12"/>
    <w:rsid w:val="001228C7"/>
    <w:rsid w:val="00135F1A"/>
    <w:rsid w:val="00136699"/>
    <w:rsid w:val="00146B79"/>
    <w:rsid w:val="00147DE9"/>
    <w:rsid w:val="00170226"/>
    <w:rsid w:val="001716D6"/>
    <w:rsid w:val="001741AA"/>
    <w:rsid w:val="001777AA"/>
    <w:rsid w:val="0018341E"/>
    <w:rsid w:val="00184135"/>
    <w:rsid w:val="00184A06"/>
    <w:rsid w:val="0018707A"/>
    <w:rsid w:val="001917B2"/>
    <w:rsid w:val="0019616E"/>
    <w:rsid w:val="001A13E7"/>
    <w:rsid w:val="001A6638"/>
    <w:rsid w:val="001B24BC"/>
    <w:rsid w:val="001B6DD5"/>
    <w:rsid w:val="001B7A97"/>
    <w:rsid w:val="001D06E4"/>
    <w:rsid w:val="001E7218"/>
    <w:rsid w:val="002040F9"/>
    <w:rsid w:val="002179F8"/>
    <w:rsid w:val="00220956"/>
    <w:rsid w:val="00224F57"/>
    <w:rsid w:val="00236A37"/>
    <w:rsid w:val="0023763F"/>
    <w:rsid w:val="0026434A"/>
    <w:rsid w:val="00267E8B"/>
    <w:rsid w:val="0028608D"/>
    <w:rsid w:val="00286BB5"/>
    <w:rsid w:val="00286BD9"/>
    <w:rsid w:val="0029163B"/>
    <w:rsid w:val="002A1D77"/>
    <w:rsid w:val="002A6A6E"/>
    <w:rsid w:val="002B107A"/>
    <w:rsid w:val="002C38D0"/>
    <w:rsid w:val="002D1256"/>
    <w:rsid w:val="002D4B41"/>
    <w:rsid w:val="002D5F4F"/>
    <w:rsid w:val="002D6C51"/>
    <w:rsid w:val="002D7C91"/>
    <w:rsid w:val="003033E4"/>
    <w:rsid w:val="00304232"/>
    <w:rsid w:val="003155A7"/>
    <w:rsid w:val="00316216"/>
    <w:rsid w:val="00323C77"/>
    <w:rsid w:val="003245B7"/>
    <w:rsid w:val="00335FBD"/>
    <w:rsid w:val="00336EE7"/>
    <w:rsid w:val="0034268A"/>
    <w:rsid w:val="0034351C"/>
    <w:rsid w:val="003557C5"/>
    <w:rsid w:val="0036765A"/>
    <w:rsid w:val="00381F04"/>
    <w:rsid w:val="003834F8"/>
    <w:rsid w:val="0038426B"/>
    <w:rsid w:val="00391942"/>
    <w:rsid w:val="003929F5"/>
    <w:rsid w:val="003A1DDD"/>
    <w:rsid w:val="003A2F05"/>
    <w:rsid w:val="003B103F"/>
    <w:rsid w:val="003C09D8"/>
    <w:rsid w:val="003C0C1D"/>
    <w:rsid w:val="003C431B"/>
    <w:rsid w:val="003D361B"/>
    <w:rsid w:val="003D47D1"/>
    <w:rsid w:val="003D56AD"/>
    <w:rsid w:val="003E2DE8"/>
    <w:rsid w:val="003F5623"/>
    <w:rsid w:val="00400080"/>
    <w:rsid w:val="004039BD"/>
    <w:rsid w:val="00410F34"/>
    <w:rsid w:val="00440D6D"/>
    <w:rsid w:val="00442367"/>
    <w:rsid w:val="004438F7"/>
    <w:rsid w:val="00454224"/>
    <w:rsid w:val="00461188"/>
    <w:rsid w:val="00476517"/>
    <w:rsid w:val="004839F7"/>
    <w:rsid w:val="004A629B"/>
    <w:rsid w:val="004A776B"/>
    <w:rsid w:val="004B7009"/>
    <w:rsid w:val="004C1375"/>
    <w:rsid w:val="004C2281"/>
    <w:rsid w:val="004C5354"/>
    <w:rsid w:val="004D4F27"/>
    <w:rsid w:val="004D6CB5"/>
    <w:rsid w:val="004E1300"/>
    <w:rsid w:val="004E4E34"/>
    <w:rsid w:val="00504248"/>
    <w:rsid w:val="005146D6"/>
    <w:rsid w:val="00523C1B"/>
    <w:rsid w:val="00533410"/>
    <w:rsid w:val="00535E09"/>
    <w:rsid w:val="005606D5"/>
    <w:rsid w:val="005619AC"/>
    <w:rsid w:val="00562C8C"/>
    <w:rsid w:val="0056365A"/>
    <w:rsid w:val="005649A2"/>
    <w:rsid w:val="00566534"/>
    <w:rsid w:val="00571F6C"/>
    <w:rsid w:val="00584584"/>
    <w:rsid w:val="005861F2"/>
    <w:rsid w:val="00586B46"/>
    <w:rsid w:val="005906BB"/>
    <w:rsid w:val="00591FCB"/>
    <w:rsid w:val="005A78FD"/>
    <w:rsid w:val="005C3A4C"/>
    <w:rsid w:val="005E1092"/>
    <w:rsid w:val="005E7893"/>
    <w:rsid w:val="005E7CAB"/>
    <w:rsid w:val="005F30B2"/>
    <w:rsid w:val="005F4727"/>
    <w:rsid w:val="00633454"/>
    <w:rsid w:val="00642ECF"/>
    <w:rsid w:val="006520E3"/>
    <w:rsid w:val="00652604"/>
    <w:rsid w:val="0066110E"/>
    <w:rsid w:val="00675B44"/>
    <w:rsid w:val="0068013E"/>
    <w:rsid w:val="0068772B"/>
    <w:rsid w:val="00693A4D"/>
    <w:rsid w:val="00694D87"/>
    <w:rsid w:val="006A0C9E"/>
    <w:rsid w:val="006B7800"/>
    <w:rsid w:val="006B79DE"/>
    <w:rsid w:val="006C0CC3"/>
    <w:rsid w:val="006D08FF"/>
    <w:rsid w:val="006D573D"/>
    <w:rsid w:val="006E14A9"/>
    <w:rsid w:val="006E611E"/>
    <w:rsid w:val="006E7614"/>
    <w:rsid w:val="006F2FA7"/>
    <w:rsid w:val="006F5092"/>
    <w:rsid w:val="007010C7"/>
    <w:rsid w:val="00726165"/>
    <w:rsid w:val="00731AC4"/>
    <w:rsid w:val="00733C1A"/>
    <w:rsid w:val="00742B55"/>
    <w:rsid w:val="00753651"/>
    <w:rsid w:val="007638D8"/>
    <w:rsid w:val="00775DAA"/>
    <w:rsid w:val="00777CAA"/>
    <w:rsid w:val="00780AF9"/>
    <w:rsid w:val="0078648A"/>
    <w:rsid w:val="007A1768"/>
    <w:rsid w:val="007A1881"/>
    <w:rsid w:val="007A3E3A"/>
    <w:rsid w:val="007B023D"/>
    <w:rsid w:val="007C20E7"/>
    <w:rsid w:val="007D6D69"/>
    <w:rsid w:val="007E3965"/>
    <w:rsid w:val="007E5120"/>
    <w:rsid w:val="008137B5"/>
    <w:rsid w:val="00832531"/>
    <w:rsid w:val="00833808"/>
    <w:rsid w:val="008353A1"/>
    <w:rsid w:val="008365FD"/>
    <w:rsid w:val="008414E5"/>
    <w:rsid w:val="00852D6A"/>
    <w:rsid w:val="00854C31"/>
    <w:rsid w:val="00856593"/>
    <w:rsid w:val="00881BBB"/>
    <w:rsid w:val="00881EB4"/>
    <w:rsid w:val="008927A5"/>
    <w:rsid w:val="0089283D"/>
    <w:rsid w:val="008955FB"/>
    <w:rsid w:val="008C0768"/>
    <w:rsid w:val="008C1D0A"/>
    <w:rsid w:val="008D1E25"/>
    <w:rsid w:val="008F0DD4"/>
    <w:rsid w:val="0090200F"/>
    <w:rsid w:val="009042F9"/>
    <w:rsid w:val="009047E4"/>
    <w:rsid w:val="009126B3"/>
    <w:rsid w:val="009152C4"/>
    <w:rsid w:val="009254C0"/>
    <w:rsid w:val="009426E1"/>
    <w:rsid w:val="0095079B"/>
    <w:rsid w:val="00953BA1"/>
    <w:rsid w:val="00954D08"/>
    <w:rsid w:val="00961756"/>
    <w:rsid w:val="00965803"/>
    <w:rsid w:val="009930CA"/>
    <w:rsid w:val="009C33E1"/>
    <w:rsid w:val="009C7815"/>
    <w:rsid w:val="009D2919"/>
    <w:rsid w:val="009E4CD2"/>
    <w:rsid w:val="009F4DE3"/>
    <w:rsid w:val="00A079F4"/>
    <w:rsid w:val="00A15F08"/>
    <w:rsid w:val="00A175E9"/>
    <w:rsid w:val="00A21819"/>
    <w:rsid w:val="00A31687"/>
    <w:rsid w:val="00A45CF4"/>
    <w:rsid w:val="00A52A71"/>
    <w:rsid w:val="00A573DC"/>
    <w:rsid w:val="00A607CD"/>
    <w:rsid w:val="00A6339A"/>
    <w:rsid w:val="00A64B8C"/>
    <w:rsid w:val="00A725A4"/>
    <w:rsid w:val="00A83290"/>
    <w:rsid w:val="00AA0D82"/>
    <w:rsid w:val="00AC4D90"/>
    <w:rsid w:val="00AD2F06"/>
    <w:rsid w:val="00AD4D7C"/>
    <w:rsid w:val="00AE59DF"/>
    <w:rsid w:val="00AF25DA"/>
    <w:rsid w:val="00AF6891"/>
    <w:rsid w:val="00B102CB"/>
    <w:rsid w:val="00B11FE2"/>
    <w:rsid w:val="00B42E00"/>
    <w:rsid w:val="00B462AB"/>
    <w:rsid w:val="00B53E3F"/>
    <w:rsid w:val="00B57187"/>
    <w:rsid w:val="00B706F8"/>
    <w:rsid w:val="00B908C2"/>
    <w:rsid w:val="00BA28CD"/>
    <w:rsid w:val="00BA72BF"/>
    <w:rsid w:val="00BC642D"/>
    <w:rsid w:val="00BD52AB"/>
    <w:rsid w:val="00BD77F2"/>
    <w:rsid w:val="00C321A4"/>
    <w:rsid w:val="00C321FA"/>
    <w:rsid w:val="00C337A4"/>
    <w:rsid w:val="00C44327"/>
    <w:rsid w:val="00C7760D"/>
    <w:rsid w:val="00C969CC"/>
    <w:rsid w:val="00CA4F84"/>
    <w:rsid w:val="00CC4398"/>
    <w:rsid w:val="00CD1639"/>
    <w:rsid w:val="00CD3EFA"/>
    <w:rsid w:val="00CE3D00"/>
    <w:rsid w:val="00CE78D1"/>
    <w:rsid w:val="00CF7BB4"/>
    <w:rsid w:val="00CF7EEC"/>
    <w:rsid w:val="00D07290"/>
    <w:rsid w:val="00D07B29"/>
    <w:rsid w:val="00D1127C"/>
    <w:rsid w:val="00D14240"/>
    <w:rsid w:val="00D1614C"/>
    <w:rsid w:val="00D5202E"/>
    <w:rsid w:val="00D62C4D"/>
    <w:rsid w:val="00D8016C"/>
    <w:rsid w:val="00D92A3D"/>
    <w:rsid w:val="00DB0A6B"/>
    <w:rsid w:val="00DB28EB"/>
    <w:rsid w:val="00DB6366"/>
    <w:rsid w:val="00DC1255"/>
    <w:rsid w:val="00DD1C72"/>
    <w:rsid w:val="00E01765"/>
    <w:rsid w:val="00E055FE"/>
    <w:rsid w:val="00E209C7"/>
    <w:rsid w:val="00E25569"/>
    <w:rsid w:val="00E601A2"/>
    <w:rsid w:val="00E65CB6"/>
    <w:rsid w:val="00E76C7B"/>
    <w:rsid w:val="00E77198"/>
    <w:rsid w:val="00E83E23"/>
    <w:rsid w:val="00E90A67"/>
    <w:rsid w:val="00E91E5E"/>
    <w:rsid w:val="00EA1B4E"/>
    <w:rsid w:val="00EA3AD1"/>
    <w:rsid w:val="00EB1248"/>
    <w:rsid w:val="00EB4916"/>
    <w:rsid w:val="00EC08EF"/>
    <w:rsid w:val="00ED236E"/>
    <w:rsid w:val="00EE03CA"/>
    <w:rsid w:val="00EE615B"/>
    <w:rsid w:val="00EE7199"/>
    <w:rsid w:val="00EF7696"/>
    <w:rsid w:val="00F17F92"/>
    <w:rsid w:val="00F3220D"/>
    <w:rsid w:val="00F534AF"/>
    <w:rsid w:val="00F60433"/>
    <w:rsid w:val="00F764AD"/>
    <w:rsid w:val="00F90272"/>
    <w:rsid w:val="00F95A2D"/>
    <w:rsid w:val="00F978E2"/>
    <w:rsid w:val="00F97BA9"/>
    <w:rsid w:val="00FA4E25"/>
    <w:rsid w:val="00FB3DC1"/>
    <w:rsid w:val="00FB3E03"/>
    <w:rsid w:val="00FC2F4E"/>
    <w:rsid w:val="00FD3CF9"/>
    <w:rsid w:val="00FE1E37"/>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497F61-DF6F-45BE-9728-7FB519B0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uiPriority w:val="39"/>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E65CB6"/>
    <w:rPr>
      <w:rFonts w:asciiTheme="minorHAnsi" w:hAnsiTheme="minorHAnsi"/>
    </w:rPr>
  </w:style>
  <w:style w:type="paragraph" w:styleId="NoSpacing">
    <w:name w:val="No Spacing"/>
    <w:link w:val="NoSpacingChar"/>
    <w:uiPriority w:val="1"/>
    <w:qFormat/>
    <w:rsid w:val="00E65CB6"/>
    <w:rPr>
      <w:rFonts w:asciiTheme="minorHAnsi" w:hAnsiTheme="minorHAnsi"/>
    </w:rPr>
  </w:style>
  <w:style w:type="character" w:styleId="Hyperlink">
    <w:name w:val="Hyperlink"/>
    <w:rsid w:val="00AF25DA"/>
    <w:rPr>
      <w:color w:val="0000FF"/>
      <w:u w:val="single"/>
    </w:rPr>
  </w:style>
  <w:style w:type="character" w:styleId="FollowedHyperlink">
    <w:name w:val="FollowedHyperlink"/>
    <w:basedOn w:val="DefaultParagraphFont"/>
    <w:semiHidden/>
    <w:unhideWhenUsed/>
    <w:rsid w:val="006F2FA7"/>
    <w:rPr>
      <w:color w:val="800080" w:themeColor="followedHyperlink"/>
      <w:u w:val="single"/>
    </w:rPr>
  </w:style>
  <w:style w:type="table" w:customStyle="1" w:styleId="TableGrid1">
    <w:name w:val="Table Grid1"/>
    <w:basedOn w:val="TableNormal"/>
    <w:next w:val="TableGrid"/>
    <w:uiPriority w:val="39"/>
    <w:rsid w:val="00E91E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2163">
      <w:bodyDiv w:val="1"/>
      <w:marLeft w:val="0"/>
      <w:marRight w:val="0"/>
      <w:marTop w:val="0"/>
      <w:marBottom w:val="0"/>
      <w:divBdr>
        <w:top w:val="none" w:sz="0" w:space="0" w:color="auto"/>
        <w:left w:val="none" w:sz="0" w:space="0" w:color="auto"/>
        <w:bottom w:val="none" w:sz="0" w:space="0" w:color="auto"/>
        <w:right w:val="none" w:sz="0" w:space="0" w:color="auto"/>
      </w:divBdr>
    </w:div>
    <w:div w:id="183640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F05C1-7BA0-44B8-81A0-B079233A5951}">
  <ds:schemaRefs>
    <ds:schemaRef ds:uri="http://schemas.microsoft.com/sharepoint/events"/>
  </ds:schemaRefs>
</ds:datastoreItem>
</file>

<file path=customXml/itemProps2.xml><?xml version="1.0" encoding="utf-8"?>
<ds:datastoreItem xmlns:ds="http://schemas.openxmlformats.org/officeDocument/2006/customXml" ds:itemID="{563A0CBC-AD0C-4D9F-B249-4E2ECB91E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9E0A9-C8B4-46CF-85D8-32CD8FC8D05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4538DDF-E8F0-458F-A094-B14B702C48F8}">
  <ds:schemaRefs>
    <ds:schemaRef ds:uri="http://schemas.microsoft.com/sharepoint/v3/contenttype/forms"/>
  </ds:schemaRefs>
</ds:datastoreItem>
</file>

<file path=customXml/itemProps5.xml><?xml version="1.0" encoding="utf-8"?>
<ds:datastoreItem xmlns:ds="http://schemas.openxmlformats.org/officeDocument/2006/customXml" ds:itemID="{91093143-85CF-4959-A570-29AC7E8C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3535</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Vlatka Šelimber</cp:lastModifiedBy>
  <cp:revision>2</cp:revision>
  <cp:lastPrinted>2019-11-25T15:36:00Z</cp:lastPrinted>
  <dcterms:created xsi:type="dcterms:W3CDTF">2020-02-26T13:48:00Z</dcterms:created>
  <dcterms:modified xsi:type="dcterms:W3CDTF">2020-02-26T13:48:00Z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