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E4DD0" w14:textId="77777777" w:rsidR="00CD3EFA" w:rsidRPr="00C208B8" w:rsidRDefault="008F0DD4" w:rsidP="00196113">
      <w:pPr>
        <w:jc w:val="center"/>
      </w:pPr>
      <w:r>
        <w:rPr>
          <w:noProof/>
        </w:rPr>
        <w:drawing>
          <wp:inline distT="0" distB="0" distL="0" distR="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478BE740" w14:textId="77777777" w:rsidR="00CD3EFA" w:rsidRPr="0023763F" w:rsidRDefault="003A2F05" w:rsidP="00196113">
      <w:pPr>
        <w:jc w:val="center"/>
        <w:rPr>
          <w:sz w:val="28"/>
        </w:rPr>
      </w:pPr>
      <w:r w:rsidRPr="0023763F">
        <w:rPr>
          <w:sz w:val="28"/>
        </w:rPr>
        <w:t>VLADA REPUBLIKE HRVATSKE</w:t>
      </w:r>
    </w:p>
    <w:p w14:paraId="5D334F0D" w14:textId="77777777" w:rsidR="00CD3EFA" w:rsidRDefault="00CD3EFA" w:rsidP="00196113"/>
    <w:p w14:paraId="146C8688" w14:textId="77777777" w:rsidR="00196113" w:rsidRDefault="00196113" w:rsidP="00196113"/>
    <w:p w14:paraId="2271DCF6" w14:textId="77777777" w:rsidR="00196113" w:rsidRDefault="00196113" w:rsidP="00196113"/>
    <w:p w14:paraId="05367CC6" w14:textId="77777777" w:rsidR="00196113" w:rsidRDefault="00196113" w:rsidP="00196113"/>
    <w:p w14:paraId="165D5C46" w14:textId="77777777" w:rsidR="00196113" w:rsidRDefault="00196113" w:rsidP="00196113"/>
    <w:p w14:paraId="16A9A094" w14:textId="77777777" w:rsidR="00196113" w:rsidRDefault="00196113" w:rsidP="00196113"/>
    <w:p w14:paraId="04821B9F" w14:textId="77777777" w:rsidR="00196113" w:rsidRDefault="00196113" w:rsidP="00196113"/>
    <w:p w14:paraId="0E6A4BAD" w14:textId="77777777" w:rsidR="00196113" w:rsidRDefault="00196113" w:rsidP="00196113"/>
    <w:p w14:paraId="1EE5E612" w14:textId="10D56C5C" w:rsidR="00C337A4" w:rsidRDefault="00C337A4" w:rsidP="00196113">
      <w:pPr>
        <w:jc w:val="right"/>
      </w:pPr>
      <w:r w:rsidRPr="003A2F05">
        <w:t>Zagreb</w:t>
      </w:r>
      <w:r w:rsidRPr="00AF5444">
        <w:t xml:space="preserve">, </w:t>
      </w:r>
      <w:r w:rsidR="00BF67A5">
        <w:t>2. lipnja</w:t>
      </w:r>
      <w:bookmarkStart w:id="0" w:name="_GoBack"/>
      <w:bookmarkEnd w:id="0"/>
      <w:r w:rsidR="00A85A5E" w:rsidRPr="00AF5444">
        <w:t xml:space="preserve"> 2021</w:t>
      </w:r>
      <w:r w:rsidRPr="00AF5444">
        <w:t>.</w:t>
      </w:r>
    </w:p>
    <w:p w14:paraId="74B7F92F" w14:textId="77777777" w:rsidR="00196113" w:rsidRDefault="00196113" w:rsidP="00196113">
      <w:pPr>
        <w:jc w:val="right"/>
      </w:pPr>
    </w:p>
    <w:p w14:paraId="50DF6633" w14:textId="77777777" w:rsidR="00196113" w:rsidRDefault="00196113" w:rsidP="00196113">
      <w:pPr>
        <w:jc w:val="right"/>
      </w:pPr>
    </w:p>
    <w:p w14:paraId="2560A28C" w14:textId="77777777" w:rsidR="00196113" w:rsidRDefault="00196113" w:rsidP="00196113">
      <w:pPr>
        <w:jc w:val="right"/>
      </w:pPr>
    </w:p>
    <w:p w14:paraId="07489D8B" w14:textId="77777777" w:rsidR="00196113" w:rsidRDefault="00196113" w:rsidP="00196113">
      <w:pPr>
        <w:jc w:val="right"/>
      </w:pPr>
    </w:p>
    <w:p w14:paraId="07D09852" w14:textId="77777777" w:rsidR="00196113" w:rsidRDefault="00196113" w:rsidP="00196113">
      <w:pPr>
        <w:jc w:val="right"/>
      </w:pPr>
    </w:p>
    <w:p w14:paraId="68702574" w14:textId="77777777" w:rsidR="00196113" w:rsidRDefault="00196113" w:rsidP="00196113">
      <w:pPr>
        <w:jc w:val="right"/>
      </w:pPr>
    </w:p>
    <w:p w14:paraId="3159BEAA" w14:textId="77777777" w:rsidR="00196113" w:rsidRPr="003A2F05" w:rsidRDefault="00196113" w:rsidP="00196113">
      <w:pPr>
        <w:jc w:val="right"/>
      </w:pPr>
    </w:p>
    <w:p w14:paraId="5AF44C55" w14:textId="77777777" w:rsidR="000350D9" w:rsidRPr="002179F8" w:rsidRDefault="000350D9" w:rsidP="00196113">
      <w:r w:rsidRPr="002179F8">
        <w:t>__________________________________________________________________________</w:t>
      </w:r>
    </w:p>
    <w:p w14:paraId="69214B24" w14:textId="77777777" w:rsidR="000350D9" w:rsidRDefault="000350D9" w:rsidP="00196113">
      <w:pPr>
        <w:tabs>
          <w:tab w:val="right" w:pos="1701"/>
          <w:tab w:val="left" w:pos="1843"/>
        </w:tabs>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14:paraId="75A03CEC" w14:textId="77777777" w:rsidTr="000350D9">
        <w:tc>
          <w:tcPr>
            <w:tcW w:w="1951" w:type="dxa"/>
          </w:tcPr>
          <w:p w14:paraId="3D4CA45B" w14:textId="77777777" w:rsidR="00986E0B" w:rsidRDefault="00986E0B" w:rsidP="00196113">
            <w:pPr>
              <w:jc w:val="right"/>
              <w:rPr>
                <w:b/>
                <w:smallCaps/>
              </w:rPr>
            </w:pPr>
          </w:p>
          <w:p w14:paraId="404A0FB3" w14:textId="77777777" w:rsidR="000350D9" w:rsidRDefault="000350D9" w:rsidP="00196113">
            <w:pPr>
              <w:jc w:val="right"/>
            </w:pPr>
            <w:r w:rsidRPr="003A2F05">
              <w:rPr>
                <w:b/>
                <w:smallCaps/>
              </w:rPr>
              <w:t>Predlagatelj</w:t>
            </w:r>
            <w:r w:rsidRPr="002179F8">
              <w:rPr>
                <w:b/>
              </w:rPr>
              <w:t>:</w:t>
            </w:r>
          </w:p>
        </w:tc>
        <w:tc>
          <w:tcPr>
            <w:tcW w:w="7229" w:type="dxa"/>
          </w:tcPr>
          <w:p w14:paraId="74491B4B" w14:textId="77777777" w:rsidR="00986E0B" w:rsidRDefault="00986E0B" w:rsidP="00462195">
            <w:pPr>
              <w:jc w:val="both"/>
            </w:pPr>
          </w:p>
          <w:p w14:paraId="33A90136" w14:textId="77777777" w:rsidR="000350D9" w:rsidRDefault="009C51F8" w:rsidP="00462195">
            <w:pPr>
              <w:jc w:val="both"/>
            </w:pPr>
            <w:r>
              <w:t xml:space="preserve">Ministarstvo </w:t>
            </w:r>
            <w:r w:rsidR="00A85A5E">
              <w:t xml:space="preserve">prostornoga uređenja, graditeljstva i </w:t>
            </w:r>
            <w:r>
              <w:t>državne imovine</w:t>
            </w:r>
          </w:p>
        </w:tc>
      </w:tr>
    </w:tbl>
    <w:p w14:paraId="1F4E0E71" w14:textId="77777777" w:rsidR="000350D9" w:rsidRPr="002179F8" w:rsidRDefault="000350D9" w:rsidP="00196113">
      <w:r w:rsidRPr="002179F8">
        <w:t>__________________________________________________________________________</w:t>
      </w:r>
    </w:p>
    <w:p w14:paraId="108CBD53" w14:textId="77777777" w:rsidR="000350D9" w:rsidRDefault="000350D9" w:rsidP="00196113">
      <w:pPr>
        <w:tabs>
          <w:tab w:val="right" w:pos="1701"/>
          <w:tab w:val="left" w:pos="1843"/>
        </w:tabs>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350D9" w14:paraId="56EB204B" w14:textId="77777777" w:rsidTr="000350D9">
        <w:tc>
          <w:tcPr>
            <w:tcW w:w="1951" w:type="dxa"/>
          </w:tcPr>
          <w:p w14:paraId="0247DC71" w14:textId="77777777" w:rsidR="00986E0B" w:rsidRDefault="00986E0B" w:rsidP="00196113">
            <w:pPr>
              <w:jc w:val="right"/>
              <w:rPr>
                <w:b/>
                <w:smallCaps/>
              </w:rPr>
            </w:pPr>
          </w:p>
          <w:p w14:paraId="19E092E0" w14:textId="77777777" w:rsidR="000350D9" w:rsidRDefault="000350D9" w:rsidP="00196113">
            <w:pPr>
              <w:jc w:val="right"/>
            </w:pPr>
            <w:r>
              <w:rPr>
                <w:b/>
                <w:smallCaps/>
              </w:rPr>
              <w:t>Predmet</w:t>
            </w:r>
            <w:r w:rsidRPr="002179F8">
              <w:rPr>
                <w:b/>
              </w:rPr>
              <w:t>:</w:t>
            </w:r>
          </w:p>
        </w:tc>
        <w:tc>
          <w:tcPr>
            <w:tcW w:w="7229" w:type="dxa"/>
          </w:tcPr>
          <w:p w14:paraId="576F5B37" w14:textId="77777777" w:rsidR="000350D9" w:rsidRDefault="000350D9" w:rsidP="00462195">
            <w:pPr>
              <w:jc w:val="both"/>
            </w:pPr>
          </w:p>
          <w:p w14:paraId="660B3488" w14:textId="77777777" w:rsidR="009C51F8" w:rsidRDefault="009C51F8" w:rsidP="00A85A5E">
            <w:pPr>
              <w:jc w:val="both"/>
            </w:pPr>
            <w:r>
              <w:t>Prijedlog Odluke o</w:t>
            </w:r>
            <w:r w:rsidRPr="009C51F8">
              <w:t xml:space="preserve"> darovanju nekretnina u k.o. </w:t>
            </w:r>
            <w:r w:rsidR="00A85A5E">
              <w:t>Rugvica</w:t>
            </w:r>
            <w:r w:rsidRPr="009C51F8">
              <w:t xml:space="preserve"> </w:t>
            </w:r>
            <w:r w:rsidR="00A85A5E">
              <w:t>Općini Rugvica</w:t>
            </w:r>
            <w:r w:rsidRPr="009C51F8">
              <w:t xml:space="preserve">, u svrhu </w:t>
            </w:r>
            <w:r w:rsidR="00A85A5E">
              <w:t xml:space="preserve">izgradnje radne zone </w:t>
            </w:r>
            <w:r w:rsidR="003A6AD6">
              <w:t>„</w:t>
            </w:r>
            <w:r w:rsidR="00A85A5E">
              <w:t>Rugvica sjever</w:t>
            </w:r>
            <w:r w:rsidR="003A6AD6">
              <w:t>“</w:t>
            </w:r>
            <w:r w:rsidR="00A85A5E">
              <w:t xml:space="preserve"> </w:t>
            </w:r>
          </w:p>
        </w:tc>
      </w:tr>
    </w:tbl>
    <w:p w14:paraId="1542C3C0" w14:textId="77777777" w:rsidR="000350D9" w:rsidRPr="002179F8" w:rsidRDefault="000350D9" w:rsidP="00196113">
      <w:pPr>
        <w:tabs>
          <w:tab w:val="left" w:pos="1843"/>
        </w:tabs>
        <w:ind w:left="1843" w:hanging="1843"/>
      </w:pPr>
      <w:r w:rsidRPr="002179F8">
        <w:t>__________________________________________________________________________</w:t>
      </w:r>
    </w:p>
    <w:p w14:paraId="3D5C62CF" w14:textId="77777777" w:rsidR="00CE78D1" w:rsidRDefault="00CE78D1" w:rsidP="00196113"/>
    <w:p w14:paraId="1C4772AC" w14:textId="77777777" w:rsidR="00CE78D1" w:rsidRPr="00CE78D1" w:rsidRDefault="00CE78D1" w:rsidP="00196113"/>
    <w:p w14:paraId="7C06F14B" w14:textId="77777777" w:rsidR="00CE78D1" w:rsidRPr="00CE78D1" w:rsidRDefault="00CE78D1" w:rsidP="00196113"/>
    <w:p w14:paraId="3163CF05" w14:textId="77777777" w:rsidR="00CE78D1" w:rsidRPr="00CE78D1" w:rsidRDefault="00CE78D1" w:rsidP="00196113"/>
    <w:p w14:paraId="5D09C78F" w14:textId="77777777" w:rsidR="00E7686D" w:rsidRDefault="00E7686D" w:rsidP="00196113"/>
    <w:p w14:paraId="5B39A37F" w14:textId="77777777" w:rsidR="00F95A4A" w:rsidRDefault="00F95A4A" w:rsidP="00196113"/>
    <w:p w14:paraId="4D422437" w14:textId="77777777" w:rsidR="00F95A4A" w:rsidRDefault="00F95A4A" w:rsidP="00196113"/>
    <w:p w14:paraId="7D742D17" w14:textId="77777777" w:rsidR="00F95A4A" w:rsidRDefault="00F95A4A" w:rsidP="00196113"/>
    <w:p w14:paraId="6CF2C6C3" w14:textId="77777777" w:rsidR="00F95A4A" w:rsidRDefault="00F95A4A" w:rsidP="00196113"/>
    <w:p w14:paraId="38C006F9" w14:textId="77777777" w:rsidR="00F95A4A" w:rsidRDefault="00F95A4A" w:rsidP="00196113"/>
    <w:p w14:paraId="39D85A18" w14:textId="77777777" w:rsidR="00F95A4A" w:rsidRDefault="00F95A4A" w:rsidP="00196113"/>
    <w:p w14:paraId="3C052A2E" w14:textId="77777777" w:rsidR="00F95A4A" w:rsidRDefault="00F95A4A" w:rsidP="00196113"/>
    <w:p w14:paraId="2D2FE9EC" w14:textId="77777777" w:rsidR="00F95A4A" w:rsidRDefault="00F95A4A" w:rsidP="00196113"/>
    <w:p w14:paraId="222DD9F4" w14:textId="77777777" w:rsidR="00F95A4A" w:rsidRDefault="00F95A4A" w:rsidP="00196113"/>
    <w:p w14:paraId="540F299A" w14:textId="77777777" w:rsidR="00F95A4A" w:rsidRDefault="00F95A4A" w:rsidP="00196113"/>
    <w:p w14:paraId="64BBC91E" w14:textId="77777777" w:rsidR="00F95A4A" w:rsidRDefault="00F95A4A" w:rsidP="00196113"/>
    <w:p w14:paraId="131F6B61" w14:textId="77777777" w:rsidR="00F95A4A" w:rsidRDefault="00F95A4A" w:rsidP="00196113"/>
    <w:p w14:paraId="376715CC" w14:textId="77777777" w:rsidR="00F95A4A" w:rsidRDefault="00F95A4A" w:rsidP="00196113"/>
    <w:p w14:paraId="08BBF75F" w14:textId="77777777" w:rsidR="00F95A4A" w:rsidRDefault="00F95A4A" w:rsidP="00196113"/>
    <w:p w14:paraId="2E0DBD32" w14:textId="77777777" w:rsidR="00AD1FA4" w:rsidRDefault="00AD1FA4" w:rsidP="00196113"/>
    <w:p w14:paraId="601FFE27" w14:textId="77777777" w:rsidR="00F95A4A" w:rsidRPr="00AD1FA4" w:rsidRDefault="00AD1FA4" w:rsidP="00AD1FA4">
      <w:pPr>
        <w:pStyle w:val="Footer"/>
        <w:pBdr>
          <w:top w:val="single" w:sz="4" w:space="1" w:color="404040" w:themeColor="text1" w:themeTint="BF"/>
        </w:pBdr>
        <w:jc w:val="center"/>
        <w:rPr>
          <w:color w:val="404040" w:themeColor="text1" w:themeTint="BF"/>
          <w:spacing w:val="20"/>
          <w:sz w:val="20"/>
        </w:rPr>
      </w:pPr>
      <w:r>
        <w:rPr>
          <w:color w:val="404040" w:themeColor="text1" w:themeTint="BF"/>
          <w:spacing w:val="20"/>
          <w:sz w:val="20"/>
        </w:rPr>
        <w:t xml:space="preserve">Banski dvori | Trg Sv. Marka 2 </w:t>
      </w:r>
      <w:r w:rsidRPr="00CE78D1">
        <w:rPr>
          <w:color w:val="404040" w:themeColor="text1" w:themeTint="BF"/>
          <w:spacing w:val="20"/>
          <w:sz w:val="20"/>
        </w:rPr>
        <w:t>| 10000 Zagreb | tel. 01 4569 2</w:t>
      </w:r>
      <w:r>
        <w:rPr>
          <w:color w:val="404040" w:themeColor="text1" w:themeTint="BF"/>
          <w:spacing w:val="20"/>
          <w:sz w:val="20"/>
        </w:rPr>
        <w:t>22</w:t>
      </w:r>
      <w:r w:rsidRPr="00CE78D1">
        <w:rPr>
          <w:color w:val="404040" w:themeColor="text1" w:themeTint="BF"/>
          <w:spacing w:val="20"/>
          <w:sz w:val="20"/>
        </w:rPr>
        <w:t xml:space="preserve"> | vlada.gov.hr</w:t>
      </w:r>
    </w:p>
    <w:p w14:paraId="466619F3" w14:textId="77777777" w:rsidR="00F95A4A" w:rsidRDefault="00F95A4A" w:rsidP="00196113"/>
    <w:p w14:paraId="55FE5BD0" w14:textId="77777777" w:rsidR="00F95A4A" w:rsidRDefault="00F95A4A" w:rsidP="00196113">
      <w:pPr>
        <w:sectPr w:rsidR="00F95A4A" w:rsidSect="000350D9">
          <w:type w:val="continuous"/>
          <w:pgSz w:w="11906" w:h="16838"/>
          <w:pgMar w:top="993" w:right="1417" w:bottom="1417" w:left="1417" w:header="709" w:footer="658" w:gutter="0"/>
          <w:cols w:space="708"/>
          <w:docGrid w:linePitch="360"/>
        </w:sectPr>
      </w:pPr>
    </w:p>
    <w:p w14:paraId="1A1520EB" w14:textId="77777777" w:rsidR="00067A6C" w:rsidRDefault="00067A6C" w:rsidP="00067A6C">
      <w:pPr>
        <w:jc w:val="both"/>
      </w:pPr>
    </w:p>
    <w:p w14:paraId="379C8F7E" w14:textId="77777777" w:rsidR="00AD1FA4" w:rsidRDefault="00AD1FA4" w:rsidP="00067A6C">
      <w:pPr>
        <w:jc w:val="both"/>
      </w:pPr>
    </w:p>
    <w:p w14:paraId="0C39B07D" w14:textId="77777777" w:rsidR="00993366" w:rsidRDefault="00993366" w:rsidP="00F95A4A">
      <w:pPr>
        <w:tabs>
          <w:tab w:val="left" w:pos="8023"/>
        </w:tabs>
        <w:jc w:val="right"/>
      </w:pPr>
      <w:r>
        <w:t>PRIJEDLOG</w:t>
      </w:r>
    </w:p>
    <w:p w14:paraId="1C346B7A" w14:textId="77777777" w:rsidR="00993366" w:rsidRDefault="00993366" w:rsidP="00067A6C">
      <w:pPr>
        <w:jc w:val="both"/>
      </w:pPr>
    </w:p>
    <w:p w14:paraId="220BE669" w14:textId="77777777" w:rsidR="00AD1FA4" w:rsidRDefault="00AD1FA4" w:rsidP="00067A6C">
      <w:pPr>
        <w:jc w:val="both"/>
      </w:pPr>
    </w:p>
    <w:p w14:paraId="3D9321BC" w14:textId="77777777" w:rsidR="00AD1FA4" w:rsidRDefault="00AD1FA4" w:rsidP="00067A6C">
      <w:pPr>
        <w:jc w:val="both"/>
      </w:pPr>
    </w:p>
    <w:p w14:paraId="50821019" w14:textId="77777777" w:rsidR="00067A6C" w:rsidRDefault="00067A6C" w:rsidP="00067A6C">
      <w:pPr>
        <w:jc w:val="both"/>
      </w:pPr>
      <w:r w:rsidRPr="003A1414">
        <w:t>Na temelju članka 37. stavka 5.</w:t>
      </w:r>
      <w:r>
        <w:t>, a u vezi s člankom</w:t>
      </w:r>
      <w:r w:rsidRPr="003A1414">
        <w:t xml:space="preserve"> 45. stavk</w:t>
      </w:r>
      <w:r>
        <w:t>om</w:t>
      </w:r>
      <w:r w:rsidRPr="003A1414">
        <w:t xml:space="preserve"> 1. i stavk</w:t>
      </w:r>
      <w:r>
        <w:t>om</w:t>
      </w:r>
      <w:r w:rsidRPr="003A1414">
        <w:t xml:space="preserve"> 3. podstavk</w:t>
      </w:r>
      <w:r>
        <w:t>om</w:t>
      </w:r>
      <w:r w:rsidRPr="003A1414">
        <w:t xml:space="preserve"> 1. Zakona o upravljanju državnom imovinom (</w:t>
      </w:r>
      <w:r w:rsidR="00A85A5E">
        <w:t>„</w:t>
      </w:r>
      <w:r w:rsidRPr="003A1414">
        <w:t>Narodne novine</w:t>
      </w:r>
      <w:r w:rsidR="00A85A5E">
        <w:t>“</w:t>
      </w:r>
      <w:r w:rsidRPr="003A1414">
        <w:t>, broj 52/18</w:t>
      </w:r>
      <w:r w:rsidRPr="00F10565">
        <w:t>)</w:t>
      </w:r>
      <w:r w:rsidR="003C1851" w:rsidRPr="00F10565">
        <w:t xml:space="preserve"> </w:t>
      </w:r>
      <w:r w:rsidR="005771EE" w:rsidRPr="00F10565">
        <w:t>i članka</w:t>
      </w:r>
      <w:r w:rsidR="003C1851" w:rsidRPr="00F10565">
        <w:t xml:space="preserve"> 24. stavka 2. Zakona o unapređenju poduzetničke infrastrukture („Narodne novine“, broj 93/13, 114/13, 41/14 i 57/18),</w:t>
      </w:r>
      <w:r w:rsidRPr="00F10565">
        <w:t xml:space="preserve"> </w:t>
      </w:r>
      <w:r w:rsidRPr="003A1414">
        <w:t xml:space="preserve">Vlada Republike Hrvatske je na __. sjednici održanoj __. </w:t>
      </w:r>
      <w:r w:rsidR="009D7378">
        <w:t>svibnja</w:t>
      </w:r>
      <w:r w:rsidR="00A85A5E" w:rsidRPr="00AF5444">
        <w:t xml:space="preserve"> 2021</w:t>
      </w:r>
      <w:r w:rsidRPr="00AF5444">
        <w:t>.</w:t>
      </w:r>
      <w:r w:rsidRPr="003A1414">
        <w:t xml:space="preserve"> godine donijela</w:t>
      </w:r>
    </w:p>
    <w:p w14:paraId="28B07104" w14:textId="77777777" w:rsidR="00067A6C" w:rsidRDefault="00067A6C" w:rsidP="00067A6C">
      <w:pPr>
        <w:jc w:val="both"/>
      </w:pPr>
    </w:p>
    <w:p w14:paraId="13EC6971" w14:textId="77777777" w:rsidR="00067A6C" w:rsidRPr="0068468D" w:rsidRDefault="00067A6C" w:rsidP="00067A6C">
      <w:pPr>
        <w:tabs>
          <w:tab w:val="left" w:pos="900"/>
        </w:tabs>
        <w:jc w:val="center"/>
        <w:rPr>
          <w:b/>
        </w:rPr>
      </w:pPr>
    </w:p>
    <w:p w14:paraId="6F95D65C" w14:textId="77777777" w:rsidR="00067A6C" w:rsidRPr="00837046" w:rsidRDefault="00067A6C" w:rsidP="00067A6C">
      <w:pPr>
        <w:tabs>
          <w:tab w:val="left" w:pos="900"/>
        </w:tabs>
        <w:jc w:val="center"/>
        <w:rPr>
          <w:b/>
        </w:rPr>
      </w:pPr>
      <w:r w:rsidRPr="00837046">
        <w:rPr>
          <w:b/>
        </w:rPr>
        <w:t>O D L U K U</w:t>
      </w:r>
    </w:p>
    <w:p w14:paraId="624D7E1B" w14:textId="77777777" w:rsidR="00067A6C" w:rsidRPr="00837046" w:rsidRDefault="00067A6C" w:rsidP="00067A6C">
      <w:pPr>
        <w:tabs>
          <w:tab w:val="left" w:pos="900"/>
        </w:tabs>
        <w:jc w:val="center"/>
      </w:pPr>
    </w:p>
    <w:p w14:paraId="51EBC738" w14:textId="77777777" w:rsidR="00067A6C" w:rsidRPr="00837046" w:rsidRDefault="00067A6C" w:rsidP="00067A6C">
      <w:pPr>
        <w:tabs>
          <w:tab w:val="left" w:pos="900"/>
        </w:tabs>
        <w:jc w:val="center"/>
      </w:pPr>
      <w:r w:rsidRPr="00837046">
        <w:rPr>
          <w:b/>
        </w:rPr>
        <w:t>o darovanju nekretnin</w:t>
      </w:r>
      <w:r>
        <w:rPr>
          <w:b/>
        </w:rPr>
        <w:t>a</w:t>
      </w:r>
      <w:r w:rsidRPr="00837046">
        <w:rPr>
          <w:b/>
        </w:rPr>
        <w:t xml:space="preserve"> u k.o. </w:t>
      </w:r>
      <w:r w:rsidR="00A87063">
        <w:rPr>
          <w:b/>
        </w:rPr>
        <w:t>Rugvica Općini Rugvica</w:t>
      </w:r>
      <w:r w:rsidRPr="00837046">
        <w:rPr>
          <w:b/>
        </w:rPr>
        <w:t xml:space="preserve">, u svrhu </w:t>
      </w:r>
      <w:r w:rsidR="003A6AD6">
        <w:rPr>
          <w:b/>
        </w:rPr>
        <w:t>izgradnje radne zone „Rugvica s</w:t>
      </w:r>
      <w:r w:rsidR="00A87063">
        <w:rPr>
          <w:b/>
        </w:rPr>
        <w:t>jever</w:t>
      </w:r>
      <w:r w:rsidR="003A6AD6">
        <w:rPr>
          <w:b/>
        </w:rPr>
        <w:t>“</w:t>
      </w:r>
    </w:p>
    <w:p w14:paraId="5D46A162" w14:textId="77777777" w:rsidR="00067A6C" w:rsidRPr="00837046" w:rsidRDefault="00067A6C" w:rsidP="00067A6C">
      <w:pPr>
        <w:tabs>
          <w:tab w:val="left" w:pos="900"/>
        </w:tabs>
        <w:jc w:val="center"/>
      </w:pPr>
    </w:p>
    <w:p w14:paraId="79AA17F8" w14:textId="77777777" w:rsidR="00067A6C" w:rsidRPr="005B6480" w:rsidRDefault="00067A6C" w:rsidP="00067A6C">
      <w:pPr>
        <w:tabs>
          <w:tab w:val="left" w:pos="900"/>
        </w:tabs>
        <w:jc w:val="center"/>
        <w:rPr>
          <w:b/>
        </w:rPr>
      </w:pPr>
      <w:r w:rsidRPr="005B6480">
        <w:rPr>
          <w:b/>
        </w:rPr>
        <w:t>I.</w:t>
      </w:r>
    </w:p>
    <w:p w14:paraId="0D669077" w14:textId="77777777" w:rsidR="00067A6C" w:rsidRPr="003D26FA" w:rsidRDefault="00067A6C" w:rsidP="00067A6C">
      <w:pPr>
        <w:tabs>
          <w:tab w:val="left" w:pos="900"/>
        </w:tabs>
        <w:jc w:val="center"/>
        <w:rPr>
          <w:sz w:val="16"/>
          <w:szCs w:val="16"/>
        </w:rPr>
      </w:pPr>
    </w:p>
    <w:p w14:paraId="32C0D303" w14:textId="77777777" w:rsidR="00067A6C" w:rsidRDefault="00067A6C" w:rsidP="00067A6C">
      <w:pPr>
        <w:tabs>
          <w:tab w:val="left" w:pos="900"/>
        </w:tabs>
        <w:jc w:val="both"/>
      </w:pPr>
      <w:r w:rsidRPr="00C31EC6">
        <w:t xml:space="preserve">Republika Hrvatska, kao vlasnik, daruje </w:t>
      </w:r>
      <w:r w:rsidR="00A87063">
        <w:t>Općini Rugvica</w:t>
      </w:r>
      <w:r w:rsidRPr="00C31EC6">
        <w:t xml:space="preserve"> nekretnin</w:t>
      </w:r>
      <w:r>
        <w:t>e</w:t>
      </w:r>
      <w:r w:rsidRPr="00C31EC6">
        <w:t xml:space="preserve"> označen</w:t>
      </w:r>
      <w:r>
        <w:t>e</w:t>
      </w:r>
      <w:r w:rsidRPr="00C31EC6">
        <w:t xml:space="preserve"> kao </w:t>
      </w:r>
      <w:r w:rsidR="00A87063">
        <w:t xml:space="preserve">zk.č.br. 254/16, </w:t>
      </w:r>
      <w:r w:rsidR="0084198B">
        <w:t xml:space="preserve"> LAZI ORANICA, površine 71084 m</w:t>
      </w:r>
      <w:r w:rsidR="0084198B" w:rsidRPr="0084198B">
        <w:rPr>
          <w:vertAlign w:val="superscript"/>
        </w:rPr>
        <w:t>2</w:t>
      </w:r>
      <w:r w:rsidR="0084198B">
        <w:t>,</w:t>
      </w:r>
      <w:r w:rsidR="007547FC">
        <w:t xml:space="preserve"> upisanu u zk.ul.br. 754, </w:t>
      </w:r>
      <w:r w:rsidR="0084198B">
        <w:t>zk.č.br. 267, ORANICA LAZI, površine 2097 m</w:t>
      </w:r>
      <w:r w:rsidR="0084198B" w:rsidRPr="0084198B">
        <w:rPr>
          <w:vertAlign w:val="superscript"/>
        </w:rPr>
        <w:t>2</w:t>
      </w:r>
      <w:r w:rsidR="0084198B">
        <w:t xml:space="preserve">, zk.č.br. </w:t>
      </w:r>
      <w:r w:rsidR="00A87063">
        <w:t>268,</w:t>
      </w:r>
      <w:r w:rsidR="0084198B">
        <w:t xml:space="preserve"> ORANICA LAZI,</w:t>
      </w:r>
      <w:r w:rsidR="00A7421A">
        <w:t xml:space="preserve"> površine 9002 m</w:t>
      </w:r>
      <w:r w:rsidR="00A7421A" w:rsidRPr="00A7421A">
        <w:rPr>
          <w:vertAlign w:val="superscript"/>
        </w:rPr>
        <w:t>2</w:t>
      </w:r>
      <w:r w:rsidR="00A7421A">
        <w:t>,</w:t>
      </w:r>
      <w:r w:rsidR="0084198B">
        <w:t xml:space="preserve"> zk.</w:t>
      </w:r>
      <w:r w:rsidR="00A7421A">
        <w:t>č.br.</w:t>
      </w:r>
      <w:r w:rsidR="00A87063">
        <w:t xml:space="preserve"> 269,</w:t>
      </w:r>
      <w:r w:rsidR="00A7421A">
        <w:t xml:space="preserve"> ORANICA LAZI, </w:t>
      </w:r>
      <w:r w:rsidR="00A7421A" w:rsidRPr="00A7421A">
        <w:t xml:space="preserve">površine </w:t>
      </w:r>
      <w:r w:rsidR="00A7421A">
        <w:t>1398 m</w:t>
      </w:r>
      <w:r w:rsidR="00A7421A" w:rsidRPr="00A7421A">
        <w:rPr>
          <w:vertAlign w:val="superscript"/>
        </w:rPr>
        <w:t>2</w:t>
      </w:r>
      <w:r w:rsidR="00A7421A">
        <w:t xml:space="preserve">, zk.č.br. </w:t>
      </w:r>
      <w:r w:rsidR="00A87063">
        <w:t>270,</w:t>
      </w:r>
      <w:r w:rsidR="00A7421A" w:rsidRPr="00A7421A">
        <w:t xml:space="preserve"> </w:t>
      </w:r>
      <w:r w:rsidR="00A7421A">
        <w:t>ORANICA LAZI, površine 1434 m</w:t>
      </w:r>
      <w:r w:rsidR="00A7421A" w:rsidRPr="00A7421A">
        <w:rPr>
          <w:vertAlign w:val="superscript"/>
        </w:rPr>
        <w:t>2</w:t>
      </w:r>
      <w:r w:rsidR="00A7421A">
        <w:t>, zk.č.br. 271, ORANICA LAZI, površine 22 880 m</w:t>
      </w:r>
      <w:r w:rsidR="00A7421A" w:rsidRPr="00A7421A">
        <w:rPr>
          <w:vertAlign w:val="superscript"/>
        </w:rPr>
        <w:t>2</w:t>
      </w:r>
      <w:r w:rsidR="00A7421A">
        <w:t>, zk.č.br. 272, ORANICA LAZI, površine 2872 m</w:t>
      </w:r>
      <w:r w:rsidR="00A7421A" w:rsidRPr="00A7421A">
        <w:rPr>
          <w:vertAlign w:val="superscript"/>
        </w:rPr>
        <w:t>2</w:t>
      </w:r>
      <w:r w:rsidR="00A7421A">
        <w:t>, zk.č.br. 273, ORANICA LAZI, površine 2980 m</w:t>
      </w:r>
      <w:r w:rsidR="00A7421A" w:rsidRPr="00A7421A">
        <w:rPr>
          <w:vertAlign w:val="superscript"/>
        </w:rPr>
        <w:t>2</w:t>
      </w:r>
      <w:r w:rsidR="00A7421A">
        <w:t>, zk.č.br. 274</w:t>
      </w:r>
      <w:r w:rsidR="008C2F61">
        <w:t xml:space="preserve">, </w:t>
      </w:r>
      <w:r w:rsidR="00A7421A">
        <w:t>ORANICA LAZI, površine 1542 m</w:t>
      </w:r>
      <w:r w:rsidR="00A7421A" w:rsidRPr="00A7421A">
        <w:rPr>
          <w:vertAlign w:val="superscript"/>
        </w:rPr>
        <w:t>2</w:t>
      </w:r>
      <w:r w:rsidR="00A7421A">
        <w:t xml:space="preserve">, </w:t>
      </w:r>
      <w:r w:rsidR="00A7421A" w:rsidRPr="00A7421A">
        <w:t xml:space="preserve">zk.č.br. </w:t>
      </w:r>
      <w:r w:rsidR="00A7421A">
        <w:t>275,</w:t>
      </w:r>
      <w:r w:rsidR="00A7421A" w:rsidRPr="00A7421A">
        <w:t xml:space="preserve"> ORANICA LAZI</w:t>
      </w:r>
      <w:r w:rsidR="00A7421A">
        <w:t xml:space="preserve">, </w:t>
      </w:r>
      <w:r w:rsidR="00A7421A" w:rsidRPr="00A7421A">
        <w:t xml:space="preserve">površine </w:t>
      </w:r>
      <w:r w:rsidR="00A7421A">
        <w:t>3374 m</w:t>
      </w:r>
      <w:r w:rsidR="00A7421A" w:rsidRPr="00A7421A">
        <w:rPr>
          <w:vertAlign w:val="superscript"/>
        </w:rPr>
        <w:t>2</w:t>
      </w:r>
      <w:r w:rsidR="00A7421A">
        <w:t>, zk.č.br. 276, ORANICA LAZI, površine 3246 m</w:t>
      </w:r>
      <w:r w:rsidR="00A7421A" w:rsidRPr="00A7421A">
        <w:rPr>
          <w:vertAlign w:val="superscript"/>
        </w:rPr>
        <w:t>2</w:t>
      </w:r>
      <w:r w:rsidR="00A7421A">
        <w:t>, zk.č.br. 277, ORANICA LAZI, površine 11 020 m</w:t>
      </w:r>
      <w:r w:rsidR="00A7421A" w:rsidRPr="00A7421A">
        <w:rPr>
          <w:vertAlign w:val="superscript"/>
        </w:rPr>
        <w:t>2</w:t>
      </w:r>
      <w:r w:rsidR="00A7421A">
        <w:t>, zk.č.br. 278, ORANICA LAZI, površine 1435 m</w:t>
      </w:r>
      <w:r w:rsidR="00A7421A" w:rsidRPr="00A7421A">
        <w:rPr>
          <w:vertAlign w:val="superscript"/>
        </w:rPr>
        <w:t>2</w:t>
      </w:r>
      <w:r w:rsidR="00A7421A">
        <w:t>, zk.č.br. 279, ORANICA LAZI, površine 6171 m</w:t>
      </w:r>
      <w:r w:rsidR="00A7421A" w:rsidRPr="00A7421A">
        <w:rPr>
          <w:vertAlign w:val="superscript"/>
        </w:rPr>
        <w:t>2</w:t>
      </w:r>
      <w:r w:rsidR="00A7421A">
        <w:t xml:space="preserve">, </w:t>
      </w:r>
      <w:r w:rsidR="007547FC">
        <w:t>zk.č.br. 490/1, ORANICA GORIČICE, površine 4061 m</w:t>
      </w:r>
      <w:r w:rsidR="007547FC" w:rsidRPr="00FE6965">
        <w:rPr>
          <w:vertAlign w:val="superscript"/>
        </w:rPr>
        <w:t>2</w:t>
      </w:r>
      <w:r w:rsidR="007547FC">
        <w:t>, zk.č.br. 490/2, ORANICA GORIČICE, površine 26 m</w:t>
      </w:r>
      <w:r w:rsidR="007547FC" w:rsidRPr="006268D4">
        <w:rPr>
          <w:vertAlign w:val="superscript"/>
        </w:rPr>
        <w:t>2</w:t>
      </w:r>
      <w:r w:rsidR="007547FC">
        <w:t>, zk.č.br. 491/1, ORANICA GORIČICE, površine 2420 m</w:t>
      </w:r>
      <w:r w:rsidR="007547FC" w:rsidRPr="007032A6">
        <w:rPr>
          <w:vertAlign w:val="superscript"/>
        </w:rPr>
        <w:t>2</w:t>
      </w:r>
      <w:r w:rsidR="007547FC">
        <w:t>, zk.č.br. 491/2,</w:t>
      </w:r>
      <w:r w:rsidR="007547FC" w:rsidRPr="007032A6">
        <w:t xml:space="preserve"> </w:t>
      </w:r>
      <w:r w:rsidR="007547FC">
        <w:t>ORANICA GORIČICE, površine 17 m</w:t>
      </w:r>
      <w:r w:rsidR="007547FC" w:rsidRPr="007032A6">
        <w:rPr>
          <w:vertAlign w:val="superscript"/>
        </w:rPr>
        <w:t>2</w:t>
      </w:r>
      <w:r w:rsidR="007547FC">
        <w:t>, zk.č.br. 492/1, ORANICA GORIČICE, površine 1069 m</w:t>
      </w:r>
      <w:r w:rsidR="007547FC" w:rsidRPr="007032A6">
        <w:rPr>
          <w:vertAlign w:val="superscript"/>
        </w:rPr>
        <w:t>2</w:t>
      </w:r>
      <w:r w:rsidR="007547FC">
        <w:t>, zk.č.br. 492/2, ORANICA GORIČICE,</w:t>
      </w:r>
      <w:r w:rsidR="002D23DB">
        <w:t xml:space="preserve"> površine</w:t>
      </w:r>
      <w:r w:rsidR="007547FC">
        <w:t xml:space="preserve"> 7 m</w:t>
      </w:r>
      <w:r w:rsidR="007547FC" w:rsidRPr="007032A6">
        <w:rPr>
          <w:vertAlign w:val="superscript"/>
        </w:rPr>
        <w:t>2</w:t>
      </w:r>
      <w:r w:rsidR="007547FC">
        <w:t>, zk.č.br. 493/1, ORANICA GORIČICE, površine 3776 m</w:t>
      </w:r>
      <w:r w:rsidR="007547FC" w:rsidRPr="007032A6">
        <w:rPr>
          <w:vertAlign w:val="superscript"/>
        </w:rPr>
        <w:t>2</w:t>
      </w:r>
      <w:r w:rsidR="007547FC">
        <w:t xml:space="preserve">, zk.č.br. 493/2, ORANICA GORIČICE, </w:t>
      </w:r>
      <w:r w:rsidR="008C2F61">
        <w:t xml:space="preserve">površine </w:t>
      </w:r>
      <w:r w:rsidR="007547FC">
        <w:t>25 m</w:t>
      </w:r>
      <w:r w:rsidR="007547FC" w:rsidRPr="007032A6">
        <w:rPr>
          <w:vertAlign w:val="superscript"/>
        </w:rPr>
        <w:t>2</w:t>
      </w:r>
      <w:r w:rsidR="007547FC">
        <w:t>, zk.č.br. 494/1, ORANICA GORIČICE, površine 8548 m</w:t>
      </w:r>
      <w:r w:rsidR="007547FC" w:rsidRPr="00D0075B">
        <w:rPr>
          <w:vertAlign w:val="superscript"/>
        </w:rPr>
        <w:t>2</w:t>
      </w:r>
      <w:r w:rsidR="007547FC">
        <w:t>,  zk.č.br. 494/2, ORANICA GORIČICE, površine 56 m</w:t>
      </w:r>
      <w:r w:rsidR="007547FC" w:rsidRPr="00D0075B">
        <w:rPr>
          <w:vertAlign w:val="superscript"/>
        </w:rPr>
        <w:t>2</w:t>
      </w:r>
      <w:r w:rsidR="007547FC">
        <w:t>, zk.č.br. 495/1, ORANICA GORIČICE, površine 6051 m</w:t>
      </w:r>
      <w:r w:rsidR="007547FC" w:rsidRPr="007547FC">
        <w:rPr>
          <w:vertAlign w:val="superscript"/>
        </w:rPr>
        <w:t>2</w:t>
      </w:r>
      <w:r w:rsidR="007547FC">
        <w:t>, zk.č.br. 495/2, ORANICA GORIČICE, površine 42 m</w:t>
      </w:r>
      <w:r w:rsidR="007547FC" w:rsidRPr="007547FC">
        <w:rPr>
          <w:vertAlign w:val="superscript"/>
        </w:rPr>
        <w:t>2</w:t>
      </w:r>
      <w:r w:rsidR="007547FC">
        <w:t>, zk.č.br. 496/1, ORANICA GORIČICE, površine 3133 m</w:t>
      </w:r>
      <w:r w:rsidR="007547FC" w:rsidRPr="007547FC">
        <w:rPr>
          <w:vertAlign w:val="superscript"/>
        </w:rPr>
        <w:t>2</w:t>
      </w:r>
      <w:r w:rsidR="007547FC">
        <w:t xml:space="preserve"> i zk.č.br. 496/2, ORANICA GORIČICE, površine 20 m</w:t>
      </w:r>
      <w:r w:rsidR="007547FC" w:rsidRPr="007547FC">
        <w:rPr>
          <w:vertAlign w:val="superscript"/>
        </w:rPr>
        <w:t>2</w:t>
      </w:r>
      <w:r w:rsidR="007547FC">
        <w:t xml:space="preserve">, sve upisane </w:t>
      </w:r>
      <w:r w:rsidR="00FF6482">
        <w:t>u zk.ul.br. 780,</w:t>
      </w:r>
      <w:r w:rsidR="007547FC" w:rsidRPr="007547FC">
        <w:t xml:space="preserve"> </w:t>
      </w:r>
      <w:r w:rsidR="00BF700D" w:rsidRPr="007547FC">
        <w:t>zk.č.br. 280, ORANICA LAZI, površine 6064 m</w:t>
      </w:r>
      <w:r w:rsidR="00BF700D" w:rsidRPr="007547FC">
        <w:rPr>
          <w:vertAlign w:val="superscript"/>
        </w:rPr>
        <w:t>2</w:t>
      </w:r>
      <w:r w:rsidR="00BF700D" w:rsidRPr="007547FC">
        <w:t>, zk.č.br. 281, ORANICA LAZI, površine 5527 m</w:t>
      </w:r>
      <w:r w:rsidR="00BF700D" w:rsidRPr="007547FC">
        <w:rPr>
          <w:vertAlign w:val="superscript"/>
        </w:rPr>
        <w:t>2</w:t>
      </w:r>
      <w:r w:rsidR="00BF700D" w:rsidRPr="007547FC">
        <w:t>, zk.č.br. 282, ORANICA LAZI, površine 2599 m</w:t>
      </w:r>
      <w:r w:rsidR="00BF700D" w:rsidRPr="007547FC">
        <w:rPr>
          <w:vertAlign w:val="superscript"/>
        </w:rPr>
        <w:t>2</w:t>
      </w:r>
      <w:r w:rsidR="00BF700D" w:rsidRPr="007547FC">
        <w:t>, zk.č.br. 283/1, LAZI ORANICA, površine 97 993 m</w:t>
      </w:r>
      <w:r w:rsidR="00BF700D" w:rsidRPr="007547FC">
        <w:rPr>
          <w:vertAlign w:val="superscript"/>
        </w:rPr>
        <w:t>2</w:t>
      </w:r>
      <w:r w:rsidR="00BF700D" w:rsidRPr="007547FC">
        <w:t>, zk.č.br. 483, ORANICA PAŠINCI, površine 2287 m</w:t>
      </w:r>
      <w:r w:rsidR="00BF700D" w:rsidRPr="007547FC">
        <w:rPr>
          <w:vertAlign w:val="superscript"/>
        </w:rPr>
        <w:t>2</w:t>
      </w:r>
      <w:r w:rsidR="00BF700D" w:rsidRPr="007547FC">
        <w:t>, zk.č.br. 484, ORANICA PAŠINCI, površine 3160 m</w:t>
      </w:r>
      <w:r w:rsidR="00BF700D" w:rsidRPr="007547FC">
        <w:rPr>
          <w:vertAlign w:val="superscript"/>
        </w:rPr>
        <w:t>2</w:t>
      </w:r>
      <w:r w:rsidR="00BF700D" w:rsidRPr="007547FC">
        <w:t>, zk.č.br. 485/2, ORANICA KLENOVEC, površine 41 695 m</w:t>
      </w:r>
      <w:r w:rsidR="00BF700D" w:rsidRPr="007547FC">
        <w:rPr>
          <w:vertAlign w:val="superscript"/>
        </w:rPr>
        <w:t>2</w:t>
      </w:r>
      <w:r w:rsidR="00BF700D" w:rsidRPr="007547FC">
        <w:t>, zk.č.br. 485/3, ORANICA KLENOVEC, površine 281 m</w:t>
      </w:r>
      <w:r w:rsidR="00BF700D" w:rsidRPr="007547FC">
        <w:rPr>
          <w:vertAlign w:val="superscript"/>
        </w:rPr>
        <w:t>2</w:t>
      </w:r>
      <w:r w:rsidR="00BF700D" w:rsidRPr="007547FC">
        <w:t>, zk.č.br. 486/1, ORANICA GORIČICE, površine 3631 m</w:t>
      </w:r>
      <w:r w:rsidR="00BF700D" w:rsidRPr="007547FC">
        <w:rPr>
          <w:vertAlign w:val="superscript"/>
        </w:rPr>
        <w:t>2</w:t>
      </w:r>
      <w:r w:rsidR="00BF700D" w:rsidRPr="007547FC">
        <w:t xml:space="preserve">, </w:t>
      </w:r>
      <w:r w:rsidR="00BF700D" w:rsidRPr="007547FC">
        <w:lastRenderedPageBreak/>
        <w:t>zk.č.br. 486/2, ORANICA GORIČICE, površine 25 m</w:t>
      </w:r>
      <w:r w:rsidR="00BF700D" w:rsidRPr="007547FC">
        <w:rPr>
          <w:vertAlign w:val="superscript"/>
        </w:rPr>
        <w:t>2</w:t>
      </w:r>
      <w:r w:rsidR="00BF700D" w:rsidRPr="007547FC">
        <w:t>, zk.č.br. 487/1, ORANICA GORIČICE, površine 5127 m</w:t>
      </w:r>
      <w:r w:rsidR="00BF700D" w:rsidRPr="007547FC">
        <w:rPr>
          <w:vertAlign w:val="superscript"/>
        </w:rPr>
        <w:t>2</w:t>
      </w:r>
      <w:r w:rsidR="00BF700D" w:rsidRPr="007547FC">
        <w:t xml:space="preserve">, zk.č.br. 487/2, ORANICA GORIČICE, površine </w:t>
      </w:r>
      <w:r w:rsidR="00125079" w:rsidRPr="007547FC">
        <w:t>34</w:t>
      </w:r>
      <w:r w:rsidR="00BF700D" w:rsidRPr="007547FC">
        <w:t xml:space="preserve"> m</w:t>
      </w:r>
      <w:r w:rsidR="00BF700D" w:rsidRPr="007547FC">
        <w:rPr>
          <w:vertAlign w:val="superscript"/>
        </w:rPr>
        <w:t>2</w:t>
      </w:r>
      <w:r w:rsidR="00125079" w:rsidRPr="007547FC">
        <w:t>, zk.č.br. 488/1, ORANICA GORIČICE, površine 4774 m</w:t>
      </w:r>
      <w:r w:rsidR="00125079" w:rsidRPr="007547FC">
        <w:rPr>
          <w:vertAlign w:val="superscript"/>
        </w:rPr>
        <w:t>2</w:t>
      </w:r>
      <w:r w:rsidR="00125079" w:rsidRPr="007547FC">
        <w:t>, zk.č.br. 488/2, ORANICA GORIČICE, površine 32 m</w:t>
      </w:r>
      <w:r w:rsidR="00125079" w:rsidRPr="007547FC">
        <w:rPr>
          <w:vertAlign w:val="superscript"/>
        </w:rPr>
        <w:t>2</w:t>
      </w:r>
      <w:r w:rsidR="00125079" w:rsidRPr="007547FC">
        <w:t>, zk.č.br. 489/1, ORANICA GORIČICE, površine 5558 m</w:t>
      </w:r>
      <w:r w:rsidR="00125079" w:rsidRPr="007547FC">
        <w:rPr>
          <w:vertAlign w:val="superscript"/>
        </w:rPr>
        <w:t>2</w:t>
      </w:r>
      <w:r w:rsidR="00125079" w:rsidRPr="007547FC">
        <w:t xml:space="preserve">, zk.č.br. </w:t>
      </w:r>
      <w:r w:rsidR="00A87063" w:rsidRPr="007547FC">
        <w:t xml:space="preserve">489/2, </w:t>
      </w:r>
      <w:r w:rsidR="00125079" w:rsidRPr="007547FC">
        <w:t>ORANICA GORIČICE, površine 36 m</w:t>
      </w:r>
      <w:r w:rsidR="00125079" w:rsidRPr="007547FC">
        <w:rPr>
          <w:vertAlign w:val="superscript"/>
        </w:rPr>
        <w:t>2</w:t>
      </w:r>
      <w:r w:rsidR="00125079" w:rsidRPr="007547FC">
        <w:t xml:space="preserve">, </w:t>
      </w:r>
      <w:r w:rsidR="007547FC" w:rsidRPr="007547FC">
        <w:t>sve upisane u zk.ul.br. 656,</w:t>
      </w:r>
      <w:r w:rsidR="00773DFB">
        <w:t xml:space="preserve"> sve</w:t>
      </w:r>
      <w:r w:rsidR="007547FC">
        <w:t xml:space="preserve"> </w:t>
      </w:r>
      <w:r w:rsidR="007547FC" w:rsidRPr="007547FC">
        <w:t>u k.o. Rugvica, kod Zemljišnoknjižnog odjela Dugo Selo, Općinskog</w:t>
      </w:r>
      <w:r w:rsidR="007547FC">
        <w:t xml:space="preserve"> suda u Sesvetama,</w:t>
      </w:r>
      <w:r w:rsidR="00773DFB" w:rsidRPr="00773DFB">
        <w:t xml:space="preserve"> </w:t>
      </w:r>
      <w:r w:rsidR="00773DFB">
        <w:t>sveukupne površine 348.609 m</w:t>
      </w:r>
      <w:r w:rsidR="00773DFB" w:rsidRPr="00FE7F06">
        <w:rPr>
          <w:vertAlign w:val="superscript"/>
        </w:rPr>
        <w:t>2</w:t>
      </w:r>
      <w:r w:rsidR="00773DFB">
        <w:t xml:space="preserve">, </w:t>
      </w:r>
      <w:r w:rsidR="007547FC">
        <w:t xml:space="preserve"> u</w:t>
      </w:r>
      <w:r w:rsidR="00993366" w:rsidRPr="00993366">
        <w:t xml:space="preserve"> svrh</w:t>
      </w:r>
      <w:r w:rsidR="003A6AD6">
        <w:t>u izgradnje radne zone „Rugvica s</w:t>
      </w:r>
      <w:r w:rsidR="00993366" w:rsidRPr="00993366">
        <w:t>jever</w:t>
      </w:r>
      <w:r w:rsidR="003A6AD6">
        <w:t>“</w:t>
      </w:r>
      <w:r w:rsidR="00993366">
        <w:t>.</w:t>
      </w:r>
    </w:p>
    <w:p w14:paraId="2A6BF342" w14:textId="77777777" w:rsidR="00993366" w:rsidRDefault="00993366" w:rsidP="00067A6C">
      <w:pPr>
        <w:tabs>
          <w:tab w:val="left" w:pos="900"/>
        </w:tabs>
        <w:jc w:val="both"/>
      </w:pPr>
    </w:p>
    <w:p w14:paraId="0A5FE44D" w14:textId="77777777" w:rsidR="00AD1FA4" w:rsidRDefault="00AD1FA4" w:rsidP="00067A6C">
      <w:pPr>
        <w:tabs>
          <w:tab w:val="left" w:pos="900"/>
        </w:tabs>
        <w:jc w:val="center"/>
        <w:rPr>
          <w:b/>
        </w:rPr>
      </w:pPr>
    </w:p>
    <w:p w14:paraId="1BC60FBA" w14:textId="77777777" w:rsidR="00067A6C" w:rsidRDefault="00067A6C" w:rsidP="00067A6C">
      <w:pPr>
        <w:tabs>
          <w:tab w:val="left" w:pos="900"/>
        </w:tabs>
        <w:jc w:val="center"/>
        <w:rPr>
          <w:b/>
        </w:rPr>
      </w:pPr>
      <w:r w:rsidRPr="005B6480">
        <w:rPr>
          <w:b/>
        </w:rPr>
        <w:t>II.</w:t>
      </w:r>
    </w:p>
    <w:p w14:paraId="18561D6D" w14:textId="77777777" w:rsidR="0043289B" w:rsidRPr="005B6480" w:rsidRDefault="0043289B" w:rsidP="00067A6C">
      <w:pPr>
        <w:tabs>
          <w:tab w:val="left" w:pos="900"/>
        </w:tabs>
        <w:jc w:val="center"/>
        <w:rPr>
          <w:b/>
        </w:rPr>
      </w:pPr>
    </w:p>
    <w:p w14:paraId="3AB3A3AF" w14:textId="77777777" w:rsidR="0043289B" w:rsidRDefault="00067A6C" w:rsidP="0043289B">
      <w:pPr>
        <w:jc w:val="both"/>
      </w:pPr>
      <w:r w:rsidRPr="0043289B">
        <w:t xml:space="preserve">Tržišna vrijednost nekretnina iz točke I. ove Odluke iznosi </w:t>
      </w:r>
      <w:r w:rsidR="0043289B" w:rsidRPr="0043289B">
        <w:t>97.050.000,00 kuna (slovima:</w:t>
      </w:r>
      <w:r w:rsidR="0043289B">
        <w:t xml:space="preserve"> </w:t>
      </w:r>
      <w:r w:rsidR="0043289B" w:rsidRPr="0043289B">
        <w:t>devedesetsedammiljunaipedesettisuća kuna</w:t>
      </w:r>
      <w:r w:rsidR="00877BD4">
        <w:t xml:space="preserve">) prema </w:t>
      </w:r>
      <w:r w:rsidR="0043289B">
        <w:t>p</w:t>
      </w:r>
      <w:r w:rsidR="00877BD4">
        <w:t>rocjembenom elaboratu-ispravku</w:t>
      </w:r>
      <w:r w:rsidR="0043289B">
        <w:t xml:space="preserve">, broj TD: 021-Z-RUGVICA-ISP-MPGI/21, </w:t>
      </w:r>
      <w:r w:rsidR="0043289B" w:rsidRPr="006943D1">
        <w:t xml:space="preserve">izrađenom od strane trgovačkog društva </w:t>
      </w:r>
      <w:r w:rsidR="0043289B">
        <w:t>Veridon d.o.o. iz Zagreba, Lisičina 20, po stalnom sudskom vještaku za graditeljstvo i procjenu nekretnina Zrinoslavu Cerancu, dipl. ing. građ., od 14. prosinca 2020. godine,</w:t>
      </w:r>
      <w:r w:rsidR="00877BD4">
        <w:t xml:space="preserve"> potvrđenim</w:t>
      </w:r>
      <w:r w:rsidR="0043289B" w:rsidRPr="006943D1">
        <w:t xml:space="preserve"> od strane Službe za tehničke poslove Ministarstva</w:t>
      </w:r>
      <w:r w:rsidR="0043289B">
        <w:t xml:space="preserve"> prostornoga uređenja, graditeljstva i državne imovine očitovanjem od dana 01. veljače 2021. godine, Klasa: 940-01/19-03/4082, Urbroj: 531-09-02-04/02-21-31.</w:t>
      </w:r>
    </w:p>
    <w:p w14:paraId="189B362F" w14:textId="77777777" w:rsidR="007920A2" w:rsidRDefault="007920A2" w:rsidP="00067A6C">
      <w:pPr>
        <w:jc w:val="both"/>
      </w:pPr>
    </w:p>
    <w:p w14:paraId="157A791A" w14:textId="77777777" w:rsidR="00F95A4A" w:rsidRDefault="007920A2" w:rsidP="007920A2">
      <w:pPr>
        <w:tabs>
          <w:tab w:val="left" w:pos="8023"/>
        </w:tabs>
        <w:jc w:val="both"/>
      </w:pPr>
      <w:r w:rsidRPr="0043289B">
        <w:t xml:space="preserve">Trošak procjene nekretnina iz točke I. ove Odluke, u ukupnom iznosu </w:t>
      </w:r>
      <w:r w:rsidR="001B24B7">
        <w:t xml:space="preserve">od 4.800,00 </w:t>
      </w:r>
      <w:r w:rsidRPr="0043289B">
        <w:t xml:space="preserve">kuna (slovima: </w:t>
      </w:r>
      <w:r w:rsidR="001B24B7">
        <w:t>četiritisućeosamstokuna</w:t>
      </w:r>
      <w:r w:rsidRPr="0043289B">
        <w:t>) snosi Općina Rugvica.</w:t>
      </w:r>
    </w:p>
    <w:p w14:paraId="16848DA0" w14:textId="77777777" w:rsidR="00F95A4A" w:rsidRDefault="00F95A4A" w:rsidP="007920A2">
      <w:pPr>
        <w:tabs>
          <w:tab w:val="left" w:pos="8023"/>
        </w:tabs>
        <w:jc w:val="both"/>
      </w:pPr>
    </w:p>
    <w:p w14:paraId="7639E8EC" w14:textId="77777777" w:rsidR="00067A6C" w:rsidRDefault="00067A6C" w:rsidP="00067A6C">
      <w:pPr>
        <w:jc w:val="center"/>
        <w:rPr>
          <w:b/>
        </w:rPr>
      </w:pPr>
    </w:p>
    <w:p w14:paraId="26A98F9C" w14:textId="77777777" w:rsidR="00067A6C" w:rsidRDefault="00067A6C" w:rsidP="00067A6C">
      <w:pPr>
        <w:jc w:val="center"/>
        <w:rPr>
          <w:b/>
        </w:rPr>
      </w:pPr>
      <w:r>
        <w:rPr>
          <w:b/>
        </w:rPr>
        <w:t>III.</w:t>
      </w:r>
    </w:p>
    <w:p w14:paraId="51F72079" w14:textId="77777777" w:rsidR="00067A6C" w:rsidRPr="003D26FA" w:rsidRDefault="00067A6C" w:rsidP="00067A6C">
      <w:pPr>
        <w:jc w:val="center"/>
        <w:rPr>
          <w:b/>
          <w:sz w:val="16"/>
          <w:szCs w:val="16"/>
        </w:rPr>
      </w:pPr>
    </w:p>
    <w:p w14:paraId="10A5A2C5" w14:textId="77777777" w:rsidR="00067A6C" w:rsidRDefault="00067A6C" w:rsidP="00067A6C">
      <w:pPr>
        <w:jc w:val="both"/>
      </w:pPr>
      <w:r w:rsidRPr="00175BD9">
        <w:t>Nekretnin</w:t>
      </w:r>
      <w:r>
        <w:t xml:space="preserve">e </w:t>
      </w:r>
      <w:r w:rsidRPr="00175BD9">
        <w:t xml:space="preserve">iz točke I. ove </w:t>
      </w:r>
      <w:r>
        <w:t>Odluke daruju</w:t>
      </w:r>
      <w:r w:rsidRPr="00175BD9">
        <w:t xml:space="preserve"> se </w:t>
      </w:r>
      <w:r w:rsidR="00993366">
        <w:t>Općini Rugvica pod uvjetom da se ista</w:t>
      </w:r>
      <w:r w:rsidRPr="00175BD9">
        <w:t xml:space="preserve"> u svojstvu vjerov</w:t>
      </w:r>
      <w:r>
        <w:t>nika odrekne svih potraživanja</w:t>
      </w:r>
      <w:r w:rsidRPr="00175BD9">
        <w:t xml:space="preserve"> prema Republici Hrvatskoj kao dužniku, </w:t>
      </w:r>
      <w:r>
        <w:t xml:space="preserve">koja će se utvrditi na dan potpisivanja ugovora o darovanju prema ovoj Odluci, </w:t>
      </w:r>
      <w:r w:rsidR="009404B4">
        <w:t xml:space="preserve">a posebice potraživanja </w:t>
      </w:r>
      <w:r w:rsidR="009404B4" w:rsidRPr="00297BB9">
        <w:t xml:space="preserve">za iznos tražbine od </w:t>
      </w:r>
      <w:r w:rsidR="009404B4">
        <w:t xml:space="preserve">155,66 EUR u protuvrijednosti od 1.176,91 kuna, koje Općina Rugvica ima prema Republici Hrvatskoj, Ministarstvu financija </w:t>
      </w:r>
      <w:r w:rsidR="009404B4" w:rsidRPr="00297BB9">
        <w:t>temeljem odredbi Zakona o prodaji stanova na kojima postoji stanarsko pra</w:t>
      </w:r>
      <w:r w:rsidR="009404B4">
        <w:t>vo („Narodne n</w:t>
      </w:r>
      <w:r w:rsidR="00A27C47">
        <w:t>ovine“, br. 43/92, 69/92,</w:t>
      </w:r>
      <w:r w:rsidR="009404B4">
        <w:t xml:space="preserve"> 25/93</w:t>
      </w:r>
      <w:r w:rsidR="009404B4" w:rsidRPr="00297BB9">
        <w:t xml:space="preserve">, </w:t>
      </w:r>
      <w:r w:rsidR="009404B4">
        <w:t>48/93, 2/94</w:t>
      </w:r>
      <w:r w:rsidR="009404B4" w:rsidRPr="00297BB9">
        <w:t>,</w:t>
      </w:r>
      <w:r w:rsidR="009404B4">
        <w:t xml:space="preserve"> 44/94, 47/94, 58/95, </w:t>
      </w:r>
      <w:r w:rsidR="009404B4" w:rsidRPr="00297BB9">
        <w:t>11</w:t>
      </w:r>
      <w:r w:rsidR="009404B4">
        <w:t>/96, 11/97, Odluka USRH, 68/98 i 96/99</w:t>
      </w:r>
      <w:r w:rsidR="009404B4" w:rsidRPr="00297BB9">
        <w:t xml:space="preserve">), </w:t>
      </w:r>
      <w:r w:rsidR="009404B4">
        <w:t xml:space="preserve">po osnovi uplata starom deviznom štednjom, </w:t>
      </w:r>
      <w:r w:rsidRPr="00175BD9">
        <w:t>kao i eventualno kasnije pronađenih potraživanja prema Republici Hrvatskoj koja s</w:t>
      </w:r>
      <w:r>
        <w:t>u nastala do dana potpisivanja U</w:t>
      </w:r>
      <w:r w:rsidRPr="00175BD9">
        <w:t>govora o darovanju</w:t>
      </w:r>
      <w:r w:rsidR="00A3718C">
        <w:t>, sve do visine vrijednosti darovanih nekretnina.</w:t>
      </w:r>
    </w:p>
    <w:p w14:paraId="3D6206C1" w14:textId="77777777" w:rsidR="00067A6C" w:rsidRDefault="00067A6C" w:rsidP="00067A6C">
      <w:pPr>
        <w:jc w:val="center"/>
        <w:rPr>
          <w:b/>
        </w:rPr>
      </w:pPr>
    </w:p>
    <w:p w14:paraId="74A9F3E0" w14:textId="77777777" w:rsidR="00067A6C" w:rsidRDefault="00067A6C" w:rsidP="00067A6C">
      <w:pPr>
        <w:jc w:val="center"/>
        <w:rPr>
          <w:b/>
        </w:rPr>
      </w:pPr>
      <w:r w:rsidRPr="005B6480">
        <w:rPr>
          <w:b/>
        </w:rPr>
        <w:t>I</w:t>
      </w:r>
      <w:r>
        <w:rPr>
          <w:b/>
        </w:rPr>
        <w:t>V</w:t>
      </w:r>
      <w:r w:rsidRPr="005B6480">
        <w:rPr>
          <w:b/>
        </w:rPr>
        <w:t>.</w:t>
      </w:r>
    </w:p>
    <w:p w14:paraId="36FDC971" w14:textId="77777777" w:rsidR="00067A6C" w:rsidRPr="003D26FA" w:rsidRDefault="00067A6C" w:rsidP="00067A6C">
      <w:pPr>
        <w:jc w:val="center"/>
        <w:rPr>
          <w:b/>
          <w:sz w:val="16"/>
          <w:szCs w:val="16"/>
        </w:rPr>
      </w:pPr>
    </w:p>
    <w:p w14:paraId="4125D1A3" w14:textId="77777777" w:rsidR="00067A6C" w:rsidRDefault="00993366" w:rsidP="00067A6C">
      <w:pPr>
        <w:tabs>
          <w:tab w:val="left" w:pos="900"/>
        </w:tabs>
        <w:jc w:val="both"/>
      </w:pPr>
      <w:r>
        <w:t>Općina Rugvica</w:t>
      </w:r>
      <w:r w:rsidR="00067A6C" w:rsidRPr="00D44EA4">
        <w:t xml:space="preserve"> </w:t>
      </w:r>
      <w:r w:rsidR="00067A6C" w:rsidRPr="00837046">
        <w:t>se obvezuje preuzeti sve obveze koje bi eventualno proizašle iz potraživanja i prava trećih osoba na nekretnin</w:t>
      </w:r>
      <w:r w:rsidR="00067A6C">
        <w:t>ama</w:t>
      </w:r>
      <w:r w:rsidR="00067A6C" w:rsidRPr="00837046">
        <w:t xml:space="preserve"> iz točke I. ove Odluke.</w:t>
      </w:r>
    </w:p>
    <w:p w14:paraId="62E82F08" w14:textId="77777777" w:rsidR="00067A6C" w:rsidRDefault="00067A6C" w:rsidP="00067A6C">
      <w:pPr>
        <w:tabs>
          <w:tab w:val="left" w:pos="900"/>
        </w:tabs>
        <w:jc w:val="center"/>
        <w:rPr>
          <w:b/>
        </w:rPr>
      </w:pPr>
    </w:p>
    <w:p w14:paraId="0061376D" w14:textId="77777777" w:rsidR="00067A6C" w:rsidRPr="003831E1" w:rsidRDefault="00067A6C" w:rsidP="00067A6C">
      <w:pPr>
        <w:tabs>
          <w:tab w:val="left" w:pos="900"/>
        </w:tabs>
        <w:jc w:val="center"/>
        <w:rPr>
          <w:b/>
        </w:rPr>
      </w:pPr>
      <w:r w:rsidRPr="003831E1">
        <w:rPr>
          <w:b/>
        </w:rPr>
        <w:t xml:space="preserve">V. </w:t>
      </w:r>
    </w:p>
    <w:p w14:paraId="2C980B31" w14:textId="77777777" w:rsidR="00067A6C" w:rsidRPr="003D26FA" w:rsidRDefault="00067A6C" w:rsidP="00067A6C">
      <w:pPr>
        <w:tabs>
          <w:tab w:val="left" w:pos="900"/>
        </w:tabs>
        <w:jc w:val="both"/>
        <w:rPr>
          <w:sz w:val="16"/>
          <w:szCs w:val="16"/>
        </w:rPr>
      </w:pPr>
    </w:p>
    <w:p w14:paraId="5FF2324A" w14:textId="77777777" w:rsidR="007920A2" w:rsidRDefault="00993366" w:rsidP="007920A2">
      <w:pPr>
        <w:tabs>
          <w:tab w:val="left" w:pos="8023"/>
        </w:tabs>
        <w:jc w:val="both"/>
      </w:pPr>
      <w:r>
        <w:lastRenderedPageBreak/>
        <w:t>Općina Rugvica</w:t>
      </w:r>
      <w:r w:rsidRPr="00D44EA4">
        <w:t xml:space="preserve"> </w:t>
      </w:r>
      <w:r w:rsidR="00067A6C" w:rsidRPr="00175BD9">
        <w:t>se obvezuje darovan</w:t>
      </w:r>
      <w:r w:rsidR="00067A6C">
        <w:t>e</w:t>
      </w:r>
      <w:r w:rsidR="00067A6C" w:rsidRPr="00175BD9">
        <w:t xml:space="preserve"> nekretnin</w:t>
      </w:r>
      <w:r w:rsidR="00067A6C">
        <w:t>e</w:t>
      </w:r>
      <w:r w:rsidR="00067A6C" w:rsidRPr="00175BD9">
        <w:t xml:space="preserve"> privesti namjeni utvrđenoj točkom I. ove Odluke u roku od 5 (pet) godina od dan</w:t>
      </w:r>
      <w:r w:rsidR="008D0926">
        <w:t>a sklapanja Ugovora o darovanju</w:t>
      </w:r>
      <w:r w:rsidR="007920A2">
        <w:t>, te u navedenom roku dostaviti Ministarstvu prostornoga uređenja, graditeljstva i državne imovine dokaz o privođenju namjeni.</w:t>
      </w:r>
    </w:p>
    <w:p w14:paraId="698020CA" w14:textId="77777777" w:rsidR="002D2545" w:rsidRDefault="002D2545" w:rsidP="007920A2">
      <w:pPr>
        <w:tabs>
          <w:tab w:val="left" w:pos="8023"/>
        </w:tabs>
        <w:jc w:val="both"/>
      </w:pPr>
    </w:p>
    <w:p w14:paraId="7376D267" w14:textId="77777777" w:rsidR="002D2545" w:rsidRPr="00F10565" w:rsidRDefault="002D2545" w:rsidP="00BC1E47">
      <w:pPr>
        <w:jc w:val="both"/>
      </w:pPr>
      <w:r w:rsidRPr="00F10565">
        <w:t>Privođenje namjeni iz stavka 1. ove točke podrazumijeva infrastrukturno opremanje poduzetničke zone:</w:t>
      </w:r>
    </w:p>
    <w:p w14:paraId="30729E46" w14:textId="77777777" w:rsidR="002D2545" w:rsidRPr="00F10565" w:rsidRDefault="002D2545" w:rsidP="00BC1E47">
      <w:pPr>
        <w:jc w:val="both"/>
      </w:pPr>
      <w:r w:rsidRPr="00F10565">
        <w:t>– energetskom infrastrukturom (struja, javna rasvjeta, plin, plinska podstanica, priključci na javnu mrežu i/ili izgrađena trafostanica i drugi energetski priključci),</w:t>
      </w:r>
    </w:p>
    <w:p w14:paraId="382EA9CA" w14:textId="77777777" w:rsidR="002D2545" w:rsidRPr="00F10565" w:rsidRDefault="002D2545" w:rsidP="00BC1E47">
      <w:pPr>
        <w:autoSpaceDE w:val="0"/>
        <w:autoSpaceDN w:val="0"/>
        <w:adjustRightInd w:val="0"/>
        <w:jc w:val="both"/>
      </w:pPr>
      <w:r w:rsidRPr="00F10565">
        <w:t>– komunalnom infrastrukturom (opskrba vodom, vodovodne i oborinske instalacije, kanalizacija i odvodnja – fekalna, oborinska, tehnološka, priključci na javnu mrežu),</w:t>
      </w:r>
    </w:p>
    <w:p w14:paraId="7134735C" w14:textId="77777777" w:rsidR="002D2545" w:rsidRPr="00F10565" w:rsidRDefault="002D2545" w:rsidP="00BC1E47">
      <w:pPr>
        <w:jc w:val="both"/>
      </w:pPr>
      <w:r w:rsidRPr="00F10565">
        <w:t>– prometnom infrastrukturom (pristupne ceste, ceste unutar poduzetničke zone, odnosno poduzetničke potporne institucije, parkirališta, utovarne rampe i dr.),</w:t>
      </w:r>
    </w:p>
    <w:p w14:paraId="043A8D7B" w14:textId="77777777" w:rsidR="002D2545" w:rsidRPr="00F10565" w:rsidRDefault="002D2545" w:rsidP="00BC1E47">
      <w:pPr>
        <w:jc w:val="both"/>
      </w:pPr>
      <w:r w:rsidRPr="00F10565">
        <w:t>– komunikacijskom infrastrukturom (telefonska i internetska, radio, TV mreža i dr.).</w:t>
      </w:r>
    </w:p>
    <w:p w14:paraId="5552614D" w14:textId="77777777" w:rsidR="00067A6C" w:rsidRDefault="00067A6C" w:rsidP="00067A6C">
      <w:pPr>
        <w:tabs>
          <w:tab w:val="left" w:pos="900"/>
        </w:tabs>
        <w:jc w:val="center"/>
      </w:pPr>
    </w:p>
    <w:p w14:paraId="546BBAF6" w14:textId="77777777" w:rsidR="00AD1FA4" w:rsidRDefault="00AD1FA4" w:rsidP="00067A6C">
      <w:pPr>
        <w:tabs>
          <w:tab w:val="left" w:pos="900"/>
        </w:tabs>
        <w:jc w:val="center"/>
      </w:pPr>
    </w:p>
    <w:p w14:paraId="43F0501A" w14:textId="77777777" w:rsidR="00AD1FA4" w:rsidRDefault="00AD1FA4" w:rsidP="00067A6C">
      <w:pPr>
        <w:tabs>
          <w:tab w:val="left" w:pos="900"/>
        </w:tabs>
        <w:jc w:val="center"/>
      </w:pPr>
    </w:p>
    <w:p w14:paraId="753DBC06" w14:textId="77777777" w:rsidR="00AD1FA4" w:rsidRPr="00837046" w:rsidRDefault="00AD1FA4" w:rsidP="00067A6C">
      <w:pPr>
        <w:tabs>
          <w:tab w:val="left" w:pos="900"/>
        </w:tabs>
        <w:jc w:val="center"/>
      </w:pPr>
    </w:p>
    <w:p w14:paraId="5C63366D" w14:textId="77777777" w:rsidR="00067A6C" w:rsidRPr="003831E1" w:rsidRDefault="00067A6C" w:rsidP="00067A6C">
      <w:pPr>
        <w:tabs>
          <w:tab w:val="left" w:pos="900"/>
        </w:tabs>
        <w:jc w:val="center"/>
        <w:rPr>
          <w:b/>
        </w:rPr>
      </w:pPr>
      <w:r w:rsidRPr="003831E1">
        <w:rPr>
          <w:b/>
        </w:rPr>
        <w:t>VI.</w:t>
      </w:r>
    </w:p>
    <w:p w14:paraId="652BE45D" w14:textId="77777777" w:rsidR="00067A6C" w:rsidRPr="003D26FA" w:rsidRDefault="00067A6C" w:rsidP="00067A6C">
      <w:pPr>
        <w:tabs>
          <w:tab w:val="left" w:pos="900"/>
        </w:tabs>
        <w:jc w:val="both"/>
        <w:rPr>
          <w:sz w:val="16"/>
          <w:szCs w:val="16"/>
        </w:rPr>
      </w:pPr>
    </w:p>
    <w:p w14:paraId="5FE4ABC9" w14:textId="77777777" w:rsidR="00F458E4" w:rsidRPr="00AD1FA4" w:rsidRDefault="00067A6C" w:rsidP="002955DF">
      <w:pPr>
        <w:jc w:val="both"/>
      </w:pPr>
      <w:r w:rsidRPr="00C31EC6">
        <w:t>U slučaju daljnjeg raspolaganja darovan</w:t>
      </w:r>
      <w:r>
        <w:t>im</w:t>
      </w:r>
      <w:r w:rsidRPr="00C31EC6">
        <w:t xml:space="preserve"> nekretn</w:t>
      </w:r>
      <w:r>
        <w:t>inama</w:t>
      </w:r>
      <w:r w:rsidRPr="00C31EC6">
        <w:t xml:space="preserve"> iz točke I. ove Odluke, u smislu prodaje, sredstva ostvarena prodajom </w:t>
      </w:r>
      <w:r w:rsidR="00993366">
        <w:t>Općina Rugvica</w:t>
      </w:r>
      <w:r w:rsidRPr="00D44EA4">
        <w:t xml:space="preserve"> </w:t>
      </w:r>
      <w:r w:rsidRPr="00C31EC6">
        <w:t>duž</w:t>
      </w:r>
      <w:r w:rsidR="00993366">
        <w:t>na</w:t>
      </w:r>
      <w:r w:rsidRPr="00C31EC6">
        <w:t xml:space="preserve"> je koristiti za infrastrukturno opremanje </w:t>
      </w:r>
      <w:r w:rsidR="001B24B7" w:rsidRPr="008D0926">
        <w:t>radne</w:t>
      </w:r>
      <w:r w:rsidRPr="008D0926">
        <w:t xml:space="preserve"> zone</w:t>
      </w:r>
      <w:r w:rsidRPr="00C31EC6">
        <w:t xml:space="preserve"> za koju je darovano zemljište, sukladno članku 5. stavku 1. Zakona o unapređenju poduzetničke infrastrukture</w:t>
      </w:r>
      <w:r>
        <w:t xml:space="preserve"> (</w:t>
      </w:r>
      <w:r w:rsidR="001B24B7">
        <w:t>„</w:t>
      </w:r>
      <w:r>
        <w:t>Narodne novine</w:t>
      </w:r>
      <w:r w:rsidR="001B24B7">
        <w:t>“</w:t>
      </w:r>
      <w:r>
        <w:t>, broj 93/13, 114/13, 41/14 i</w:t>
      </w:r>
      <w:r w:rsidRPr="00C956DE">
        <w:t xml:space="preserve"> 57/18</w:t>
      </w:r>
      <w:r>
        <w:t>)</w:t>
      </w:r>
      <w:r w:rsidRPr="00C31EC6">
        <w:t xml:space="preserve">, ili za unapređenje poduzetničkog okruženja unutar </w:t>
      </w:r>
      <w:r w:rsidR="00993366">
        <w:t>Općine Rugvica</w:t>
      </w:r>
      <w:r w:rsidR="00F458E4" w:rsidRPr="00F10565">
        <w:t xml:space="preserve"> i o tome dokumentirano izvijestiti Ministarstvo gospodarstva i održivog razvoja i Ministarstvo prostornoga uređenja, graditeljstva i državne imovine.</w:t>
      </w:r>
    </w:p>
    <w:p w14:paraId="629F1C5A" w14:textId="77777777" w:rsidR="00067A6C" w:rsidRDefault="00067A6C" w:rsidP="00067A6C">
      <w:pPr>
        <w:tabs>
          <w:tab w:val="left" w:pos="900"/>
        </w:tabs>
        <w:jc w:val="center"/>
        <w:rPr>
          <w:b/>
        </w:rPr>
      </w:pPr>
    </w:p>
    <w:p w14:paraId="0D0F9CD6" w14:textId="77777777" w:rsidR="00067A6C" w:rsidRPr="003831E1" w:rsidRDefault="00067A6C" w:rsidP="00067A6C">
      <w:pPr>
        <w:tabs>
          <w:tab w:val="left" w:pos="900"/>
        </w:tabs>
        <w:jc w:val="center"/>
        <w:rPr>
          <w:b/>
        </w:rPr>
      </w:pPr>
      <w:r w:rsidRPr="003831E1">
        <w:rPr>
          <w:b/>
        </w:rPr>
        <w:t>VII.</w:t>
      </w:r>
    </w:p>
    <w:p w14:paraId="2B00860D" w14:textId="77777777" w:rsidR="00067A6C" w:rsidRPr="003D26FA" w:rsidRDefault="00067A6C" w:rsidP="00067A6C">
      <w:pPr>
        <w:tabs>
          <w:tab w:val="left" w:pos="900"/>
        </w:tabs>
        <w:jc w:val="center"/>
        <w:rPr>
          <w:sz w:val="16"/>
          <w:szCs w:val="16"/>
        </w:rPr>
      </w:pPr>
    </w:p>
    <w:p w14:paraId="4E235F10" w14:textId="77777777" w:rsidR="00067A6C" w:rsidRDefault="00067A6C" w:rsidP="00067A6C">
      <w:pPr>
        <w:tabs>
          <w:tab w:val="left" w:pos="900"/>
        </w:tabs>
        <w:jc w:val="both"/>
      </w:pPr>
      <w:r w:rsidRPr="00C31EC6">
        <w:t xml:space="preserve">S </w:t>
      </w:r>
      <w:r w:rsidR="00993366">
        <w:t>Općinom Rugvica</w:t>
      </w:r>
      <w:r w:rsidRPr="00D44EA4">
        <w:t xml:space="preserve"> </w:t>
      </w:r>
      <w:r w:rsidRPr="00C31EC6">
        <w:t>sklopit će se Ugovor o darovanju ne</w:t>
      </w:r>
      <w:r>
        <w:t>kretnina iz točke I. ove Odluke.</w:t>
      </w:r>
    </w:p>
    <w:p w14:paraId="3E02C773" w14:textId="77777777" w:rsidR="008A0F3F" w:rsidRDefault="008A0F3F" w:rsidP="00067A6C">
      <w:pPr>
        <w:tabs>
          <w:tab w:val="left" w:pos="900"/>
        </w:tabs>
        <w:jc w:val="both"/>
      </w:pPr>
    </w:p>
    <w:p w14:paraId="0BAA4A11" w14:textId="77777777" w:rsidR="00067A6C" w:rsidRDefault="00067A6C" w:rsidP="00067A6C">
      <w:pPr>
        <w:tabs>
          <w:tab w:val="left" w:pos="900"/>
        </w:tabs>
        <w:jc w:val="both"/>
        <w:rPr>
          <w:lang w:eastAsia="en-US"/>
        </w:rPr>
      </w:pPr>
      <w:r w:rsidRPr="00C31EC6">
        <w:t>U Ugovor o darovanju unijet će se raskidna klauzula ukoliko se darovan</w:t>
      </w:r>
      <w:r>
        <w:t>e</w:t>
      </w:r>
      <w:r w:rsidRPr="00C31EC6">
        <w:t xml:space="preserve"> nekretnin</w:t>
      </w:r>
      <w:r>
        <w:t>e ne privedu</w:t>
      </w:r>
      <w:r w:rsidRPr="00C31EC6">
        <w:t xml:space="preserve"> namjeni u roku utvrđenom u točki V. ove Odluke ili se promijeni nj</w:t>
      </w:r>
      <w:r>
        <w:t xml:space="preserve">ihova </w:t>
      </w:r>
      <w:r w:rsidRPr="00C31EC6">
        <w:t xml:space="preserve">namjena, </w:t>
      </w:r>
      <w:r w:rsidRPr="001B24B7">
        <w:t xml:space="preserve">ukoliko se sredstva od eventualne prodaje ne iskoristite za infrastrukturno opremanje </w:t>
      </w:r>
      <w:r w:rsidR="001B24B7" w:rsidRPr="008D0926">
        <w:t xml:space="preserve">radne </w:t>
      </w:r>
      <w:r w:rsidRPr="008D0926">
        <w:t>zone</w:t>
      </w:r>
      <w:r w:rsidRPr="001B24B7">
        <w:t xml:space="preserve"> za koju je darovano zemljište ili za unapređenje poduzetničkog okruženja unutar </w:t>
      </w:r>
      <w:r w:rsidR="00993366" w:rsidRPr="001B24B7">
        <w:t>Općine Rugvica</w:t>
      </w:r>
      <w:r w:rsidRPr="001B24B7">
        <w:t>,</w:t>
      </w:r>
      <w:r w:rsidRPr="00C31EC6">
        <w:t xml:space="preserve"> te </w:t>
      </w:r>
      <w:r w:rsidRPr="00C31EC6">
        <w:rPr>
          <w:lang w:eastAsia="en-US"/>
        </w:rPr>
        <w:t>ukoliko se darovan</w:t>
      </w:r>
      <w:r>
        <w:rPr>
          <w:lang w:eastAsia="en-US"/>
        </w:rPr>
        <w:t>e</w:t>
      </w:r>
      <w:r w:rsidRPr="00C31EC6">
        <w:rPr>
          <w:lang w:eastAsia="en-US"/>
        </w:rPr>
        <w:t xml:space="preserve"> nekretnin</w:t>
      </w:r>
      <w:r>
        <w:rPr>
          <w:lang w:eastAsia="en-US"/>
        </w:rPr>
        <w:t xml:space="preserve">e </w:t>
      </w:r>
      <w:r w:rsidRPr="00C31EC6">
        <w:rPr>
          <w:lang w:eastAsia="en-US"/>
        </w:rPr>
        <w:t>oštet</w:t>
      </w:r>
      <w:r>
        <w:rPr>
          <w:lang w:eastAsia="en-US"/>
        </w:rPr>
        <w:t>e</w:t>
      </w:r>
      <w:r w:rsidRPr="00C31EC6">
        <w:rPr>
          <w:lang w:eastAsia="en-US"/>
        </w:rPr>
        <w:t xml:space="preserve"> namjernim ponašanjem </w:t>
      </w:r>
      <w:r w:rsidR="00993366">
        <w:rPr>
          <w:lang w:eastAsia="en-US"/>
        </w:rPr>
        <w:t>Općine Rugvica</w:t>
      </w:r>
      <w:r w:rsidRPr="00D44EA4">
        <w:rPr>
          <w:lang w:eastAsia="en-US"/>
        </w:rPr>
        <w:t xml:space="preserve"> </w:t>
      </w:r>
      <w:r w:rsidRPr="00C31EC6">
        <w:rPr>
          <w:lang w:eastAsia="en-US"/>
        </w:rPr>
        <w:t>ili postupanjem s krajnjom nepažnjom.</w:t>
      </w:r>
    </w:p>
    <w:p w14:paraId="1EE82600" w14:textId="77777777" w:rsidR="00EF1973" w:rsidRDefault="00EF1973" w:rsidP="00067A6C">
      <w:pPr>
        <w:tabs>
          <w:tab w:val="left" w:pos="900"/>
        </w:tabs>
        <w:jc w:val="both"/>
      </w:pPr>
    </w:p>
    <w:p w14:paraId="4B068DD7" w14:textId="77777777" w:rsidR="00067A6C" w:rsidRDefault="00067A6C" w:rsidP="00067A6C">
      <w:pPr>
        <w:tabs>
          <w:tab w:val="left" w:pos="900"/>
        </w:tabs>
        <w:jc w:val="both"/>
      </w:pPr>
      <w:r w:rsidRPr="00C31EC6">
        <w:t>U svim navedenim slučajevima i</w:t>
      </w:r>
      <w:r>
        <w:t>z stavka 2. ove točke</w:t>
      </w:r>
      <w:r w:rsidRPr="00C31EC6">
        <w:t xml:space="preserve"> darovan</w:t>
      </w:r>
      <w:r>
        <w:t>e</w:t>
      </w:r>
      <w:r w:rsidRPr="00C31EC6">
        <w:t xml:space="preserve"> nekretnin</w:t>
      </w:r>
      <w:r>
        <w:t>e</w:t>
      </w:r>
      <w:r w:rsidRPr="00C31EC6">
        <w:t xml:space="preserve"> postaj</w:t>
      </w:r>
      <w:r>
        <w:t>u</w:t>
      </w:r>
      <w:r w:rsidRPr="00C31EC6">
        <w:t xml:space="preserve"> vlasništvo Republike Hrvatske ili će </w:t>
      </w:r>
      <w:r w:rsidR="00993366">
        <w:t>Općina Rugvica</w:t>
      </w:r>
      <w:r w:rsidR="00993366" w:rsidRPr="00D44EA4">
        <w:t xml:space="preserve"> </w:t>
      </w:r>
      <w:r w:rsidRPr="00C31EC6">
        <w:t xml:space="preserve">isplatiti Republici Hrvatskoj naknadu za </w:t>
      </w:r>
      <w:r>
        <w:t>te</w:t>
      </w:r>
      <w:r w:rsidRPr="00C31EC6">
        <w:t xml:space="preserve"> nekretnin</w:t>
      </w:r>
      <w:r>
        <w:t>e</w:t>
      </w:r>
      <w:r w:rsidRPr="00C31EC6">
        <w:t xml:space="preserve"> u visini nj</w:t>
      </w:r>
      <w:r>
        <w:t>ihove</w:t>
      </w:r>
      <w:r w:rsidRPr="00C31EC6">
        <w:t xml:space="preserve"> tržišne vrijednosti u vrijeme raskida Ugovora o darovanju.</w:t>
      </w:r>
    </w:p>
    <w:p w14:paraId="557C41A7" w14:textId="77777777" w:rsidR="000668CD" w:rsidRDefault="000668CD" w:rsidP="00AD1FA4">
      <w:pPr>
        <w:tabs>
          <w:tab w:val="left" w:pos="900"/>
        </w:tabs>
        <w:rPr>
          <w:b/>
        </w:rPr>
      </w:pPr>
    </w:p>
    <w:p w14:paraId="1AEF87A0" w14:textId="77777777" w:rsidR="00067A6C" w:rsidRPr="00D313BA" w:rsidRDefault="00067A6C" w:rsidP="00067A6C">
      <w:pPr>
        <w:tabs>
          <w:tab w:val="left" w:pos="900"/>
        </w:tabs>
        <w:jc w:val="center"/>
        <w:rPr>
          <w:b/>
        </w:rPr>
      </w:pPr>
      <w:r>
        <w:rPr>
          <w:b/>
        </w:rPr>
        <w:t>VIII</w:t>
      </w:r>
      <w:r w:rsidRPr="001622D3">
        <w:rPr>
          <w:b/>
        </w:rPr>
        <w:t>.</w:t>
      </w:r>
    </w:p>
    <w:p w14:paraId="7232C470" w14:textId="77777777" w:rsidR="00067A6C" w:rsidRPr="003D26FA" w:rsidRDefault="00067A6C" w:rsidP="00067A6C">
      <w:pPr>
        <w:tabs>
          <w:tab w:val="left" w:pos="900"/>
        </w:tabs>
        <w:jc w:val="center"/>
        <w:rPr>
          <w:b/>
          <w:sz w:val="16"/>
          <w:szCs w:val="16"/>
        </w:rPr>
      </w:pPr>
    </w:p>
    <w:p w14:paraId="20A6E930" w14:textId="77777777" w:rsidR="00067A6C" w:rsidRDefault="00067A6C" w:rsidP="00067A6C">
      <w:pPr>
        <w:tabs>
          <w:tab w:val="left" w:pos="900"/>
        </w:tabs>
        <w:jc w:val="both"/>
      </w:pPr>
      <w:r w:rsidRPr="00F3356D">
        <w:t xml:space="preserve">Za provođenje ove Odluke zadužuje se Ministarstvo </w:t>
      </w:r>
      <w:r w:rsidR="00993366">
        <w:t xml:space="preserve">prostornoga uređenja, graditeljstva i </w:t>
      </w:r>
      <w:r w:rsidRPr="00F3356D">
        <w:t xml:space="preserve">državne imovine, a Ugovor o darovanju u ime </w:t>
      </w:r>
      <w:r>
        <w:t xml:space="preserve">Vlade </w:t>
      </w:r>
      <w:r w:rsidRPr="00F3356D">
        <w:t xml:space="preserve">Republike Hrvatske potpisat će ministar </w:t>
      </w:r>
      <w:r w:rsidR="00993366">
        <w:t xml:space="preserve">prostornoga uređenja, graditeljstva i </w:t>
      </w:r>
      <w:r w:rsidRPr="00F3356D">
        <w:t>državne imovine.</w:t>
      </w:r>
    </w:p>
    <w:p w14:paraId="3E4C8A83" w14:textId="77777777" w:rsidR="00993366" w:rsidRDefault="00993366" w:rsidP="00067A6C">
      <w:pPr>
        <w:tabs>
          <w:tab w:val="left" w:pos="900"/>
        </w:tabs>
        <w:jc w:val="both"/>
      </w:pPr>
    </w:p>
    <w:p w14:paraId="196AA6A6" w14:textId="77777777" w:rsidR="00067A6C" w:rsidRDefault="00067A6C" w:rsidP="00067A6C">
      <w:pPr>
        <w:tabs>
          <w:tab w:val="left" w:pos="900"/>
        </w:tabs>
        <w:jc w:val="center"/>
        <w:rPr>
          <w:b/>
        </w:rPr>
      </w:pPr>
      <w:r>
        <w:rPr>
          <w:b/>
        </w:rPr>
        <w:t>I</w:t>
      </w:r>
      <w:r w:rsidRPr="00175BD9">
        <w:rPr>
          <w:b/>
        </w:rPr>
        <w:t>X.</w:t>
      </w:r>
    </w:p>
    <w:p w14:paraId="2B87E6BA" w14:textId="77777777" w:rsidR="00067A6C" w:rsidRPr="003D26FA" w:rsidRDefault="00067A6C" w:rsidP="00067A6C">
      <w:pPr>
        <w:tabs>
          <w:tab w:val="left" w:pos="900"/>
        </w:tabs>
        <w:jc w:val="center"/>
        <w:rPr>
          <w:b/>
          <w:sz w:val="16"/>
          <w:szCs w:val="16"/>
        </w:rPr>
      </w:pPr>
    </w:p>
    <w:p w14:paraId="17AB3ECC" w14:textId="77777777" w:rsidR="00067A6C" w:rsidRDefault="00067A6C" w:rsidP="00067A6C">
      <w:pPr>
        <w:tabs>
          <w:tab w:val="left" w:pos="900"/>
        </w:tabs>
        <w:jc w:val="both"/>
      </w:pPr>
      <w:r w:rsidRPr="00837046">
        <w:t>Ova Odluka stupa na snagu danom donošenja.</w:t>
      </w:r>
    </w:p>
    <w:p w14:paraId="1F94C7B1" w14:textId="77777777" w:rsidR="00067A6C" w:rsidRPr="008B596A" w:rsidRDefault="00067A6C" w:rsidP="00067A6C">
      <w:pPr>
        <w:rPr>
          <w:rFonts w:ascii="Arial" w:hAnsi="Arial" w:cs="Arial"/>
          <w:sz w:val="20"/>
          <w:szCs w:val="20"/>
        </w:rPr>
      </w:pPr>
      <w:r>
        <w:rPr>
          <w:rFonts w:ascii="Arial" w:hAnsi="Arial" w:cs="Arial"/>
          <w:sz w:val="22"/>
          <w:szCs w:val="22"/>
        </w:rPr>
        <w:tab/>
      </w:r>
      <w:r w:rsidRPr="0080193E">
        <w:rPr>
          <w:rFonts w:ascii="Arial" w:hAnsi="Arial" w:cs="Arial"/>
          <w:sz w:val="20"/>
          <w:szCs w:val="20"/>
        </w:rPr>
        <w:t xml:space="preserve"> </w:t>
      </w:r>
    </w:p>
    <w:p w14:paraId="29BD91E4" w14:textId="77777777" w:rsidR="00067A6C" w:rsidRPr="008D3B89" w:rsidRDefault="00067A6C" w:rsidP="00067A6C">
      <w:pPr>
        <w:rPr>
          <w:rFonts w:eastAsia="Calibri"/>
          <w:lang w:eastAsia="en-US"/>
        </w:rPr>
      </w:pPr>
      <w:r w:rsidRPr="008D3B89">
        <w:rPr>
          <w:rFonts w:eastAsia="Calibri"/>
          <w:lang w:eastAsia="en-US"/>
        </w:rPr>
        <w:t>KLASA:</w:t>
      </w:r>
    </w:p>
    <w:p w14:paraId="6892A155" w14:textId="77777777" w:rsidR="00067A6C" w:rsidRPr="008D3B89" w:rsidRDefault="00067A6C" w:rsidP="00067A6C">
      <w:pPr>
        <w:rPr>
          <w:rFonts w:eastAsia="Calibri"/>
          <w:lang w:eastAsia="en-US"/>
        </w:rPr>
      </w:pPr>
      <w:r w:rsidRPr="008D3B89">
        <w:rPr>
          <w:rFonts w:eastAsia="Calibri"/>
          <w:lang w:eastAsia="en-US"/>
        </w:rPr>
        <w:t>URBROJ:</w:t>
      </w:r>
    </w:p>
    <w:p w14:paraId="5C441AFC" w14:textId="77777777" w:rsidR="00067A6C" w:rsidRPr="008D3B89" w:rsidRDefault="00067A6C" w:rsidP="00067A6C">
      <w:pPr>
        <w:rPr>
          <w:rFonts w:eastAsia="Calibri"/>
          <w:lang w:eastAsia="en-US"/>
        </w:rPr>
      </w:pPr>
    </w:p>
    <w:p w14:paraId="3BCC1EF9" w14:textId="77777777" w:rsidR="00067A6C" w:rsidRDefault="00067A6C" w:rsidP="00067A6C">
      <w:pPr>
        <w:rPr>
          <w:rFonts w:eastAsia="Calibri"/>
          <w:lang w:eastAsia="en-US"/>
        </w:rPr>
      </w:pPr>
      <w:r>
        <w:rPr>
          <w:rFonts w:eastAsia="Calibri"/>
          <w:lang w:eastAsia="en-US"/>
        </w:rPr>
        <w:t>Zagreb</w:t>
      </w:r>
      <w:r w:rsidRPr="008D3B89">
        <w:rPr>
          <w:rFonts w:eastAsia="Calibri"/>
          <w:lang w:eastAsia="en-US"/>
        </w:rPr>
        <w:t xml:space="preserve">, </w:t>
      </w:r>
      <w:r w:rsidRPr="00175BD9">
        <w:rPr>
          <w:rFonts w:eastAsia="Calibri"/>
          <w:lang w:eastAsia="en-US"/>
        </w:rPr>
        <w:t xml:space="preserve">__. </w:t>
      </w:r>
      <w:r w:rsidR="009D7378">
        <w:rPr>
          <w:rFonts w:eastAsia="Calibri"/>
          <w:lang w:eastAsia="en-US"/>
        </w:rPr>
        <w:t>svibanj</w:t>
      </w:r>
      <w:r w:rsidR="00993366">
        <w:rPr>
          <w:rFonts w:eastAsia="Calibri"/>
          <w:lang w:eastAsia="en-US"/>
        </w:rPr>
        <w:t xml:space="preserve"> 2021</w:t>
      </w:r>
      <w:r w:rsidRPr="008D3B89">
        <w:rPr>
          <w:rFonts w:eastAsia="Calibri"/>
          <w:lang w:eastAsia="en-US"/>
        </w:rPr>
        <w:t>.</w:t>
      </w:r>
    </w:p>
    <w:p w14:paraId="20CCFFBD" w14:textId="77777777" w:rsidR="00341466" w:rsidRPr="008D3B89" w:rsidRDefault="00341466" w:rsidP="00067A6C">
      <w:pPr>
        <w:rPr>
          <w:rFonts w:eastAsia="Calibri"/>
          <w:lang w:eastAsia="en-US"/>
        </w:rPr>
      </w:pPr>
    </w:p>
    <w:p w14:paraId="737BC1DC" w14:textId="77777777" w:rsidR="00067A6C" w:rsidRPr="008D3B89" w:rsidRDefault="00067A6C" w:rsidP="00067A6C">
      <w:pPr>
        <w:ind w:left="4956"/>
        <w:jc w:val="center"/>
        <w:rPr>
          <w:rFonts w:eastAsia="Calibri"/>
          <w:lang w:eastAsia="en-US"/>
        </w:rPr>
      </w:pPr>
      <w:r w:rsidRPr="008D3B89">
        <w:rPr>
          <w:rFonts w:eastAsia="Calibri"/>
          <w:lang w:eastAsia="en-US"/>
        </w:rPr>
        <w:t>PREDSJEDNIK</w:t>
      </w:r>
    </w:p>
    <w:p w14:paraId="6DC90AB5" w14:textId="77777777" w:rsidR="00067A6C" w:rsidRPr="008D3B89" w:rsidRDefault="00067A6C" w:rsidP="00067A6C">
      <w:pPr>
        <w:ind w:left="4956"/>
        <w:jc w:val="center"/>
        <w:rPr>
          <w:rFonts w:eastAsia="Calibri"/>
          <w:lang w:eastAsia="en-US"/>
        </w:rPr>
      </w:pPr>
    </w:p>
    <w:p w14:paraId="54ACB046" w14:textId="77777777" w:rsidR="00067A6C" w:rsidRPr="008D3B89" w:rsidRDefault="00067A6C" w:rsidP="00067A6C">
      <w:pPr>
        <w:ind w:left="4956"/>
        <w:jc w:val="center"/>
        <w:rPr>
          <w:rFonts w:eastAsia="Calibri"/>
          <w:lang w:eastAsia="en-US"/>
        </w:rPr>
      </w:pPr>
    </w:p>
    <w:p w14:paraId="7FF34445" w14:textId="77777777" w:rsidR="00067A6C" w:rsidRPr="008D3B89" w:rsidRDefault="00067A6C" w:rsidP="00067A6C">
      <w:pPr>
        <w:ind w:left="4956"/>
        <w:jc w:val="center"/>
        <w:rPr>
          <w:rFonts w:eastAsia="Calibri"/>
          <w:lang w:eastAsia="en-US"/>
        </w:rPr>
      </w:pPr>
    </w:p>
    <w:p w14:paraId="328EF8EA" w14:textId="77777777" w:rsidR="00067A6C" w:rsidRDefault="00067A6C" w:rsidP="00067A6C">
      <w:pPr>
        <w:ind w:left="4956"/>
        <w:jc w:val="center"/>
        <w:rPr>
          <w:rFonts w:eastAsia="Calibri"/>
          <w:lang w:eastAsia="en-US"/>
        </w:rPr>
      </w:pPr>
      <w:r w:rsidRPr="008D3B89">
        <w:rPr>
          <w:rFonts w:eastAsia="Calibri"/>
          <w:lang w:eastAsia="en-US"/>
        </w:rPr>
        <w:t>mr. sc. Andrej Plenković</w:t>
      </w:r>
    </w:p>
    <w:p w14:paraId="31EFE793" w14:textId="77777777" w:rsidR="00067A6C" w:rsidRDefault="00067A6C" w:rsidP="00067A6C">
      <w:pPr>
        <w:ind w:left="4956"/>
        <w:jc w:val="center"/>
        <w:rPr>
          <w:rFonts w:eastAsia="Calibri"/>
          <w:lang w:eastAsia="en-US"/>
        </w:rPr>
      </w:pPr>
    </w:p>
    <w:p w14:paraId="5B93BF94" w14:textId="77777777" w:rsidR="00067A6C" w:rsidRDefault="00067A6C" w:rsidP="00067A6C">
      <w:pPr>
        <w:jc w:val="center"/>
        <w:rPr>
          <w:rFonts w:eastAsia="Calibri"/>
          <w:lang w:eastAsia="en-US"/>
        </w:rPr>
      </w:pPr>
    </w:p>
    <w:p w14:paraId="4E296E0D" w14:textId="77777777" w:rsidR="007D74E5" w:rsidRDefault="007D74E5" w:rsidP="00067A6C">
      <w:pPr>
        <w:jc w:val="center"/>
        <w:rPr>
          <w:rFonts w:eastAsia="Calibri"/>
          <w:lang w:eastAsia="en-US"/>
        </w:rPr>
      </w:pPr>
    </w:p>
    <w:p w14:paraId="266FC809" w14:textId="77777777" w:rsidR="007D74E5" w:rsidRDefault="007D74E5" w:rsidP="00067A6C">
      <w:pPr>
        <w:jc w:val="center"/>
        <w:rPr>
          <w:rFonts w:eastAsia="Calibri"/>
          <w:lang w:eastAsia="en-US"/>
        </w:rPr>
      </w:pPr>
    </w:p>
    <w:p w14:paraId="2959B68C" w14:textId="77777777" w:rsidR="007D74E5" w:rsidRDefault="007D74E5" w:rsidP="00067A6C">
      <w:pPr>
        <w:jc w:val="center"/>
        <w:rPr>
          <w:rFonts w:eastAsia="Calibri"/>
          <w:lang w:eastAsia="en-US"/>
        </w:rPr>
      </w:pPr>
    </w:p>
    <w:p w14:paraId="71BCD1F4" w14:textId="77777777" w:rsidR="007D74E5" w:rsidRDefault="007D74E5" w:rsidP="00067A6C">
      <w:pPr>
        <w:jc w:val="center"/>
        <w:rPr>
          <w:rFonts w:eastAsia="Calibri"/>
          <w:lang w:eastAsia="en-US"/>
        </w:rPr>
      </w:pPr>
    </w:p>
    <w:p w14:paraId="73CF6736" w14:textId="77777777" w:rsidR="007D74E5" w:rsidRDefault="007D74E5" w:rsidP="00067A6C">
      <w:pPr>
        <w:jc w:val="center"/>
        <w:rPr>
          <w:rFonts w:eastAsia="Calibri"/>
          <w:lang w:eastAsia="en-US"/>
        </w:rPr>
      </w:pPr>
    </w:p>
    <w:p w14:paraId="76B78045" w14:textId="77777777" w:rsidR="007D74E5" w:rsidRDefault="007D74E5" w:rsidP="00067A6C">
      <w:pPr>
        <w:jc w:val="center"/>
        <w:rPr>
          <w:rFonts w:eastAsia="Calibri"/>
          <w:lang w:eastAsia="en-US"/>
        </w:rPr>
      </w:pPr>
    </w:p>
    <w:p w14:paraId="78C0C86E" w14:textId="77777777" w:rsidR="006D3831" w:rsidRDefault="006D3831" w:rsidP="00AD1FA4">
      <w:pPr>
        <w:rPr>
          <w:rFonts w:eastAsia="Calibri"/>
          <w:lang w:eastAsia="en-US"/>
        </w:rPr>
      </w:pPr>
    </w:p>
    <w:p w14:paraId="16D61D6C" w14:textId="77777777" w:rsidR="00067A6C" w:rsidRPr="00B34322" w:rsidRDefault="00067A6C" w:rsidP="00067A6C">
      <w:pPr>
        <w:jc w:val="center"/>
        <w:rPr>
          <w:rFonts w:eastAsia="Calibri"/>
          <w:lang w:eastAsia="en-US"/>
        </w:rPr>
      </w:pPr>
      <w:r w:rsidRPr="00B34322">
        <w:rPr>
          <w:rFonts w:eastAsia="Calibri"/>
          <w:lang w:eastAsia="en-US"/>
        </w:rPr>
        <w:t>Obrazloženje</w:t>
      </w:r>
    </w:p>
    <w:p w14:paraId="2F337CA5" w14:textId="77777777" w:rsidR="00067A6C" w:rsidRPr="00B34322" w:rsidRDefault="00067A6C" w:rsidP="00067A6C">
      <w:pPr>
        <w:jc w:val="center"/>
        <w:rPr>
          <w:rFonts w:eastAsia="Calibri"/>
          <w:lang w:eastAsia="en-US"/>
        </w:rPr>
      </w:pPr>
    </w:p>
    <w:p w14:paraId="6541998F" w14:textId="77777777" w:rsidR="007920A2" w:rsidRDefault="007920A2" w:rsidP="009E335C">
      <w:pPr>
        <w:tabs>
          <w:tab w:val="left" w:pos="900"/>
        </w:tabs>
        <w:jc w:val="both"/>
      </w:pPr>
      <w:r>
        <w:rPr>
          <w:rFonts w:eastAsia="Calibri"/>
          <w:lang w:eastAsia="en-US"/>
        </w:rPr>
        <w:t>Općina Rugvica</w:t>
      </w:r>
      <w:r w:rsidR="00067A6C" w:rsidRPr="001949E3">
        <w:rPr>
          <w:rFonts w:eastAsia="Calibri"/>
          <w:lang w:eastAsia="en-US"/>
        </w:rPr>
        <w:t xml:space="preserve"> </w:t>
      </w:r>
      <w:r w:rsidR="00067A6C" w:rsidRPr="00B34322">
        <w:rPr>
          <w:rFonts w:eastAsia="Calibri"/>
          <w:lang w:eastAsia="en-US"/>
        </w:rPr>
        <w:t>podni</w:t>
      </w:r>
      <w:r>
        <w:rPr>
          <w:rFonts w:eastAsia="Calibri"/>
          <w:lang w:eastAsia="en-US"/>
        </w:rPr>
        <w:t>jela</w:t>
      </w:r>
      <w:r w:rsidR="00067A6C" w:rsidRPr="00B34322">
        <w:rPr>
          <w:rFonts w:eastAsia="Calibri"/>
          <w:lang w:eastAsia="en-US"/>
        </w:rPr>
        <w:t xml:space="preserve"> je Ministarstvu </w:t>
      </w:r>
      <w:r>
        <w:rPr>
          <w:rFonts w:eastAsia="Calibri"/>
          <w:lang w:eastAsia="en-US"/>
        </w:rPr>
        <w:t xml:space="preserve">prostornoga uređenja, graditeljstva i </w:t>
      </w:r>
      <w:r w:rsidR="00067A6C" w:rsidRPr="00B34322">
        <w:rPr>
          <w:rFonts w:eastAsia="Calibri"/>
          <w:lang w:eastAsia="en-US"/>
        </w:rPr>
        <w:t>državne imovine zahtjev za darovanje nekretnin</w:t>
      </w:r>
      <w:r w:rsidR="00067A6C">
        <w:rPr>
          <w:rFonts w:eastAsia="Calibri"/>
          <w:lang w:eastAsia="en-US"/>
        </w:rPr>
        <w:t>a</w:t>
      </w:r>
      <w:r w:rsidR="00067A6C" w:rsidRPr="00B34322">
        <w:rPr>
          <w:rFonts w:eastAsia="Calibri"/>
          <w:lang w:eastAsia="en-US"/>
        </w:rPr>
        <w:t xml:space="preserve"> u vlasništvu Republike Hrvatske </w:t>
      </w:r>
      <w:r w:rsidR="00067A6C">
        <w:rPr>
          <w:rFonts w:eastAsia="Calibri"/>
          <w:lang w:eastAsia="en-US"/>
        </w:rPr>
        <w:t xml:space="preserve">označenih kao </w:t>
      </w:r>
      <w:r w:rsidR="003A6AD6" w:rsidRPr="003A6AD6">
        <w:t xml:space="preserve">zk.č.br. 254/16,  LAZI ORANICA, površine 71084 m2, upisanu u zk.ul.br. 754, zk.č.br. 267, ORANICA LAZI, površine 2097 m2, zk.č.br. 268, ORANICA LAZI, površine 9002 m2, zk.č.br. 269, ORANICA LAZI, površine 1398 m2, zk.č.br. 270, ORANICA LAZI, površine 1434 m2, zk.č.br. 271, ORANICA LAZI, površine 22 880 m2, zk.č.br. 272, ORANICA LAZI, površine 2872 m2, zk.č.br. 273, ORANICA LAZI, površine 2980 m2, zk.č.br. 274, ORANICA LAZI, površine 1542 m2, zk.č.br. 275, ORANICA LAZI, površine 3374 m2, zk.č.br. 276, ORANICA LAZI, površine 3246 m2, zk.č.br. 277, ORANICA LAZI, površine 11 020 m2, zk.č.br. 278, ORANICA LAZI, površine 1435 m2, zk.č.br. 279, ORANICA LAZI, površine 6171 m2, zk.č.br. 490/1, ORANICA GORIČICE, površine 4061 m2, zk.č.br. 490/2, ORANICA GORIČICE, površine 26 m2, zk.č.br. 491/1, ORANICA GORIČICE, površine 2420 m2, zk.č.br. 491/2, ORANICA GORIČICE, površine 17 m2, zk.č.br. 492/1, ORANICA GORIČICE, površine 1069 m2, zk.č.br. 492/2, ORANICA GORIČICE, površine 7 m2, zk.č.br. 493/1, ORANICA GORIČICE, površine </w:t>
      </w:r>
      <w:r w:rsidR="003A6AD6" w:rsidRPr="003A6AD6">
        <w:lastRenderedPageBreak/>
        <w:t>3776 m2, zk.č.br. 493/2, ORANICA GORIČICE, površine 25 m2, zk.č.br. 494/1, ORANICA GORIČICE, površine 8548 m2,  zk.č.br. 494/2, ORANICA GORIČICE, površine 56 m2, zk.č.br. 495/1, ORANICA GORIČICE, površine 6051 m2, zk.č.br. 495/2, ORANICA GORIČICE, površine 42 m2, zk.č.br. 496/1, ORANICA GORIČICE, površine 3133 m2 i zk.č.br. 496/2, ORANICA GORIČICE, površine 20 m2, sve upisane u zk.ul.br. 780, zk.č.br. 280, ORANICA LAZI, površine 6064 m2, zk.č.br. 281, ORANICA LAZI, površine 5527 m2, zk.č.br. 282, ORANICA LAZI, površine 2599 m2, zk.č.br. 283/1, LAZI ORANICA, površine 97 993 m2, zk.č.br. 483, ORANICA PAŠINCI, površine 2287 m2, zk.č.br. 484, ORANICA PAŠINCI, površine 3160 m2, zk.č.br. 485/2, ORANICA KLENOVEC, površine 41 695 m2, zk.č.br. 485/3, ORANICA KLENOVEC, površine 281 m2, zk.č.br. 486/1, ORANICA GORIČICE, površine 3631 m2, zk.č.br. 486/2, ORANICA GORIČICE, površine 25 m2, zk.č.br. 487/1, ORANICA GORIČICE, površine 5127 m2, zk.č.br. 487/2, ORANICA GORIČICE, površine 34 m2, zk.č.br. 488/1, ORANICA GORIČICE, površine 4774 m2, zk.č.br. 488/2, ORANICA GORIČICE, površine 32 m2, zk.č.br. 489/1, ORANICA GORIČICE, površine 5558 m2, zk.č.br. 489/2, ORANICA GORIČICE, površine 36 m2, sve upisane u zk.ul.br. 656, sve u k.o. Rugvica, kod Zemljišnoknjižnog odjela Dugo Selo, Općinskog suda u Sesvetama, sveukupne površine 348.609 m2,  u svrhu izgradnje radne zone „Rugvica sjever“.</w:t>
      </w:r>
    </w:p>
    <w:p w14:paraId="20ACF810" w14:textId="77777777" w:rsidR="009D7378" w:rsidRDefault="009D7378" w:rsidP="009E335C">
      <w:pPr>
        <w:tabs>
          <w:tab w:val="left" w:pos="900"/>
        </w:tabs>
        <w:jc w:val="both"/>
      </w:pPr>
    </w:p>
    <w:p w14:paraId="26B553FB" w14:textId="77777777" w:rsidR="00F60D71" w:rsidRPr="00D012DA" w:rsidRDefault="009D7378" w:rsidP="00F60D71">
      <w:pPr>
        <w:jc w:val="both"/>
      </w:pPr>
      <w:r w:rsidRPr="00D012DA">
        <w:t xml:space="preserve">Sukladno Urbanističkom planu uređenja (UPU-7), Službeni glasnik Općine Rugvica, broj 12/06 i broj 09/11, na darovanim nekretninama u području radne zone Rugvica-sjever, </w:t>
      </w:r>
      <w:r w:rsidR="00F60D71" w:rsidRPr="00D012DA">
        <w:t>dozvoljeno je te se planira gradnja građevina proizvodne</w:t>
      </w:r>
      <w:r w:rsidR="00D012DA">
        <w:t>-</w:t>
      </w:r>
      <w:r w:rsidR="00F60D71" w:rsidRPr="00D012DA">
        <w:t>pretežito zanatske namjene: obrtnički pogoni, zanatski pogoni koji ne onečišćuju okoliš, građevine za malo poduzetništvo, skladišni prostori, poslovne, upravne, uredske i trgovačke građevine, građevina poslovne namjene-pretežito trgovačke: trgovine na malo i veliko, opskrbni centri s otvorenim parkiralištima, skladišni kompleksi, posredovanje u trgovini te prodajni sadržaji</w:t>
      </w:r>
      <w:r w:rsidR="00D012DA" w:rsidRPr="00D012DA">
        <w:t xml:space="preserve"> (</w:t>
      </w:r>
      <w:r w:rsidR="00F60D71" w:rsidRPr="00D012DA">
        <w:t>prodavaonice, trgovački centri, prodajni i izložbeni saloni tj. prostori koji služe za prodaju i/ili promidžbu vlastitih i drugih proizvoda</w:t>
      </w:r>
      <w:r w:rsidR="00D012DA">
        <w:t>)</w:t>
      </w:r>
      <w:r w:rsidR="00F60D71" w:rsidRPr="00D012DA">
        <w:t>, te gradnja uredskih prostora, istraživačkih centara i škola vezano za gospodarske djelatnosti, te</w:t>
      </w:r>
      <w:r w:rsidR="000B7E0F">
        <w:t>hnoloških parkova i poduzetničko</w:t>
      </w:r>
      <w:r w:rsidR="00F60D71" w:rsidRPr="00D012DA">
        <w:t>-poslovnih centara, trgovačkih centara, specijaliziranih prodavaonica, izložbeno prodajnih salona, prodavaonica artikala svakodnevne potrošnje, ugostiteljskih građevina i građevina za zabavu, komunalne građevine i uređaji te prometne građevine, benzinske postaje i javne garaže, parkovne površine, ulice i trgovi uz ostali prateći sadržaj.</w:t>
      </w:r>
    </w:p>
    <w:p w14:paraId="156399AE" w14:textId="77777777" w:rsidR="001B24B7" w:rsidRDefault="001B24B7" w:rsidP="007920A2">
      <w:pPr>
        <w:tabs>
          <w:tab w:val="left" w:pos="900"/>
        </w:tabs>
        <w:jc w:val="both"/>
      </w:pPr>
    </w:p>
    <w:p w14:paraId="290B655B" w14:textId="77777777" w:rsidR="00821007" w:rsidRDefault="00821007" w:rsidP="00877BD4">
      <w:pPr>
        <w:jc w:val="both"/>
      </w:pPr>
    </w:p>
    <w:p w14:paraId="353C0FED" w14:textId="77777777" w:rsidR="00234480" w:rsidRDefault="00234480" w:rsidP="00877BD4">
      <w:pPr>
        <w:jc w:val="both"/>
      </w:pPr>
    </w:p>
    <w:p w14:paraId="5C3BD5F5" w14:textId="77777777" w:rsidR="00821007" w:rsidRDefault="001B24B7" w:rsidP="00877BD4">
      <w:pPr>
        <w:jc w:val="both"/>
      </w:pPr>
      <w:r w:rsidRPr="0043289B">
        <w:t>Tržišna vrijednost nekretnina iz točke I. ove Odluke iznosi 97.050.000,00 kuna (slovima:</w:t>
      </w:r>
      <w:r>
        <w:t xml:space="preserve"> </w:t>
      </w:r>
      <w:r w:rsidRPr="0043289B">
        <w:t xml:space="preserve">devedesetsedammiljunaipedesettisuća kuna), </w:t>
      </w:r>
      <w:r w:rsidR="00877BD4">
        <w:t xml:space="preserve">prema procjembenom elaboratu-ispravku, broj </w:t>
      </w:r>
    </w:p>
    <w:p w14:paraId="7E8BF031" w14:textId="77777777" w:rsidR="00821007" w:rsidRDefault="00821007" w:rsidP="00877BD4">
      <w:pPr>
        <w:jc w:val="both"/>
      </w:pPr>
    </w:p>
    <w:p w14:paraId="598A7FFC" w14:textId="77777777" w:rsidR="00877BD4" w:rsidRDefault="00877BD4" w:rsidP="00877BD4">
      <w:pPr>
        <w:jc w:val="both"/>
      </w:pPr>
      <w:r>
        <w:t xml:space="preserve">TD: 021-Z-RUGVICA-ISP-MPGI/21, </w:t>
      </w:r>
      <w:r w:rsidRPr="006943D1">
        <w:t xml:space="preserve">izrađenom od strane trgovačkog društva </w:t>
      </w:r>
      <w:r>
        <w:t xml:space="preserve">Veridon d.o.o. iz Zagreba, Lisičina 20, po stalnom sudskom vještaku za graditeljstvo i </w:t>
      </w:r>
      <w:r>
        <w:lastRenderedPageBreak/>
        <w:t>procjenu nekretnina Zrinoslavu Cerancu, dipl. ing. građ., od 14. prosinca 2020. godine, potvrđenim</w:t>
      </w:r>
      <w:r w:rsidRPr="006943D1">
        <w:t xml:space="preserve"> od strane Službe za tehničke poslove Ministarstva</w:t>
      </w:r>
      <w:r>
        <w:t xml:space="preserve"> prostornoga uređenja, graditeljstva i državne imovine očitovanjem od dana 01. veljače 2021. godine, Klasa: 940-01/19-03/4082, Urbroj: 531-09-02-04/02-21-31.</w:t>
      </w:r>
    </w:p>
    <w:p w14:paraId="315CCDE0" w14:textId="77777777" w:rsidR="001B24B7" w:rsidRDefault="001B24B7" w:rsidP="001B24B7">
      <w:pPr>
        <w:jc w:val="both"/>
      </w:pPr>
    </w:p>
    <w:p w14:paraId="5052D05B" w14:textId="77777777" w:rsidR="001B24B7" w:rsidRDefault="001B24B7" w:rsidP="001B24B7">
      <w:pPr>
        <w:tabs>
          <w:tab w:val="left" w:pos="8023"/>
        </w:tabs>
        <w:jc w:val="both"/>
      </w:pPr>
      <w:r w:rsidRPr="0043289B">
        <w:t xml:space="preserve">Trošak procjene nekretnina iz točke I. ove Odluke, u ukupnom iznosu </w:t>
      </w:r>
      <w:r>
        <w:t xml:space="preserve">od 4.800,00 </w:t>
      </w:r>
      <w:r w:rsidRPr="0043289B">
        <w:t xml:space="preserve">kuna (slovima: </w:t>
      </w:r>
      <w:r>
        <w:t>četiritisućeosamstokuna</w:t>
      </w:r>
      <w:r w:rsidRPr="0043289B">
        <w:t>) snosi Općina Rugvica.</w:t>
      </w:r>
    </w:p>
    <w:p w14:paraId="141025ED" w14:textId="77777777" w:rsidR="001B24B7" w:rsidRDefault="001B24B7" w:rsidP="002A44B1">
      <w:pPr>
        <w:tabs>
          <w:tab w:val="left" w:pos="900"/>
        </w:tabs>
        <w:jc w:val="both"/>
      </w:pPr>
    </w:p>
    <w:p w14:paraId="4A8BBA08" w14:textId="77777777" w:rsidR="00821007" w:rsidRDefault="00821007" w:rsidP="00821007">
      <w:pPr>
        <w:jc w:val="both"/>
      </w:pPr>
      <w:r w:rsidRPr="00175BD9">
        <w:t>Nekretnin</w:t>
      </w:r>
      <w:r>
        <w:t xml:space="preserve">e </w:t>
      </w:r>
      <w:r w:rsidRPr="00175BD9">
        <w:t xml:space="preserve">iz točke I. ove </w:t>
      </w:r>
      <w:r>
        <w:t>Odluke daruju</w:t>
      </w:r>
      <w:r w:rsidRPr="00175BD9">
        <w:t xml:space="preserve"> se </w:t>
      </w:r>
      <w:r>
        <w:t>Općini Rugvica pod uvjetom da se ista</w:t>
      </w:r>
      <w:r w:rsidRPr="00175BD9">
        <w:t xml:space="preserve"> u svojstvu vjerov</w:t>
      </w:r>
      <w:r>
        <w:t>nika odrekne svih potraživanja</w:t>
      </w:r>
      <w:r w:rsidRPr="00175BD9">
        <w:t xml:space="preserve"> prema Republici Hrvatskoj kao dužniku, </w:t>
      </w:r>
      <w:r>
        <w:t xml:space="preserve">koja će se utvrditi na dan potpisivanja ugovora o darovanju prema ovoj Odluci, a posebice potraživanja </w:t>
      </w:r>
      <w:r w:rsidRPr="00297BB9">
        <w:t xml:space="preserve">za iznos tražbine od </w:t>
      </w:r>
      <w:r>
        <w:t xml:space="preserve">155,66 EUR u protuvrijednosti od 1.176,91 kuna, koje Općina Rugvica ima prema Republici Hrvatskoj, Ministarstvu financija </w:t>
      </w:r>
      <w:r w:rsidRPr="00297BB9">
        <w:t>temeljem odredbi Zakona o prodaji stanova na kojima postoji stanarsko pra</w:t>
      </w:r>
      <w:r>
        <w:t>vo („Narodne novine“, br. 43/92, 69/92, 25/93</w:t>
      </w:r>
      <w:r w:rsidRPr="00297BB9">
        <w:t xml:space="preserve">, </w:t>
      </w:r>
      <w:r>
        <w:t>48/93, 2/94</w:t>
      </w:r>
      <w:r w:rsidRPr="00297BB9">
        <w:t>,</w:t>
      </w:r>
      <w:r>
        <w:t xml:space="preserve"> 44/94, 47/94, 58/95, </w:t>
      </w:r>
      <w:r w:rsidRPr="00297BB9">
        <w:t>11</w:t>
      </w:r>
      <w:r>
        <w:t>/96, 11/97, Odluka USRH, 68/98 i 96/99</w:t>
      </w:r>
      <w:r w:rsidRPr="00297BB9">
        <w:t xml:space="preserve">), </w:t>
      </w:r>
      <w:r>
        <w:t xml:space="preserve">po osnovi uplata starom deviznom štednjom, </w:t>
      </w:r>
      <w:r w:rsidRPr="00175BD9">
        <w:t>kao i eventualno kasnije pronađenih potraživanja prema Republici Hrvatskoj koja s</w:t>
      </w:r>
      <w:r>
        <w:t>u nastala do dana potpisivanja U</w:t>
      </w:r>
      <w:r w:rsidRPr="00175BD9">
        <w:t>govora o darovanju</w:t>
      </w:r>
      <w:r>
        <w:t>, sve do visine vrijednosti darovanih nekretnina.</w:t>
      </w:r>
    </w:p>
    <w:p w14:paraId="6D6CA2F0" w14:textId="77777777" w:rsidR="002A44B1" w:rsidRDefault="002A44B1" w:rsidP="002A44B1">
      <w:pPr>
        <w:tabs>
          <w:tab w:val="left" w:pos="900"/>
        </w:tabs>
        <w:jc w:val="both"/>
      </w:pPr>
    </w:p>
    <w:p w14:paraId="7BB3CFD0" w14:textId="77777777" w:rsidR="002A44B1" w:rsidRDefault="002A44B1" w:rsidP="002A44B1">
      <w:pPr>
        <w:tabs>
          <w:tab w:val="left" w:pos="900"/>
        </w:tabs>
        <w:jc w:val="both"/>
      </w:pPr>
      <w:r>
        <w:t xml:space="preserve">Općina </w:t>
      </w:r>
      <w:r w:rsidR="006B27A0">
        <w:t>Rugvica</w:t>
      </w:r>
      <w:r>
        <w:t xml:space="preserve"> se obvezuje preuzeti sve obveze koje bi eventualno proizašle iz potraživanja i prava trećih osoba na nekretninama iz točke I. Odluke.</w:t>
      </w:r>
    </w:p>
    <w:p w14:paraId="3C385DDE" w14:textId="77777777" w:rsidR="002A44B1" w:rsidRDefault="002A44B1" w:rsidP="002A44B1">
      <w:pPr>
        <w:tabs>
          <w:tab w:val="left" w:pos="900"/>
        </w:tabs>
        <w:jc w:val="both"/>
      </w:pPr>
    </w:p>
    <w:p w14:paraId="5975D880" w14:textId="77777777" w:rsidR="002A44B1" w:rsidRDefault="002A44B1" w:rsidP="002A44B1">
      <w:pPr>
        <w:tabs>
          <w:tab w:val="left" w:pos="900"/>
        </w:tabs>
        <w:jc w:val="both"/>
      </w:pPr>
      <w:r>
        <w:t xml:space="preserve">Općina </w:t>
      </w:r>
      <w:r w:rsidR="006B27A0">
        <w:t>Rugvica</w:t>
      </w:r>
      <w:r>
        <w:t xml:space="preserve"> se obvezuje darovane nekretnine privesti namjeni utvrđenoj u točki I. Odluke u roku od 5 (pet) godina od dana sklapanja Ugovora o darovanju, te u navedenom roku dostaviti Ministarstvu prostornoga uređenja, graditeljstva i državne imovine dokaz o privođenju namjeni.</w:t>
      </w:r>
    </w:p>
    <w:p w14:paraId="18FF91F3" w14:textId="77777777" w:rsidR="00F458E4" w:rsidRPr="00F458E4" w:rsidRDefault="00F458E4" w:rsidP="002A44B1">
      <w:pPr>
        <w:tabs>
          <w:tab w:val="left" w:pos="900"/>
        </w:tabs>
        <w:jc w:val="both"/>
        <w:rPr>
          <w:color w:val="FF0000"/>
        </w:rPr>
      </w:pPr>
    </w:p>
    <w:p w14:paraId="1F8EDCE3" w14:textId="77777777" w:rsidR="00F458E4" w:rsidRPr="00F10565" w:rsidRDefault="00F458E4" w:rsidP="00F458E4">
      <w:pPr>
        <w:tabs>
          <w:tab w:val="left" w:pos="900"/>
        </w:tabs>
        <w:jc w:val="both"/>
      </w:pPr>
      <w:r w:rsidRPr="00F10565">
        <w:t>Privođenje namjeni iz stavka 1. ove točke podrazumijeva infrastrukturno opremanje poduzetničke zone:</w:t>
      </w:r>
    </w:p>
    <w:p w14:paraId="46BCC07D" w14:textId="77777777" w:rsidR="00F458E4" w:rsidRPr="00F10565" w:rsidRDefault="00F458E4" w:rsidP="00F458E4">
      <w:pPr>
        <w:tabs>
          <w:tab w:val="left" w:pos="900"/>
        </w:tabs>
        <w:jc w:val="both"/>
      </w:pPr>
      <w:r w:rsidRPr="00F10565">
        <w:t>– energetskom infrastrukturom (struja, javna rasvjeta, plin, plinska podstanica, priključci na javnu mrežu i/ili izgrađena trafostanica i drugi energetski priključci),</w:t>
      </w:r>
    </w:p>
    <w:p w14:paraId="523154F3" w14:textId="77777777" w:rsidR="00F458E4" w:rsidRPr="00F10565" w:rsidRDefault="00F458E4" w:rsidP="00F458E4">
      <w:pPr>
        <w:tabs>
          <w:tab w:val="left" w:pos="900"/>
        </w:tabs>
        <w:jc w:val="both"/>
      </w:pPr>
      <w:r w:rsidRPr="00F10565">
        <w:t>– komunalnom infrastrukturom (opskrba vodom, vodovodne i oborinske instalacije, kanalizacija i odvodnja – fekalna, oborinska, tehnološka, priključci na javnu mrežu),</w:t>
      </w:r>
    </w:p>
    <w:p w14:paraId="4994CA70" w14:textId="77777777" w:rsidR="00F458E4" w:rsidRPr="00F10565" w:rsidRDefault="00F458E4" w:rsidP="00F458E4">
      <w:pPr>
        <w:tabs>
          <w:tab w:val="left" w:pos="900"/>
        </w:tabs>
        <w:jc w:val="both"/>
      </w:pPr>
      <w:r w:rsidRPr="00F10565">
        <w:t>– prometnom infrastrukturom (pristupne ceste, ceste unutar poduzetničke zone, odnosno poduzetničke potporne institucije, parkirališta, utovarne rampe i dr.),</w:t>
      </w:r>
    </w:p>
    <w:p w14:paraId="6C27148F" w14:textId="77777777" w:rsidR="00F458E4" w:rsidRPr="00F10565" w:rsidRDefault="00F458E4" w:rsidP="00F458E4">
      <w:pPr>
        <w:tabs>
          <w:tab w:val="left" w:pos="900"/>
        </w:tabs>
        <w:jc w:val="both"/>
      </w:pPr>
      <w:r w:rsidRPr="00F10565">
        <w:t>– komunikacijskom infrastrukturom (telefonska i internetska, radio, TV mreža i dr.).</w:t>
      </w:r>
    </w:p>
    <w:p w14:paraId="324CA50A" w14:textId="77777777" w:rsidR="002A44B1" w:rsidRDefault="002A44B1" w:rsidP="002A44B1">
      <w:pPr>
        <w:tabs>
          <w:tab w:val="left" w:pos="900"/>
        </w:tabs>
        <w:jc w:val="both"/>
      </w:pPr>
    </w:p>
    <w:p w14:paraId="41644A79" w14:textId="77777777" w:rsidR="001B24B7" w:rsidRDefault="002A44B1" w:rsidP="001B24B7">
      <w:pPr>
        <w:tabs>
          <w:tab w:val="left" w:pos="900"/>
        </w:tabs>
        <w:jc w:val="both"/>
        <w:rPr>
          <w:lang w:eastAsia="en-US"/>
        </w:rPr>
      </w:pPr>
      <w:r w:rsidRPr="001B24B7">
        <w:t xml:space="preserve">U Ugovor o darovanju unijet će se raskidna </w:t>
      </w:r>
      <w:r w:rsidR="001B24B7" w:rsidRPr="001B24B7">
        <w:t>ukoliko</w:t>
      </w:r>
      <w:r w:rsidR="001B24B7" w:rsidRPr="00C31EC6">
        <w:t xml:space="preserve"> se darovan</w:t>
      </w:r>
      <w:r w:rsidR="001B24B7">
        <w:t>e</w:t>
      </w:r>
      <w:r w:rsidR="001B24B7" w:rsidRPr="00C31EC6">
        <w:t xml:space="preserve"> nekretnin</w:t>
      </w:r>
      <w:r w:rsidR="001B24B7">
        <w:t>e ne privedu</w:t>
      </w:r>
      <w:r w:rsidR="001B24B7" w:rsidRPr="00C31EC6">
        <w:t xml:space="preserve"> namjeni u roku utvrđenom u točki V. ove Odluke ili se promijeni nj</w:t>
      </w:r>
      <w:r w:rsidR="001B24B7">
        <w:t xml:space="preserve">ihova </w:t>
      </w:r>
      <w:r w:rsidR="001B24B7" w:rsidRPr="00C31EC6">
        <w:t xml:space="preserve">namjena, </w:t>
      </w:r>
      <w:r w:rsidR="001B24B7" w:rsidRPr="001B24B7">
        <w:t xml:space="preserve">ukoliko se sredstva od eventualne prodaje ne iskoristite za infrastrukturno opremanje </w:t>
      </w:r>
      <w:r w:rsidR="001B24B7" w:rsidRPr="008D0926">
        <w:t>radne zone</w:t>
      </w:r>
      <w:r w:rsidR="001B24B7" w:rsidRPr="001B24B7">
        <w:t xml:space="preserve"> za koju je darovano zemljište ili za unapređenje poduzetničkog okruženja unutar Općine Rugvica,</w:t>
      </w:r>
      <w:r w:rsidR="001B24B7" w:rsidRPr="00C31EC6">
        <w:t xml:space="preserve"> te </w:t>
      </w:r>
      <w:r w:rsidR="001B24B7" w:rsidRPr="00C31EC6">
        <w:rPr>
          <w:lang w:eastAsia="en-US"/>
        </w:rPr>
        <w:t>ukoliko se darovan</w:t>
      </w:r>
      <w:r w:rsidR="001B24B7">
        <w:rPr>
          <w:lang w:eastAsia="en-US"/>
        </w:rPr>
        <w:t>e</w:t>
      </w:r>
      <w:r w:rsidR="001B24B7" w:rsidRPr="00C31EC6">
        <w:rPr>
          <w:lang w:eastAsia="en-US"/>
        </w:rPr>
        <w:t xml:space="preserve"> nekretnin</w:t>
      </w:r>
      <w:r w:rsidR="001B24B7">
        <w:rPr>
          <w:lang w:eastAsia="en-US"/>
        </w:rPr>
        <w:t xml:space="preserve">e </w:t>
      </w:r>
      <w:r w:rsidR="001B24B7" w:rsidRPr="00C31EC6">
        <w:rPr>
          <w:lang w:eastAsia="en-US"/>
        </w:rPr>
        <w:t>oštet</w:t>
      </w:r>
      <w:r w:rsidR="001B24B7">
        <w:rPr>
          <w:lang w:eastAsia="en-US"/>
        </w:rPr>
        <w:t>e</w:t>
      </w:r>
      <w:r w:rsidR="001B24B7" w:rsidRPr="00C31EC6">
        <w:rPr>
          <w:lang w:eastAsia="en-US"/>
        </w:rPr>
        <w:t xml:space="preserve"> namjernim ponašanjem </w:t>
      </w:r>
      <w:r w:rsidR="001B24B7">
        <w:rPr>
          <w:lang w:eastAsia="en-US"/>
        </w:rPr>
        <w:t>Općine Rugvica</w:t>
      </w:r>
      <w:r w:rsidR="001B24B7" w:rsidRPr="00D44EA4">
        <w:rPr>
          <w:lang w:eastAsia="en-US"/>
        </w:rPr>
        <w:t xml:space="preserve"> </w:t>
      </w:r>
      <w:r w:rsidR="001B24B7" w:rsidRPr="00C31EC6">
        <w:rPr>
          <w:lang w:eastAsia="en-US"/>
        </w:rPr>
        <w:t>ili postupanjem s krajnjom nepažnjom.</w:t>
      </w:r>
    </w:p>
    <w:p w14:paraId="3F89D5A1" w14:textId="77777777" w:rsidR="002A44B1" w:rsidRDefault="002A44B1" w:rsidP="002A44B1">
      <w:pPr>
        <w:tabs>
          <w:tab w:val="left" w:pos="900"/>
        </w:tabs>
        <w:jc w:val="both"/>
      </w:pPr>
    </w:p>
    <w:p w14:paraId="25D55AE1" w14:textId="77777777" w:rsidR="002A44B1" w:rsidRPr="00F10565" w:rsidRDefault="002A44B1" w:rsidP="00C61329">
      <w:pPr>
        <w:jc w:val="both"/>
      </w:pPr>
      <w:r>
        <w:lastRenderedPageBreak/>
        <w:t xml:space="preserve">U slučaju daljnjeg raspolaganja darovanim nekretninama iz točke I. Odluke, u smislu prodaje, sredstva ostvarena prodajom Općina </w:t>
      </w:r>
      <w:r w:rsidR="006B27A0">
        <w:t>Rugvica</w:t>
      </w:r>
      <w:r>
        <w:t xml:space="preserve"> dužna je koristiti za infrastrukturno opremanje </w:t>
      </w:r>
      <w:r w:rsidR="001B24B7" w:rsidRPr="008D0926">
        <w:t>radne</w:t>
      </w:r>
      <w:r w:rsidRPr="008D0926">
        <w:t xml:space="preserve"> zone</w:t>
      </w:r>
      <w:r>
        <w:t xml:space="preserve"> za koju je darovano zemljište, sukladno članku 5. stavku 1. Zakona o unapređenju poduzetničke infrastrukture (</w:t>
      </w:r>
      <w:r w:rsidR="001B24B7">
        <w:t>„</w:t>
      </w:r>
      <w:r w:rsidRPr="001B24B7">
        <w:t>Narodne novine</w:t>
      </w:r>
      <w:r w:rsidR="001B24B7">
        <w:t>“</w:t>
      </w:r>
      <w:r w:rsidRPr="001B24B7">
        <w:t>, broj 93/13, 114/13, 41/14 i 57/18),</w:t>
      </w:r>
      <w:r>
        <w:t xml:space="preserve"> ili za unapređenje poduzetničkog okruženja unutar Općine </w:t>
      </w:r>
      <w:r w:rsidR="00F458E4" w:rsidRPr="00F10565">
        <w:t>Rugvica i o tome dokumentirano izvijestiti Ministarstvo gospodarstva i održivog razvoja i Ministarstvo prostornoga uređenja, graditeljstva i državne imovine.</w:t>
      </w:r>
    </w:p>
    <w:p w14:paraId="050C37F8" w14:textId="77777777" w:rsidR="00F458E4" w:rsidRPr="00AD1FA4" w:rsidRDefault="00F458E4" w:rsidP="00F458E4">
      <w:pPr>
        <w:spacing w:line="276" w:lineRule="auto"/>
        <w:jc w:val="both"/>
      </w:pPr>
    </w:p>
    <w:p w14:paraId="40CBCA7C" w14:textId="77777777" w:rsidR="002A44B1" w:rsidRDefault="002A44B1" w:rsidP="002A44B1">
      <w:pPr>
        <w:tabs>
          <w:tab w:val="left" w:pos="900"/>
        </w:tabs>
        <w:jc w:val="both"/>
      </w:pPr>
      <w:r>
        <w:t>Za provođenje Odluke zadužuje se Ministarstvo prostornoga uređenja, graditeljstva i državne imovine, a ugovor o darovanju u ime Republike Hrvatske potpisat će ministar prostornoga uređenja, graditeljstva i državne imovine.</w:t>
      </w:r>
    </w:p>
    <w:p w14:paraId="6523C306" w14:textId="77777777" w:rsidR="001C2C8C" w:rsidRPr="00226DE6" w:rsidRDefault="001C2C8C" w:rsidP="001C2C8C">
      <w:pPr>
        <w:jc w:val="both"/>
        <w:rPr>
          <w:rFonts w:eastAsia="Calibri"/>
          <w:highlight w:val="yellow"/>
          <w:lang w:eastAsia="en-US"/>
        </w:rPr>
      </w:pPr>
    </w:p>
    <w:sectPr w:rsidR="001C2C8C" w:rsidRPr="00226DE6" w:rsidSect="00E7686D">
      <w:pgSz w:w="11906" w:h="16838"/>
      <w:pgMar w:top="993" w:right="1417" w:bottom="1417" w:left="1417" w:header="709"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4B286" w14:textId="77777777" w:rsidR="007E7303" w:rsidRDefault="007E7303" w:rsidP="0011560A">
      <w:r>
        <w:separator/>
      </w:r>
    </w:p>
  </w:endnote>
  <w:endnote w:type="continuationSeparator" w:id="0">
    <w:p w14:paraId="274189C2" w14:textId="77777777" w:rsidR="007E7303" w:rsidRDefault="007E7303"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D9E10" w14:textId="77777777" w:rsidR="007E7303" w:rsidRDefault="007E7303" w:rsidP="0011560A">
      <w:r>
        <w:separator/>
      </w:r>
    </w:p>
  </w:footnote>
  <w:footnote w:type="continuationSeparator" w:id="0">
    <w:p w14:paraId="47A5A055" w14:textId="77777777" w:rsidR="007E7303" w:rsidRDefault="007E7303" w:rsidP="00115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074E5"/>
    <w:rsid w:val="00030273"/>
    <w:rsid w:val="000350D9"/>
    <w:rsid w:val="00057310"/>
    <w:rsid w:val="00063520"/>
    <w:rsid w:val="000668CD"/>
    <w:rsid w:val="00067A6C"/>
    <w:rsid w:val="00086A6C"/>
    <w:rsid w:val="00096B47"/>
    <w:rsid w:val="000A1D60"/>
    <w:rsid w:val="000A3A3B"/>
    <w:rsid w:val="000B284C"/>
    <w:rsid w:val="000B7E0F"/>
    <w:rsid w:val="000C04E2"/>
    <w:rsid w:val="000D1A50"/>
    <w:rsid w:val="000E6493"/>
    <w:rsid w:val="000E6AE2"/>
    <w:rsid w:val="00100158"/>
    <w:rsid w:val="001015C6"/>
    <w:rsid w:val="00110E6C"/>
    <w:rsid w:val="00111B70"/>
    <w:rsid w:val="0011560A"/>
    <w:rsid w:val="00125079"/>
    <w:rsid w:val="00135F1A"/>
    <w:rsid w:val="00145011"/>
    <w:rsid w:val="00146B79"/>
    <w:rsid w:val="00147DE9"/>
    <w:rsid w:val="00170226"/>
    <w:rsid w:val="001741AA"/>
    <w:rsid w:val="0018543F"/>
    <w:rsid w:val="001917B2"/>
    <w:rsid w:val="00196113"/>
    <w:rsid w:val="001A13E7"/>
    <w:rsid w:val="001B24B7"/>
    <w:rsid w:val="001B7A97"/>
    <w:rsid w:val="001C2C8C"/>
    <w:rsid w:val="001D0C53"/>
    <w:rsid w:val="001E7218"/>
    <w:rsid w:val="001F6637"/>
    <w:rsid w:val="00212103"/>
    <w:rsid w:val="002179F8"/>
    <w:rsid w:val="00220956"/>
    <w:rsid w:val="00226DE6"/>
    <w:rsid w:val="00234480"/>
    <w:rsid w:val="0023763F"/>
    <w:rsid w:val="00245F70"/>
    <w:rsid w:val="0028608D"/>
    <w:rsid w:val="0029163B"/>
    <w:rsid w:val="002955DF"/>
    <w:rsid w:val="002A1D77"/>
    <w:rsid w:val="002A44B1"/>
    <w:rsid w:val="002B107A"/>
    <w:rsid w:val="002D1256"/>
    <w:rsid w:val="002D23DB"/>
    <w:rsid w:val="002D2545"/>
    <w:rsid w:val="002D6C51"/>
    <w:rsid w:val="002D7C91"/>
    <w:rsid w:val="003033E4"/>
    <w:rsid w:val="00304232"/>
    <w:rsid w:val="00323C77"/>
    <w:rsid w:val="00336EE7"/>
    <w:rsid w:val="00341466"/>
    <w:rsid w:val="0034351C"/>
    <w:rsid w:val="003639A5"/>
    <w:rsid w:val="00381F04"/>
    <w:rsid w:val="0038426B"/>
    <w:rsid w:val="003929F5"/>
    <w:rsid w:val="003A2F05"/>
    <w:rsid w:val="003A6AD6"/>
    <w:rsid w:val="003C09D8"/>
    <w:rsid w:val="003C1851"/>
    <w:rsid w:val="003C7F17"/>
    <w:rsid w:val="003D47D1"/>
    <w:rsid w:val="003E2C04"/>
    <w:rsid w:val="003F5623"/>
    <w:rsid w:val="004039BD"/>
    <w:rsid w:val="0043289B"/>
    <w:rsid w:val="00440D6D"/>
    <w:rsid w:val="00442367"/>
    <w:rsid w:val="00461188"/>
    <w:rsid w:val="00462195"/>
    <w:rsid w:val="004873FA"/>
    <w:rsid w:val="004A0C08"/>
    <w:rsid w:val="004A776B"/>
    <w:rsid w:val="004C1375"/>
    <w:rsid w:val="004C5354"/>
    <w:rsid w:val="004E1300"/>
    <w:rsid w:val="004E1DFA"/>
    <w:rsid w:val="004E4E34"/>
    <w:rsid w:val="004F7E4E"/>
    <w:rsid w:val="00504248"/>
    <w:rsid w:val="005146D6"/>
    <w:rsid w:val="00535E09"/>
    <w:rsid w:val="00562C8C"/>
    <w:rsid w:val="0056365A"/>
    <w:rsid w:val="00571F6C"/>
    <w:rsid w:val="005771EE"/>
    <w:rsid w:val="005861F2"/>
    <w:rsid w:val="005906BB"/>
    <w:rsid w:val="00597713"/>
    <w:rsid w:val="005C3A4C"/>
    <w:rsid w:val="005D6667"/>
    <w:rsid w:val="005E7CAB"/>
    <w:rsid w:val="005F4727"/>
    <w:rsid w:val="005F6BA2"/>
    <w:rsid w:val="006265CB"/>
    <w:rsid w:val="006268D4"/>
    <w:rsid w:val="00633454"/>
    <w:rsid w:val="00652604"/>
    <w:rsid w:val="0066110E"/>
    <w:rsid w:val="00675B44"/>
    <w:rsid w:val="0068013E"/>
    <w:rsid w:val="0068772B"/>
    <w:rsid w:val="00693A4D"/>
    <w:rsid w:val="00694D87"/>
    <w:rsid w:val="006A0CAF"/>
    <w:rsid w:val="006B27A0"/>
    <w:rsid w:val="006B7800"/>
    <w:rsid w:val="006C0CC3"/>
    <w:rsid w:val="006D3831"/>
    <w:rsid w:val="006D39FD"/>
    <w:rsid w:val="006E14A9"/>
    <w:rsid w:val="006E611E"/>
    <w:rsid w:val="007010C7"/>
    <w:rsid w:val="007032A6"/>
    <w:rsid w:val="00726165"/>
    <w:rsid w:val="00731AC4"/>
    <w:rsid w:val="00744F20"/>
    <w:rsid w:val="007454D9"/>
    <w:rsid w:val="00752E71"/>
    <w:rsid w:val="007547FC"/>
    <w:rsid w:val="007638D8"/>
    <w:rsid w:val="00773DFB"/>
    <w:rsid w:val="00777CAA"/>
    <w:rsid w:val="0078648A"/>
    <w:rsid w:val="007920A2"/>
    <w:rsid w:val="007A1768"/>
    <w:rsid w:val="007A1881"/>
    <w:rsid w:val="007C1BE1"/>
    <w:rsid w:val="007D74E5"/>
    <w:rsid w:val="007E3965"/>
    <w:rsid w:val="007E7303"/>
    <w:rsid w:val="008137B5"/>
    <w:rsid w:val="00821007"/>
    <w:rsid w:val="00833808"/>
    <w:rsid w:val="008353A1"/>
    <w:rsid w:val="008365FD"/>
    <w:rsid w:val="0084198B"/>
    <w:rsid w:val="00873B1D"/>
    <w:rsid w:val="00877BD4"/>
    <w:rsid w:val="00881BBB"/>
    <w:rsid w:val="0089283D"/>
    <w:rsid w:val="008A0F3F"/>
    <w:rsid w:val="008C0768"/>
    <w:rsid w:val="008C1D0A"/>
    <w:rsid w:val="008C2F61"/>
    <w:rsid w:val="008D0926"/>
    <w:rsid w:val="008D1E25"/>
    <w:rsid w:val="008F0DD4"/>
    <w:rsid w:val="0090200F"/>
    <w:rsid w:val="009047E4"/>
    <w:rsid w:val="009126B3"/>
    <w:rsid w:val="009152C4"/>
    <w:rsid w:val="00921B74"/>
    <w:rsid w:val="009404B4"/>
    <w:rsid w:val="0095079B"/>
    <w:rsid w:val="00950F47"/>
    <w:rsid w:val="00953BA1"/>
    <w:rsid w:val="00954D08"/>
    <w:rsid w:val="00956427"/>
    <w:rsid w:val="00981D4C"/>
    <w:rsid w:val="00986E0B"/>
    <w:rsid w:val="009930CA"/>
    <w:rsid w:val="00993366"/>
    <w:rsid w:val="009A519E"/>
    <w:rsid w:val="009A6C61"/>
    <w:rsid w:val="009C33E1"/>
    <w:rsid w:val="009C51F8"/>
    <w:rsid w:val="009C7815"/>
    <w:rsid w:val="009D7378"/>
    <w:rsid w:val="009E335C"/>
    <w:rsid w:val="009F522C"/>
    <w:rsid w:val="009F5AE0"/>
    <w:rsid w:val="00A15F08"/>
    <w:rsid w:val="00A175E9"/>
    <w:rsid w:val="00A21447"/>
    <w:rsid w:val="00A21819"/>
    <w:rsid w:val="00A27C47"/>
    <w:rsid w:val="00A31513"/>
    <w:rsid w:val="00A3718C"/>
    <w:rsid w:val="00A45CF4"/>
    <w:rsid w:val="00A52A71"/>
    <w:rsid w:val="00A573DC"/>
    <w:rsid w:val="00A6339A"/>
    <w:rsid w:val="00A71433"/>
    <w:rsid w:val="00A725A4"/>
    <w:rsid w:val="00A7421A"/>
    <w:rsid w:val="00A761F2"/>
    <w:rsid w:val="00A83290"/>
    <w:rsid w:val="00A85033"/>
    <w:rsid w:val="00A85A5E"/>
    <w:rsid w:val="00A87063"/>
    <w:rsid w:val="00A901F0"/>
    <w:rsid w:val="00A94A2B"/>
    <w:rsid w:val="00AB5BFA"/>
    <w:rsid w:val="00AD1FA4"/>
    <w:rsid w:val="00AD2F06"/>
    <w:rsid w:val="00AD4D7C"/>
    <w:rsid w:val="00AE3AEF"/>
    <w:rsid w:val="00AE59DF"/>
    <w:rsid w:val="00AF5444"/>
    <w:rsid w:val="00B02BDF"/>
    <w:rsid w:val="00B42E00"/>
    <w:rsid w:val="00B462AB"/>
    <w:rsid w:val="00B57187"/>
    <w:rsid w:val="00B706F8"/>
    <w:rsid w:val="00B908C2"/>
    <w:rsid w:val="00BA28CD"/>
    <w:rsid w:val="00BA70A4"/>
    <w:rsid w:val="00BA72BF"/>
    <w:rsid w:val="00BC1E47"/>
    <w:rsid w:val="00BF67A5"/>
    <w:rsid w:val="00BF700D"/>
    <w:rsid w:val="00C337A4"/>
    <w:rsid w:val="00C44327"/>
    <w:rsid w:val="00C61329"/>
    <w:rsid w:val="00C8622A"/>
    <w:rsid w:val="00C969CC"/>
    <w:rsid w:val="00CA4F84"/>
    <w:rsid w:val="00CD1639"/>
    <w:rsid w:val="00CD3EFA"/>
    <w:rsid w:val="00CE3D00"/>
    <w:rsid w:val="00CE78D1"/>
    <w:rsid w:val="00CF7BB4"/>
    <w:rsid w:val="00CF7EEC"/>
    <w:rsid w:val="00D0075B"/>
    <w:rsid w:val="00D012DA"/>
    <w:rsid w:val="00D07290"/>
    <w:rsid w:val="00D1127C"/>
    <w:rsid w:val="00D14240"/>
    <w:rsid w:val="00D1614C"/>
    <w:rsid w:val="00D62C4D"/>
    <w:rsid w:val="00D8016C"/>
    <w:rsid w:val="00D81847"/>
    <w:rsid w:val="00D82EC3"/>
    <w:rsid w:val="00D92A3D"/>
    <w:rsid w:val="00DB0A6B"/>
    <w:rsid w:val="00DB28EB"/>
    <w:rsid w:val="00DB6366"/>
    <w:rsid w:val="00DE5A06"/>
    <w:rsid w:val="00E25569"/>
    <w:rsid w:val="00E4753B"/>
    <w:rsid w:val="00E601A2"/>
    <w:rsid w:val="00E7686D"/>
    <w:rsid w:val="00E77198"/>
    <w:rsid w:val="00E83E23"/>
    <w:rsid w:val="00EA3AD1"/>
    <w:rsid w:val="00EB0C3A"/>
    <w:rsid w:val="00EB1248"/>
    <w:rsid w:val="00EC08EF"/>
    <w:rsid w:val="00ED236E"/>
    <w:rsid w:val="00EE03CA"/>
    <w:rsid w:val="00EE5FDC"/>
    <w:rsid w:val="00EE7199"/>
    <w:rsid w:val="00EF1973"/>
    <w:rsid w:val="00F10565"/>
    <w:rsid w:val="00F3220D"/>
    <w:rsid w:val="00F458E4"/>
    <w:rsid w:val="00F60D71"/>
    <w:rsid w:val="00F764AD"/>
    <w:rsid w:val="00F86FBD"/>
    <w:rsid w:val="00F87322"/>
    <w:rsid w:val="00F95A2D"/>
    <w:rsid w:val="00F95A4A"/>
    <w:rsid w:val="00F978E2"/>
    <w:rsid w:val="00F97BA9"/>
    <w:rsid w:val="00FA24F0"/>
    <w:rsid w:val="00FA4E25"/>
    <w:rsid w:val="00FE2B63"/>
    <w:rsid w:val="00FE6965"/>
    <w:rsid w:val="00FE7F06"/>
    <w:rsid w:val="00FF64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1269AB"/>
  <w15:docId w15:val="{08F81207-DEDD-4E8D-BD5D-3690A58F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560A"/>
    <w:pPr>
      <w:tabs>
        <w:tab w:val="center" w:pos="4536"/>
        <w:tab w:val="right" w:pos="9072"/>
      </w:tabs>
    </w:pPr>
  </w:style>
  <w:style w:type="character" w:customStyle="1" w:styleId="HeaderChar">
    <w:name w:val="Header Char"/>
    <w:link w:val="Header"/>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033595">
      <w:bodyDiv w:val="1"/>
      <w:marLeft w:val="0"/>
      <w:marRight w:val="0"/>
      <w:marTop w:val="0"/>
      <w:marBottom w:val="0"/>
      <w:divBdr>
        <w:top w:val="none" w:sz="0" w:space="0" w:color="auto"/>
        <w:left w:val="none" w:sz="0" w:space="0" w:color="auto"/>
        <w:bottom w:val="none" w:sz="0" w:space="0" w:color="auto"/>
        <w:right w:val="none" w:sz="0" w:space="0" w:color="auto"/>
      </w:divBdr>
    </w:div>
    <w:div w:id="173620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AZJMDCZ6QSYZ-1849078857-5660</_dlc_DocId>
    <_dlc_DocIdUrl xmlns="a494813a-d0d8-4dad-94cb-0d196f36ba15">
      <Url>https://ekoordinacije.vlada.hr/koordinacija-gospodarstvo/_layouts/15/DocIdRedir.aspx?ID=AZJMDCZ6QSYZ-1849078857-5660</Url>
      <Description>AZJMDCZ6QSYZ-1849078857-5660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03714-B683-4188-9C64-FFE8B44C6FB1}">
  <ds:schemaRefs>
    <ds:schemaRef ds:uri="http://schemas.microsoft.com/sharepoint/v3/contenttype/forms"/>
  </ds:schemaRefs>
</ds:datastoreItem>
</file>

<file path=customXml/itemProps2.xml><?xml version="1.0" encoding="utf-8"?>
<ds:datastoreItem xmlns:ds="http://schemas.openxmlformats.org/officeDocument/2006/customXml" ds:itemID="{F4D7F417-AC76-4DE8-8F91-E31E4429D51D}">
  <ds:schemaRefs>
    <ds:schemaRef ds:uri="http://schemas.microsoft.com/office/2006/documentManagement/typ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50035D1-EB45-4D41-8D49-F9EF06D49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C8D66B-3505-45AF-975A-8B39EC2344FD}">
  <ds:schemaRefs>
    <ds:schemaRef ds:uri="http://schemas.microsoft.com/sharepoint/events"/>
  </ds:schemaRefs>
</ds:datastoreItem>
</file>

<file path=customXml/itemProps5.xml><?xml version="1.0" encoding="utf-8"?>
<ds:datastoreItem xmlns:ds="http://schemas.openxmlformats.org/officeDocument/2006/customXml" ds:itemID="{26CE653C-072E-422D-BAE8-810BB0BC8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2403</Words>
  <Characters>13699</Characters>
  <Application>Microsoft Office Word</Application>
  <DocSecurity>0</DocSecurity>
  <Lines>114</Lines>
  <Paragraphs>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16070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Tomislav Curic</dc:creator>
  <cp:lastModifiedBy>Ines Uglešić</cp:lastModifiedBy>
  <cp:revision>4</cp:revision>
  <cp:lastPrinted>2021-05-17T08:32:00Z</cp:lastPrinted>
  <dcterms:created xsi:type="dcterms:W3CDTF">2021-05-19T14:25:00Z</dcterms:created>
  <dcterms:modified xsi:type="dcterms:W3CDTF">2021-05-28T13:31:00Z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383f026f-485f-4124-95e5-dcea5cb305f3</vt:lpwstr>
  </property>
</Properties>
</file>