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F81A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50AFA4B" wp14:editId="650AFA4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50AF81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50AF81C" w14:textId="77777777" w:rsidR="00CD3EFA" w:rsidRDefault="00CD3EFA"/>
    <w:p w14:paraId="650AF81D" w14:textId="56FCAD1C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0ED9">
        <w:t>1</w:t>
      </w:r>
      <w:r w:rsidR="004B25C7">
        <w:t>8</w:t>
      </w:r>
      <w:bookmarkStart w:id="0" w:name="_GoBack"/>
      <w:bookmarkEnd w:id="0"/>
      <w:r w:rsidRPr="003A2F05">
        <w:t xml:space="preserve">. </w:t>
      </w:r>
      <w:r w:rsidR="001D5126">
        <w:t>lipnja</w:t>
      </w:r>
      <w:r w:rsidRPr="003A2F05">
        <w:t xml:space="preserve"> 20</w:t>
      </w:r>
      <w:r w:rsidR="001A2E71">
        <w:t>2</w:t>
      </w:r>
      <w:r w:rsidR="000558A9">
        <w:t>1</w:t>
      </w:r>
      <w:r w:rsidRPr="003A2F05">
        <w:t>.</w:t>
      </w:r>
    </w:p>
    <w:p w14:paraId="650AF81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50AF81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50AF822" w14:textId="77777777" w:rsidTr="000350D9">
        <w:tc>
          <w:tcPr>
            <w:tcW w:w="1951" w:type="dxa"/>
          </w:tcPr>
          <w:p w14:paraId="650AF820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50AF821" w14:textId="77777777" w:rsidR="000350D9" w:rsidRDefault="00C06F3A" w:rsidP="000350D9">
            <w:pPr>
              <w:spacing w:line="360" w:lineRule="auto"/>
            </w:pPr>
            <w:r>
              <w:t>Ministarstvo hrvatskih branitelja</w:t>
            </w:r>
          </w:p>
        </w:tc>
      </w:tr>
    </w:tbl>
    <w:p w14:paraId="650AF82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50AF82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50AF827" w14:textId="77777777" w:rsidTr="000350D9">
        <w:tc>
          <w:tcPr>
            <w:tcW w:w="1951" w:type="dxa"/>
          </w:tcPr>
          <w:p w14:paraId="650AF82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50AF826" w14:textId="3145AE25" w:rsidR="000350D9" w:rsidRDefault="00E30C8A" w:rsidP="00E30C8A">
            <w:pPr>
              <w:jc w:val="both"/>
            </w:pPr>
            <w:r>
              <w:t>Prijedlog u</w:t>
            </w:r>
            <w:r w:rsidR="00D54C28">
              <w:t>redb</w:t>
            </w:r>
            <w:r>
              <w:t>e</w:t>
            </w:r>
            <w:r w:rsidR="00D54C28">
              <w:t xml:space="preserve"> o </w:t>
            </w:r>
            <w:r w:rsidR="00E32D50">
              <w:t>izmjenama i dopun</w:t>
            </w:r>
            <w:r w:rsidR="00237257">
              <w:t>i</w:t>
            </w:r>
            <w:r w:rsidR="00E32D50">
              <w:t xml:space="preserve"> U</w:t>
            </w:r>
            <w:r w:rsidR="00B2066A">
              <w:t xml:space="preserve">redbe o </w:t>
            </w:r>
            <w:r w:rsidR="00E65EAA">
              <w:t>unutarnjem ustrojstvu Ministarstva hrvatskih branitelja</w:t>
            </w:r>
          </w:p>
        </w:tc>
      </w:tr>
    </w:tbl>
    <w:p w14:paraId="650AF82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50AF829" w14:textId="77777777" w:rsidR="00CE78D1" w:rsidRDefault="00CE78D1" w:rsidP="008F0DD4"/>
    <w:p w14:paraId="650AF82A" w14:textId="77777777" w:rsidR="00CE78D1" w:rsidRPr="00CE78D1" w:rsidRDefault="00CE78D1" w:rsidP="00CE78D1"/>
    <w:p w14:paraId="650AF82B" w14:textId="77777777" w:rsidR="00CE78D1" w:rsidRPr="00CE78D1" w:rsidRDefault="00CE78D1" w:rsidP="00CE78D1"/>
    <w:p w14:paraId="650AF82C" w14:textId="77777777" w:rsidR="00CE78D1" w:rsidRDefault="00CE78D1" w:rsidP="00CE78D1"/>
    <w:p w14:paraId="650AF82D" w14:textId="77777777" w:rsidR="00C06F3A" w:rsidRDefault="00C06F3A" w:rsidP="00CE78D1"/>
    <w:p w14:paraId="650AF82E" w14:textId="77777777" w:rsidR="00C06F3A" w:rsidRDefault="00C06F3A" w:rsidP="00CE78D1"/>
    <w:p w14:paraId="650AF82F" w14:textId="77777777" w:rsidR="00C06F3A" w:rsidRDefault="00C06F3A" w:rsidP="00CE78D1"/>
    <w:p w14:paraId="650AF830" w14:textId="77777777" w:rsidR="00C06F3A" w:rsidRDefault="00C06F3A" w:rsidP="00CE78D1"/>
    <w:p w14:paraId="650AF831" w14:textId="77777777" w:rsidR="00C06F3A" w:rsidRDefault="00C06F3A" w:rsidP="00CE78D1"/>
    <w:p w14:paraId="650AF832" w14:textId="77777777" w:rsidR="00C06F3A" w:rsidRDefault="00C06F3A" w:rsidP="00CE78D1"/>
    <w:p w14:paraId="650AF833" w14:textId="77777777" w:rsidR="00C06F3A" w:rsidRDefault="00C06F3A" w:rsidP="00CE78D1"/>
    <w:p w14:paraId="650AF834" w14:textId="77777777" w:rsidR="00C06F3A" w:rsidRDefault="00C06F3A" w:rsidP="00CE78D1"/>
    <w:p w14:paraId="650AF835" w14:textId="77777777" w:rsidR="00C06F3A" w:rsidRDefault="00C06F3A" w:rsidP="00CE78D1"/>
    <w:p w14:paraId="650AF836" w14:textId="77777777" w:rsidR="00C06F3A" w:rsidRDefault="00C06F3A" w:rsidP="00CE78D1"/>
    <w:p w14:paraId="650AF837" w14:textId="77777777" w:rsidR="00C06F3A" w:rsidRDefault="00C06F3A" w:rsidP="00CE78D1"/>
    <w:p w14:paraId="650AF838" w14:textId="77777777" w:rsidR="00C06F3A" w:rsidRDefault="00C06F3A" w:rsidP="00CE78D1"/>
    <w:p w14:paraId="650AF839" w14:textId="77777777" w:rsidR="00C06F3A" w:rsidRDefault="00C06F3A" w:rsidP="00CE78D1"/>
    <w:p w14:paraId="650AF83A" w14:textId="77777777" w:rsidR="00C06F3A" w:rsidRPr="00CE78D1" w:rsidRDefault="00C06F3A" w:rsidP="00CE78D1"/>
    <w:p w14:paraId="650AF83B" w14:textId="77777777" w:rsidR="00CE78D1" w:rsidRDefault="00CE78D1" w:rsidP="00CE78D1"/>
    <w:p w14:paraId="650AF83C" w14:textId="77777777" w:rsidR="001263B9" w:rsidRDefault="001263B9" w:rsidP="00CE78D1"/>
    <w:p w14:paraId="650AF83E" w14:textId="0C967CD6" w:rsidR="00844B30" w:rsidRDefault="00844B30" w:rsidP="00844B30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3F" w14:textId="721238A5" w:rsidR="00C656B4" w:rsidRPr="00B47A1D" w:rsidRDefault="00C656B4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4CA915BD" w14:textId="6313719F" w:rsidR="00B47A1D" w:rsidRDefault="00B47A1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lastRenderedPageBreak/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ab/>
        <w:t>PRIJEDLOG</w:t>
      </w:r>
    </w:p>
    <w:p w14:paraId="7BFADA38" w14:textId="77777777" w:rsidR="00B47A1D" w:rsidRPr="00F9070D" w:rsidRDefault="00B47A1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0CC21819" w14:textId="77777777" w:rsidR="00B47A1D" w:rsidRDefault="00B47A1D" w:rsidP="00C656B4">
      <w:pPr>
        <w:jc w:val="both"/>
        <w:rPr>
          <w:noProof/>
        </w:rPr>
      </w:pPr>
    </w:p>
    <w:p w14:paraId="650AF842" w14:textId="367DA224" w:rsidR="00C656B4" w:rsidRPr="003859EB" w:rsidRDefault="00C656B4" w:rsidP="00C656B4">
      <w:pPr>
        <w:jc w:val="both"/>
        <w:rPr>
          <w:noProof/>
        </w:rPr>
      </w:pPr>
      <w:r w:rsidRPr="003859EB">
        <w:rPr>
          <w:noProof/>
        </w:rPr>
        <w:t xml:space="preserve">Na temelju članka </w:t>
      </w:r>
      <w:r>
        <w:rPr>
          <w:noProof/>
        </w:rPr>
        <w:t>54</w:t>
      </w:r>
      <w:r w:rsidRPr="003859EB">
        <w:rPr>
          <w:noProof/>
        </w:rPr>
        <w:t xml:space="preserve">. stavka </w:t>
      </w:r>
      <w:r>
        <w:rPr>
          <w:noProof/>
        </w:rPr>
        <w:t>1</w:t>
      </w:r>
      <w:r w:rsidRPr="003859EB">
        <w:rPr>
          <w:noProof/>
        </w:rPr>
        <w:t xml:space="preserve">. Zakona o sustavu državne uprave („Narodne novine“, broj </w:t>
      </w:r>
      <w:r>
        <w:rPr>
          <w:noProof/>
        </w:rPr>
        <w:t>66/19</w:t>
      </w:r>
      <w:r w:rsidR="00C213EF">
        <w:rPr>
          <w:noProof/>
        </w:rPr>
        <w:t>.</w:t>
      </w:r>
      <w:r w:rsidRPr="003859EB">
        <w:rPr>
          <w:noProof/>
        </w:rPr>
        <w:t xml:space="preserve">), Vlada Republike Hrvatske je na sjednici održanoj </w:t>
      </w:r>
      <w:r>
        <w:rPr>
          <w:noProof/>
        </w:rPr>
        <w:t xml:space="preserve">                  </w:t>
      </w:r>
      <w:r w:rsidRPr="003859EB">
        <w:rPr>
          <w:noProof/>
        </w:rPr>
        <w:t xml:space="preserve"> 20</w:t>
      </w:r>
      <w:r>
        <w:rPr>
          <w:noProof/>
        </w:rPr>
        <w:t>2</w:t>
      </w:r>
      <w:r w:rsidR="000558A9">
        <w:rPr>
          <w:noProof/>
        </w:rPr>
        <w:t>1</w:t>
      </w:r>
      <w:r w:rsidRPr="003859EB">
        <w:rPr>
          <w:noProof/>
        </w:rPr>
        <w:t>. donijela</w:t>
      </w:r>
    </w:p>
    <w:p w14:paraId="650AF843" w14:textId="77777777" w:rsidR="00C656B4" w:rsidRPr="003859EB" w:rsidRDefault="00C656B4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650AF844" w14:textId="77777777" w:rsidR="00C656B4" w:rsidRPr="003859EB" w:rsidRDefault="00C656B4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650AF845" w14:textId="77777777" w:rsidR="00B2066A" w:rsidRPr="00DF29E2" w:rsidRDefault="00C656B4" w:rsidP="000558A9">
      <w:pPr>
        <w:pStyle w:val="T-109sred"/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>U</w:t>
      </w:r>
      <w:r w:rsidR="00C213EF" w:rsidRPr="00DF29E2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>R</w:t>
      </w:r>
      <w:r w:rsidR="00C213EF" w:rsidRPr="00DF29E2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>E</w:t>
      </w:r>
      <w:r w:rsidR="00C213EF" w:rsidRPr="00DF29E2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>D</w:t>
      </w:r>
      <w:r w:rsidR="00C213EF" w:rsidRPr="00DF29E2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>B</w:t>
      </w:r>
      <w:r w:rsidR="00C213EF" w:rsidRPr="00DF29E2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>U</w:t>
      </w:r>
    </w:p>
    <w:p w14:paraId="650AF846" w14:textId="77777777" w:rsidR="000558A9" w:rsidRPr="00DF29E2" w:rsidRDefault="000558A9" w:rsidP="000558A9">
      <w:pPr>
        <w:pStyle w:val="T-109sred"/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650AF847" w14:textId="77777777" w:rsidR="00C656B4" w:rsidRPr="00DF29E2" w:rsidRDefault="00B2066A" w:rsidP="000558A9">
      <w:pPr>
        <w:pStyle w:val="T-109sred"/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>O IZMJENAMA I DOPUN</w:t>
      </w:r>
      <w:r w:rsidR="00B8020B" w:rsidRPr="00DF29E2">
        <w:rPr>
          <w:rFonts w:ascii="Times New Roman" w:hAnsi="Times New Roman"/>
          <w:b/>
          <w:noProof/>
          <w:sz w:val="24"/>
          <w:szCs w:val="24"/>
          <w:lang w:val="hr-HR"/>
        </w:rPr>
        <w:t>I</w:t>
      </w: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 xml:space="preserve"> UREDBE O UNUTARNJEM USTROJSTVU MINISTARSTVA</w:t>
      </w:r>
      <w:r w:rsidR="00A37765" w:rsidRPr="00DF29E2">
        <w:rPr>
          <w:rFonts w:ascii="Times New Roman" w:hAnsi="Times New Roman"/>
          <w:b/>
          <w:noProof/>
          <w:sz w:val="24"/>
          <w:szCs w:val="24"/>
          <w:lang w:val="hr-HR"/>
        </w:rPr>
        <w:t xml:space="preserve"> HRVATSKIH</w:t>
      </w:r>
      <w:r w:rsidRPr="00DF29E2">
        <w:rPr>
          <w:rFonts w:ascii="Times New Roman" w:hAnsi="Times New Roman"/>
          <w:b/>
          <w:noProof/>
          <w:sz w:val="24"/>
          <w:szCs w:val="24"/>
          <w:lang w:val="hr-HR"/>
        </w:rPr>
        <w:t xml:space="preserve"> BRANITELJA</w:t>
      </w:r>
    </w:p>
    <w:p w14:paraId="650AF848" w14:textId="77777777" w:rsidR="00C656B4" w:rsidRPr="00DF29E2" w:rsidRDefault="00C656B4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650AF849" w14:textId="77777777" w:rsidR="00C656B4" w:rsidRPr="003859EB" w:rsidRDefault="00C656B4" w:rsidP="00C656B4">
      <w:pPr>
        <w:pStyle w:val="T-109sred"/>
        <w:spacing w:before="0" w:after="0"/>
        <w:jc w:val="left"/>
        <w:rPr>
          <w:rFonts w:ascii="Times New Roman" w:hAnsi="Times New Roman"/>
          <w:noProof/>
          <w:sz w:val="24"/>
          <w:szCs w:val="24"/>
          <w:lang w:val="hr-HR"/>
        </w:rPr>
      </w:pPr>
    </w:p>
    <w:p w14:paraId="650AF84A" w14:textId="77777777" w:rsidR="00C656B4" w:rsidRPr="00201B79" w:rsidRDefault="00C656B4" w:rsidP="00C656B4">
      <w:pPr>
        <w:pStyle w:val="T-109sred"/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201B79">
        <w:rPr>
          <w:rFonts w:ascii="Times New Roman" w:hAnsi="Times New Roman"/>
          <w:b/>
          <w:noProof/>
          <w:sz w:val="24"/>
          <w:szCs w:val="24"/>
          <w:lang w:val="hr-HR"/>
        </w:rPr>
        <w:t>Članak 1.</w:t>
      </w:r>
    </w:p>
    <w:p w14:paraId="650AF84B" w14:textId="77777777" w:rsidR="00C656B4" w:rsidRPr="003859EB" w:rsidRDefault="00C656B4" w:rsidP="00C656B4">
      <w:pPr>
        <w:pStyle w:val="T-109sred"/>
        <w:spacing w:before="0" w:after="0"/>
        <w:jc w:val="left"/>
        <w:rPr>
          <w:rFonts w:ascii="Times New Roman" w:hAnsi="Times New Roman"/>
          <w:noProof/>
          <w:sz w:val="24"/>
          <w:szCs w:val="24"/>
          <w:lang w:val="hr-HR"/>
        </w:rPr>
      </w:pPr>
    </w:p>
    <w:p w14:paraId="650AF84C" w14:textId="77777777" w:rsidR="00C656B4" w:rsidRPr="003859EB" w:rsidRDefault="000558A9" w:rsidP="0081701D">
      <w:pPr>
        <w:pStyle w:val="T-109sred"/>
        <w:spacing w:before="0" w:after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558A9">
        <w:rPr>
          <w:rFonts w:ascii="Times New Roman" w:hAnsi="Times New Roman"/>
          <w:noProof/>
          <w:sz w:val="24"/>
          <w:szCs w:val="24"/>
          <w:lang w:val="hr-HR"/>
        </w:rPr>
        <w:t xml:space="preserve">U Uredbi o unutarnjem ustrojstvu Ministarstva </w:t>
      </w:r>
      <w:r>
        <w:rPr>
          <w:rFonts w:ascii="Times New Roman" w:hAnsi="Times New Roman"/>
          <w:noProof/>
          <w:sz w:val="24"/>
          <w:szCs w:val="24"/>
          <w:lang w:val="hr-HR"/>
        </w:rPr>
        <w:t xml:space="preserve">hrvatskih </w:t>
      </w:r>
      <w:r w:rsidRPr="000558A9">
        <w:rPr>
          <w:rFonts w:ascii="Times New Roman" w:hAnsi="Times New Roman"/>
          <w:noProof/>
          <w:sz w:val="24"/>
          <w:szCs w:val="24"/>
          <w:lang w:val="hr-HR"/>
        </w:rPr>
        <w:t>branitelja (</w:t>
      </w:r>
      <w:r w:rsidR="0081701D">
        <w:rPr>
          <w:rFonts w:ascii="Times New Roman" w:hAnsi="Times New Roman"/>
          <w:noProof/>
          <w:sz w:val="24"/>
          <w:szCs w:val="24"/>
          <w:lang w:val="hr-HR"/>
        </w:rPr>
        <w:t>„</w:t>
      </w:r>
      <w:r w:rsidRPr="000558A9">
        <w:rPr>
          <w:rFonts w:ascii="Times New Roman" w:hAnsi="Times New Roman"/>
          <w:noProof/>
          <w:sz w:val="24"/>
          <w:szCs w:val="24"/>
          <w:lang w:val="hr-HR"/>
        </w:rPr>
        <w:t>Narodne novine</w:t>
      </w:r>
      <w:r w:rsidR="0081701D">
        <w:rPr>
          <w:rFonts w:ascii="Times New Roman" w:hAnsi="Times New Roman"/>
          <w:noProof/>
          <w:sz w:val="24"/>
          <w:szCs w:val="24"/>
          <w:lang w:val="hr-HR"/>
        </w:rPr>
        <w:t>“</w:t>
      </w:r>
      <w:r w:rsidRPr="000558A9">
        <w:rPr>
          <w:rFonts w:ascii="Times New Roman" w:hAnsi="Times New Roman"/>
          <w:noProof/>
          <w:sz w:val="24"/>
          <w:szCs w:val="24"/>
          <w:lang w:val="hr-HR"/>
        </w:rPr>
        <w:t>, br</w:t>
      </w:r>
      <w:r w:rsidR="00AE13FB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0558A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hr-HR"/>
        </w:rPr>
        <w:t>97</w:t>
      </w:r>
      <w:r w:rsidRPr="000558A9">
        <w:rPr>
          <w:rFonts w:ascii="Times New Roman" w:hAnsi="Times New Roman"/>
          <w:noProof/>
          <w:sz w:val="24"/>
          <w:szCs w:val="24"/>
          <w:lang w:val="hr-HR"/>
        </w:rPr>
        <w:t>/20</w:t>
      </w:r>
      <w:r w:rsidR="00C213EF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9263BA">
        <w:rPr>
          <w:rFonts w:ascii="Times New Roman" w:hAnsi="Times New Roman"/>
          <w:noProof/>
          <w:sz w:val="24"/>
          <w:szCs w:val="24"/>
          <w:lang w:val="hr-HR"/>
        </w:rPr>
        <w:t xml:space="preserve"> i</w:t>
      </w:r>
      <w:r w:rsidRPr="000558A9">
        <w:rPr>
          <w:rFonts w:ascii="Times New Roman" w:hAnsi="Times New Roman"/>
          <w:noProof/>
          <w:sz w:val="24"/>
          <w:szCs w:val="24"/>
          <w:lang w:val="hr-HR"/>
        </w:rPr>
        <w:t xml:space="preserve"> 1</w:t>
      </w:r>
      <w:r>
        <w:rPr>
          <w:rFonts w:ascii="Times New Roman" w:hAnsi="Times New Roman"/>
          <w:noProof/>
          <w:sz w:val="24"/>
          <w:szCs w:val="24"/>
          <w:lang w:val="hr-HR"/>
        </w:rPr>
        <w:t>00</w:t>
      </w:r>
      <w:r w:rsidRPr="000558A9">
        <w:rPr>
          <w:rFonts w:ascii="Times New Roman" w:hAnsi="Times New Roman"/>
          <w:noProof/>
          <w:sz w:val="24"/>
          <w:szCs w:val="24"/>
          <w:lang w:val="hr-HR"/>
        </w:rPr>
        <w:t>/20</w:t>
      </w:r>
      <w:r w:rsidR="00C213EF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0558A9">
        <w:rPr>
          <w:rFonts w:ascii="Times New Roman" w:hAnsi="Times New Roman"/>
          <w:noProof/>
          <w:sz w:val="24"/>
          <w:szCs w:val="24"/>
          <w:lang w:val="hr-HR"/>
        </w:rPr>
        <w:t>) u članku</w:t>
      </w:r>
      <w:r w:rsidR="0081701D">
        <w:rPr>
          <w:rFonts w:ascii="Times New Roman" w:hAnsi="Times New Roman"/>
          <w:noProof/>
          <w:sz w:val="24"/>
          <w:szCs w:val="24"/>
          <w:lang w:val="hr-HR"/>
        </w:rPr>
        <w:t xml:space="preserve"> 2</w:t>
      </w:r>
      <w:r w:rsidR="009263BA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701D">
        <w:rPr>
          <w:rFonts w:ascii="Times New Roman" w:hAnsi="Times New Roman"/>
          <w:noProof/>
          <w:sz w:val="24"/>
          <w:szCs w:val="24"/>
          <w:lang w:val="hr-HR"/>
        </w:rPr>
        <w:t xml:space="preserve"> iza točke</w:t>
      </w:r>
      <w:r w:rsidR="00F06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1701D" w:rsidRPr="0081701D">
        <w:rPr>
          <w:rFonts w:ascii="Times New Roman" w:hAnsi="Times New Roman"/>
          <w:noProof/>
          <w:sz w:val="24"/>
          <w:szCs w:val="24"/>
          <w:lang w:val="hr-HR"/>
        </w:rPr>
        <w:t>6.</w:t>
      </w:r>
      <w:r w:rsidR="0081701D">
        <w:rPr>
          <w:rFonts w:ascii="Times New Roman" w:hAnsi="Times New Roman"/>
          <w:noProof/>
          <w:sz w:val="24"/>
          <w:szCs w:val="24"/>
          <w:lang w:val="hr-HR"/>
        </w:rPr>
        <w:t xml:space="preserve"> dodaje</w:t>
      </w:r>
      <w:r w:rsidR="00F06B9D">
        <w:rPr>
          <w:rFonts w:ascii="Times New Roman" w:hAnsi="Times New Roman"/>
          <w:noProof/>
          <w:sz w:val="24"/>
          <w:szCs w:val="24"/>
          <w:lang w:val="hr-HR"/>
        </w:rPr>
        <w:t xml:space="preserve"> se</w:t>
      </w:r>
      <w:r w:rsidR="0081701D">
        <w:rPr>
          <w:rFonts w:ascii="Times New Roman" w:hAnsi="Times New Roman"/>
          <w:noProof/>
          <w:sz w:val="24"/>
          <w:szCs w:val="24"/>
          <w:lang w:val="hr-HR"/>
        </w:rPr>
        <w:t xml:space="preserve"> točka</w:t>
      </w:r>
      <w:r w:rsidR="00F06B9D">
        <w:rPr>
          <w:rFonts w:ascii="Times New Roman" w:hAnsi="Times New Roman"/>
          <w:noProof/>
          <w:sz w:val="24"/>
          <w:szCs w:val="24"/>
          <w:lang w:val="hr-HR"/>
        </w:rPr>
        <w:t xml:space="preserve"> 6.a koja glasi:  „6.</w:t>
      </w:r>
      <w:r w:rsidR="0081701D">
        <w:rPr>
          <w:rFonts w:ascii="Times New Roman" w:hAnsi="Times New Roman"/>
          <w:noProof/>
          <w:sz w:val="24"/>
          <w:szCs w:val="24"/>
          <w:lang w:val="hr-HR"/>
        </w:rPr>
        <w:t>a Samostalni sektor za strateško planiranje i EU projekte“.</w:t>
      </w:r>
    </w:p>
    <w:p w14:paraId="650AF84D" w14:textId="77777777" w:rsidR="00C656B4" w:rsidRPr="003859EB" w:rsidRDefault="00C656B4" w:rsidP="00C656B4">
      <w:pPr>
        <w:pStyle w:val="T-98-2"/>
        <w:tabs>
          <w:tab w:val="left" w:pos="3960"/>
          <w:tab w:val="left" w:pos="4320"/>
        </w:tabs>
        <w:rPr>
          <w:rFonts w:ascii="Times New Roman" w:hAnsi="Times New Roman"/>
          <w:sz w:val="24"/>
          <w:szCs w:val="24"/>
          <w:lang w:val="hr-HR"/>
        </w:rPr>
      </w:pPr>
    </w:p>
    <w:p w14:paraId="650AF84E" w14:textId="77777777" w:rsidR="00C656B4" w:rsidRPr="00201B79" w:rsidRDefault="00C656B4" w:rsidP="00C656B4">
      <w:pPr>
        <w:pStyle w:val="Clanak"/>
        <w:tabs>
          <w:tab w:val="left" w:pos="4320"/>
        </w:tabs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201B79">
        <w:rPr>
          <w:rFonts w:ascii="Times New Roman" w:hAnsi="Times New Roman"/>
          <w:b/>
          <w:noProof/>
          <w:sz w:val="24"/>
          <w:szCs w:val="24"/>
          <w:lang w:val="hr-HR"/>
        </w:rPr>
        <w:t>Članak 2.</w:t>
      </w:r>
    </w:p>
    <w:p w14:paraId="650AF84F" w14:textId="77777777" w:rsidR="00C656B4" w:rsidRPr="003859EB" w:rsidRDefault="00C656B4" w:rsidP="00C656B4">
      <w:pPr>
        <w:pStyle w:val="T-98-2"/>
        <w:spacing w:after="0"/>
        <w:rPr>
          <w:rFonts w:ascii="Times New Roman" w:hAnsi="Times New Roman"/>
          <w:sz w:val="24"/>
          <w:szCs w:val="24"/>
          <w:lang w:val="hr-HR"/>
        </w:rPr>
      </w:pPr>
    </w:p>
    <w:p w14:paraId="650AF850" w14:textId="77777777" w:rsidR="00C656B4" w:rsidRDefault="00F41705" w:rsidP="00C656B4">
      <w:pPr>
        <w:jc w:val="both"/>
      </w:pPr>
      <w:r>
        <w:t>U članku 42. stavak 3. briše se.</w:t>
      </w:r>
    </w:p>
    <w:p w14:paraId="650AF851" w14:textId="77777777" w:rsidR="00C213EF" w:rsidRDefault="00C213EF" w:rsidP="00C656B4">
      <w:pPr>
        <w:jc w:val="both"/>
      </w:pPr>
    </w:p>
    <w:p w14:paraId="650AF852" w14:textId="77777777" w:rsidR="00F41705" w:rsidRDefault="00F41705" w:rsidP="00C656B4">
      <w:pPr>
        <w:jc w:val="both"/>
      </w:pPr>
      <w:r>
        <w:t xml:space="preserve">U dosadašnjem stavku 4. koji postaje stavak 3. riječi: „6.3. Sektor </w:t>
      </w:r>
      <w:r>
        <w:rPr>
          <w:noProof/>
        </w:rPr>
        <w:t>za strateško planiranje i EU projekte.“ brišu se.</w:t>
      </w:r>
    </w:p>
    <w:p w14:paraId="650AF853" w14:textId="77777777" w:rsidR="000558A9" w:rsidRDefault="000558A9" w:rsidP="00C656B4">
      <w:pPr>
        <w:jc w:val="both"/>
      </w:pPr>
    </w:p>
    <w:p w14:paraId="650AF854" w14:textId="77777777" w:rsidR="00F41705" w:rsidRPr="00201B79" w:rsidRDefault="00F41705" w:rsidP="00F41705">
      <w:pPr>
        <w:pStyle w:val="Clanak"/>
        <w:tabs>
          <w:tab w:val="left" w:pos="4320"/>
        </w:tabs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3</w:t>
      </w:r>
      <w:r w:rsidRPr="00201B79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14:paraId="650AF855" w14:textId="77777777" w:rsidR="000558A9" w:rsidRDefault="000558A9" w:rsidP="00C656B4">
      <w:pPr>
        <w:jc w:val="both"/>
      </w:pPr>
    </w:p>
    <w:p w14:paraId="650AF856" w14:textId="77777777" w:rsidR="005F5664" w:rsidRPr="003859EB" w:rsidRDefault="005F5664" w:rsidP="005F5664">
      <w:pPr>
        <w:jc w:val="both"/>
      </w:pPr>
      <w:r>
        <w:t xml:space="preserve">Naslov iznad članka 52. mijenja se i glasi: „6.a </w:t>
      </w:r>
      <w:r w:rsidR="00A92D4C">
        <w:t>SAMOSTALNI SEKTOR ZA STRATEŠKO PLANIRANJE I EU PROJEKTE</w:t>
      </w:r>
      <w:r>
        <w:t>“.</w:t>
      </w:r>
    </w:p>
    <w:p w14:paraId="650AF857" w14:textId="77777777" w:rsidR="00C213EF" w:rsidRDefault="00C213EF" w:rsidP="00C656B4">
      <w:pPr>
        <w:jc w:val="both"/>
      </w:pPr>
    </w:p>
    <w:p w14:paraId="650AF858" w14:textId="77777777" w:rsidR="007B5E4A" w:rsidRDefault="005F5664" w:rsidP="00C656B4">
      <w:pPr>
        <w:jc w:val="both"/>
      </w:pPr>
      <w:r>
        <w:t xml:space="preserve">U članku 52. </w:t>
      </w:r>
      <w:r w:rsidR="00745124">
        <w:t>se riječ: „Sektor“</w:t>
      </w:r>
      <w:r w:rsidR="007B5E4A">
        <w:t xml:space="preserve"> u određenom padežu</w:t>
      </w:r>
      <w:r w:rsidR="00745124">
        <w:t xml:space="preserve"> zamjenjuje riječima: „Samostalni sektor“ u odgovarajućem padežu.</w:t>
      </w:r>
    </w:p>
    <w:p w14:paraId="650AF859" w14:textId="77777777" w:rsidR="00C213EF" w:rsidRDefault="00C213EF" w:rsidP="00C656B4">
      <w:pPr>
        <w:jc w:val="both"/>
      </w:pPr>
    </w:p>
    <w:p w14:paraId="650AF85A" w14:textId="77777777" w:rsidR="000558A9" w:rsidRDefault="007B5E4A" w:rsidP="00C656B4">
      <w:pPr>
        <w:jc w:val="both"/>
      </w:pPr>
      <w:r>
        <w:t xml:space="preserve">U stavku </w:t>
      </w:r>
      <w:r w:rsidR="00570F28">
        <w:t>4. brojevi: „6.3.1.“ se zamjenjuju brojevima: „6.a.1.“, a brojevi: „6.</w:t>
      </w:r>
      <w:r w:rsidR="00D9162B">
        <w:t>3</w:t>
      </w:r>
      <w:r w:rsidR="00570F28">
        <w:t>.</w:t>
      </w:r>
      <w:r w:rsidR="00D9162B">
        <w:t>2</w:t>
      </w:r>
      <w:r w:rsidR="00570F28">
        <w:t>.“</w:t>
      </w:r>
      <w:r w:rsidR="00D9162B">
        <w:t xml:space="preserve"> </w:t>
      </w:r>
      <w:r w:rsidR="00B71E87">
        <w:t xml:space="preserve">zamjenjuju se </w:t>
      </w:r>
      <w:r w:rsidR="00D9162B">
        <w:t xml:space="preserve">brojevima: </w:t>
      </w:r>
      <w:r w:rsidR="00B8511E">
        <w:t>„6.a.2.“.</w:t>
      </w:r>
    </w:p>
    <w:p w14:paraId="650AF85B" w14:textId="77777777" w:rsidR="000558A9" w:rsidRDefault="000558A9" w:rsidP="00C656B4">
      <w:pPr>
        <w:jc w:val="both"/>
      </w:pPr>
    </w:p>
    <w:p w14:paraId="650AF85C" w14:textId="77777777" w:rsidR="00046E1E" w:rsidRDefault="00046E1E" w:rsidP="00046E1E">
      <w:pPr>
        <w:pStyle w:val="Clanak"/>
        <w:tabs>
          <w:tab w:val="left" w:pos="4320"/>
        </w:tabs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4</w:t>
      </w:r>
      <w:r w:rsidRPr="00201B79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14:paraId="650AF85D" w14:textId="77777777" w:rsidR="00211361" w:rsidRPr="009B29B1" w:rsidRDefault="00211361" w:rsidP="00211361">
      <w:pPr>
        <w:pStyle w:val="T-98-2"/>
        <w:rPr>
          <w:sz w:val="24"/>
          <w:szCs w:val="24"/>
          <w:lang w:val="hr-HR"/>
        </w:rPr>
      </w:pPr>
    </w:p>
    <w:p w14:paraId="650AF85E" w14:textId="77777777" w:rsidR="00C656B4" w:rsidRDefault="00211361" w:rsidP="00211361">
      <w:pPr>
        <w:jc w:val="both"/>
      </w:pPr>
      <w:r>
        <w:t>Naslov iznad članka 53. mijenja se i glasi: „</w:t>
      </w:r>
      <w:r w:rsidR="00C656B4">
        <w:t>6.</w:t>
      </w:r>
      <w:r>
        <w:t>a</w:t>
      </w:r>
      <w:r w:rsidR="00C656B4">
        <w:t>.1. Služba za strateško planiranje, programiranje, međunarodnu suradnju i EU projekte</w:t>
      </w:r>
      <w:r>
        <w:t>“.</w:t>
      </w:r>
    </w:p>
    <w:p w14:paraId="650AF85F" w14:textId="77777777" w:rsidR="00055A2A" w:rsidRDefault="00055A2A" w:rsidP="00C656B4">
      <w:pPr>
        <w:pStyle w:val="T-98-2"/>
        <w:spacing w:after="0"/>
        <w:ind w:firstLine="0"/>
        <w:rPr>
          <w:rFonts w:ascii="Times New Roman" w:hAnsi="Times New Roman"/>
          <w:sz w:val="24"/>
          <w:lang w:val="hr-HR"/>
        </w:rPr>
      </w:pPr>
    </w:p>
    <w:p w14:paraId="650AF860" w14:textId="77777777" w:rsidR="00055A2A" w:rsidRDefault="00055A2A" w:rsidP="00055A2A">
      <w:pPr>
        <w:pStyle w:val="Clanak"/>
        <w:tabs>
          <w:tab w:val="left" w:pos="4320"/>
        </w:tabs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5</w:t>
      </w:r>
      <w:r w:rsidRPr="00201B79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14:paraId="650AF861" w14:textId="77777777" w:rsidR="00055A2A" w:rsidRDefault="00055A2A" w:rsidP="00C656B4">
      <w:pPr>
        <w:pStyle w:val="T-98-2"/>
        <w:spacing w:after="0"/>
        <w:ind w:firstLine="0"/>
        <w:rPr>
          <w:rFonts w:ascii="Times New Roman" w:hAnsi="Times New Roman"/>
          <w:sz w:val="24"/>
          <w:lang w:val="hr-HR"/>
        </w:rPr>
      </w:pPr>
    </w:p>
    <w:p w14:paraId="650AF862" w14:textId="77777777" w:rsidR="00055A2A" w:rsidRDefault="00055A2A" w:rsidP="00055A2A">
      <w:pPr>
        <w:jc w:val="both"/>
      </w:pPr>
      <w:r>
        <w:t xml:space="preserve">Naslov iznad članka 54. mijenja se i glasi: „6.a.2. Služba za </w:t>
      </w:r>
      <w:r w:rsidR="007D7DC5">
        <w:t>provedbu, kontrolu i izvještavanje po</w:t>
      </w:r>
      <w:r>
        <w:t xml:space="preserve"> EU projekt</w:t>
      </w:r>
      <w:r w:rsidR="007D7DC5">
        <w:t>ima</w:t>
      </w:r>
      <w:r>
        <w:t>“.</w:t>
      </w:r>
    </w:p>
    <w:p w14:paraId="650AF863" w14:textId="77777777" w:rsidR="00C213EF" w:rsidRDefault="00C213EF" w:rsidP="00B71E87">
      <w:pPr>
        <w:jc w:val="both"/>
      </w:pPr>
    </w:p>
    <w:p w14:paraId="650AF864" w14:textId="77777777" w:rsidR="00B71E87" w:rsidRDefault="00B71E87" w:rsidP="00B71E87">
      <w:pPr>
        <w:jc w:val="both"/>
      </w:pPr>
      <w:r>
        <w:t>U stavku 3. brojevi: „6.3.2.1.“ se zamjenjuju brojevima: „6.a.2.1.“, a brojevi: „6.3.2.2.“ zamjenjuju se brojevima: „6.a.</w:t>
      </w:r>
      <w:r w:rsidR="0000777C">
        <w:t>2.</w:t>
      </w:r>
      <w:r>
        <w:t>2.“.</w:t>
      </w:r>
    </w:p>
    <w:p w14:paraId="650AF865" w14:textId="77777777" w:rsidR="009B29B1" w:rsidRDefault="009B29B1" w:rsidP="00B71E87">
      <w:pPr>
        <w:jc w:val="both"/>
      </w:pPr>
    </w:p>
    <w:p w14:paraId="650AF866" w14:textId="77777777" w:rsidR="00A93653" w:rsidRDefault="00A93653" w:rsidP="00A93653">
      <w:pPr>
        <w:pStyle w:val="Clanak"/>
        <w:tabs>
          <w:tab w:val="left" w:pos="4320"/>
        </w:tabs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6</w:t>
      </w:r>
      <w:r w:rsidRPr="00201B79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14:paraId="650AF867" w14:textId="77777777" w:rsidR="000249A5" w:rsidRPr="009B29B1" w:rsidRDefault="000249A5" w:rsidP="000249A5">
      <w:pPr>
        <w:pStyle w:val="T-98-2"/>
        <w:rPr>
          <w:sz w:val="24"/>
          <w:szCs w:val="24"/>
          <w:lang w:val="hr-HR"/>
        </w:rPr>
      </w:pPr>
    </w:p>
    <w:p w14:paraId="650AF868" w14:textId="77777777" w:rsidR="00B6105B" w:rsidRDefault="00B6105B" w:rsidP="00B6105B">
      <w:pPr>
        <w:jc w:val="both"/>
      </w:pPr>
      <w:r>
        <w:t>Naslov iznad članka 55. mijenja se i glasi: „6.a.2.1. Odjel za provedbu EU projekata“.</w:t>
      </w:r>
    </w:p>
    <w:p w14:paraId="650AF869" w14:textId="77777777" w:rsidR="00055A2A" w:rsidRDefault="00055A2A" w:rsidP="00C656B4">
      <w:pPr>
        <w:pStyle w:val="T-98-2"/>
        <w:spacing w:after="0"/>
        <w:ind w:firstLine="0"/>
        <w:rPr>
          <w:rFonts w:ascii="Times New Roman" w:hAnsi="Times New Roman"/>
          <w:sz w:val="24"/>
          <w:lang w:val="hr-HR"/>
        </w:rPr>
      </w:pPr>
    </w:p>
    <w:p w14:paraId="650AF86A" w14:textId="77777777" w:rsidR="00DB4123" w:rsidRDefault="00DB4123" w:rsidP="00DB4123">
      <w:pPr>
        <w:pStyle w:val="Clanak"/>
        <w:tabs>
          <w:tab w:val="left" w:pos="4320"/>
        </w:tabs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7</w:t>
      </w:r>
      <w:r w:rsidRPr="00201B79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14:paraId="650AF86B" w14:textId="77777777" w:rsidR="00DB4123" w:rsidRPr="009B29B1" w:rsidRDefault="00DB4123" w:rsidP="00DB4123">
      <w:pPr>
        <w:pStyle w:val="T-98-2"/>
        <w:rPr>
          <w:sz w:val="24"/>
          <w:szCs w:val="24"/>
          <w:lang w:val="hr-HR"/>
        </w:rPr>
      </w:pPr>
    </w:p>
    <w:p w14:paraId="650AF86C" w14:textId="77777777" w:rsidR="00055A2A" w:rsidRPr="00DB4123" w:rsidRDefault="00DB4123" w:rsidP="00C656B4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DB4123">
        <w:rPr>
          <w:rFonts w:ascii="Times New Roman" w:hAnsi="Times New Roman"/>
          <w:sz w:val="24"/>
          <w:szCs w:val="24"/>
          <w:lang w:val="hr-HR"/>
        </w:rPr>
        <w:t>Naslov iznad članka 5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DB4123">
        <w:rPr>
          <w:rFonts w:ascii="Times New Roman" w:hAnsi="Times New Roman"/>
          <w:sz w:val="24"/>
          <w:szCs w:val="24"/>
          <w:lang w:val="hr-HR"/>
        </w:rPr>
        <w:t>. mijenja se i glasi: „6.a.2.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Pr="00DB4123">
        <w:rPr>
          <w:rFonts w:ascii="Times New Roman" w:hAnsi="Times New Roman"/>
          <w:sz w:val="24"/>
          <w:szCs w:val="24"/>
          <w:lang w:val="hr-HR"/>
        </w:rPr>
        <w:t>. Odjel za</w:t>
      </w:r>
      <w:r>
        <w:rPr>
          <w:rFonts w:ascii="Times New Roman" w:hAnsi="Times New Roman"/>
          <w:sz w:val="24"/>
          <w:szCs w:val="24"/>
          <w:lang w:val="hr-HR"/>
        </w:rPr>
        <w:t xml:space="preserve"> kontrolu</w:t>
      </w:r>
      <w:r w:rsidRPr="00DB4123">
        <w:rPr>
          <w:rFonts w:ascii="Times New Roman" w:hAnsi="Times New Roman"/>
          <w:sz w:val="24"/>
          <w:szCs w:val="24"/>
          <w:lang w:val="hr-HR"/>
        </w:rPr>
        <w:t xml:space="preserve"> provedb</w:t>
      </w:r>
      <w:r>
        <w:rPr>
          <w:rFonts w:ascii="Times New Roman" w:hAnsi="Times New Roman"/>
          <w:sz w:val="24"/>
          <w:szCs w:val="24"/>
          <w:lang w:val="hr-HR"/>
        </w:rPr>
        <w:t>e i izvještavanje po EU projektima“.</w:t>
      </w:r>
    </w:p>
    <w:p w14:paraId="650AF86D" w14:textId="77777777" w:rsidR="00055A2A" w:rsidRDefault="00055A2A" w:rsidP="00C656B4">
      <w:pPr>
        <w:pStyle w:val="T-98-2"/>
        <w:spacing w:after="0"/>
        <w:ind w:firstLine="0"/>
        <w:rPr>
          <w:rFonts w:ascii="Times New Roman" w:hAnsi="Times New Roman"/>
          <w:sz w:val="24"/>
          <w:lang w:val="hr-HR"/>
        </w:rPr>
      </w:pPr>
    </w:p>
    <w:p w14:paraId="650AF86E" w14:textId="77777777" w:rsidR="00BA5119" w:rsidRDefault="00BA5119" w:rsidP="00BA5119">
      <w:pPr>
        <w:pStyle w:val="box461209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1277B6">
        <w:rPr>
          <w:b/>
          <w:color w:val="231F20"/>
        </w:rPr>
        <w:t>Članak 8.</w:t>
      </w:r>
    </w:p>
    <w:p w14:paraId="650AF86F" w14:textId="77777777" w:rsidR="00BA5119" w:rsidRPr="001277B6" w:rsidRDefault="00BA5119" w:rsidP="00BA5119">
      <w:pPr>
        <w:pStyle w:val="box461209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</w:p>
    <w:p w14:paraId="650AF870" w14:textId="77777777" w:rsidR="00BA5119" w:rsidRDefault="00BA5119" w:rsidP="00BA5119">
      <w:pPr>
        <w:pStyle w:val="box461209"/>
        <w:shd w:val="clear" w:color="auto" w:fill="FFFFFF"/>
        <w:spacing w:before="0" w:beforeAutospacing="0" w:after="48" w:afterAutospacing="0"/>
        <w:ind w:firstLine="709"/>
        <w:jc w:val="both"/>
        <w:textAlignment w:val="baseline"/>
        <w:rPr>
          <w:color w:val="231F20"/>
        </w:rPr>
      </w:pPr>
      <w:r>
        <w:rPr>
          <w:color w:val="231F20"/>
        </w:rPr>
        <w:t>Okvirni broj državnih službenika i namještenika u Ministarstvu hrvatskih branitelja prikazan u tablici koja je sastavni dio Uredbe o unutarnjem ustrojstvu Ministarstva hrvatskih branitelja („Narodne novine“, br. 97/20. i 100/20.) zamjenjuje se Okvirnim brojem državnih službenika i namještenika u Ministarstvu hrvatskih branitelja koji je sadržan u prilogu ove Uredbe i čini sastavni dio Uredbe o unutarnjem ustrojstvu Ministarstva hrvatskih branitelja.</w:t>
      </w:r>
    </w:p>
    <w:p w14:paraId="650AF871" w14:textId="77777777" w:rsidR="00BA5119" w:rsidRDefault="00BA5119" w:rsidP="00BA5119">
      <w:pPr>
        <w:pStyle w:val="box46120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50AF872" w14:textId="77777777" w:rsidR="00BA5119" w:rsidRPr="001277B6" w:rsidRDefault="00BA5119" w:rsidP="00BA5119">
      <w:pPr>
        <w:pStyle w:val="box461209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1277B6">
        <w:rPr>
          <w:b/>
          <w:color w:val="231F20"/>
        </w:rPr>
        <w:t>Članak 9.</w:t>
      </w:r>
    </w:p>
    <w:p w14:paraId="650AF873" w14:textId="77777777" w:rsidR="00BA5119" w:rsidRDefault="00BA5119" w:rsidP="00BA5119">
      <w:pPr>
        <w:pStyle w:val="box461209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650AF874" w14:textId="77777777" w:rsidR="00BA5119" w:rsidRDefault="00BA5119" w:rsidP="00BA5119">
      <w:pPr>
        <w:pStyle w:val="box461209"/>
        <w:shd w:val="clear" w:color="auto" w:fill="FFFFFF"/>
        <w:spacing w:before="0" w:beforeAutospacing="0" w:after="48" w:afterAutospacing="0"/>
        <w:ind w:firstLine="709"/>
        <w:jc w:val="both"/>
        <w:textAlignment w:val="baseline"/>
        <w:rPr>
          <w:color w:val="231F20"/>
        </w:rPr>
      </w:pPr>
      <w:r>
        <w:rPr>
          <w:color w:val="231F20"/>
        </w:rPr>
        <w:t>Ministar hrvatskih branitelja, uz prethodnu suglasnost tijela državne uprave nadležnog za službeničke odnose, uskladit će Pravilnik o unutarnjem redu Ministarstva hrvatskih branitelja s odredbama ove Uredbe u roku od 30 dana od dana stupanja na snagu ove Uredbe.</w:t>
      </w:r>
    </w:p>
    <w:p w14:paraId="650AF875" w14:textId="77777777" w:rsidR="00BA5119" w:rsidRDefault="00BA5119" w:rsidP="00921750">
      <w:pPr>
        <w:pStyle w:val="Clanak"/>
        <w:tabs>
          <w:tab w:val="left" w:pos="4320"/>
        </w:tabs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650AF876" w14:textId="77777777" w:rsidR="009B29B1" w:rsidRPr="00E831B8" w:rsidRDefault="00E831B8" w:rsidP="009B29B1">
      <w:pPr>
        <w:pStyle w:val="T-98-2"/>
        <w:rPr>
          <w:rFonts w:ascii="Times New Roman" w:hAnsi="Times New Roman"/>
          <w:b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 w:rsidRPr="00E831B8">
        <w:rPr>
          <w:rFonts w:ascii="Times New Roman" w:hAnsi="Times New Roman"/>
          <w:b/>
          <w:sz w:val="24"/>
          <w:lang w:val="hr-HR"/>
        </w:rPr>
        <w:t xml:space="preserve">         Članak 10.</w:t>
      </w:r>
    </w:p>
    <w:p w14:paraId="650AF877" w14:textId="77777777" w:rsidR="009B29B1" w:rsidRPr="009B29B1" w:rsidRDefault="009B29B1" w:rsidP="009B29B1">
      <w:pPr>
        <w:pStyle w:val="T-98-2"/>
        <w:rPr>
          <w:rFonts w:ascii="Times New Roman" w:hAnsi="Times New Roman"/>
          <w:sz w:val="24"/>
          <w:lang w:val="hr-HR"/>
        </w:rPr>
      </w:pPr>
      <w:r w:rsidRPr="009B29B1">
        <w:rPr>
          <w:rFonts w:ascii="Times New Roman" w:hAnsi="Times New Roman"/>
          <w:sz w:val="24"/>
          <w:lang w:val="hr-HR"/>
        </w:rPr>
        <w:t xml:space="preserve"> </w:t>
      </w:r>
    </w:p>
    <w:p w14:paraId="650AF878" w14:textId="77777777" w:rsidR="00055A2A" w:rsidRDefault="009B29B1" w:rsidP="009B29B1">
      <w:pPr>
        <w:pStyle w:val="T-98-2"/>
        <w:spacing w:after="0"/>
        <w:ind w:firstLine="0"/>
        <w:rPr>
          <w:rFonts w:ascii="Times New Roman" w:hAnsi="Times New Roman"/>
          <w:sz w:val="24"/>
          <w:lang w:val="hr-HR"/>
        </w:rPr>
      </w:pPr>
      <w:r w:rsidRPr="009B29B1">
        <w:rPr>
          <w:rFonts w:ascii="Times New Roman" w:hAnsi="Times New Roman"/>
          <w:sz w:val="24"/>
          <w:lang w:val="hr-HR"/>
        </w:rPr>
        <w:t xml:space="preserve">Ova Uredba stupa na snagu osmoga dana od dana objave u </w:t>
      </w:r>
      <w:r w:rsidR="00E831B8">
        <w:rPr>
          <w:rFonts w:ascii="Times New Roman" w:hAnsi="Times New Roman"/>
          <w:sz w:val="24"/>
          <w:lang w:val="hr-HR"/>
        </w:rPr>
        <w:t>„</w:t>
      </w:r>
      <w:r w:rsidRPr="009B29B1">
        <w:rPr>
          <w:rFonts w:ascii="Times New Roman" w:hAnsi="Times New Roman"/>
          <w:sz w:val="24"/>
          <w:lang w:val="hr-HR"/>
        </w:rPr>
        <w:t>Narodnim novinama</w:t>
      </w:r>
      <w:r w:rsidR="00E831B8">
        <w:rPr>
          <w:rFonts w:ascii="Times New Roman" w:hAnsi="Times New Roman"/>
          <w:sz w:val="24"/>
          <w:lang w:val="hr-HR"/>
        </w:rPr>
        <w:t>“</w:t>
      </w:r>
      <w:r w:rsidRPr="009B29B1">
        <w:rPr>
          <w:rFonts w:ascii="Times New Roman" w:hAnsi="Times New Roman"/>
          <w:sz w:val="24"/>
          <w:lang w:val="hr-HR"/>
        </w:rPr>
        <w:t>.</w:t>
      </w:r>
    </w:p>
    <w:p w14:paraId="650AF879" w14:textId="77777777" w:rsidR="00055A2A" w:rsidRDefault="00055A2A" w:rsidP="00C656B4">
      <w:pPr>
        <w:pStyle w:val="T-98-2"/>
        <w:spacing w:after="0"/>
        <w:ind w:firstLine="0"/>
        <w:rPr>
          <w:rFonts w:ascii="Times New Roman" w:hAnsi="Times New Roman"/>
          <w:sz w:val="24"/>
          <w:lang w:val="hr-HR"/>
        </w:rPr>
      </w:pPr>
    </w:p>
    <w:p w14:paraId="650AF87A" w14:textId="77777777" w:rsidR="00055A2A" w:rsidRDefault="00055A2A" w:rsidP="00C656B4">
      <w:pPr>
        <w:pStyle w:val="T-98-2"/>
        <w:spacing w:after="0"/>
        <w:ind w:firstLine="0"/>
        <w:rPr>
          <w:rFonts w:ascii="Times New Roman" w:hAnsi="Times New Roman"/>
          <w:sz w:val="24"/>
          <w:lang w:val="hr-HR"/>
        </w:rPr>
      </w:pPr>
    </w:p>
    <w:p w14:paraId="650AF87B" w14:textId="77777777" w:rsidR="00C656B4" w:rsidRPr="00F9070D" w:rsidRDefault="00C656B4" w:rsidP="00C656B4">
      <w:pPr>
        <w:pStyle w:val="T-98-2"/>
        <w:spacing w:after="0"/>
        <w:ind w:firstLine="0"/>
        <w:rPr>
          <w:rFonts w:ascii="Times New Roman" w:hAnsi="Times New Roman"/>
          <w:sz w:val="24"/>
          <w:lang w:val="hr-HR"/>
        </w:rPr>
      </w:pPr>
    </w:p>
    <w:p w14:paraId="650AF87C" w14:textId="77777777" w:rsidR="00C656B4" w:rsidRPr="00F9070D" w:rsidRDefault="00C656B4" w:rsidP="00C656B4"/>
    <w:p w14:paraId="650AF87D" w14:textId="77777777" w:rsidR="00C656B4" w:rsidRDefault="00C656B4" w:rsidP="00C656B4">
      <w:pPr>
        <w:rPr>
          <w:szCs w:val="19"/>
        </w:rPr>
      </w:pPr>
      <w:r>
        <w:rPr>
          <w:szCs w:val="19"/>
        </w:rPr>
        <w:t xml:space="preserve">KLASA: </w:t>
      </w:r>
    </w:p>
    <w:p w14:paraId="650AF87E" w14:textId="77777777" w:rsidR="00C656B4" w:rsidRDefault="00C656B4" w:rsidP="00C656B4">
      <w:pPr>
        <w:rPr>
          <w:szCs w:val="19"/>
        </w:rPr>
      </w:pPr>
      <w:r w:rsidRPr="00C65B7D">
        <w:rPr>
          <w:szCs w:val="19"/>
        </w:rPr>
        <w:t xml:space="preserve">URBROJ: </w:t>
      </w:r>
    </w:p>
    <w:p w14:paraId="650AF87F" w14:textId="77777777" w:rsidR="00C213EF" w:rsidRDefault="00C213EF" w:rsidP="00C656B4">
      <w:pPr>
        <w:rPr>
          <w:szCs w:val="19"/>
        </w:rPr>
      </w:pPr>
    </w:p>
    <w:p w14:paraId="650AF880" w14:textId="77777777" w:rsidR="00C656B4" w:rsidRDefault="00C656B4" w:rsidP="00C656B4">
      <w:pPr>
        <w:rPr>
          <w:szCs w:val="19"/>
        </w:rPr>
      </w:pPr>
      <w:r w:rsidRPr="00C65B7D">
        <w:rPr>
          <w:szCs w:val="19"/>
        </w:rPr>
        <w:t xml:space="preserve">Zagreb, </w:t>
      </w:r>
      <w:r>
        <w:rPr>
          <w:szCs w:val="19"/>
        </w:rPr>
        <w:t xml:space="preserve">           </w:t>
      </w:r>
    </w:p>
    <w:p w14:paraId="650AF881" w14:textId="77777777" w:rsidR="00C656B4" w:rsidRPr="00F9070D" w:rsidRDefault="00C656B4" w:rsidP="00C656B4"/>
    <w:p w14:paraId="650AF882" w14:textId="77777777" w:rsidR="00C656B4" w:rsidRPr="00C213EF" w:rsidRDefault="00C656B4" w:rsidP="00C656B4"/>
    <w:p w14:paraId="650AF883" w14:textId="77777777" w:rsidR="00C656B4" w:rsidRPr="00C213EF" w:rsidRDefault="00C656B4" w:rsidP="00C656B4">
      <w:pPr>
        <w:ind w:left="4956" w:firstLine="708"/>
        <w:jc w:val="center"/>
      </w:pPr>
      <w:r w:rsidRPr="00C213EF">
        <w:t xml:space="preserve">PREDSJEDNIK </w:t>
      </w:r>
    </w:p>
    <w:p w14:paraId="650AF884" w14:textId="77777777" w:rsidR="00C656B4" w:rsidRPr="00C213EF" w:rsidRDefault="00C656B4" w:rsidP="00C656B4">
      <w:pPr>
        <w:jc w:val="center"/>
      </w:pPr>
    </w:p>
    <w:p w14:paraId="650AF885" w14:textId="77777777" w:rsidR="00C213EF" w:rsidRPr="00C213EF" w:rsidRDefault="00C213EF" w:rsidP="00C656B4">
      <w:pPr>
        <w:jc w:val="center"/>
      </w:pPr>
    </w:p>
    <w:p w14:paraId="650AF886" w14:textId="77777777" w:rsidR="00C656B4" w:rsidRPr="00C213EF" w:rsidRDefault="00C656B4" w:rsidP="00C656B4">
      <w:pPr>
        <w:ind w:left="4956" w:firstLine="708"/>
        <w:jc w:val="center"/>
      </w:pPr>
      <w:r w:rsidRPr="00C213EF">
        <w:rPr>
          <w:color w:val="231F20"/>
        </w:rPr>
        <w:t>mr. sc. Andrej Plenković</w:t>
      </w:r>
    </w:p>
    <w:p w14:paraId="650AF887" w14:textId="77777777" w:rsidR="00C656B4" w:rsidRPr="00C213EF" w:rsidRDefault="00C656B4" w:rsidP="00C656B4">
      <w:pPr>
        <w:jc w:val="both"/>
      </w:pPr>
    </w:p>
    <w:p w14:paraId="650AF888" w14:textId="77777777" w:rsidR="00C656B4" w:rsidRDefault="00C656B4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89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8A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8B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8C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8D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8E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8F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90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91" w14:textId="77777777" w:rsidR="00486EAD" w:rsidRDefault="00486EAD" w:rsidP="00C656B4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650AF892" w14:textId="77777777" w:rsidR="00755B3D" w:rsidRDefault="00755B3D" w:rsidP="00486EAD">
      <w:pPr>
        <w:pStyle w:val="t-12-9-sred"/>
        <w:ind w:left="-284" w:right="-284"/>
        <w:rPr>
          <w:color w:val="000000"/>
        </w:rPr>
      </w:pPr>
    </w:p>
    <w:p w14:paraId="650AF893" w14:textId="77777777" w:rsidR="00486EAD" w:rsidRDefault="00486EAD" w:rsidP="00486EAD">
      <w:pPr>
        <w:pStyle w:val="t-12-9-sred"/>
        <w:ind w:left="-284" w:right="-284"/>
        <w:rPr>
          <w:color w:val="000000"/>
        </w:rPr>
      </w:pPr>
      <w:r>
        <w:rPr>
          <w:color w:val="000000"/>
        </w:rPr>
        <w:t>OKVIRNI BROJ DRŽAVNIH SLUŽBENIKA I NAMJEŠTENIKA U MINISTARSTVU HRVATSKIH BRANITELJA</w:t>
      </w:r>
    </w:p>
    <w:tbl>
      <w:tblPr>
        <w:tblW w:w="11052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"/>
        <w:gridCol w:w="6775"/>
        <w:gridCol w:w="1696"/>
        <w:gridCol w:w="1696"/>
      </w:tblGrid>
      <w:tr w:rsidR="00486EAD" w14:paraId="650AF897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4" w14:textId="77777777" w:rsidR="00486EA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rStyle w:val="bold1"/>
                <w:color w:val="000000"/>
              </w:rPr>
              <w:t>Redni broj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5" w14:textId="77777777" w:rsidR="00486EA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rStyle w:val="bold1"/>
                <w:color w:val="000000"/>
              </w:rPr>
              <w:t>Naziv unutarnje ustrojstvene jedinice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6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rStyle w:val="bold1"/>
                <w:color w:val="000000"/>
              </w:rPr>
              <w:t>Broj službenika i namještenika</w:t>
            </w:r>
          </w:p>
        </w:tc>
      </w:tr>
      <w:tr w:rsidR="00486EAD" w14:paraId="650AF89B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8" w14:textId="77777777" w:rsidR="00486EAD" w:rsidRDefault="00486EAD" w:rsidP="00A226D5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 xml:space="preserve">1. 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9" w14:textId="77777777" w:rsidR="00486EAD" w:rsidRDefault="00486EAD" w:rsidP="00A226D5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KABINET MINISTRA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A" w14:textId="77777777" w:rsidR="00486EAD" w:rsidRPr="002F548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2F548D">
              <w:rPr>
                <w:color w:val="000000"/>
              </w:rPr>
              <w:t>10</w:t>
            </w:r>
          </w:p>
        </w:tc>
      </w:tr>
      <w:tr w:rsidR="00486EAD" w14:paraId="650AF89E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C" w14:textId="77777777" w:rsidR="00486EAD" w:rsidRDefault="00486EAD" w:rsidP="00A226D5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Kabinet ministra –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D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rStyle w:val="bold1"/>
                <w:color w:val="000000"/>
              </w:rPr>
              <w:t>10</w:t>
            </w:r>
          </w:p>
        </w:tc>
      </w:tr>
      <w:tr w:rsidR="00486EAD" w14:paraId="650AF8A2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9F" w14:textId="77777777" w:rsidR="00486EAD" w:rsidRDefault="00486EAD" w:rsidP="00A226D5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0" w14:textId="77777777" w:rsidR="00486EAD" w:rsidRPr="00EB007E" w:rsidRDefault="00486EAD" w:rsidP="00A226D5">
            <w:pPr>
              <w:pStyle w:val="t-9-8-bez-uvl"/>
              <w:jc w:val="both"/>
            </w:pPr>
            <w:r w:rsidRPr="00EB007E">
              <w:rPr>
                <w:rStyle w:val="bold1"/>
              </w:rPr>
              <w:t xml:space="preserve">GLAVNO TAJNIŠTVO 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1" w14:textId="77777777" w:rsidR="00486EAD" w:rsidRPr="00EB007E" w:rsidRDefault="00486EAD" w:rsidP="00A226D5">
            <w:pPr>
              <w:pStyle w:val="t-9-8-bez-uvl"/>
              <w:jc w:val="center"/>
            </w:pPr>
            <w:r w:rsidRPr="00EB007E">
              <w:t>1</w:t>
            </w:r>
          </w:p>
        </w:tc>
      </w:tr>
      <w:tr w:rsidR="00486EAD" w14:paraId="650AF8A6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3" w14:textId="77777777" w:rsidR="00486EAD" w:rsidRPr="00C42A49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C42A49">
              <w:rPr>
                <w:b/>
                <w:color w:val="000000"/>
              </w:rPr>
              <w:t>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4" w14:textId="77777777" w:rsidR="00486EAD" w:rsidRPr="00EB007E" w:rsidRDefault="00486EAD" w:rsidP="00A226D5">
            <w:pPr>
              <w:pStyle w:val="t-9-8-bez-uvl"/>
              <w:jc w:val="both"/>
              <w:rPr>
                <w:b/>
              </w:rPr>
            </w:pPr>
            <w:r w:rsidRPr="00EB007E">
              <w:rPr>
                <w:b/>
              </w:rPr>
              <w:t>Sektor za organizacijske poslove i ljudske potencijale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5" w14:textId="77777777" w:rsidR="00486EAD" w:rsidRPr="00EB007E" w:rsidRDefault="00486EAD" w:rsidP="00A226D5">
            <w:pPr>
              <w:pStyle w:val="t-9-8-bez-uvl"/>
              <w:jc w:val="center"/>
            </w:pPr>
            <w:r w:rsidRPr="00EB007E">
              <w:t>1</w:t>
            </w:r>
          </w:p>
        </w:tc>
      </w:tr>
      <w:tr w:rsidR="00486EAD" w14:paraId="650AF8AA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7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2.1.1.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8" w14:textId="77777777" w:rsidR="00486EAD" w:rsidRPr="00EB007E" w:rsidRDefault="00486EAD" w:rsidP="00A226D5">
            <w:pPr>
              <w:pStyle w:val="t-9-8-bez-uvl"/>
              <w:jc w:val="both"/>
              <w:rPr>
                <w:b/>
              </w:rPr>
            </w:pPr>
            <w:r w:rsidRPr="00EB007E">
              <w:rPr>
                <w:b/>
              </w:rPr>
              <w:t>Služba za organizacijske i radno-pravne poslove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9" w14:textId="77777777" w:rsidR="00486EAD" w:rsidRPr="001A0808" w:rsidRDefault="00486EAD" w:rsidP="00A226D5">
            <w:pPr>
              <w:pStyle w:val="t-9-8-bez-uvl"/>
              <w:jc w:val="center"/>
            </w:pPr>
            <w:r w:rsidRPr="001A0808">
              <w:t>6</w:t>
            </w:r>
          </w:p>
        </w:tc>
      </w:tr>
      <w:tr w:rsidR="00486EAD" w14:paraId="650AF8AE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B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2.1.2.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C" w14:textId="77777777" w:rsidR="00486EAD" w:rsidRPr="00EB007E" w:rsidRDefault="00486EAD" w:rsidP="00A226D5">
            <w:pPr>
              <w:pStyle w:val="t-9-8-bez-uvl"/>
              <w:jc w:val="both"/>
              <w:rPr>
                <w:b/>
              </w:rPr>
            </w:pPr>
            <w:r w:rsidRPr="00EB007E">
              <w:rPr>
                <w:b/>
              </w:rPr>
              <w:t>Služba za razvoj i upravljanje ljudskim potencijalima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D" w14:textId="77777777" w:rsidR="00486EAD" w:rsidRPr="001A0808" w:rsidRDefault="00486EAD" w:rsidP="00A226D5">
            <w:pPr>
              <w:pStyle w:val="t-9-8-bez-uvl"/>
              <w:jc w:val="center"/>
            </w:pPr>
            <w:r w:rsidRPr="001A0808">
              <w:t>5</w:t>
            </w:r>
          </w:p>
        </w:tc>
      </w:tr>
      <w:tr w:rsidR="00486EAD" w14:paraId="650AF8B2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AF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0" w14:textId="77777777" w:rsidR="00486EAD" w:rsidRPr="00EB007E" w:rsidRDefault="00486EAD" w:rsidP="00A226D5">
            <w:pPr>
              <w:pStyle w:val="t-9-8-bez-uvl"/>
              <w:jc w:val="both"/>
              <w:rPr>
                <w:b/>
              </w:rPr>
            </w:pPr>
            <w:r w:rsidRPr="00EB007E">
              <w:rPr>
                <w:b/>
              </w:rPr>
              <w:t>Sektor za normativne i opće poslove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1" w14:textId="77777777" w:rsidR="00486EAD" w:rsidRPr="00EB007E" w:rsidRDefault="00486EAD" w:rsidP="00A226D5">
            <w:pPr>
              <w:pStyle w:val="t-9-8-bez-uvl"/>
              <w:jc w:val="center"/>
            </w:pPr>
            <w:r w:rsidRPr="00EB007E">
              <w:t>1</w:t>
            </w:r>
          </w:p>
        </w:tc>
      </w:tr>
      <w:tr w:rsidR="00486EAD" w14:paraId="650AF8B6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3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2.2.1.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4" w14:textId="77777777" w:rsidR="00486EAD" w:rsidRPr="00EB007E" w:rsidRDefault="00486EAD" w:rsidP="00A226D5">
            <w:pPr>
              <w:pStyle w:val="t-9-8-bez-uvl"/>
              <w:jc w:val="both"/>
              <w:rPr>
                <w:b/>
              </w:rPr>
            </w:pPr>
            <w:r w:rsidRPr="00EB007E">
              <w:rPr>
                <w:b/>
              </w:rPr>
              <w:t>Služba za normativne poslove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5" w14:textId="77777777" w:rsidR="00486EAD" w:rsidRPr="00EB007E" w:rsidRDefault="00486EAD" w:rsidP="00A226D5">
            <w:pPr>
              <w:pStyle w:val="t-9-8-bez-uvl"/>
              <w:jc w:val="center"/>
            </w:pPr>
            <w:r w:rsidRPr="00645029">
              <w:t>6</w:t>
            </w:r>
          </w:p>
        </w:tc>
      </w:tr>
      <w:tr w:rsidR="00486EAD" w14:paraId="650AF8BA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7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2.2.2.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8" w14:textId="77777777" w:rsidR="00486EAD" w:rsidRPr="00EB007E" w:rsidRDefault="00486EAD" w:rsidP="00A226D5">
            <w:pPr>
              <w:pStyle w:val="t-9-8-bez-uvl"/>
              <w:jc w:val="both"/>
              <w:rPr>
                <w:b/>
              </w:rPr>
            </w:pPr>
            <w:r w:rsidRPr="00EB007E">
              <w:rPr>
                <w:b/>
              </w:rPr>
              <w:t xml:space="preserve">Služba za </w:t>
            </w:r>
            <w:r>
              <w:rPr>
                <w:b/>
              </w:rPr>
              <w:t xml:space="preserve">sigurnosne i </w:t>
            </w:r>
            <w:r w:rsidRPr="00EB007E">
              <w:rPr>
                <w:b/>
              </w:rPr>
              <w:t>opće poslove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9" w14:textId="77777777" w:rsidR="00486EAD" w:rsidRPr="00EB007E" w:rsidRDefault="00486EAD" w:rsidP="00A226D5">
            <w:pPr>
              <w:pStyle w:val="t-9-8-bez-uvl"/>
              <w:jc w:val="center"/>
            </w:pPr>
            <w:r w:rsidRPr="00EB007E">
              <w:t>1</w:t>
            </w:r>
          </w:p>
        </w:tc>
      </w:tr>
      <w:tr w:rsidR="00486EAD" w14:paraId="650AF8BE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B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2.2.2.1.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C" w14:textId="77777777" w:rsidR="00486EAD" w:rsidRPr="00EB007E" w:rsidRDefault="00486EAD" w:rsidP="00A226D5">
            <w:pPr>
              <w:pStyle w:val="t-9-8-bez-uvl"/>
              <w:jc w:val="both"/>
              <w:rPr>
                <w:b/>
              </w:rPr>
            </w:pPr>
            <w:r w:rsidRPr="00EB007E">
              <w:rPr>
                <w:b/>
              </w:rPr>
              <w:t>Odjel za sigurnosne poslove i uredsko poslovanje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D" w14:textId="77777777" w:rsidR="00486EAD" w:rsidRPr="00EB007E" w:rsidRDefault="00486EAD" w:rsidP="00A226D5">
            <w:pPr>
              <w:pStyle w:val="t-9-8-bez-uvl"/>
              <w:jc w:val="center"/>
            </w:pPr>
            <w:r w:rsidRPr="00EB007E">
              <w:t>8</w:t>
            </w:r>
          </w:p>
        </w:tc>
      </w:tr>
      <w:tr w:rsidR="00486EAD" w14:paraId="650AF8C2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BF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55BA4">
              <w:rPr>
                <w:rStyle w:val="bold1"/>
                <w:color w:val="000000"/>
              </w:rPr>
              <w:t>2.2.2.2.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0" w14:textId="77777777" w:rsidR="00486EAD" w:rsidRPr="00EB007E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EB007E">
              <w:rPr>
                <w:rStyle w:val="bold1"/>
              </w:rPr>
              <w:t>Odjel za zaštitu na radu i tehničke poslove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1" w14:textId="77777777" w:rsidR="00486EAD" w:rsidRPr="00EB007E" w:rsidRDefault="00486EAD" w:rsidP="00A226D5">
            <w:pPr>
              <w:pStyle w:val="t-9-8-bez-uvl"/>
              <w:jc w:val="center"/>
            </w:pPr>
            <w:r w:rsidRPr="00C84ACC">
              <w:t>8</w:t>
            </w:r>
          </w:p>
        </w:tc>
      </w:tr>
      <w:tr w:rsidR="00486EAD" w14:paraId="650AF8C6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3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55BA4">
              <w:rPr>
                <w:rStyle w:val="bold1"/>
                <w:color w:val="000000"/>
              </w:rPr>
              <w:t>2.3.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4" w14:textId="77777777" w:rsidR="00486EAD" w:rsidRPr="00EB007E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 w:rsidRPr="00EB007E">
              <w:rPr>
                <w:b/>
                <w:bCs/>
              </w:rPr>
              <w:t>Sektor za proračun, financije</w:t>
            </w:r>
            <w:r>
              <w:rPr>
                <w:b/>
                <w:bCs/>
              </w:rPr>
              <w:t>, analitiku</w:t>
            </w:r>
            <w:r w:rsidRPr="00EB007E">
              <w:rPr>
                <w:b/>
                <w:bCs/>
              </w:rPr>
              <w:t xml:space="preserve"> i informatizaciju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5" w14:textId="77777777" w:rsidR="00486EAD" w:rsidRPr="00EB007E" w:rsidRDefault="00486EAD" w:rsidP="00A226D5">
            <w:pPr>
              <w:pStyle w:val="t-9-8-bez-uvl"/>
              <w:jc w:val="center"/>
            </w:pPr>
            <w:r w:rsidRPr="00EB007E">
              <w:t>1</w:t>
            </w:r>
          </w:p>
        </w:tc>
      </w:tr>
      <w:tr w:rsidR="00486EAD" w14:paraId="650AF8CA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7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55BA4">
              <w:rPr>
                <w:rStyle w:val="bold1"/>
                <w:color w:val="000000"/>
              </w:rPr>
              <w:t>2.3.1.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8" w14:textId="77777777" w:rsidR="00486EAD" w:rsidRPr="00EB007E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EB007E">
              <w:rPr>
                <w:rStyle w:val="bold1"/>
              </w:rPr>
              <w:t>Služba za plan i analizu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9" w14:textId="77777777" w:rsidR="00486EAD" w:rsidRPr="00EB007E" w:rsidRDefault="00486EAD" w:rsidP="00A226D5">
            <w:pPr>
              <w:pStyle w:val="t-9-8-bez-uvl"/>
              <w:jc w:val="center"/>
            </w:pPr>
            <w:r w:rsidRPr="00EB007E">
              <w:t>7</w:t>
            </w:r>
          </w:p>
        </w:tc>
      </w:tr>
      <w:tr w:rsidR="00486EAD" w14:paraId="650AF8CE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B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55BA4">
              <w:rPr>
                <w:rStyle w:val="bold1"/>
                <w:color w:val="000000"/>
              </w:rPr>
              <w:t>2.3.2.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C" w14:textId="77777777" w:rsidR="00486EAD" w:rsidRPr="00EB007E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EB007E">
              <w:rPr>
                <w:rStyle w:val="bold1"/>
              </w:rPr>
              <w:t>Služba za računovodstvene poslove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D" w14:textId="77777777" w:rsidR="00486EAD" w:rsidRPr="00EB007E" w:rsidRDefault="00486EAD" w:rsidP="00A226D5">
            <w:pPr>
              <w:pStyle w:val="t-9-8-bez-uvl"/>
              <w:jc w:val="center"/>
            </w:pPr>
            <w:r w:rsidRPr="00EB007E">
              <w:t>7</w:t>
            </w:r>
          </w:p>
        </w:tc>
      </w:tr>
      <w:tr w:rsidR="00486EAD" w14:paraId="650AF8D2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CF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55BA4">
              <w:rPr>
                <w:rStyle w:val="bold1"/>
                <w:color w:val="000000"/>
              </w:rPr>
              <w:t>2.3.3.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0" w14:textId="77777777" w:rsidR="00486EAD" w:rsidRPr="00EB007E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EB007E">
              <w:rPr>
                <w:rStyle w:val="bold1"/>
              </w:rPr>
              <w:t>Služba za analitiku i informatizaciju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1" w14:textId="77777777" w:rsidR="00486EAD" w:rsidRPr="00EB007E" w:rsidRDefault="00486EAD" w:rsidP="00A226D5">
            <w:pPr>
              <w:pStyle w:val="t-9-8-bez-uvl"/>
              <w:jc w:val="center"/>
            </w:pPr>
            <w:r>
              <w:t>6</w:t>
            </w:r>
          </w:p>
        </w:tc>
      </w:tr>
      <w:tr w:rsidR="00486EAD" w14:paraId="650AF8D5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3" w14:textId="77777777" w:rsidR="00486EAD" w:rsidRPr="00555BA4" w:rsidRDefault="00486EAD" w:rsidP="00A226D5">
            <w:pPr>
              <w:pStyle w:val="t-9-8-bez-uvl"/>
              <w:jc w:val="both"/>
            </w:pPr>
            <w:r w:rsidRPr="00555BA4">
              <w:rPr>
                <w:rStyle w:val="bold1"/>
              </w:rPr>
              <w:t>Glavno tajništvo –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4" w14:textId="77777777" w:rsidR="00486EAD" w:rsidRPr="00EB007E" w:rsidRDefault="00486EAD" w:rsidP="00A226D5">
            <w:pPr>
              <w:pStyle w:val="t-9-8-bez-uvl"/>
              <w:jc w:val="center"/>
              <w:rPr>
                <w:b/>
                <w:bCs/>
              </w:rPr>
            </w:pPr>
            <w:r w:rsidRPr="00EB007E">
              <w:rPr>
                <w:b/>
                <w:bCs/>
              </w:rPr>
              <w:t>58</w:t>
            </w:r>
          </w:p>
        </w:tc>
      </w:tr>
      <w:tr w:rsidR="00486EAD" w14:paraId="650AF8D9" w14:textId="77777777" w:rsidTr="00A226D5">
        <w:trPr>
          <w:gridAfter w:val="1"/>
          <w:wAfter w:w="1651" w:type="dxa"/>
          <w:trHeight w:val="403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6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7" w14:textId="77777777" w:rsidR="00486EAD" w:rsidRPr="00A32BEF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SAMOSTALNI SEKTOR ZA JAVNU NABAVU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8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486EAD" w14:paraId="650AF8DD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A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3.1.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B" w14:textId="77777777" w:rsidR="00486EAD" w:rsidRPr="00A32BEF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A32BEF">
              <w:rPr>
                <w:b/>
                <w:color w:val="000000"/>
              </w:rPr>
              <w:t>Služba za javnu nabavu i ugovaranje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C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6EAD" w14:paraId="650AF8E1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E" w14:textId="77777777" w:rsidR="00486EAD" w:rsidRPr="00555BA4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555BA4">
              <w:rPr>
                <w:b/>
                <w:color w:val="000000"/>
              </w:rPr>
              <w:t>3.2.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DF" w14:textId="77777777" w:rsidR="00486EAD" w:rsidRPr="00A32BEF" w:rsidRDefault="00486EAD" w:rsidP="00A226D5">
            <w:pPr>
              <w:pStyle w:val="t-9-8-bez-uvl"/>
              <w:jc w:val="both"/>
              <w:rPr>
                <w:b/>
                <w:color w:val="000000"/>
              </w:rPr>
            </w:pPr>
            <w:r w:rsidRPr="00A32BEF">
              <w:rPr>
                <w:b/>
                <w:color w:val="000000"/>
              </w:rPr>
              <w:t>Služba za planiranje nabave i praćenje ugovornih obveza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0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A87DBF">
              <w:t>6</w:t>
            </w:r>
          </w:p>
        </w:tc>
      </w:tr>
      <w:tr w:rsidR="00486EAD" w14:paraId="650AF8E4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2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55BA4">
              <w:rPr>
                <w:rStyle w:val="bold1"/>
                <w:color w:val="000000"/>
              </w:rPr>
              <w:t>Sam</w:t>
            </w:r>
            <w:r>
              <w:rPr>
                <w:rStyle w:val="bold1"/>
                <w:color w:val="000000"/>
              </w:rPr>
              <w:t xml:space="preserve">ostalni sektor za javnu nabavu </w:t>
            </w:r>
            <w:r w:rsidRPr="00555BA4">
              <w:rPr>
                <w:rStyle w:val="bold1"/>
                <w:color w:val="000000"/>
              </w:rPr>
              <w:t>-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3" w14:textId="77777777" w:rsidR="00486EAD" w:rsidRPr="004E495F" w:rsidRDefault="00486EAD" w:rsidP="00A226D5">
            <w:pPr>
              <w:pStyle w:val="t-9-8-bez-uvl"/>
              <w:jc w:val="center"/>
              <w:rPr>
                <w:b/>
                <w:color w:val="000000"/>
              </w:rPr>
            </w:pPr>
            <w:r w:rsidRPr="004E495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</w:tr>
      <w:tr w:rsidR="00486EAD" w14:paraId="650AF8E8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5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55BA4">
              <w:rPr>
                <w:rStyle w:val="bold1"/>
                <w:color w:val="000000"/>
              </w:rPr>
              <w:t>4.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6" w14:textId="77777777" w:rsidR="00486EAD" w:rsidRPr="00A32BEF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PRAVNE I STAMBENE POSLOVE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7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</w:p>
        </w:tc>
      </w:tr>
      <w:tr w:rsidR="00486EAD" w14:paraId="650AF8EB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9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55BA4">
              <w:rPr>
                <w:rStyle w:val="bold1"/>
                <w:i/>
                <w:color w:val="000000"/>
              </w:rPr>
              <w:t>neposredno u Upravi, izvan sastava nižih unutarnjih ustrojstvenih jedinica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A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865146">
              <w:t>1</w:t>
            </w:r>
          </w:p>
        </w:tc>
      </w:tr>
      <w:tr w:rsidR="00486EAD" w14:paraId="650AF8EF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C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</w:t>
            </w:r>
            <w:r w:rsidRPr="00555BA4">
              <w:rPr>
                <w:rStyle w:val="bold1"/>
                <w:color w:val="000000"/>
              </w:rPr>
              <w:t>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D" w14:textId="77777777" w:rsidR="00486EAD" w:rsidRPr="00A32BEF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upravne i pravne poslove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EE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486EAD" w14:paraId="650AF8F3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0" w14:textId="77777777" w:rsidR="00486EAD" w:rsidRPr="00555BA4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</w:t>
            </w:r>
            <w:r w:rsidRPr="00555BA4">
              <w:rPr>
                <w:rStyle w:val="bold1"/>
                <w:color w:val="000000"/>
              </w:rPr>
              <w:t>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1" w14:textId="77777777" w:rsidR="00486EAD" w:rsidRPr="00A32BEF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A32BEF">
              <w:rPr>
                <w:rStyle w:val="bold1"/>
                <w:color w:val="000000"/>
              </w:rPr>
              <w:t>Služba za upravni postupak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2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486EAD" w14:paraId="650AF8F7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4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4.1.1.1.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5" w14:textId="77777777" w:rsidR="00486EAD" w:rsidRPr="00A32BEF" w:rsidRDefault="00486EAD" w:rsidP="00A226D5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color w:val="000000"/>
              </w:rPr>
              <w:t>Odjel za trajna prava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6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6EAD" w14:paraId="650AF8FB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8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4.1.1.2.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9" w14:textId="77777777" w:rsidR="00486EAD" w:rsidRPr="00A32BEF" w:rsidRDefault="00486EAD" w:rsidP="00A226D5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color w:val="000000"/>
              </w:rPr>
              <w:t>Odjel za materijalna prava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A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486EAD" w14:paraId="650AF8FF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C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D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statuse i evidencije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8FE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6EAD" w14:paraId="650AF903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0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4.1.3.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1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suradnju s pravosudnim tijelima i rješavanje po predstavkama i pritužbama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2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6EAD" w14:paraId="650AF907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4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4.1.4.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5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nadzor prvostupanjskih tijela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6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6EAD" w14:paraId="650AF90B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8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9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stambeno zbrinjavanje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A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486EAD" w14:paraId="650AF90F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C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D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 xml:space="preserve">Služba za dodjelu stanova 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0E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86EAD" w14:paraId="650AF913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0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1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 xml:space="preserve">Služba za dodjelu </w:t>
            </w:r>
            <w:r w:rsidRPr="00930D57">
              <w:rPr>
                <w:b/>
                <w:bCs/>
                <w:color w:val="000000"/>
              </w:rPr>
              <w:t>stambenih kredita i financijskih potpora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2" w14:textId="77777777" w:rsidR="00486EA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86EAD" w14:paraId="650AF917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4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4.2.3.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5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88421B">
              <w:rPr>
                <w:rStyle w:val="bold1"/>
                <w:color w:val="000000"/>
              </w:rPr>
              <w:t>Služba za</w:t>
            </w:r>
            <w:r>
              <w:rPr>
                <w:rStyle w:val="bold1"/>
                <w:color w:val="000000"/>
              </w:rPr>
              <w:t xml:space="preserve"> rekonstrukciju, praćenje izgradnje i sanaciju stanova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6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86EAD" w14:paraId="650AF91B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8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9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gospodarenje i praćenje namjenskog korištenja ostvarenih prava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A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486EAD" w14:paraId="650AF91F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C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4.3.1.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D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gospodarenje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1E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6EAD" w14:paraId="650AF923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0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4.3.2.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1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praćenje namjenskog korištenja ostvarenih prava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2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C63C84">
              <w:t>7</w:t>
            </w:r>
          </w:p>
        </w:tc>
      </w:tr>
      <w:tr w:rsidR="00486EAD" w14:paraId="650AF926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4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pravne i stambene poslove -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5" w14:textId="77777777" w:rsidR="00486EAD" w:rsidRPr="0065115D" w:rsidRDefault="00486EAD" w:rsidP="00A226D5">
            <w:pPr>
              <w:pStyle w:val="t-9-8-bez-uvl"/>
              <w:jc w:val="center"/>
              <w:rPr>
                <w:b/>
                <w:color w:val="000000"/>
              </w:rPr>
            </w:pPr>
            <w:r w:rsidRPr="00C63C84">
              <w:rPr>
                <w:b/>
              </w:rPr>
              <w:t>66</w:t>
            </w:r>
          </w:p>
        </w:tc>
      </w:tr>
      <w:tr w:rsidR="00486EAD" w14:paraId="650AF92A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7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8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ZATOČENE I NESTALE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9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</w:p>
        </w:tc>
      </w:tr>
      <w:tr w:rsidR="00486EAD" w14:paraId="650AF92D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B" w14:textId="77777777" w:rsidR="00486EAD" w:rsidRPr="005509DF" w:rsidRDefault="00486EAD" w:rsidP="00A226D5">
            <w:pPr>
              <w:pStyle w:val="t-9-8-bez-uvl"/>
              <w:jc w:val="both"/>
              <w:rPr>
                <w:rStyle w:val="bold1"/>
                <w:b w:val="0"/>
                <w:i/>
                <w:color w:val="000000"/>
              </w:rPr>
            </w:pPr>
            <w:r>
              <w:rPr>
                <w:rStyle w:val="bold1"/>
                <w:i/>
                <w:color w:val="000000"/>
              </w:rPr>
              <w:t>neposredno u U</w:t>
            </w:r>
            <w:r w:rsidRPr="005509DF">
              <w:rPr>
                <w:rStyle w:val="bold1"/>
                <w:i/>
                <w:color w:val="000000"/>
              </w:rPr>
              <w:t xml:space="preserve">pravi, izvan sastava nižih </w:t>
            </w:r>
            <w:r>
              <w:rPr>
                <w:rStyle w:val="bold1"/>
                <w:i/>
                <w:color w:val="000000"/>
              </w:rPr>
              <w:t xml:space="preserve">unutarnjih </w:t>
            </w:r>
            <w:r w:rsidRPr="005509DF">
              <w:rPr>
                <w:rStyle w:val="bold1"/>
                <w:i/>
                <w:color w:val="000000"/>
              </w:rPr>
              <w:t>ustrojstvenih jedinica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C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6EAD" w14:paraId="650AF931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E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2F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traženje osoba zatočenih i nestalih u Domovinskom ratu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0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486EAD" w14:paraId="650AF935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2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3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 xml:space="preserve">Služba za prikupljanje, </w:t>
            </w:r>
            <w:r w:rsidRPr="005333FC">
              <w:rPr>
                <w:rStyle w:val="bold1"/>
                <w:color w:val="000000"/>
              </w:rPr>
              <w:t>obradu</w:t>
            </w:r>
            <w:r>
              <w:rPr>
                <w:rStyle w:val="bold1"/>
                <w:color w:val="000000"/>
              </w:rPr>
              <w:t xml:space="preserve"> i istraživanje</w:t>
            </w:r>
            <w:r w:rsidRPr="005333FC">
              <w:rPr>
                <w:rStyle w:val="bold1"/>
                <w:color w:val="000000"/>
              </w:rPr>
              <w:t xml:space="preserve"> saznanja o nestalim osobama u Domovinskom ratu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4" w14:textId="77777777" w:rsidR="00486EAD" w:rsidRPr="00C1212B" w:rsidRDefault="00486EAD" w:rsidP="00A226D5">
            <w:pPr>
              <w:pStyle w:val="t-9-8-bez-uvl"/>
              <w:jc w:val="center"/>
            </w:pPr>
            <w:r w:rsidRPr="00C1212B">
              <w:t>5</w:t>
            </w:r>
          </w:p>
        </w:tc>
      </w:tr>
      <w:tr w:rsidR="00486EAD" w14:paraId="650AF939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6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7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333FC">
              <w:rPr>
                <w:rStyle w:val="bold1"/>
                <w:color w:val="000000"/>
              </w:rPr>
              <w:t>Služba za obradu i identifikaciju posmrtnih ostataka te pogrebnu skrb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8" w14:textId="77777777" w:rsidR="00486EAD" w:rsidRPr="00C1212B" w:rsidRDefault="00486EAD" w:rsidP="00A226D5">
            <w:pPr>
              <w:pStyle w:val="t-9-8-bez-uvl"/>
              <w:jc w:val="center"/>
            </w:pPr>
            <w:r w:rsidRPr="00C1212B">
              <w:t>5</w:t>
            </w:r>
          </w:p>
        </w:tc>
      </w:tr>
      <w:tr w:rsidR="00486EAD" w14:paraId="650AF93D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A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B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žrtve Drugog svjetskog rata i poslijeratnog razdoblja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C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486EAD" w14:paraId="650AF941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E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3F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333FC">
              <w:rPr>
                <w:rStyle w:val="bold1"/>
                <w:color w:val="000000"/>
              </w:rPr>
              <w:t>Služba za prikupljanje</w:t>
            </w:r>
            <w:r>
              <w:rPr>
                <w:rStyle w:val="bold1"/>
                <w:color w:val="000000"/>
              </w:rPr>
              <w:t>, obradu i istraživanje</w:t>
            </w:r>
            <w:r w:rsidRPr="005333FC">
              <w:rPr>
                <w:rStyle w:val="bold1"/>
                <w:color w:val="000000"/>
              </w:rPr>
              <w:t xml:space="preserve"> saznanja o žrtvama Drugog</w:t>
            </w:r>
            <w:r>
              <w:rPr>
                <w:rStyle w:val="bold1"/>
                <w:color w:val="000000"/>
              </w:rPr>
              <w:t xml:space="preserve"> svjetskog rata i poslijeratnog</w:t>
            </w:r>
            <w:r w:rsidRPr="005333FC">
              <w:rPr>
                <w:rStyle w:val="bold1"/>
                <w:color w:val="000000"/>
              </w:rPr>
              <w:t xml:space="preserve"> razdoblja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0" w14:textId="77777777" w:rsidR="00486EAD" w:rsidRPr="00C1212B" w:rsidRDefault="00486EAD" w:rsidP="00A226D5">
            <w:pPr>
              <w:pStyle w:val="t-9-8-bez-uvl"/>
              <w:jc w:val="center"/>
            </w:pPr>
            <w:r w:rsidRPr="00C1212B">
              <w:t>5</w:t>
            </w:r>
          </w:p>
        </w:tc>
      </w:tr>
      <w:tr w:rsidR="00486EAD" w14:paraId="650AF945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2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3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333FC">
              <w:rPr>
                <w:rStyle w:val="bold1"/>
                <w:color w:val="000000"/>
              </w:rPr>
              <w:t>Služba za obilježavanje mjesta masovnih grobnica i sur</w:t>
            </w:r>
            <w:r>
              <w:rPr>
                <w:rStyle w:val="bold1"/>
                <w:color w:val="000000"/>
              </w:rPr>
              <w:t>adnju s organizacijama civilnog</w:t>
            </w:r>
            <w:r w:rsidRPr="005333FC">
              <w:rPr>
                <w:rStyle w:val="bold1"/>
                <w:color w:val="000000"/>
              </w:rPr>
              <w:t xml:space="preserve"> društva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4" w14:textId="77777777" w:rsidR="00486EAD" w:rsidRPr="00C1212B" w:rsidRDefault="00486EAD" w:rsidP="00A226D5">
            <w:pPr>
              <w:pStyle w:val="t-9-8-bez-uvl"/>
              <w:jc w:val="center"/>
            </w:pPr>
            <w:r w:rsidRPr="00C1212B">
              <w:t>5</w:t>
            </w:r>
          </w:p>
        </w:tc>
      </w:tr>
      <w:tr w:rsidR="00486EAD" w14:paraId="650AF948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6" w14:textId="77777777" w:rsidR="00486EAD" w:rsidRPr="0088421B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zatočene i nestale -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7" w14:textId="77777777" w:rsidR="00486EAD" w:rsidRPr="0065115D" w:rsidRDefault="00486EAD" w:rsidP="00A226D5">
            <w:pPr>
              <w:pStyle w:val="t-9-8-bez-uv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486EAD" w14:paraId="650AF94C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9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A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HRVATSKE BRANITELJE IZ DOMOVINSKOG RATA I ČLANOVE NJIHOVIH OBITELJI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B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</w:p>
        </w:tc>
      </w:tr>
      <w:tr w:rsidR="00486EAD" w14:paraId="650AF94F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D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i/>
                <w:color w:val="000000"/>
              </w:rPr>
              <w:t>neposredno u U</w:t>
            </w:r>
            <w:r w:rsidRPr="005509DF">
              <w:rPr>
                <w:rStyle w:val="bold1"/>
                <w:i/>
                <w:color w:val="000000"/>
              </w:rPr>
              <w:t xml:space="preserve">pravi, izvan sastava nižih </w:t>
            </w:r>
            <w:r>
              <w:rPr>
                <w:rStyle w:val="bold1"/>
                <w:i/>
                <w:color w:val="000000"/>
              </w:rPr>
              <w:t xml:space="preserve">unutarnjih </w:t>
            </w:r>
            <w:r w:rsidRPr="005509DF">
              <w:rPr>
                <w:rStyle w:val="bold1"/>
                <w:i/>
                <w:color w:val="000000"/>
              </w:rPr>
              <w:t>ustrojstvenih jedinica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4E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6EAD" w14:paraId="650AF953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0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1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Sektor za skrb o  hrvatskim braniteljima iz Domovinskog rata i očuvanje vrijednosti Domovinskog rata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2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6EAD" w14:paraId="650AF957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4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5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skrb o stradalnicima iz Domovinskog rata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6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6EAD" w14:paraId="650AF95B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8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9" w14:textId="77777777" w:rsidR="00486EAD" w:rsidRPr="0030663D" w:rsidRDefault="00486EAD" w:rsidP="00A226D5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30663D">
              <w:rPr>
                <w:rStyle w:val="bold1"/>
                <w:color w:val="000000"/>
              </w:rPr>
              <w:t>Odjel za HRVI iz Domovinskog rata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A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6EAD" w14:paraId="650AF95F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C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D" w14:textId="77777777" w:rsidR="00486EAD" w:rsidRPr="0030663D" w:rsidRDefault="00486EAD" w:rsidP="00A226D5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30663D">
              <w:rPr>
                <w:rStyle w:val="bold1"/>
                <w:color w:val="000000"/>
              </w:rPr>
              <w:t>Odjel za članove obitelji smrtno stradalih hrvatskih branitelja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5E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6EAD" w14:paraId="650AF963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0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1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očuvanje i promicanje vrijednosti Domovinskog rata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2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 w:rsidRPr="00C63C84">
              <w:t>7</w:t>
            </w:r>
          </w:p>
        </w:tc>
      </w:tr>
      <w:tr w:rsidR="00486EAD" w14:paraId="650AF967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4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5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planiranje i provedbu mjera aktivne politike zapošljavanja hrvatskih branitelja i članova njihovih obitelji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6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6EAD" w14:paraId="650AF96B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8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9" w14:textId="77777777" w:rsidR="00486EAD" w:rsidRPr="0030663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Sektor za udruge iz Domovinskog rata, kontrolu i analizu projekata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A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6EAD" w14:paraId="650AF96F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C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D" w14:textId="77777777" w:rsidR="00486EAD" w:rsidRPr="0030663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udruge i obljetnice iz Domovinskog rata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6E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6EAD" w14:paraId="650AF973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0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1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kontrolu i analizu namjenskog utroška sredstava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2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6EAD" w14:paraId="650AF976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4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hrvatske branitelje iz Domovinskog rata i članove njihovih obitelji –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5" w14:textId="77777777" w:rsidR="00486EAD" w:rsidRPr="004B5ECE" w:rsidRDefault="00486EAD" w:rsidP="00A226D5">
            <w:pPr>
              <w:pStyle w:val="t-9-8-bez-uvl"/>
              <w:jc w:val="center"/>
              <w:rPr>
                <w:b/>
                <w:color w:val="000000"/>
              </w:rPr>
            </w:pPr>
            <w:r w:rsidRPr="004B5ECE">
              <w:rPr>
                <w:b/>
                <w:color w:val="000000"/>
              </w:rPr>
              <w:t>43</w:t>
            </w:r>
          </w:p>
        </w:tc>
      </w:tr>
      <w:tr w:rsidR="00486EAD" w14:paraId="650AF97A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7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6.a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8" w14:textId="77777777" w:rsidR="00486EAD" w:rsidRPr="0030663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 xml:space="preserve">SAMOSTALNI </w:t>
            </w:r>
            <w:r w:rsidRPr="0030663D">
              <w:rPr>
                <w:rStyle w:val="bold1"/>
                <w:color w:val="000000"/>
              </w:rPr>
              <w:t>SEKTOR ZA STRATEŠKO PLANIRANJE I EU PROJEKTE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9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6EAD" w14:paraId="650AF97E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B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6.a.1.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C" w14:textId="77777777" w:rsidR="00486EAD" w:rsidRPr="0030663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strateško planiranje, programiranje, međunarodnu suradnju i EU projekte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D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6EAD" w14:paraId="650AF982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7F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6.a.2.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0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provedbu, kontrolu i izvještavanje po EU projektima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1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6EAD" w14:paraId="650AF986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3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6.a.2.1.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4" w14:textId="77777777" w:rsidR="00486EAD" w:rsidRPr="0030663D" w:rsidRDefault="00486EAD" w:rsidP="00A226D5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30663D">
              <w:rPr>
                <w:rStyle w:val="bold1"/>
                <w:color w:val="000000"/>
              </w:rPr>
              <w:t>Odjel za provedbu EU projekata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5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6EAD" w14:paraId="650AF98A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7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6.a.2.2.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8" w14:textId="77777777" w:rsidR="00486EAD" w:rsidRPr="0030663D" w:rsidRDefault="00486EAD" w:rsidP="00A226D5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30663D">
              <w:rPr>
                <w:rStyle w:val="bold1"/>
                <w:color w:val="000000"/>
              </w:rPr>
              <w:t>Odjel za kontrolu provedbe i izvještavanje po EU projektima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9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6EAD" w14:paraId="650AF98D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B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Samostalni sektor za strateško planiranje i EU projekte  –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C" w14:textId="77777777" w:rsidR="00486EAD" w:rsidRPr="0065115D" w:rsidRDefault="00486EAD" w:rsidP="00A226D5">
            <w:pPr>
              <w:pStyle w:val="t-9-8-bez-uvl"/>
              <w:jc w:val="center"/>
              <w:rPr>
                <w:b/>
                <w:color w:val="000000"/>
              </w:rPr>
            </w:pPr>
            <w:r>
              <w:rPr>
                <w:b/>
              </w:rPr>
              <w:t>19</w:t>
            </w:r>
          </w:p>
        </w:tc>
      </w:tr>
      <w:tr w:rsidR="00486EAD" w14:paraId="650AF991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E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8F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 xml:space="preserve">UPRAVA ZA SAVJETODAVNU, PSIHOSOCIJALNU I ZDRAVSTVENU POMOĆ 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0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</w:p>
        </w:tc>
      </w:tr>
      <w:tr w:rsidR="00486EAD" w14:paraId="650AF994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2" w14:textId="77777777" w:rsidR="00486EAD" w:rsidRPr="001A2484" w:rsidRDefault="00486EAD" w:rsidP="00A226D5">
            <w:pPr>
              <w:pStyle w:val="t-9-8-bez-uvl"/>
              <w:jc w:val="both"/>
              <w:rPr>
                <w:rStyle w:val="bold1"/>
                <w:color w:val="FF0000"/>
              </w:rPr>
            </w:pPr>
            <w:r>
              <w:rPr>
                <w:rStyle w:val="bold1"/>
                <w:i/>
                <w:color w:val="000000"/>
              </w:rPr>
              <w:t>neposredno u U</w:t>
            </w:r>
            <w:r w:rsidRPr="005509DF">
              <w:rPr>
                <w:rStyle w:val="bold1"/>
                <w:i/>
                <w:color w:val="000000"/>
              </w:rPr>
              <w:t xml:space="preserve">pravi, izvan sastava nižih </w:t>
            </w:r>
            <w:r>
              <w:rPr>
                <w:rStyle w:val="bold1"/>
                <w:i/>
                <w:color w:val="000000"/>
              </w:rPr>
              <w:t xml:space="preserve">unutarnjih </w:t>
            </w:r>
            <w:r w:rsidRPr="005509DF">
              <w:rPr>
                <w:rStyle w:val="bold1"/>
                <w:i/>
                <w:color w:val="000000"/>
              </w:rPr>
              <w:t>ustrojstvenih jedinica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3" w14:textId="77777777" w:rsidR="00486EAD" w:rsidRPr="001A2484" w:rsidRDefault="00486EAD" w:rsidP="00A226D5">
            <w:pPr>
              <w:pStyle w:val="t-9-8-bez-uvl"/>
              <w:jc w:val="center"/>
              <w:rPr>
                <w:color w:val="FF0000"/>
              </w:rPr>
            </w:pPr>
            <w:r w:rsidRPr="00257C61">
              <w:t>2</w:t>
            </w:r>
          </w:p>
        </w:tc>
      </w:tr>
      <w:tr w:rsidR="00486EAD" w14:paraId="650AF998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5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</w:rPr>
            </w:pPr>
            <w:r>
              <w:rPr>
                <w:rStyle w:val="bold1"/>
              </w:rPr>
              <w:t>7</w:t>
            </w:r>
            <w:r w:rsidRPr="00181846">
              <w:rPr>
                <w:rStyle w:val="bold1"/>
              </w:rPr>
              <w:t>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6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181846">
              <w:rPr>
                <w:rStyle w:val="bold1"/>
              </w:rPr>
              <w:t>Sektor za savjetodavnu i psihosocijalnu pomoć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7" w14:textId="77777777" w:rsidR="00486EAD" w:rsidRPr="00181846" w:rsidRDefault="00486EAD" w:rsidP="00A226D5">
            <w:pPr>
              <w:pStyle w:val="t-9-8-bez-uvl"/>
              <w:jc w:val="center"/>
            </w:pPr>
            <w:r>
              <w:t>1</w:t>
            </w:r>
          </w:p>
        </w:tc>
      </w:tr>
      <w:tr w:rsidR="00486EAD" w14:paraId="650AF99C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9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</w:rPr>
            </w:pP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A" w14:textId="77777777" w:rsidR="00486EAD" w:rsidRPr="00B23A9F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B23A9F">
              <w:rPr>
                <w:rStyle w:val="bold1"/>
                <w:i/>
                <w:color w:val="000000"/>
              </w:rPr>
              <w:t>neposredno u Sektoru, u sjedištu ministarstva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B" w14:textId="77777777" w:rsidR="00486EAD" w:rsidRPr="00B23A9F" w:rsidRDefault="00486EAD" w:rsidP="00A226D5">
            <w:pPr>
              <w:pStyle w:val="t-9-8-bez-uvl"/>
              <w:jc w:val="center"/>
            </w:pPr>
            <w:r w:rsidRPr="00B23A9F">
              <w:t>3</w:t>
            </w:r>
          </w:p>
        </w:tc>
      </w:tr>
      <w:tr w:rsidR="00486EAD" w14:paraId="650AF9A0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D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E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Vukovar 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9F" w14:textId="77777777" w:rsidR="00486EAD" w:rsidRPr="00181846" w:rsidRDefault="00486EAD" w:rsidP="00A226D5">
            <w:pPr>
              <w:pStyle w:val="t-9-8-bez-uvl"/>
              <w:jc w:val="center"/>
            </w:pPr>
            <w:r>
              <w:t>3</w:t>
            </w:r>
          </w:p>
        </w:tc>
      </w:tr>
      <w:tr w:rsidR="00486EAD" w14:paraId="650AF9A4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1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2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Slavonski Brod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3" w14:textId="77777777" w:rsidR="00486EAD" w:rsidRPr="00181846" w:rsidRDefault="00486EAD" w:rsidP="00A226D5">
            <w:pPr>
              <w:pStyle w:val="t-9-8-bez-uvl"/>
              <w:jc w:val="center"/>
            </w:pPr>
            <w:r>
              <w:t>3</w:t>
            </w:r>
          </w:p>
        </w:tc>
      </w:tr>
      <w:tr w:rsidR="00486EAD" w14:paraId="650AF9A8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5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6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Osijek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7" w14:textId="77777777" w:rsidR="00486EAD" w:rsidRPr="00181846" w:rsidRDefault="00486EAD" w:rsidP="00A226D5">
            <w:pPr>
              <w:pStyle w:val="t-9-8-bez-uvl"/>
              <w:jc w:val="center"/>
            </w:pPr>
            <w:r>
              <w:t>3</w:t>
            </w:r>
          </w:p>
        </w:tc>
      </w:tr>
      <w:tr w:rsidR="00486EAD" w14:paraId="650AF9AC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9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7.1.4.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A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Split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B" w14:textId="77777777" w:rsidR="00486EAD" w:rsidRPr="00181846" w:rsidRDefault="00486EAD" w:rsidP="00A226D5">
            <w:pPr>
              <w:pStyle w:val="t-9-8-bez-uvl"/>
              <w:jc w:val="center"/>
            </w:pPr>
            <w:r>
              <w:t>3</w:t>
            </w:r>
          </w:p>
        </w:tc>
      </w:tr>
      <w:tr w:rsidR="00486EAD" w14:paraId="650AF9B0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D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7.1.5.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E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Karlovac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AF" w14:textId="77777777" w:rsidR="00486EAD" w:rsidRPr="00181846" w:rsidRDefault="00486EAD" w:rsidP="00A226D5">
            <w:pPr>
              <w:pStyle w:val="t-9-8-bez-uvl"/>
              <w:jc w:val="center"/>
            </w:pPr>
            <w:r>
              <w:t>2</w:t>
            </w:r>
          </w:p>
        </w:tc>
      </w:tr>
      <w:tr w:rsidR="00486EAD" w14:paraId="650AF9B4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1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7.1.6.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2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Gospić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3" w14:textId="77777777" w:rsidR="00486EAD" w:rsidRPr="00181846" w:rsidRDefault="00486EAD" w:rsidP="00A226D5">
            <w:pPr>
              <w:pStyle w:val="t-9-8-bez-uvl"/>
              <w:jc w:val="center"/>
            </w:pPr>
            <w:r>
              <w:t>2</w:t>
            </w:r>
          </w:p>
        </w:tc>
      </w:tr>
      <w:tr w:rsidR="00486EAD" w14:paraId="650AF9B8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5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7.1.7.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6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Šibenik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7" w14:textId="77777777" w:rsidR="00486EAD" w:rsidRPr="00181846" w:rsidRDefault="00486EAD" w:rsidP="00A226D5">
            <w:pPr>
              <w:pStyle w:val="t-9-8-bez-uvl"/>
              <w:jc w:val="center"/>
            </w:pPr>
            <w:r>
              <w:t>2</w:t>
            </w:r>
          </w:p>
        </w:tc>
      </w:tr>
      <w:tr w:rsidR="00486EAD" w14:paraId="650AF9BC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9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7.1.8.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A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>Područni odjel Sisak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B" w14:textId="77777777" w:rsidR="00486EAD" w:rsidRPr="00181846" w:rsidRDefault="00486EAD" w:rsidP="00A226D5">
            <w:pPr>
              <w:pStyle w:val="t-9-8-bez-uvl"/>
              <w:jc w:val="center"/>
            </w:pPr>
            <w:r>
              <w:t>2</w:t>
            </w:r>
          </w:p>
        </w:tc>
      </w:tr>
      <w:tr w:rsidR="00486EAD" w14:paraId="650AF9C0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D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7.1.9.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E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>Područni odjel Virovitica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BF" w14:textId="77777777" w:rsidR="00486EAD" w:rsidRPr="00181846" w:rsidRDefault="00486EAD" w:rsidP="00A226D5">
            <w:pPr>
              <w:pStyle w:val="t-9-8-bez-uvl"/>
              <w:jc w:val="center"/>
            </w:pPr>
            <w:r>
              <w:t>2</w:t>
            </w:r>
          </w:p>
        </w:tc>
      </w:tr>
      <w:tr w:rsidR="00486EAD" w14:paraId="650AF9C4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1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7.1.10.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2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Požega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3" w14:textId="77777777" w:rsidR="00486EAD" w:rsidRPr="00181846" w:rsidRDefault="00486EAD" w:rsidP="00A226D5">
            <w:pPr>
              <w:pStyle w:val="t-9-8-bez-uvl"/>
              <w:jc w:val="center"/>
            </w:pPr>
            <w:r>
              <w:t>2</w:t>
            </w:r>
          </w:p>
        </w:tc>
      </w:tr>
      <w:tr w:rsidR="00486EAD" w14:paraId="650AF9C8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5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6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Zadar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7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CC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9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A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Dubrovnik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B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D0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D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E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Krapina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CF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D4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1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7.1.14.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2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Varaždin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3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D8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5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7.1.15.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6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Koprivnica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7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DC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9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7.1.16.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A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Bjelovar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B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E0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D" w14:textId="77777777" w:rsidR="00486EAD" w:rsidRPr="00764D38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764D38">
              <w:rPr>
                <w:rStyle w:val="bold1"/>
              </w:rPr>
              <w:t>7.1.17.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E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Rijeka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DF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E4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1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>7</w:t>
            </w:r>
            <w:r w:rsidRPr="00181846">
              <w:rPr>
                <w:rStyle w:val="bold1"/>
              </w:rPr>
              <w:t>.</w:t>
            </w:r>
            <w:r>
              <w:rPr>
                <w:rStyle w:val="bold1"/>
              </w:rPr>
              <w:t>1</w:t>
            </w:r>
            <w:r w:rsidRPr="00181846">
              <w:rPr>
                <w:rStyle w:val="bold1"/>
              </w:rPr>
              <w:t>.</w:t>
            </w:r>
            <w:r>
              <w:rPr>
                <w:rStyle w:val="bold1"/>
              </w:rPr>
              <w:t>18.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2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>Područni odjel Pula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3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E8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5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>7</w:t>
            </w:r>
            <w:r w:rsidRPr="00181846">
              <w:rPr>
                <w:rStyle w:val="bold1"/>
              </w:rPr>
              <w:t>.</w:t>
            </w:r>
            <w:r>
              <w:rPr>
                <w:rStyle w:val="bold1"/>
              </w:rPr>
              <w:t>1</w:t>
            </w:r>
            <w:r w:rsidRPr="00181846">
              <w:rPr>
                <w:rStyle w:val="bold1"/>
              </w:rPr>
              <w:t>.</w:t>
            </w:r>
            <w:r>
              <w:rPr>
                <w:rStyle w:val="bold1"/>
              </w:rPr>
              <w:t>19.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6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 xml:space="preserve">Područni odjel </w:t>
            </w:r>
            <w:r w:rsidRPr="00181846">
              <w:rPr>
                <w:rStyle w:val="bold1"/>
              </w:rPr>
              <w:t>Čakovec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7" w14:textId="77777777" w:rsidR="00486EAD" w:rsidRPr="00181846" w:rsidRDefault="00486EAD" w:rsidP="00A226D5">
            <w:pPr>
              <w:pStyle w:val="t-9-8-bez-uvl"/>
              <w:jc w:val="center"/>
            </w:pPr>
            <w:r w:rsidRPr="00181846">
              <w:t>2</w:t>
            </w:r>
          </w:p>
        </w:tc>
      </w:tr>
      <w:tr w:rsidR="00486EAD" w14:paraId="650AF9EC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9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  <w:b w:val="0"/>
              </w:rPr>
            </w:pPr>
            <w:r>
              <w:rPr>
                <w:rStyle w:val="bold1"/>
              </w:rPr>
              <w:t>7</w:t>
            </w:r>
            <w:r w:rsidRPr="00181846">
              <w:rPr>
                <w:rStyle w:val="bold1"/>
              </w:rPr>
              <w:t>.</w:t>
            </w:r>
            <w:r>
              <w:rPr>
                <w:rStyle w:val="bold1"/>
              </w:rPr>
              <w:t>1</w:t>
            </w:r>
            <w:r w:rsidRPr="00181846">
              <w:rPr>
                <w:rStyle w:val="bold1"/>
              </w:rPr>
              <w:t>.</w:t>
            </w:r>
            <w:r>
              <w:rPr>
                <w:rStyle w:val="bold1"/>
              </w:rPr>
              <w:t>20.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A" w14:textId="77777777" w:rsidR="00486EAD" w:rsidRPr="00181846" w:rsidRDefault="00486EAD" w:rsidP="00A226D5">
            <w:pPr>
              <w:pStyle w:val="t-9-8-bez-uvl"/>
              <w:jc w:val="both"/>
              <w:rPr>
                <w:rStyle w:val="bold1"/>
              </w:rPr>
            </w:pPr>
            <w:r>
              <w:rPr>
                <w:rStyle w:val="bold1"/>
              </w:rPr>
              <w:t>Područni odjel Zagreb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B" w14:textId="77777777" w:rsidR="00486EAD" w:rsidRPr="00181846" w:rsidRDefault="00486EAD" w:rsidP="00A226D5">
            <w:pPr>
              <w:pStyle w:val="t-9-8-bez-uvl"/>
              <w:jc w:val="center"/>
            </w:pPr>
            <w:r>
              <w:t>2</w:t>
            </w:r>
          </w:p>
        </w:tc>
      </w:tr>
      <w:tr w:rsidR="00486EAD" w14:paraId="650AF9F0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D" w14:textId="77777777" w:rsidR="00486EAD" w:rsidRPr="003A5222" w:rsidRDefault="00486EAD" w:rsidP="00A226D5">
            <w:pPr>
              <w:pStyle w:val="t-9-8-bez-uvl"/>
              <w:jc w:val="both"/>
              <w:rPr>
                <w:rStyle w:val="bold1"/>
              </w:rPr>
            </w:pPr>
            <w:r w:rsidRPr="003A5222">
              <w:rPr>
                <w:rStyle w:val="bold1"/>
              </w:rPr>
              <w:t xml:space="preserve">7.2. 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E" w14:textId="77777777" w:rsidR="00486EAD" w:rsidRPr="007A2935" w:rsidRDefault="00486EAD" w:rsidP="00A226D5">
            <w:pPr>
              <w:pStyle w:val="t-9-8-bez-uvl"/>
              <w:jc w:val="both"/>
              <w:rPr>
                <w:rStyle w:val="bold1"/>
                <w:color w:val="FF0000"/>
                <w:highlight w:val="yellow"/>
              </w:rPr>
            </w:pPr>
            <w:r w:rsidRPr="00150A57">
              <w:rPr>
                <w:rStyle w:val="bold1"/>
              </w:rPr>
              <w:t xml:space="preserve">Sektor za poboljšanje kvalitete življenja </w:t>
            </w:r>
            <w:r>
              <w:rPr>
                <w:rStyle w:val="bold1"/>
              </w:rPr>
              <w:t>hrvatskih</w:t>
            </w:r>
            <w:r w:rsidRPr="00150A57">
              <w:rPr>
                <w:rStyle w:val="bold1"/>
              </w:rPr>
              <w:t xml:space="preserve"> branitelj</w:t>
            </w:r>
            <w:r>
              <w:rPr>
                <w:rStyle w:val="bold1"/>
              </w:rPr>
              <w:t>a</w:t>
            </w:r>
            <w:r w:rsidRPr="00150A57">
              <w:rPr>
                <w:rStyle w:val="bold1"/>
              </w:rPr>
              <w:t xml:space="preserve"> i skrb o </w:t>
            </w:r>
            <w:r w:rsidRPr="00697117">
              <w:rPr>
                <w:rStyle w:val="bold1"/>
              </w:rPr>
              <w:t>civiln</w:t>
            </w:r>
            <w:r>
              <w:rPr>
                <w:rStyle w:val="bold1"/>
              </w:rPr>
              <w:t>im stradalnicima</w:t>
            </w:r>
            <w:r w:rsidRPr="00697117">
              <w:rPr>
                <w:rStyle w:val="bold1"/>
              </w:rPr>
              <w:t xml:space="preserve"> iz Domovinskog rata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EF" w14:textId="77777777" w:rsidR="00486EAD" w:rsidRPr="00181846" w:rsidRDefault="00486EAD" w:rsidP="00A226D5">
            <w:pPr>
              <w:pStyle w:val="t-9-8-bez-uvl"/>
              <w:jc w:val="center"/>
            </w:pPr>
            <w:r>
              <w:t>1</w:t>
            </w:r>
          </w:p>
        </w:tc>
      </w:tr>
      <w:tr w:rsidR="00486EAD" w14:paraId="650AF9F4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1" w14:textId="77777777" w:rsidR="00486EAD" w:rsidRPr="003A5222" w:rsidRDefault="00486EAD" w:rsidP="00A226D5">
            <w:pPr>
              <w:pStyle w:val="t-9-8-bez-uvl"/>
              <w:jc w:val="both"/>
              <w:rPr>
                <w:rStyle w:val="bold1"/>
              </w:rPr>
            </w:pPr>
            <w:r>
              <w:rPr>
                <w:rStyle w:val="bold1"/>
              </w:rPr>
              <w:t>7.2.1.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2" w14:textId="77777777" w:rsidR="00486EAD" w:rsidRPr="007A2935" w:rsidRDefault="00486EAD" w:rsidP="00A226D5">
            <w:pPr>
              <w:pStyle w:val="t-9-8-bez-uvl"/>
              <w:jc w:val="both"/>
              <w:rPr>
                <w:rStyle w:val="bold1"/>
                <w:color w:val="FF0000"/>
                <w:highlight w:val="yellow"/>
              </w:rPr>
            </w:pPr>
            <w:r w:rsidRPr="00150A57">
              <w:rPr>
                <w:rStyle w:val="bold1"/>
              </w:rPr>
              <w:t>Služba za poboljšanje kvalitete življenja i praćenje znanstveno-istraživačke djelatnosti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3" w14:textId="77777777" w:rsidR="00486EAD" w:rsidRPr="00BC77F0" w:rsidRDefault="00486EAD" w:rsidP="00A226D5">
            <w:pPr>
              <w:pStyle w:val="t-9-8-bez-uvl"/>
              <w:jc w:val="center"/>
            </w:pPr>
            <w:r>
              <w:t>6</w:t>
            </w:r>
          </w:p>
        </w:tc>
      </w:tr>
      <w:tr w:rsidR="00486EAD" w14:paraId="650AF9F8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5" w14:textId="77777777" w:rsidR="00486EAD" w:rsidRPr="003A5222" w:rsidRDefault="00486EAD" w:rsidP="00A226D5">
            <w:pPr>
              <w:pStyle w:val="t-9-8-bez-uvl"/>
              <w:jc w:val="both"/>
              <w:rPr>
                <w:rStyle w:val="bold1"/>
              </w:rPr>
            </w:pPr>
            <w:r>
              <w:rPr>
                <w:rStyle w:val="bold1"/>
              </w:rPr>
              <w:t>7.2.2.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6" w14:textId="77777777" w:rsidR="00486EAD" w:rsidRPr="00C44ECC" w:rsidRDefault="00486EAD" w:rsidP="00A226D5">
            <w:pPr>
              <w:pStyle w:val="t-9-8-bez-uvl"/>
              <w:jc w:val="both"/>
              <w:rPr>
                <w:rStyle w:val="bold1"/>
                <w:color w:val="FF0000"/>
              </w:rPr>
            </w:pPr>
            <w:r w:rsidRPr="00697117">
              <w:rPr>
                <w:rStyle w:val="bold1"/>
              </w:rPr>
              <w:t xml:space="preserve">Služba za </w:t>
            </w:r>
            <w:r>
              <w:rPr>
                <w:rStyle w:val="bold1"/>
              </w:rPr>
              <w:t xml:space="preserve">skrb o </w:t>
            </w:r>
            <w:r w:rsidRPr="00697117">
              <w:rPr>
                <w:rStyle w:val="bold1"/>
              </w:rPr>
              <w:t>civiln</w:t>
            </w:r>
            <w:r>
              <w:rPr>
                <w:rStyle w:val="bold1"/>
              </w:rPr>
              <w:t>im stradalnicima</w:t>
            </w:r>
            <w:r w:rsidRPr="00697117">
              <w:rPr>
                <w:rStyle w:val="bold1"/>
              </w:rPr>
              <w:t xml:space="preserve"> iz Domovinskog rata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7" w14:textId="77777777" w:rsidR="00486EAD" w:rsidRPr="00BC77F0" w:rsidRDefault="00486EAD" w:rsidP="00A226D5">
            <w:pPr>
              <w:pStyle w:val="t-9-8-bez-uvl"/>
              <w:jc w:val="center"/>
            </w:pPr>
            <w:r>
              <w:t>5</w:t>
            </w:r>
          </w:p>
        </w:tc>
      </w:tr>
      <w:tr w:rsidR="00486EAD" w14:paraId="650AF9FC" w14:textId="77777777" w:rsidTr="00A226D5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9" w14:textId="77777777" w:rsidR="00486EAD" w:rsidRPr="001010EC" w:rsidRDefault="00486EAD" w:rsidP="00A226D5">
            <w:pPr>
              <w:pStyle w:val="t-9-8-bez-uvl"/>
              <w:jc w:val="both"/>
              <w:rPr>
                <w:rStyle w:val="bold1"/>
                <w:color w:val="FF0000"/>
              </w:rPr>
            </w:pPr>
            <w:r w:rsidRPr="006A0646">
              <w:rPr>
                <w:rStyle w:val="bold1"/>
              </w:rPr>
              <w:t>Uprava za savjetodavnu, psihosocijalnu i zdravstvenu pomoć -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A" w14:textId="77777777" w:rsidR="00486EAD" w:rsidRPr="00100DA1" w:rsidRDefault="00486EAD" w:rsidP="00A226D5">
            <w:pPr>
              <w:pStyle w:val="t-9-8-bez-uvl"/>
              <w:jc w:val="center"/>
              <w:rPr>
                <w:rStyle w:val="bold1"/>
                <w:b w:val="0"/>
              </w:rPr>
            </w:pPr>
            <w:r w:rsidRPr="00C90732">
              <w:rPr>
                <w:b/>
                <w:bCs/>
              </w:rPr>
              <w:t>62</w:t>
            </w:r>
          </w:p>
        </w:tc>
        <w:tc>
          <w:tcPr>
            <w:tcW w:w="1651" w:type="dxa"/>
            <w:vAlign w:val="center"/>
          </w:tcPr>
          <w:p w14:paraId="650AF9FB" w14:textId="77777777" w:rsidR="00486EAD" w:rsidRPr="006A0646" w:rsidRDefault="00486EAD" w:rsidP="00A226D5">
            <w:pPr>
              <w:pStyle w:val="t-9-8-bez-uvl"/>
              <w:jc w:val="center"/>
              <w:rPr>
                <w:b/>
              </w:rPr>
            </w:pPr>
          </w:p>
        </w:tc>
      </w:tr>
      <w:tr w:rsidR="00486EAD" w14:paraId="650AFA00" w14:textId="77777777" w:rsidTr="00A226D5">
        <w:trPr>
          <w:gridAfter w:val="1"/>
          <w:wAfter w:w="1651" w:type="dxa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D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8.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E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SAMOSTALNA SLUŽBA ZA UNUTARNJU REVIZIJU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9FF" w14:textId="77777777" w:rsidR="00486EAD" w:rsidRPr="0065115D" w:rsidRDefault="00486EAD" w:rsidP="00A226D5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86EAD" w14:paraId="650AFA03" w14:textId="77777777" w:rsidTr="00A226D5">
        <w:trPr>
          <w:gridAfter w:val="1"/>
          <w:wAfter w:w="1651" w:type="dxa"/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A01" w14:textId="77777777" w:rsidR="00486EAD" w:rsidRDefault="00486EAD" w:rsidP="00A226D5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Samostalna služba za unutarnju reviziju -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A02" w14:textId="77777777" w:rsidR="00486EAD" w:rsidRPr="0065115D" w:rsidRDefault="00486EAD" w:rsidP="00A226D5">
            <w:pPr>
              <w:pStyle w:val="t-9-8-bez-uv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486EAD" w14:paraId="650AFA07" w14:textId="77777777" w:rsidTr="00A226D5">
        <w:trPr>
          <w:gridAfter w:val="1"/>
          <w:wAfter w:w="1651" w:type="dxa"/>
          <w:trHeight w:val="359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A04" w14:textId="77777777" w:rsidR="00486EAD" w:rsidRDefault="00486EAD" w:rsidP="00A226D5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A05" w14:textId="77777777" w:rsidR="00486EAD" w:rsidRDefault="00486EAD" w:rsidP="00A226D5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MINISTARSTVO HRVATSKIH BRANITELJA – UKUPNO</w:t>
            </w:r>
          </w:p>
        </w:tc>
        <w:tc>
          <w:tcPr>
            <w:tcW w:w="16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FA06" w14:textId="77777777" w:rsidR="00486EAD" w:rsidRPr="0065115D" w:rsidRDefault="00486EAD" w:rsidP="00A226D5">
            <w:pPr>
              <w:pStyle w:val="t-9-8-bez-uvl"/>
              <w:jc w:val="center"/>
              <w:rPr>
                <w:b/>
                <w:color w:val="000000"/>
              </w:rPr>
            </w:pPr>
            <w:r w:rsidRPr="00B94288">
              <w:rPr>
                <w:b/>
              </w:rPr>
              <w:t>299</w:t>
            </w:r>
          </w:p>
        </w:tc>
      </w:tr>
    </w:tbl>
    <w:p w14:paraId="650AFA08" w14:textId="77777777" w:rsidR="00486EAD" w:rsidRDefault="00486EAD" w:rsidP="00486EAD"/>
    <w:p w14:paraId="650AFA09" w14:textId="77777777" w:rsidR="00486EAD" w:rsidRDefault="00486EAD" w:rsidP="00486EAD">
      <w:pPr>
        <w:ind w:left="2832" w:firstLine="708"/>
        <w:jc w:val="center"/>
      </w:pPr>
    </w:p>
    <w:p w14:paraId="650AFA0A" w14:textId="77777777" w:rsidR="00486EAD" w:rsidRDefault="00486EAD" w:rsidP="00486EAD">
      <w:pPr>
        <w:ind w:left="2832" w:firstLine="708"/>
        <w:jc w:val="center"/>
      </w:pPr>
    </w:p>
    <w:p w14:paraId="650AFA0B" w14:textId="77777777" w:rsidR="00486EAD" w:rsidRDefault="00486EAD" w:rsidP="00306079"/>
    <w:p w14:paraId="650AFA0C" w14:textId="77777777" w:rsidR="00C213EF" w:rsidRDefault="00C213EF" w:rsidP="00306079"/>
    <w:p w14:paraId="650AFA0D" w14:textId="77777777" w:rsidR="00C213EF" w:rsidRDefault="00C213EF" w:rsidP="00306079"/>
    <w:p w14:paraId="650AFA0E" w14:textId="77777777" w:rsidR="00C213EF" w:rsidRDefault="00C213EF" w:rsidP="00306079"/>
    <w:p w14:paraId="650AFA0F" w14:textId="77777777" w:rsidR="00C213EF" w:rsidRDefault="00C213EF" w:rsidP="00306079"/>
    <w:p w14:paraId="650AFA10" w14:textId="77777777" w:rsidR="00C213EF" w:rsidRDefault="00C213EF" w:rsidP="00306079"/>
    <w:p w14:paraId="650AFA11" w14:textId="77777777" w:rsidR="00C213EF" w:rsidRDefault="00C213EF" w:rsidP="00306079"/>
    <w:p w14:paraId="650AFA12" w14:textId="77777777" w:rsidR="00C213EF" w:rsidRDefault="00C213EF" w:rsidP="00306079"/>
    <w:p w14:paraId="650AFA13" w14:textId="77777777" w:rsidR="00C213EF" w:rsidRDefault="00C213EF" w:rsidP="00306079"/>
    <w:p w14:paraId="650AFA14" w14:textId="77777777" w:rsidR="00C213EF" w:rsidRDefault="00C213EF" w:rsidP="00306079"/>
    <w:p w14:paraId="650AFA15" w14:textId="77777777" w:rsidR="00C213EF" w:rsidRDefault="00C213EF" w:rsidP="00306079"/>
    <w:p w14:paraId="650AFA16" w14:textId="77777777" w:rsidR="00C213EF" w:rsidRDefault="00C213EF" w:rsidP="00306079"/>
    <w:p w14:paraId="650AFA17" w14:textId="77777777" w:rsidR="00C213EF" w:rsidRDefault="00C213EF" w:rsidP="00306079"/>
    <w:p w14:paraId="650AFA18" w14:textId="77777777" w:rsidR="00C213EF" w:rsidRDefault="00C213EF" w:rsidP="00306079"/>
    <w:p w14:paraId="650AFA19" w14:textId="77777777" w:rsidR="00C213EF" w:rsidRDefault="00C213EF" w:rsidP="00306079"/>
    <w:p w14:paraId="650AFA1A" w14:textId="77777777" w:rsidR="00C213EF" w:rsidRDefault="00C213EF" w:rsidP="00306079"/>
    <w:p w14:paraId="650AFA1B" w14:textId="77777777" w:rsidR="00C213EF" w:rsidRDefault="00C213EF" w:rsidP="00306079"/>
    <w:p w14:paraId="650AFA1C" w14:textId="77777777" w:rsidR="00C213EF" w:rsidRDefault="00C213EF" w:rsidP="00306079"/>
    <w:p w14:paraId="650AFA1D" w14:textId="77777777" w:rsidR="00C213EF" w:rsidRDefault="00C213EF" w:rsidP="00306079"/>
    <w:p w14:paraId="650AFA1E" w14:textId="77777777" w:rsidR="00C213EF" w:rsidRDefault="00C213EF" w:rsidP="00306079"/>
    <w:p w14:paraId="650AFA1F" w14:textId="77777777" w:rsidR="00C213EF" w:rsidRDefault="00C213EF" w:rsidP="00306079"/>
    <w:p w14:paraId="650AFA20" w14:textId="77777777" w:rsidR="00C213EF" w:rsidRDefault="00C213EF" w:rsidP="00306079"/>
    <w:p w14:paraId="650AFA21" w14:textId="77777777" w:rsidR="00C213EF" w:rsidRDefault="00C213EF" w:rsidP="00306079"/>
    <w:p w14:paraId="650AFA22" w14:textId="77777777" w:rsidR="00C213EF" w:rsidRDefault="00C213EF" w:rsidP="00306079"/>
    <w:p w14:paraId="650AFA23" w14:textId="77777777" w:rsidR="00C213EF" w:rsidRDefault="00C213EF" w:rsidP="00306079"/>
    <w:p w14:paraId="650AFA24" w14:textId="77777777" w:rsidR="00C213EF" w:rsidRDefault="00C213EF" w:rsidP="00306079"/>
    <w:p w14:paraId="650AFA25" w14:textId="77777777" w:rsidR="00C213EF" w:rsidRDefault="00C213EF" w:rsidP="00306079"/>
    <w:p w14:paraId="650AFA28" w14:textId="77777777" w:rsidR="00B713AB" w:rsidRPr="009566E4" w:rsidRDefault="00954EF5" w:rsidP="00954EF5">
      <w:pPr>
        <w:spacing w:line="360" w:lineRule="auto"/>
        <w:ind w:left="3540"/>
        <w:rPr>
          <w:b/>
        </w:rPr>
      </w:pPr>
      <w:r>
        <w:t xml:space="preserve">      </w:t>
      </w:r>
      <w:r w:rsidR="00B713AB" w:rsidRPr="009566E4">
        <w:rPr>
          <w:b/>
        </w:rPr>
        <w:t>Obrazloženje</w:t>
      </w:r>
    </w:p>
    <w:p w14:paraId="650AFA29" w14:textId="77777777" w:rsidR="00B713AB" w:rsidRPr="004557CD" w:rsidRDefault="00B713AB" w:rsidP="00B713AB">
      <w:pPr>
        <w:jc w:val="both"/>
        <w:rPr>
          <w:sz w:val="10"/>
          <w:szCs w:val="10"/>
        </w:rPr>
      </w:pPr>
    </w:p>
    <w:p w14:paraId="650AFA2A" w14:textId="77777777" w:rsidR="004252EA" w:rsidRDefault="00B713AB" w:rsidP="00B713AB">
      <w:pPr>
        <w:jc w:val="both"/>
      </w:pPr>
      <w:r>
        <w:t>Uredbom o unutarnjem ustrojstvu Ministarstva hrvatskih branitelja</w:t>
      </w:r>
      <w:r w:rsidR="004252EA">
        <w:t xml:space="preserve"> </w:t>
      </w:r>
      <w:r w:rsidR="004252EA" w:rsidRPr="004252EA">
        <w:t>(„Narodne novine“, broj 97/20</w:t>
      </w:r>
      <w:r w:rsidR="00177449">
        <w:t xml:space="preserve"> i</w:t>
      </w:r>
      <w:r w:rsidR="004252EA" w:rsidRPr="004252EA">
        <w:t xml:space="preserve"> 100/20)</w:t>
      </w:r>
      <w:r w:rsidR="004252EA">
        <w:t xml:space="preserve"> koja je na snazi, unutar Uprave za hrvatske branitelje iz Domovinskog rata i članove njihovih obitelji ustrojen je (između ostalih) Sektor za </w:t>
      </w:r>
      <w:r w:rsidR="004252EA" w:rsidRPr="004252EA">
        <w:t xml:space="preserve">strateško planiranje i </w:t>
      </w:r>
      <w:r w:rsidR="004252EA">
        <w:t>EU</w:t>
      </w:r>
      <w:r w:rsidR="004252EA" w:rsidRPr="004252EA">
        <w:t xml:space="preserve"> projekte</w:t>
      </w:r>
      <w:r w:rsidR="004252EA">
        <w:t xml:space="preserve">. </w:t>
      </w:r>
    </w:p>
    <w:p w14:paraId="650AFA2B" w14:textId="77777777" w:rsidR="004252EA" w:rsidRPr="000C552C" w:rsidRDefault="004252EA" w:rsidP="00B713AB">
      <w:pPr>
        <w:jc w:val="both"/>
        <w:rPr>
          <w:sz w:val="10"/>
          <w:szCs w:val="10"/>
        </w:rPr>
      </w:pPr>
    </w:p>
    <w:p w14:paraId="650AFA2C" w14:textId="77777777" w:rsidR="004252EA" w:rsidRDefault="001E415E" w:rsidP="00B713AB">
      <w:pPr>
        <w:jc w:val="both"/>
      </w:pPr>
      <w:r>
        <w:t>Z</w:t>
      </w:r>
      <w:r w:rsidRPr="004252EA">
        <w:t xml:space="preserve">bog potrebe </w:t>
      </w:r>
      <w:r w:rsidR="00547C35">
        <w:t>bolje</w:t>
      </w:r>
      <w:r w:rsidRPr="004252EA">
        <w:t xml:space="preserve"> organizacije posla </w:t>
      </w:r>
      <w:r>
        <w:t>p</w:t>
      </w:r>
      <w:r w:rsidR="004252EA" w:rsidRPr="004252EA">
        <w:t>ripremljen je prijedlog Uredbe o izmjenama i dopun</w:t>
      </w:r>
      <w:r w:rsidR="00190ECF">
        <w:t>i</w:t>
      </w:r>
      <w:r w:rsidR="004252EA" w:rsidRPr="004252EA">
        <w:t xml:space="preserve"> </w:t>
      </w:r>
      <w:r w:rsidR="003D192C">
        <w:t>U</w:t>
      </w:r>
      <w:r w:rsidR="004252EA" w:rsidRPr="004252EA">
        <w:t xml:space="preserve">redbe o unutarnjem ustrojstvu Ministarstva </w:t>
      </w:r>
      <w:r w:rsidR="004252EA">
        <w:t xml:space="preserve">hrvatskih </w:t>
      </w:r>
      <w:r w:rsidR="004252EA" w:rsidRPr="004252EA">
        <w:t>branitelja</w:t>
      </w:r>
      <w:r>
        <w:t>,</w:t>
      </w:r>
      <w:r w:rsidR="004252EA" w:rsidRPr="004252EA">
        <w:t xml:space="preserve"> kojim se </w:t>
      </w:r>
      <w:r w:rsidR="00B713AB">
        <w:t xml:space="preserve">predlaže </w:t>
      </w:r>
      <w:r w:rsidR="00B713AB" w:rsidRPr="00263484">
        <w:rPr>
          <w:noProof/>
        </w:rPr>
        <w:t xml:space="preserve">obavljanje poslova </w:t>
      </w:r>
      <w:r w:rsidR="003D192C">
        <w:rPr>
          <w:noProof/>
        </w:rPr>
        <w:t>S</w:t>
      </w:r>
      <w:r w:rsidR="004252EA">
        <w:rPr>
          <w:noProof/>
        </w:rPr>
        <w:t>ektora</w:t>
      </w:r>
      <w:r w:rsidR="003D192C">
        <w:rPr>
          <w:noProof/>
        </w:rPr>
        <w:t xml:space="preserve"> </w:t>
      </w:r>
      <w:r w:rsidR="003D192C">
        <w:t xml:space="preserve">za </w:t>
      </w:r>
      <w:r w:rsidR="003D192C" w:rsidRPr="004252EA">
        <w:t xml:space="preserve">strateško planiranje i </w:t>
      </w:r>
      <w:r w:rsidR="003D192C">
        <w:t>EU</w:t>
      </w:r>
      <w:r w:rsidR="003D192C" w:rsidRPr="004252EA">
        <w:t xml:space="preserve"> projekte</w:t>
      </w:r>
      <w:r w:rsidR="007F749F">
        <w:rPr>
          <w:noProof/>
        </w:rPr>
        <w:t>, a</w:t>
      </w:r>
      <w:r w:rsidR="00547C35">
        <w:rPr>
          <w:noProof/>
        </w:rPr>
        <w:t xml:space="preserve"> koji su većeg opsega i složenosti,</w:t>
      </w:r>
      <w:r w:rsidR="004252EA">
        <w:rPr>
          <w:noProof/>
        </w:rPr>
        <w:t xml:space="preserve"> izdvojiti iz djelokruga </w:t>
      </w:r>
      <w:r w:rsidR="00B713AB" w:rsidRPr="00263484">
        <w:rPr>
          <w:noProof/>
        </w:rPr>
        <w:t>Uprave</w:t>
      </w:r>
      <w:r w:rsidR="00B713AB" w:rsidRPr="00263484">
        <w:t xml:space="preserve"> </w:t>
      </w:r>
      <w:r w:rsidR="00B713AB">
        <w:t>za</w:t>
      </w:r>
      <w:r w:rsidR="004252EA" w:rsidRPr="004252EA">
        <w:t xml:space="preserve"> </w:t>
      </w:r>
      <w:r w:rsidR="004252EA">
        <w:t>hrvatske branitelje iz Domovinskog rata i članove njihovih obitelji</w:t>
      </w:r>
      <w:r w:rsidR="00B713AB">
        <w:t xml:space="preserve"> </w:t>
      </w:r>
      <w:r w:rsidR="004252EA">
        <w:t>i za</w:t>
      </w:r>
      <w:r w:rsidR="004252EA" w:rsidRPr="004252EA">
        <w:rPr>
          <w:noProof/>
        </w:rPr>
        <w:t xml:space="preserve"> </w:t>
      </w:r>
      <w:r w:rsidR="004252EA">
        <w:rPr>
          <w:noProof/>
        </w:rPr>
        <w:t xml:space="preserve">obavljanje </w:t>
      </w:r>
      <w:r w:rsidR="003D192C">
        <w:rPr>
          <w:noProof/>
        </w:rPr>
        <w:t>istih</w:t>
      </w:r>
      <w:r w:rsidR="004252EA">
        <w:t xml:space="preserve"> </w:t>
      </w:r>
      <w:r w:rsidR="00B713AB">
        <w:rPr>
          <w:noProof/>
        </w:rPr>
        <w:t>ustrojiti</w:t>
      </w:r>
      <w:r w:rsidR="004252EA">
        <w:rPr>
          <w:noProof/>
        </w:rPr>
        <w:t xml:space="preserve"> </w:t>
      </w:r>
      <w:r w:rsidR="003D192C">
        <w:rPr>
          <w:noProof/>
        </w:rPr>
        <w:t>S</w:t>
      </w:r>
      <w:r w:rsidR="004252EA">
        <w:rPr>
          <w:noProof/>
        </w:rPr>
        <w:t>amostalni sektor</w:t>
      </w:r>
      <w:r w:rsidR="003D192C">
        <w:rPr>
          <w:noProof/>
        </w:rPr>
        <w:t xml:space="preserve"> </w:t>
      </w:r>
      <w:r w:rsidR="003D192C">
        <w:t xml:space="preserve">za </w:t>
      </w:r>
      <w:r w:rsidR="003D192C" w:rsidRPr="004252EA">
        <w:t xml:space="preserve">strateško planiranje i </w:t>
      </w:r>
      <w:r w:rsidR="003D192C">
        <w:t>EU</w:t>
      </w:r>
      <w:r w:rsidR="003D192C" w:rsidRPr="004252EA">
        <w:t xml:space="preserve"> projekte</w:t>
      </w:r>
      <w:r w:rsidR="00B713AB">
        <w:rPr>
          <w:noProof/>
        </w:rPr>
        <w:t xml:space="preserve">, a u skladu s odredbom članka </w:t>
      </w:r>
      <w:r w:rsidR="004252EA">
        <w:rPr>
          <w:noProof/>
        </w:rPr>
        <w:t>9</w:t>
      </w:r>
      <w:r w:rsidR="00B713AB">
        <w:rPr>
          <w:noProof/>
        </w:rPr>
        <w:t xml:space="preserve">. stavka </w:t>
      </w:r>
      <w:r w:rsidR="00E65454">
        <w:rPr>
          <w:noProof/>
        </w:rPr>
        <w:t>2</w:t>
      </w:r>
      <w:r w:rsidR="00B713AB">
        <w:rPr>
          <w:noProof/>
        </w:rPr>
        <w:t xml:space="preserve">. </w:t>
      </w:r>
      <w:r w:rsidR="00B713AB" w:rsidRPr="0055106D">
        <w:rPr>
          <w:noProof/>
        </w:rPr>
        <w:t>Uredb</w:t>
      </w:r>
      <w:r w:rsidR="00B713AB">
        <w:rPr>
          <w:noProof/>
        </w:rPr>
        <w:t>e</w:t>
      </w:r>
      <w:r w:rsidR="00B713AB" w:rsidRPr="0055106D">
        <w:rPr>
          <w:noProof/>
        </w:rPr>
        <w:t xml:space="preserve"> o općim pravilima za unutarnje ustrojstvo tijela državne uprave </w:t>
      </w:r>
      <w:r w:rsidR="00B713AB">
        <w:rPr>
          <w:noProof/>
        </w:rPr>
        <w:t>(</w:t>
      </w:r>
      <w:r w:rsidR="00B713AB" w:rsidRPr="0055106D">
        <w:rPr>
          <w:noProof/>
        </w:rPr>
        <w:t>„Narodne novine“ broj: 70/19)</w:t>
      </w:r>
      <w:r w:rsidR="00A82890">
        <w:rPr>
          <w:noProof/>
        </w:rPr>
        <w:t>.</w:t>
      </w:r>
      <w:r w:rsidR="00B713AB">
        <w:rPr>
          <w:noProof/>
        </w:rPr>
        <w:t xml:space="preserve"> </w:t>
      </w:r>
    </w:p>
    <w:p w14:paraId="650AFA2D" w14:textId="77777777" w:rsidR="00B713AB" w:rsidRPr="000C552C" w:rsidRDefault="00B713AB" w:rsidP="00B713AB">
      <w:pPr>
        <w:jc w:val="both"/>
        <w:rPr>
          <w:noProof/>
          <w:sz w:val="10"/>
          <w:szCs w:val="10"/>
        </w:rPr>
      </w:pPr>
    </w:p>
    <w:p w14:paraId="650AFA2E" w14:textId="77777777" w:rsidR="001D59F3" w:rsidRDefault="00B713AB" w:rsidP="001D59F3">
      <w:pPr>
        <w:jc w:val="both"/>
      </w:pPr>
      <w:r>
        <w:t xml:space="preserve">Naime, </w:t>
      </w:r>
      <w:r w:rsidR="001D59F3">
        <w:t>Sektor za strateško planiranje i EU projekte je u okviru financijske perspektive 2014.-2020. u okviru operativnih programa „Učinkoviti ljudski potencijali“ i „Konkurentnost i kohezija“ uspješno proveo tri projekta ukupne</w:t>
      </w:r>
      <w:r w:rsidR="00190ECF">
        <w:t xml:space="preserve"> vrijednosti više od 10 milijuna</w:t>
      </w:r>
      <w:r w:rsidR="00B64B5D">
        <w:t xml:space="preserve"> </w:t>
      </w:r>
      <w:r w:rsidR="007F749F">
        <w:t>k</w:t>
      </w:r>
      <w:r w:rsidR="00F87B43">
        <w:t>u</w:t>
      </w:r>
      <w:r w:rsidR="007F749F">
        <w:t>n</w:t>
      </w:r>
      <w:r w:rsidR="00F87B43">
        <w:t>a</w:t>
      </w:r>
      <w:r w:rsidR="00190ECF">
        <w:t xml:space="preserve">, a u </w:t>
      </w:r>
      <w:r w:rsidR="001D59F3">
        <w:t xml:space="preserve">provedbi </w:t>
      </w:r>
      <w:r w:rsidR="007F749F">
        <w:t xml:space="preserve">je </w:t>
      </w:r>
      <w:r w:rsidR="001D59F3">
        <w:t>sedam projekata ukupne vrijednosti više od 555 mil</w:t>
      </w:r>
      <w:r w:rsidR="00190ECF">
        <w:t>ijuna</w:t>
      </w:r>
      <w:r w:rsidR="00A83B9E">
        <w:t xml:space="preserve"> </w:t>
      </w:r>
      <w:r w:rsidR="001D59F3">
        <w:t>k</w:t>
      </w:r>
      <w:r w:rsidR="00F87B43">
        <w:t>u</w:t>
      </w:r>
      <w:r w:rsidR="001D59F3">
        <w:t>n</w:t>
      </w:r>
      <w:r w:rsidR="00F87B43">
        <w:t>a</w:t>
      </w:r>
      <w:r w:rsidR="00A83B9E">
        <w:t>:</w:t>
      </w:r>
    </w:p>
    <w:p w14:paraId="650AFA2F" w14:textId="77777777" w:rsidR="00C213EF" w:rsidRDefault="00C213EF" w:rsidP="001D59F3">
      <w:pPr>
        <w:jc w:val="both"/>
      </w:pPr>
    </w:p>
    <w:p w14:paraId="650AFA30" w14:textId="77777777" w:rsidR="00A83B9E" w:rsidRPr="000C552C" w:rsidRDefault="001D59F3" w:rsidP="00C213EF">
      <w:pPr>
        <w:tabs>
          <w:tab w:val="left" w:pos="284"/>
        </w:tabs>
        <w:jc w:val="both"/>
        <w:rPr>
          <w:sz w:val="10"/>
          <w:szCs w:val="10"/>
        </w:rPr>
      </w:pPr>
      <w:r>
        <w:t>1.</w:t>
      </w:r>
      <w:r>
        <w:tab/>
      </w:r>
      <w:r w:rsidRPr="00461BA2">
        <w:rPr>
          <w:i/>
        </w:rPr>
        <w:t>Uspostava veteranskih centara u Republici Hrva</w:t>
      </w:r>
      <w:r w:rsidR="00A83B9E" w:rsidRPr="00461BA2">
        <w:rPr>
          <w:i/>
        </w:rPr>
        <w:t>tskoj</w:t>
      </w:r>
      <w:r w:rsidR="00A83B9E">
        <w:t xml:space="preserve">, </w:t>
      </w:r>
      <w:r w:rsidR="00C81900">
        <w:t>p</w:t>
      </w:r>
      <w:r>
        <w:t xml:space="preserve">rovedbom </w:t>
      </w:r>
      <w:r w:rsidR="00C81900">
        <w:t xml:space="preserve">kojeg </w:t>
      </w:r>
      <w:r>
        <w:t xml:space="preserve">će se unaprijediti infrastruktura za pružanje psihosocijalne podrške veteranima i civilnim žrtvama Domovinskog rata s ciljem boljeg uključivanja u društvo putem radova dogradnje, rekonstrukcije, obnove, prilagodbe i opremanja za četiri veteranska centara (Sinj, Daruvar, Petrinja, Šibenik). </w:t>
      </w:r>
    </w:p>
    <w:p w14:paraId="650AFA31" w14:textId="77777777" w:rsidR="00C213EF" w:rsidRDefault="00C213EF" w:rsidP="00C213EF">
      <w:pPr>
        <w:tabs>
          <w:tab w:val="left" w:pos="284"/>
        </w:tabs>
        <w:jc w:val="both"/>
      </w:pPr>
    </w:p>
    <w:p w14:paraId="650AFA32" w14:textId="77777777" w:rsidR="00CA3628" w:rsidRDefault="001D59F3" w:rsidP="00C213EF">
      <w:pPr>
        <w:tabs>
          <w:tab w:val="left" w:pos="284"/>
        </w:tabs>
        <w:jc w:val="both"/>
      </w:pPr>
      <w:r>
        <w:t>2.</w:t>
      </w:r>
      <w:r>
        <w:tab/>
      </w:r>
      <w:r w:rsidRPr="00461BA2">
        <w:rPr>
          <w:i/>
        </w:rPr>
        <w:t>Integrirani informacijski sustav Ministarstva hrvatskih branitelja</w:t>
      </w:r>
      <w:r>
        <w:t xml:space="preserve">, </w:t>
      </w:r>
      <w:r w:rsidR="00461BA2">
        <w:t xml:space="preserve">svrha kojeg </w:t>
      </w:r>
      <w:r>
        <w:t xml:space="preserve">je povećanje korištenja informacijskih i komunikacijskih tehnologija u komunikaciji između građana i javne uprave. </w:t>
      </w:r>
    </w:p>
    <w:p w14:paraId="650AFA33" w14:textId="77777777" w:rsidR="00C213EF" w:rsidRPr="000C552C" w:rsidRDefault="00C213EF" w:rsidP="00C213EF">
      <w:pPr>
        <w:tabs>
          <w:tab w:val="left" w:pos="284"/>
        </w:tabs>
        <w:jc w:val="both"/>
        <w:rPr>
          <w:sz w:val="10"/>
          <w:szCs w:val="10"/>
        </w:rPr>
      </w:pPr>
    </w:p>
    <w:p w14:paraId="650AFA34" w14:textId="77777777" w:rsidR="00F87B43" w:rsidRPr="00F87B43" w:rsidRDefault="001D59F3" w:rsidP="00C213EF">
      <w:pPr>
        <w:tabs>
          <w:tab w:val="left" w:pos="284"/>
        </w:tabs>
        <w:jc w:val="both"/>
      </w:pPr>
      <w:r>
        <w:t>3.</w:t>
      </w:r>
      <w:r>
        <w:tab/>
      </w:r>
      <w:r w:rsidRPr="00F87B43">
        <w:rPr>
          <w:i/>
        </w:rPr>
        <w:t>Samozapošljavanje hrvatskih branitelja, djece smrtno stradalih ili nestalih hrvatskih branitelja, djece dragovoljaca iz Domovinskog rata i djece hrvatskih ratnih vojnih invalida iz Domovinskog rata</w:t>
      </w:r>
      <w:r w:rsidRPr="00F87B43">
        <w:t>,</w:t>
      </w:r>
      <w:r w:rsidR="00340760" w:rsidRPr="00F87B43">
        <w:t xml:space="preserve"> </w:t>
      </w:r>
      <w:r w:rsidR="00F87B43" w:rsidRPr="00F87B43">
        <w:t xml:space="preserve">koji obuhvaća dodjelu potpora za samozapošljavanje, u svrhu aktivnog uključivanja ciljane populacije na tržište rada. </w:t>
      </w:r>
    </w:p>
    <w:p w14:paraId="650AFA35" w14:textId="77777777" w:rsidR="001D59F3" w:rsidRDefault="001D59F3" w:rsidP="001D59F3">
      <w:pPr>
        <w:jc w:val="both"/>
      </w:pPr>
    </w:p>
    <w:p w14:paraId="650AFA36" w14:textId="77777777" w:rsidR="00EB36B3" w:rsidRPr="00EB36B3" w:rsidRDefault="001D59F3" w:rsidP="00C213EF">
      <w:pPr>
        <w:tabs>
          <w:tab w:val="left" w:pos="284"/>
        </w:tabs>
        <w:jc w:val="both"/>
      </w:pPr>
      <w:r>
        <w:t>4.</w:t>
      </w:r>
      <w:r>
        <w:tab/>
      </w:r>
      <w:r w:rsidRPr="0031539F">
        <w:rPr>
          <w:i/>
        </w:rPr>
        <w:t>Digitalizacija arhivskog gradiva iz Domovinskog rata</w:t>
      </w:r>
      <w:r>
        <w:t xml:space="preserve">, </w:t>
      </w:r>
      <w:r w:rsidR="00EB36B3" w:rsidRPr="00EB36B3">
        <w:t>svrha kojeg je povećanje učinkovitosti tijela državne uprave u kvalitetnijem pružanju javnih usluga građanima te očuvanje arhivskog gradiva iz Domovinskog rata.</w:t>
      </w:r>
    </w:p>
    <w:p w14:paraId="650AFA37" w14:textId="77777777" w:rsidR="00C213EF" w:rsidRDefault="00C213EF" w:rsidP="00C213EF">
      <w:pPr>
        <w:tabs>
          <w:tab w:val="left" w:pos="284"/>
        </w:tabs>
        <w:jc w:val="both"/>
      </w:pPr>
    </w:p>
    <w:p w14:paraId="650AFA38" w14:textId="77777777" w:rsidR="00EB36B3" w:rsidRPr="00EB36B3" w:rsidRDefault="00EB36B3" w:rsidP="00C213EF">
      <w:pPr>
        <w:tabs>
          <w:tab w:val="left" w:pos="284"/>
        </w:tabs>
        <w:jc w:val="both"/>
        <w:rPr>
          <w:sz w:val="10"/>
          <w:szCs w:val="10"/>
        </w:rPr>
      </w:pPr>
      <w:r w:rsidRPr="00EB36B3">
        <w:t>5.</w:t>
      </w:r>
      <w:r w:rsidRPr="00EB36B3">
        <w:tab/>
      </w:r>
      <w:r w:rsidRPr="00EB36B3">
        <w:rPr>
          <w:i/>
        </w:rPr>
        <w:t>Razvoj i širenje mreže izvaninstitucionalnih usluga za hrvatske branitelje i stradalnike Domovinskog rata</w:t>
      </w:r>
      <w:r w:rsidRPr="00EB36B3">
        <w:t xml:space="preserve">, poziv u okviru kojeg udruge iz Domovinskog rata pružaju izvaninstitucionalne usluge hrvatskim braniteljima i stradalnicima Domovinskog rata na području cijele Republike Hrvatske, a Ministarstvo hrvatskih branitelja je iniciralo poziv te osigurava sredstva za njegovu provedbu. </w:t>
      </w:r>
    </w:p>
    <w:p w14:paraId="650AFA39" w14:textId="77777777" w:rsidR="00C213EF" w:rsidRDefault="00C213EF" w:rsidP="00C213EF">
      <w:pPr>
        <w:tabs>
          <w:tab w:val="left" w:pos="284"/>
        </w:tabs>
        <w:jc w:val="both"/>
      </w:pPr>
    </w:p>
    <w:p w14:paraId="650AFA3A" w14:textId="77777777" w:rsidR="00EB36B3" w:rsidRPr="00EB36B3" w:rsidRDefault="00EB36B3" w:rsidP="00C213EF">
      <w:pPr>
        <w:tabs>
          <w:tab w:val="left" w:pos="284"/>
        </w:tabs>
        <w:jc w:val="both"/>
      </w:pPr>
      <w:r w:rsidRPr="00EB36B3">
        <w:t>6.</w:t>
      </w:r>
      <w:r w:rsidRPr="00EB36B3">
        <w:tab/>
      </w:r>
      <w:r w:rsidRPr="00EB36B3">
        <w:rPr>
          <w:i/>
        </w:rPr>
        <w:t>Stručno usavršavanje djelatnika Ministarstva hrvatskih branitelja</w:t>
      </w:r>
      <w:r w:rsidRPr="00EB36B3">
        <w:t xml:space="preserve">, kojemu je cilj putem specijaliziranih edukacija podići razinu znanja i stručnih vještina državnih službenika koji rade s braniteljskom i stradalničkom populacijom iz Domovinskog rata. </w:t>
      </w:r>
    </w:p>
    <w:p w14:paraId="650AFA3B" w14:textId="77777777" w:rsidR="00C213EF" w:rsidRDefault="00C213EF" w:rsidP="00C213EF">
      <w:pPr>
        <w:tabs>
          <w:tab w:val="left" w:pos="284"/>
        </w:tabs>
        <w:jc w:val="both"/>
      </w:pPr>
    </w:p>
    <w:p w14:paraId="650AFA3C" w14:textId="77777777" w:rsidR="00EB36B3" w:rsidRDefault="00EB36B3" w:rsidP="00C213EF">
      <w:pPr>
        <w:tabs>
          <w:tab w:val="left" w:pos="284"/>
        </w:tabs>
        <w:jc w:val="both"/>
      </w:pPr>
      <w:r w:rsidRPr="00EB36B3">
        <w:t>7.</w:t>
      </w:r>
      <w:r w:rsidRPr="00EB36B3">
        <w:tab/>
      </w:r>
      <w:r w:rsidRPr="00EB36B3">
        <w:rPr>
          <w:i/>
        </w:rPr>
        <w:t>Program psihosocijalnog osnaživanja hrvatskih branitelja i stradalnika Domovinskog rata</w:t>
      </w:r>
      <w:r w:rsidRPr="00EB36B3">
        <w:t xml:space="preserve"> – Faza 2, predstavlja nastavak istoimenog projekta te uključuje aktivnosti koje se odnose na jačanje kapaciteta područnih odjela Ministarstva, znanstvena istraživanja te provedbu multidisciplinarnih aktivnosti za hrvatske branitelje i stradalnike Domovinskog rata usmjerenih unaprjeđenju njihove kvalitete življenja. </w:t>
      </w:r>
    </w:p>
    <w:p w14:paraId="650AFA3D" w14:textId="77777777" w:rsidR="00433EFF" w:rsidRPr="00433EFF" w:rsidRDefault="00433EFF" w:rsidP="00C213EF">
      <w:pPr>
        <w:tabs>
          <w:tab w:val="left" w:pos="284"/>
        </w:tabs>
        <w:jc w:val="both"/>
        <w:rPr>
          <w:sz w:val="10"/>
          <w:szCs w:val="10"/>
        </w:rPr>
      </w:pPr>
    </w:p>
    <w:p w14:paraId="650AFA3E" w14:textId="77777777" w:rsidR="00EB36B3" w:rsidRPr="00EB36B3" w:rsidRDefault="00EB36B3" w:rsidP="00EB36B3">
      <w:pPr>
        <w:jc w:val="both"/>
      </w:pPr>
      <w:r w:rsidRPr="00EB36B3">
        <w:t>Sektor za strateško planiranje i EU projekte sudjeluje u izradi strateških dokumenata Republike Hrvatske u skladu s nadležnostima Ministarstva hrvatskih branitelja te u procesu programiranja operativnih programa za financijsko razdoblje 2021.-2027. te na taj način osigurava preduvjete za kontinuiranu provedbu projekata financiranih sredstvima Europske unije.</w:t>
      </w:r>
    </w:p>
    <w:p w14:paraId="650AFA3F" w14:textId="77777777" w:rsidR="00EB36B3" w:rsidRPr="00433EFF" w:rsidRDefault="00EB36B3" w:rsidP="00EB36B3">
      <w:pPr>
        <w:jc w:val="both"/>
        <w:rPr>
          <w:sz w:val="10"/>
          <w:szCs w:val="10"/>
        </w:rPr>
      </w:pPr>
    </w:p>
    <w:p w14:paraId="650AFA40" w14:textId="77777777" w:rsidR="00B713AB" w:rsidRDefault="006B1525" w:rsidP="00B713AB">
      <w:pPr>
        <w:jc w:val="both"/>
      </w:pPr>
      <w:r>
        <w:t>Zaključno, o</w:t>
      </w:r>
      <w:r w:rsidR="003C733A">
        <w:t xml:space="preserve">vaj </w:t>
      </w:r>
      <w:r w:rsidR="003C733A" w:rsidRPr="004252EA">
        <w:t>prijedlog Uredbe o izmjenama i dopun</w:t>
      </w:r>
      <w:r w:rsidR="00A405C7">
        <w:t>i</w:t>
      </w:r>
      <w:r w:rsidR="003C733A" w:rsidRPr="004252EA">
        <w:t xml:space="preserve"> </w:t>
      </w:r>
      <w:r w:rsidR="000C552C">
        <w:t>U</w:t>
      </w:r>
      <w:r w:rsidR="003C733A" w:rsidRPr="004252EA">
        <w:t xml:space="preserve">redbe o unutarnjem ustrojstvu Ministarstva </w:t>
      </w:r>
      <w:r w:rsidR="003C733A">
        <w:t xml:space="preserve">hrvatskih </w:t>
      </w:r>
      <w:r w:rsidR="003C733A" w:rsidRPr="004252EA">
        <w:t>branitelja</w:t>
      </w:r>
      <w:r w:rsidR="003C733A">
        <w:t xml:space="preserve"> ne zahtijeva dodatna financijska sredstva, a </w:t>
      </w:r>
      <w:r w:rsidR="001E415E">
        <w:t>O</w:t>
      </w:r>
      <w:r w:rsidR="00B713AB" w:rsidRPr="009566E4">
        <w:t>kvirni broj državnih službenika i namještenika potreban za obavljanje poslova u Ministarstvu</w:t>
      </w:r>
      <w:r w:rsidR="00B713AB">
        <w:t xml:space="preserve"> </w:t>
      </w:r>
      <w:r w:rsidR="001E415E">
        <w:t xml:space="preserve">ne mijenja se odnosno </w:t>
      </w:r>
      <w:r w:rsidR="00B713AB" w:rsidRPr="00954EF5">
        <w:rPr>
          <w:b/>
        </w:rPr>
        <w:t>osta</w:t>
      </w:r>
      <w:r w:rsidR="001E415E" w:rsidRPr="00954EF5">
        <w:rPr>
          <w:b/>
        </w:rPr>
        <w:t>j</w:t>
      </w:r>
      <w:r w:rsidR="00B713AB" w:rsidRPr="00954EF5">
        <w:rPr>
          <w:b/>
        </w:rPr>
        <w:t>e 299</w:t>
      </w:r>
      <w:r w:rsidR="001E415E">
        <w:t xml:space="preserve"> </w:t>
      </w:r>
      <w:r w:rsidR="00B713AB" w:rsidRPr="009566E4">
        <w:t>službenika i namještenika.</w:t>
      </w:r>
    </w:p>
    <w:p w14:paraId="650AFA41" w14:textId="77777777" w:rsidR="00B713AB" w:rsidRDefault="00B713AB" w:rsidP="00B713AB">
      <w:pPr>
        <w:jc w:val="both"/>
      </w:pPr>
    </w:p>
    <w:p w14:paraId="650AFA42" w14:textId="77777777" w:rsidR="00B713AB" w:rsidRPr="009566E4" w:rsidRDefault="00B713AB" w:rsidP="00B713AB">
      <w:pPr>
        <w:jc w:val="both"/>
      </w:pPr>
    </w:p>
    <w:p w14:paraId="650AFA43" w14:textId="77777777" w:rsidR="00B713AB" w:rsidRDefault="00B713AB" w:rsidP="007A1ED5"/>
    <w:p w14:paraId="650AFA44" w14:textId="77777777" w:rsidR="007A1ED5" w:rsidRDefault="007A1ED5" w:rsidP="007A1ED5">
      <w:pPr>
        <w:ind w:left="2832" w:firstLine="708"/>
        <w:jc w:val="center"/>
      </w:pPr>
    </w:p>
    <w:p w14:paraId="650AFA45" w14:textId="77777777" w:rsidR="007A1ED5" w:rsidRDefault="007A1ED5" w:rsidP="007A1ED5">
      <w:pPr>
        <w:ind w:left="2832" w:firstLine="708"/>
        <w:jc w:val="center"/>
      </w:pPr>
    </w:p>
    <w:p w14:paraId="650AFA46" w14:textId="77777777" w:rsidR="007A1ED5" w:rsidRDefault="007A1ED5" w:rsidP="007A1ED5">
      <w:pPr>
        <w:ind w:left="2832" w:firstLine="708"/>
        <w:jc w:val="center"/>
      </w:pPr>
    </w:p>
    <w:p w14:paraId="650AFA47" w14:textId="77777777" w:rsidR="007A1ED5" w:rsidRDefault="007A1ED5" w:rsidP="007A1ED5">
      <w:pPr>
        <w:ind w:left="2832" w:firstLine="708"/>
        <w:jc w:val="center"/>
      </w:pPr>
    </w:p>
    <w:p w14:paraId="650AFA48" w14:textId="77777777" w:rsidR="007A1ED5" w:rsidRDefault="007A1ED5" w:rsidP="007A1ED5"/>
    <w:p w14:paraId="650AFA49" w14:textId="77777777" w:rsidR="007A1ED5" w:rsidRDefault="007A1ED5" w:rsidP="007A1ED5"/>
    <w:p w14:paraId="650AFA4A" w14:textId="77777777" w:rsidR="006C0404" w:rsidRDefault="006C0404" w:rsidP="00844B30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sectPr w:rsidR="006C0404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FA4F" w14:textId="77777777" w:rsidR="00B17005" w:rsidRDefault="00B17005" w:rsidP="0011560A">
      <w:r>
        <w:separator/>
      </w:r>
    </w:p>
  </w:endnote>
  <w:endnote w:type="continuationSeparator" w:id="0">
    <w:p w14:paraId="650AFA50" w14:textId="77777777" w:rsidR="00B17005" w:rsidRDefault="00B1700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FA5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C213EF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FA4D" w14:textId="77777777" w:rsidR="00B17005" w:rsidRDefault="00B17005" w:rsidP="0011560A">
      <w:r>
        <w:separator/>
      </w:r>
    </w:p>
  </w:footnote>
  <w:footnote w:type="continuationSeparator" w:id="0">
    <w:p w14:paraId="650AFA4E" w14:textId="77777777" w:rsidR="00B17005" w:rsidRDefault="00B1700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6F7"/>
    <w:multiLevelType w:val="multilevel"/>
    <w:tmpl w:val="9E4401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317154D"/>
    <w:multiLevelType w:val="multilevel"/>
    <w:tmpl w:val="C99C165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627AE9"/>
    <w:multiLevelType w:val="multilevel"/>
    <w:tmpl w:val="2C923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4D3F21DE"/>
    <w:multiLevelType w:val="hybridMultilevel"/>
    <w:tmpl w:val="7C2C428A"/>
    <w:lvl w:ilvl="0" w:tplc="101096D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3C08"/>
    <w:multiLevelType w:val="multilevel"/>
    <w:tmpl w:val="C91A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0F4F8B"/>
    <w:multiLevelType w:val="hybridMultilevel"/>
    <w:tmpl w:val="6D50F578"/>
    <w:lvl w:ilvl="0" w:tplc="4C3AC6A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9FB46B32">
      <w:start w:val="8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6" w15:restartNumberingAfterBreak="0">
    <w:nsid w:val="777C12AC"/>
    <w:multiLevelType w:val="multilevel"/>
    <w:tmpl w:val="70E0C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77C"/>
    <w:rsid w:val="000224AD"/>
    <w:rsid w:val="000249A5"/>
    <w:rsid w:val="000350D9"/>
    <w:rsid w:val="00037E0B"/>
    <w:rsid w:val="00046E1E"/>
    <w:rsid w:val="000558A9"/>
    <w:rsid w:val="00055A2A"/>
    <w:rsid w:val="00057310"/>
    <w:rsid w:val="00063520"/>
    <w:rsid w:val="00067907"/>
    <w:rsid w:val="00086A6C"/>
    <w:rsid w:val="000A1D60"/>
    <w:rsid w:val="000A3A3B"/>
    <w:rsid w:val="000C4163"/>
    <w:rsid w:val="000C552C"/>
    <w:rsid w:val="000D1A50"/>
    <w:rsid w:val="000D5DBC"/>
    <w:rsid w:val="000E5311"/>
    <w:rsid w:val="000F4A34"/>
    <w:rsid w:val="00100B77"/>
    <w:rsid w:val="001015C6"/>
    <w:rsid w:val="00110E6C"/>
    <w:rsid w:val="0011560A"/>
    <w:rsid w:val="001263B9"/>
    <w:rsid w:val="00135F1A"/>
    <w:rsid w:val="00146B79"/>
    <w:rsid w:val="00147DE9"/>
    <w:rsid w:val="00170226"/>
    <w:rsid w:val="001741AA"/>
    <w:rsid w:val="001747E6"/>
    <w:rsid w:val="00177449"/>
    <w:rsid w:val="00184E0F"/>
    <w:rsid w:val="00190ECF"/>
    <w:rsid w:val="001917B2"/>
    <w:rsid w:val="001A13E7"/>
    <w:rsid w:val="001A29BF"/>
    <w:rsid w:val="001A2E71"/>
    <w:rsid w:val="001B7A97"/>
    <w:rsid w:val="001D5126"/>
    <w:rsid w:val="001D59F3"/>
    <w:rsid w:val="001E415E"/>
    <w:rsid w:val="001E7218"/>
    <w:rsid w:val="00201B79"/>
    <w:rsid w:val="00211361"/>
    <w:rsid w:val="002146DF"/>
    <w:rsid w:val="0021749C"/>
    <w:rsid w:val="002179F8"/>
    <w:rsid w:val="00220956"/>
    <w:rsid w:val="00230ED9"/>
    <w:rsid w:val="00237257"/>
    <w:rsid w:val="0023763F"/>
    <w:rsid w:val="0027241A"/>
    <w:rsid w:val="0028608D"/>
    <w:rsid w:val="0029163B"/>
    <w:rsid w:val="002922C5"/>
    <w:rsid w:val="002946CA"/>
    <w:rsid w:val="002A1D77"/>
    <w:rsid w:val="002B107A"/>
    <w:rsid w:val="002B1D20"/>
    <w:rsid w:val="002D1256"/>
    <w:rsid w:val="002D6C51"/>
    <w:rsid w:val="002D7C91"/>
    <w:rsid w:val="00300761"/>
    <w:rsid w:val="003033E4"/>
    <w:rsid w:val="00304232"/>
    <w:rsid w:val="00306079"/>
    <w:rsid w:val="0031539F"/>
    <w:rsid w:val="00323C77"/>
    <w:rsid w:val="00336EE7"/>
    <w:rsid w:val="00340760"/>
    <w:rsid w:val="0034351C"/>
    <w:rsid w:val="00381F04"/>
    <w:rsid w:val="0038426B"/>
    <w:rsid w:val="003929F5"/>
    <w:rsid w:val="003A2F05"/>
    <w:rsid w:val="003A4A3C"/>
    <w:rsid w:val="003B5DF4"/>
    <w:rsid w:val="003C09D8"/>
    <w:rsid w:val="003C733A"/>
    <w:rsid w:val="003D192C"/>
    <w:rsid w:val="003D3924"/>
    <w:rsid w:val="003D47D1"/>
    <w:rsid w:val="003D6D36"/>
    <w:rsid w:val="003E508D"/>
    <w:rsid w:val="003F5623"/>
    <w:rsid w:val="003F7F6D"/>
    <w:rsid w:val="004039BD"/>
    <w:rsid w:val="004245E6"/>
    <w:rsid w:val="004252EA"/>
    <w:rsid w:val="004264AC"/>
    <w:rsid w:val="00433EFF"/>
    <w:rsid w:val="00440D6D"/>
    <w:rsid w:val="00442367"/>
    <w:rsid w:val="00461188"/>
    <w:rsid w:val="00461BA2"/>
    <w:rsid w:val="00471FF1"/>
    <w:rsid w:val="00484320"/>
    <w:rsid w:val="00486EAD"/>
    <w:rsid w:val="0049219F"/>
    <w:rsid w:val="004A13D0"/>
    <w:rsid w:val="004A776B"/>
    <w:rsid w:val="004B25C7"/>
    <w:rsid w:val="004C1375"/>
    <w:rsid w:val="004C5354"/>
    <w:rsid w:val="004E1300"/>
    <w:rsid w:val="004E4E34"/>
    <w:rsid w:val="00504248"/>
    <w:rsid w:val="005146D6"/>
    <w:rsid w:val="00530385"/>
    <w:rsid w:val="00535E09"/>
    <w:rsid w:val="00547C35"/>
    <w:rsid w:val="00550645"/>
    <w:rsid w:val="00560828"/>
    <w:rsid w:val="00562C8C"/>
    <w:rsid w:val="0056365A"/>
    <w:rsid w:val="00570F28"/>
    <w:rsid w:val="00571F6C"/>
    <w:rsid w:val="00577112"/>
    <w:rsid w:val="005861F2"/>
    <w:rsid w:val="005906BB"/>
    <w:rsid w:val="005A6EAB"/>
    <w:rsid w:val="005C3A4C"/>
    <w:rsid w:val="005E7CAB"/>
    <w:rsid w:val="005F4727"/>
    <w:rsid w:val="005F5664"/>
    <w:rsid w:val="00602102"/>
    <w:rsid w:val="00603A6C"/>
    <w:rsid w:val="006114E6"/>
    <w:rsid w:val="00633454"/>
    <w:rsid w:val="00650C88"/>
    <w:rsid w:val="00652604"/>
    <w:rsid w:val="0066110E"/>
    <w:rsid w:val="00675B44"/>
    <w:rsid w:val="0068013E"/>
    <w:rsid w:val="00684A12"/>
    <w:rsid w:val="0068772B"/>
    <w:rsid w:val="00693A4D"/>
    <w:rsid w:val="00694D87"/>
    <w:rsid w:val="006A5BB2"/>
    <w:rsid w:val="006B1525"/>
    <w:rsid w:val="006B7800"/>
    <w:rsid w:val="006C0404"/>
    <w:rsid w:val="006C0CC3"/>
    <w:rsid w:val="006E14A9"/>
    <w:rsid w:val="006E611E"/>
    <w:rsid w:val="007010C7"/>
    <w:rsid w:val="00726165"/>
    <w:rsid w:val="00731AC4"/>
    <w:rsid w:val="00745124"/>
    <w:rsid w:val="00755B3D"/>
    <w:rsid w:val="007638D8"/>
    <w:rsid w:val="00777CAA"/>
    <w:rsid w:val="00784FC2"/>
    <w:rsid w:val="0078648A"/>
    <w:rsid w:val="007A1768"/>
    <w:rsid w:val="007A1881"/>
    <w:rsid w:val="007A1ED5"/>
    <w:rsid w:val="007B5E4A"/>
    <w:rsid w:val="007C0A81"/>
    <w:rsid w:val="007D4B79"/>
    <w:rsid w:val="007D7DC5"/>
    <w:rsid w:val="007E3965"/>
    <w:rsid w:val="007F749F"/>
    <w:rsid w:val="008137B5"/>
    <w:rsid w:val="0081701D"/>
    <w:rsid w:val="00833808"/>
    <w:rsid w:val="008353A1"/>
    <w:rsid w:val="008365FD"/>
    <w:rsid w:val="00844B30"/>
    <w:rsid w:val="008711DE"/>
    <w:rsid w:val="00881BBB"/>
    <w:rsid w:val="0089283D"/>
    <w:rsid w:val="008C0768"/>
    <w:rsid w:val="008C1D0A"/>
    <w:rsid w:val="008C1F0D"/>
    <w:rsid w:val="008D1E25"/>
    <w:rsid w:val="008E56C2"/>
    <w:rsid w:val="008F0DD4"/>
    <w:rsid w:val="0090200F"/>
    <w:rsid w:val="009047E4"/>
    <w:rsid w:val="009126B3"/>
    <w:rsid w:val="009152C4"/>
    <w:rsid w:val="00921750"/>
    <w:rsid w:val="009263BA"/>
    <w:rsid w:val="00931B09"/>
    <w:rsid w:val="0095079B"/>
    <w:rsid w:val="00953BA1"/>
    <w:rsid w:val="00954D08"/>
    <w:rsid w:val="00954EF5"/>
    <w:rsid w:val="00957BBE"/>
    <w:rsid w:val="00960C65"/>
    <w:rsid w:val="009930CA"/>
    <w:rsid w:val="009958BF"/>
    <w:rsid w:val="009B29B1"/>
    <w:rsid w:val="009B7FE1"/>
    <w:rsid w:val="009C33E1"/>
    <w:rsid w:val="009C7815"/>
    <w:rsid w:val="009D1883"/>
    <w:rsid w:val="009E45C5"/>
    <w:rsid w:val="00A048B7"/>
    <w:rsid w:val="00A06DA5"/>
    <w:rsid w:val="00A11D0E"/>
    <w:rsid w:val="00A15F08"/>
    <w:rsid w:val="00A175E9"/>
    <w:rsid w:val="00A21819"/>
    <w:rsid w:val="00A27D3C"/>
    <w:rsid w:val="00A365BE"/>
    <w:rsid w:val="00A37765"/>
    <w:rsid w:val="00A405C7"/>
    <w:rsid w:val="00A45CF4"/>
    <w:rsid w:val="00A52A71"/>
    <w:rsid w:val="00A573DC"/>
    <w:rsid w:val="00A6339A"/>
    <w:rsid w:val="00A725A4"/>
    <w:rsid w:val="00A82890"/>
    <w:rsid w:val="00A83290"/>
    <w:rsid w:val="00A83B9E"/>
    <w:rsid w:val="00A92D4C"/>
    <w:rsid w:val="00A93653"/>
    <w:rsid w:val="00AA72B3"/>
    <w:rsid w:val="00AC36D1"/>
    <w:rsid w:val="00AD2F06"/>
    <w:rsid w:val="00AD4D7C"/>
    <w:rsid w:val="00AE13FB"/>
    <w:rsid w:val="00AE55C9"/>
    <w:rsid w:val="00AE59DF"/>
    <w:rsid w:val="00B17005"/>
    <w:rsid w:val="00B2066A"/>
    <w:rsid w:val="00B42E00"/>
    <w:rsid w:val="00B462AB"/>
    <w:rsid w:val="00B464BC"/>
    <w:rsid w:val="00B47A1D"/>
    <w:rsid w:val="00B57187"/>
    <w:rsid w:val="00B60BE3"/>
    <w:rsid w:val="00B6105B"/>
    <w:rsid w:val="00B61E6A"/>
    <w:rsid w:val="00B64B5D"/>
    <w:rsid w:val="00B706F8"/>
    <w:rsid w:val="00B713AB"/>
    <w:rsid w:val="00B71E87"/>
    <w:rsid w:val="00B8020B"/>
    <w:rsid w:val="00B8511E"/>
    <w:rsid w:val="00B908C2"/>
    <w:rsid w:val="00B90CB7"/>
    <w:rsid w:val="00B93079"/>
    <w:rsid w:val="00B97BD6"/>
    <w:rsid w:val="00BA28CD"/>
    <w:rsid w:val="00BA384C"/>
    <w:rsid w:val="00BA5119"/>
    <w:rsid w:val="00BA72BF"/>
    <w:rsid w:val="00BC2DC3"/>
    <w:rsid w:val="00C06F3A"/>
    <w:rsid w:val="00C213EF"/>
    <w:rsid w:val="00C337A4"/>
    <w:rsid w:val="00C44327"/>
    <w:rsid w:val="00C656B4"/>
    <w:rsid w:val="00C807F4"/>
    <w:rsid w:val="00C81900"/>
    <w:rsid w:val="00C876AB"/>
    <w:rsid w:val="00C969CC"/>
    <w:rsid w:val="00CA3628"/>
    <w:rsid w:val="00CA4F84"/>
    <w:rsid w:val="00CD1639"/>
    <w:rsid w:val="00CD3EFA"/>
    <w:rsid w:val="00CD6DEC"/>
    <w:rsid w:val="00CE3D00"/>
    <w:rsid w:val="00CE78D1"/>
    <w:rsid w:val="00CF7BB4"/>
    <w:rsid w:val="00CF7EEC"/>
    <w:rsid w:val="00D07290"/>
    <w:rsid w:val="00D1127C"/>
    <w:rsid w:val="00D14240"/>
    <w:rsid w:val="00D1614C"/>
    <w:rsid w:val="00D54C28"/>
    <w:rsid w:val="00D62C4D"/>
    <w:rsid w:val="00D8016C"/>
    <w:rsid w:val="00D84B08"/>
    <w:rsid w:val="00D9162B"/>
    <w:rsid w:val="00D92A3D"/>
    <w:rsid w:val="00DB0A6B"/>
    <w:rsid w:val="00DB28EB"/>
    <w:rsid w:val="00DB4123"/>
    <w:rsid w:val="00DB6366"/>
    <w:rsid w:val="00DC7DA7"/>
    <w:rsid w:val="00DE71A8"/>
    <w:rsid w:val="00DF29E2"/>
    <w:rsid w:val="00DF703A"/>
    <w:rsid w:val="00E212C4"/>
    <w:rsid w:val="00E25569"/>
    <w:rsid w:val="00E30C8A"/>
    <w:rsid w:val="00E31CF4"/>
    <w:rsid w:val="00E320B6"/>
    <w:rsid w:val="00E32D50"/>
    <w:rsid w:val="00E601A2"/>
    <w:rsid w:val="00E65454"/>
    <w:rsid w:val="00E65EAA"/>
    <w:rsid w:val="00E7266B"/>
    <w:rsid w:val="00E77198"/>
    <w:rsid w:val="00E831B8"/>
    <w:rsid w:val="00E83E23"/>
    <w:rsid w:val="00E843BC"/>
    <w:rsid w:val="00E8550B"/>
    <w:rsid w:val="00EA3AD1"/>
    <w:rsid w:val="00EB1248"/>
    <w:rsid w:val="00EB36B3"/>
    <w:rsid w:val="00EC08EF"/>
    <w:rsid w:val="00EC61F0"/>
    <w:rsid w:val="00ED05A8"/>
    <w:rsid w:val="00ED236E"/>
    <w:rsid w:val="00EE03CA"/>
    <w:rsid w:val="00EE7199"/>
    <w:rsid w:val="00EF7F0D"/>
    <w:rsid w:val="00F06B9D"/>
    <w:rsid w:val="00F3220D"/>
    <w:rsid w:val="00F41705"/>
    <w:rsid w:val="00F529D6"/>
    <w:rsid w:val="00F70C03"/>
    <w:rsid w:val="00F764AD"/>
    <w:rsid w:val="00F87B43"/>
    <w:rsid w:val="00F95A2D"/>
    <w:rsid w:val="00F978E2"/>
    <w:rsid w:val="00F97BA9"/>
    <w:rsid w:val="00FA4E25"/>
    <w:rsid w:val="00FB177E"/>
    <w:rsid w:val="00FC4CD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0AF81A"/>
  <w15:docId w15:val="{72621815-2179-4D1F-A98B-F617095C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9sred">
    <w:name w:val="T-10/9 sred"/>
    <w:rsid w:val="00844B30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lang w:val="en-US"/>
    </w:rPr>
  </w:style>
  <w:style w:type="paragraph" w:customStyle="1" w:styleId="T-98-2">
    <w:name w:val="T-9/8-2"/>
    <w:basedOn w:val="Normal"/>
    <w:rsid w:val="00844B30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20"/>
      <w:lang w:val="en-US"/>
    </w:rPr>
  </w:style>
  <w:style w:type="paragraph" w:customStyle="1" w:styleId="Klasa2">
    <w:name w:val="Klasa2"/>
    <w:next w:val="Normal"/>
    <w:rsid w:val="00844B30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customStyle="1" w:styleId="t-9-8">
    <w:name w:val="t-9-8"/>
    <w:basedOn w:val="Normal"/>
    <w:rsid w:val="00844B30"/>
    <w:pPr>
      <w:spacing w:before="100" w:beforeAutospacing="1" w:after="100" w:afterAutospacing="1"/>
    </w:pPr>
    <w:rPr>
      <w:lang w:bidi="ta-IN"/>
    </w:rPr>
  </w:style>
  <w:style w:type="paragraph" w:customStyle="1" w:styleId="t-12-9-sred">
    <w:name w:val="t-12-9-sred"/>
    <w:basedOn w:val="Normal"/>
    <w:rsid w:val="00C876A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bez-uvl">
    <w:name w:val="t-9-8-bez-uvl"/>
    <w:basedOn w:val="Normal"/>
    <w:rsid w:val="00C876AB"/>
    <w:pPr>
      <w:spacing w:before="100" w:beforeAutospacing="1" w:after="100" w:afterAutospacing="1"/>
    </w:pPr>
  </w:style>
  <w:style w:type="character" w:customStyle="1" w:styleId="bold1">
    <w:name w:val="bold1"/>
    <w:rsid w:val="00C876AB"/>
    <w:rPr>
      <w:b/>
      <w:bCs/>
    </w:rPr>
  </w:style>
  <w:style w:type="paragraph" w:customStyle="1" w:styleId="Clanak">
    <w:name w:val="Clanak"/>
    <w:next w:val="T-98-2"/>
    <w:rsid w:val="00E212C4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lang w:val="en-US"/>
    </w:rPr>
  </w:style>
  <w:style w:type="paragraph" w:customStyle="1" w:styleId="T-119sred">
    <w:name w:val="T-11/9 sred"/>
    <w:next w:val="T-98-2"/>
    <w:rsid w:val="00E212C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box453579">
    <w:name w:val="box_453579"/>
    <w:basedOn w:val="Normal"/>
    <w:rsid w:val="00E212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12C4"/>
    <w:pPr>
      <w:ind w:left="720"/>
      <w:contextualSpacing/>
    </w:pPr>
  </w:style>
  <w:style w:type="paragraph" w:customStyle="1" w:styleId="T-109curz">
    <w:name w:val="T-10/9 curz"/>
    <w:rsid w:val="00E212C4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styleId="NormalWeb">
    <w:name w:val="Normal (Web)"/>
    <w:basedOn w:val="Normal"/>
    <w:rsid w:val="00E212C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2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2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2C4"/>
    <w:rPr>
      <w:b/>
      <w:bCs/>
    </w:rPr>
  </w:style>
  <w:style w:type="paragraph" w:customStyle="1" w:styleId="box461209">
    <w:name w:val="box_461209"/>
    <w:basedOn w:val="Normal"/>
    <w:rsid w:val="00BA5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86B9-1BD8-412A-90BC-A67C605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1915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Senada Džafović</cp:lastModifiedBy>
  <cp:revision>11</cp:revision>
  <cp:lastPrinted>2021-05-26T13:37:00Z</cp:lastPrinted>
  <dcterms:created xsi:type="dcterms:W3CDTF">2021-05-31T11:07:00Z</dcterms:created>
  <dcterms:modified xsi:type="dcterms:W3CDTF">2021-06-15T08:11:00Z</dcterms:modified>
</cp:coreProperties>
</file>