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865E" w14:textId="77777777" w:rsidR="00FF42A8" w:rsidRPr="00A62505" w:rsidRDefault="00FF42A8" w:rsidP="00FF42A8">
      <w:pPr>
        <w:jc w:val="center"/>
        <w:rPr>
          <w:rFonts w:ascii="Times New Roman" w:eastAsia="Times New Roman" w:hAnsi="Times New Roman" w:cs="Times New Roman"/>
          <w:sz w:val="24"/>
          <w:szCs w:val="24"/>
          <w:lang w:eastAsia="hr-HR"/>
        </w:rPr>
      </w:pPr>
      <w:r w:rsidRPr="00A62505">
        <w:rPr>
          <w:rFonts w:ascii="Times New Roman" w:eastAsia="Times New Roman" w:hAnsi="Times New Roman" w:cs="Times New Roman"/>
          <w:noProof/>
          <w:sz w:val="24"/>
          <w:szCs w:val="24"/>
          <w:lang w:eastAsia="hr-HR"/>
        </w:rPr>
        <w:drawing>
          <wp:inline distT="0" distB="0" distL="0" distR="0" wp14:anchorId="7CBF399D" wp14:editId="4F123BC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62505">
        <w:rPr>
          <w:rFonts w:ascii="Times New Roman" w:eastAsia="Times New Roman" w:hAnsi="Times New Roman" w:cs="Times New Roman"/>
          <w:sz w:val="24"/>
          <w:szCs w:val="24"/>
          <w:lang w:eastAsia="hr-HR"/>
        </w:rPr>
        <w:fldChar w:fldCharType="begin"/>
      </w:r>
      <w:r w:rsidRPr="00A62505">
        <w:rPr>
          <w:rFonts w:ascii="Times New Roman" w:eastAsia="Times New Roman" w:hAnsi="Times New Roman" w:cs="Times New Roman"/>
          <w:sz w:val="24"/>
          <w:szCs w:val="24"/>
          <w:lang w:eastAsia="hr-HR"/>
        </w:rPr>
        <w:instrText xml:space="preserve"> INCLUDEPICTURE "http://www.inet.hr/~box/images/grb-rh.gif" \* MERGEFORMATINET </w:instrText>
      </w:r>
      <w:r w:rsidRPr="00A62505">
        <w:rPr>
          <w:rFonts w:ascii="Times New Roman" w:eastAsia="Times New Roman" w:hAnsi="Times New Roman" w:cs="Times New Roman"/>
          <w:sz w:val="24"/>
          <w:szCs w:val="24"/>
          <w:lang w:eastAsia="hr-HR"/>
        </w:rPr>
        <w:fldChar w:fldCharType="end"/>
      </w:r>
    </w:p>
    <w:p w14:paraId="0F229573" w14:textId="77777777" w:rsidR="00FF42A8" w:rsidRPr="00A62505" w:rsidRDefault="00FF42A8" w:rsidP="00FF42A8">
      <w:pPr>
        <w:spacing w:before="60" w:after="1680"/>
        <w:jc w:val="cente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VLADA REPUBLIKE HRVATSKE</w:t>
      </w:r>
    </w:p>
    <w:p w14:paraId="3CCC1353" w14:textId="77777777" w:rsidR="00FF42A8" w:rsidRPr="00A62505" w:rsidRDefault="00FF42A8" w:rsidP="00FF42A8">
      <w:pPr>
        <w:jc w:val="left"/>
        <w:rPr>
          <w:rFonts w:ascii="Times New Roman" w:eastAsia="Times New Roman" w:hAnsi="Times New Roman" w:cs="Times New Roman"/>
          <w:sz w:val="24"/>
          <w:szCs w:val="24"/>
          <w:lang w:eastAsia="hr-HR"/>
        </w:rPr>
      </w:pPr>
    </w:p>
    <w:p w14:paraId="7C0E39FB" w14:textId="77777777" w:rsidR="00FF42A8" w:rsidRPr="00A62505" w:rsidRDefault="00FF42A8" w:rsidP="00FF42A8">
      <w:pPr>
        <w:spacing w:after="2400"/>
        <w:jc w:val="right"/>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Zagreb, </w:t>
      </w:r>
      <w:r w:rsidR="00472AD4" w:rsidRPr="00A62505">
        <w:rPr>
          <w:rFonts w:ascii="Times New Roman" w:eastAsia="Times New Roman" w:hAnsi="Times New Roman" w:cs="Times New Roman"/>
          <w:sz w:val="24"/>
          <w:szCs w:val="24"/>
          <w:lang w:eastAsia="hr-HR"/>
        </w:rPr>
        <w:t>14</w:t>
      </w:r>
      <w:r w:rsidR="00CB79AE" w:rsidRPr="00A62505">
        <w:rPr>
          <w:rFonts w:ascii="Times New Roman" w:eastAsia="Times New Roman" w:hAnsi="Times New Roman" w:cs="Times New Roman"/>
          <w:sz w:val="24"/>
          <w:szCs w:val="24"/>
          <w:lang w:eastAsia="hr-HR"/>
        </w:rPr>
        <w:t xml:space="preserve">. </w:t>
      </w:r>
      <w:r w:rsidR="00835AD3" w:rsidRPr="00A62505">
        <w:rPr>
          <w:rFonts w:ascii="Times New Roman" w:eastAsia="Times New Roman" w:hAnsi="Times New Roman" w:cs="Times New Roman"/>
          <w:sz w:val="24"/>
          <w:szCs w:val="24"/>
          <w:lang w:eastAsia="hr-HR"/>
        </w:rPr>
        <w:t>listopada</w:t>
      </w:r>
      <w:r w:rsidRPr="00A62505">
        <w:rPr>
          <w:rFonts w:ascii="Times New Roman" w:eastAsia="Times New Roman" w:hAnsi="Times New Roman" w:cs="Times New Roman"/>
          <w:sz w:val="24"/>
          <w:szCs w:val="24"/>
          <w:lang w:eastAsia="hr-HR"/>
        </w:rPr>
        <w:t xml:space="preserve"> 2021.</w:t>
      </w:r>
    </w:p>
    <w:p w14:paraId="48D3426D" w14:textId="77777777" w:rsidR="00FF42A8" w:rsidRPr="00A62505" w:rsidRDefault="00FF42A8" w:rsidP="00FF42A8">
      <w:pPr>
        <w:spacing w:line="360" w:lineRule="auto"/>
        <w:jc w:val="left"/>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__________________________________________________________________________</w:t>
      </w:r>
    </w:p>
    <w:p w14:paraId="6BA82D55" w14:textId="77777777" w:rsidR="00FF42A8" w:rsidRPr="00A62505" w:rsidRDefault="00FF42A8" w:rsidP="00FF42A8">
      <w:pPr>
        <w:tabs>
          <w:tab w:val="right" w:pos="1701"/>
          <w:tab w:val="left" w:pos="1843"/>
        </w:tabs>
        <w:spacing w:line="360" w:lineRule="auto"/>
        <w:ind w:left="1843" w:hanging="1843"/>
        <w:jc w:val="left"/>
        <w:rPr>
          <w:rFonts w:ascii="Times New Roman" w:eastAsia="Times New Roman" w:hAnsi="Times New Roman" w:cs="Times New Roman"/>
          <w:b/>
          <w:smallCaps/>
          <w:sz w:val="24"/>
          <w:szCs w:val="24"/>
          <w:lang w:eastAsia="hr-HR"/>
        </w:rPr>
        <w:sectPr w:rsidR="00FF42A8" w:rsidRPr="00A62505" w:rsidSect="00413827">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6982"/>
      </w:tblGrid>
      <w:tr w:rsidR="009A585E" w:rsidRPr="00A62505" w14:paraId="63AB9512" w14:textId="77777777" w:rsidTr="00413827">
        <w:tc>
          <w:tcPr>
            <w:tcW w:w="1949" w:type="dxa"/>
          </w:tcPr>
          <w:p w14:paraId="2DDFF8A3" w14:textId="77777777" w:rsidR="00FF42A8" w:rsidRPr="00A62505" w:rsidRDefault="00FF42A8" w:rsidP="00413827">
            <w:pPr>
              <w:spacing w:line="360" w:lineRule="auto"/>
              <w:jc w:val="left"/>
              <w:rPr>
                <w:sz w:val="24"/>
                <w:szCs w:val="24"/>
              </w:rPr>
            </w:pPr>
            <w:r w:rsidRPr="00A62505">
              <w:rPr>
                <w:b/>
                <w:smallCaps/>
                <w:sz w:val="24"/>
                <w:szCs w:val="24"/>
              </w:rPr>
              <w:t>Predlagatelj</w:t>
            </w:r>
            <w:r w:rsidRPr="00A62505">
              <w:rPr>
                <w:b/>
                <w:sz w:val="24"/>
                <w:szCs w:val="24"/>
              </w:rPr>
              <w:t>:</w:t>
            </w:r>
          </w:p>
        </w:tc>
        <w:tc>
          <w:tcPr>
            <w:tcW w:w="6982" w:type="dxa"/>
          </w:tcPr>
          <w:p w14:paraId="04524848" w14:textId="77777777" w:rsidR="00FF42A8" w:rsidRPr="00A62505" w:rsidRDefault="00FF42A8" w:rsidP="00413827">
            <w:pPr>
              <w:spacing w:line="360" w:lineRule="auto"/>
              <w:jc w:val="left"/>
              <w:rPr>
                <w:sz w:val="24"/>
                <w:szCs w:val="24"/>
              </w:rPr>
            </w:pPr>
            <w:r w:rsidRPr="00A62505">
              <w:rPr>
                <w:sz w:val="24"/>
                <w:szCs w:val="24"/>
              </w:rPr>
              <w:t>MINISTARSTVO PROSTORNOGA UREĐENJA, GRADITELJSTVA I DRŽAVNE IMOVINE</w:t>
            </w:r>
          </w:p>
        </w:tc>
      </w:tr>
    </w:tbl>
    <w:p w14:paraId="4882C61B" w14:textId="77777777" w:rsidR="00FF42A8" w:rsidRPr="00A62505" w:rsidRDefault="00FF42A8" w:rsidP="00FF42A8">
      <w:pPr>
        <w:spacing w:line="360" w:lineRule="auto"/>
        <w:jc w:val="left"/>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6994"/>
      </w:tblGrid>
      <w:tr w:rsidR="009A585E" w:rsidRPr="00A62505" w14:paraId="0B80C969" w14:textId="77777777" w:rsidTr="00413827">
        <w:tc>
          <w:tcPr>
            <w:tcW w:w="1937" w:type="dxa"/>
          </w:tcPr>
          <w:p w14:paraId="5BF6C93B" w14:textId="77777777" w:rsidR="00FF42A8" w:rsidRPr="00A62505" w:rsidRDefault="00FF42A8" w:rsidP="00413827">
            <w:pPr>
              <w:spacing w:line="360" w:lineRule="auto"/>
              <w:jc w:val="left"/>
              <w:rPr>
                <w:sz w:val="24"/>
                <w:szCs w:val="24"/>
              </w:rPr>
            </w:pPr>
            <w:r w:rsidRPr="00A62505">
              <w:rPr>
                <w:b/>
                <w:smallCaps/>
                <w:sz w:val="24"/>
                <w:szCs w:val="24"/>
              </w:rPr>
              <w:t>Predmet</w:t>
            </w:r>
            <w:r w:rsidRPr="00A62505">
              <w:rPr>
                <w:b/>
                <w:sz w:val="24"/>
                <w:szCs w:val="24"/>
              </w:rPr>
              <w:t>:</w:t>
            </w:r>
          </w:p>
        </w:tc>
        <w:tc>
          <w:tcPr>
            <w:tcW w:w="6994" w:type="dxa"/>
          </w:tcPr>
          <w:p w14:paraId="2592CAF4" w14:textId="77777777" w:rsidR="00FF42A8" w:rsidRPr="00A62505" w:rsidRDefault="00472AD4" w:rsidP="00BB7E98">
            <w:pPr>
              <w:spacing w:line="360" w:lineRule="auto"/>
              <w:rPr>
                <w:sz w:val="24"/>
                <w:szCs w:val="24"/>
              </w:rPr>
            </w:pPr>
            <w:r w:rsidRPr="00A62505">
              <w:rPr>
                <w:sz w:val="24"/>
                <w:szCs w:val="24"/>
              </w:rPr>
              <w:t xml:space="preserve">NACRT </w:t>
            </w:r>
            <w:r w:rsidR="00FF42A8" w:rsidRPr="00A62505">
              <w:rPr>
                <w:sz w:val="24"/>
                <w:szCs w:val="24"/>
              </w:rPr>
              <w:t>PRIJEDLOG</w:t>
            </w:r>
            <w:r w:rsidRPr="00A62505">
              <w:rPr>
                <w:sz w:val="24"/>
                <w:szCs w:val="24"/>
              </w:rPr>
              <w:t>A</w:t>
            </w:r>
            <w:r w:rsidR="00FF42A8" w:rsidRPr="00A62505">
              <w:rPr>
                <w:sz w:val="24"/>
                <w:szCs w:val="24"/>
              </w:rPr>
              <w:t xml:space="preserve"> ZAKONA O IZMJENAMA I DOPUNAMA ZAKONA O OBNOVI ZGRADA OŠTEĆENIH POTRESOM NA PODRUČJU GRADA ZAGREBA, KRAPINSKO-ZAGORSKE ŽUPANIJE</w:t>
            </w:r>
            <w:r w:rsidRPr="00A62505">
              <w:rPr>
                <w:sz w:val="24"/>
                <w:szCs w:val="24"/>
              </w:rPr>
              <w:t xml:space="preserve">, </w:t>
            </w:r>
            <w:r w:rsidR="00FF42A8" w:rsidRPr="00A62505">
              <w:rPr>
                <w:sz w:val="24"/>
                <w:szCs w:val="24"/>
              </w:rPr>
              <w:t xml:space="preserve">ZAGREBAČKE ŽUPANIJE, </w:t>
            </w:r>
            <w:r w:rsidR="00B578D5" w:rsidRPr="00A62505">
              <w:rPr>
                <w:sz w:val="24"/>
                <w:szCs w:val="24"/>
              </w:rPr>
              <w:t>SISAČKO-MOSLAVAČKE ŽUPANIJE I KARLOVAČKE ŽUPANIJE</w:t>
            </w:r>
            <w:r w:rsidRPr="00A62505">
              <w:rPr>
                <w:sz w:val="24"/>
                <w:szCs w:val="24"/>
              </w:rPr>
              <w:t>,</w:t>
            </w:r>
            <w:r w:rsidR="00B578D5" w:rsidRPr="00A62505">
              <w:rPr>
                <w:sz w:val="24"/>
                <w:szCs w:val="24"/>
              </w:rPr>
              <w:t xml:space="preserve"> </w:t>
            </w:r>
            <w:r w:rsidR="00FF42A8" w:rsidRPr="00A62505">
              <w:rPr>
                <w:sz w:val="24"/>
                <w:szCs w:val="24"/>
              </w:rPr>
              <w:t xml:space="preserve">S </w:t>
            </w:r>
            <w:r w:rsidR="00BB7E98" w:rsidRPr="00A62505">
              <w:rPr>
                <w:sz w:val="24"/>
                <w:szCs w:val="24"/>
              </w:rPr>
              <w:t xml:space="preserve">NACRTOM KONAČNOG PRIJEDLOGA </w:t>
            </w:r>
            <w:r w:rsidR="00FF42A8" w:rsidRPr="00A62505">
              <w:rPr>
                <w:sz w:val="24"/>
                <w:szCs w:val="24"/>
              </w:rPr>
              <w:t>ZAKONA</w:t>
            </w:r>
          </w:p>
        </w:tc>
      </w:tr>
    </w:tbl>
    <w:p w14:paraId="66BB81A8" w14:textId="77777777" w:rsidR="00FF42A8" w:rsidRPr="00A62505" w:rsidRDefault="00FF42A8" w:rsidP="00FF42A8">
      <w:pPr>
        <w:tabs>
          <w:tab w:val="left" w:pos="1843"/>
        </w:tabs>
        <w:spacing w:line="360" w:lineRule="auto"/>
        <w:ind w:left="1843" w:hanging="1843"/>
        <w:jc w:val="left"/>
        <w:rPr>
          <w:rFonts w:ascii="Times New Roman" w:eastAsia="Times New Roman" w:hAnsi="Times New Roman" w:cs="Times New Roman"/>
          <w:sz w:val="24"/>
          <w:szCs w:val="24"/>
          <w:lang w:eastAsia="hr-HR"/>
        </w:rPr>
        <w:sectPr w:rsidR="00FF42A8" w:rsidRPr="00A62505" w:rsidSect="00413827">
          <w:type w:val="continuous"/>
          <w:pgSz w:w="11906" w:h="16838"/>
          <w:pgMar w:top="993" w:right="1417" w:bottom="1417" w:left="1417" w:header="709" w:footer="658" w:gutter="0"/>
          <w:cols w:space="708"/>
          <w:docGrid w:linePitch="360"/>
        </w:sectPr>
      </w:pPr>
      <w:r w:rsidRPr="00A62505">
        <w:rPr>
          <w:rFonts w:ascii="Times New Roman" w:eastAsia="Times New Roman" w:hAnsi="Times New Roman" w:cs="Times New Roman"/>
          <w:sz w:val="24"/>
          <w:szCs w:val="24"/>
          <w:lang w:eastAsia="hr-HR"/>
        </w:rPr>
        <w:t>_________________________________________________________________________</w:t>
      </w:r>
    </w:p>
    <w:p w14:paraId="4269F2EE" w14:textId="77777777" w:rsidR="00052EC1" w:rsidRPr="00A62505" w:rsidRDefault="00052EC1" w:rsidP="00052EC1">
      <w:pPr>
        <w:pBdr>
          <w:bottom w:val="single" w:sz="12" w:space="1" w:color="auto"/>
        </w:pBdr>
        <w:suppressAutoHyphens/>
        <w:jc w:val="center"/>
        <w:rPr>
          <w:rFonts w:ascii="Times New Roman" w:eastAsia="Calibri" w:hAnsi="Times New Roman" w:cs="Times New Roman"/>
          <w:b/>
          <w:spacing w:val="-3"/>
          <w:sz w:val="24"/>
          <w:szCs w:val="24"/>
        </w:rPr>
      </w:pPr>
      <w:r w:rsidRPr="00A62505">
        <w:rPr>
          <w:rFonts w:ascii="Times New Roman" w:eastAsia="Calibri" w:hAnsi="Times New Roman" w:cs="Times New Roman"/>
          <w:b/>
          <w:spacing w:val="-3"/>
          <w:sz w:val="24"/>
          <w:szCs w:val="24"/>
        </w:rPr>
        <w:lastRenderedPageBreak/>
        <w:t xml:space="preserve">MINISTARSTVO PROSTORNOGA UREĐENJA, GRADITELJSTVA </w:t>
      </w:r>
    </w:p>
    <w:p w14:paraId="759979B0" w14:textId="77777777" w:rsidR="00052EC1" w:rsidRPr="00A62505" w:rsidRDefault="00052EC1" w:rsidP="00052EC1">
      <w:pPr>
        <w:pBdr>
          <w:bottom w:val="single" w:sz="12" w:space="1" w:color="auto"/>
        </w:pBdr>
        <w:suppressAutoHyphens/>
        <w:jc w:val="center"/>
        <w:rPr>
          <w:rFonts w:ascii="Times New Roman" w:eastAsia="Calibri" w:hAnsi="Times New Roman" w:cs="Times New Roman"/>
          <w:b/>
          <w:spacing w:val="-3"/>
          <w:sz w:val="24"/>
          <w:szCs w:val="24"/>
        </w:rPr>
      </w:pPr>
      <w:r w:rsidRPr="00A62505">
        <w:rPr>
          <w:rFonts w:ascii="Times New Roman" w:eastAsia="Calibri" w:hAnsi="Times New Roman" w:cs="Times New Roman"/>
          <w:b/>
          <w:spacing w:val="-3"/>
          <w:sz w:val="24"/>
          <w:szCs w:val="24"/>
        </w:rPr>
        <w:t>I DRŽAVNE IMOVINE</w:t>
      </w:r>
    </w:p>
    <w:p w14:paraId="1BDE3DFD" w14:textId="77777777" w:rsidR="00052EC1" w:rsidRPr="00A62505" w:rsidRDefault="00052EC1" w:rsidP="00052EC1">
      <w:pPr>
        <w:suppressAutoHyphens/>
        <w:rPr>
          <w:rFonts w:ascii="Times New Roman" w:eastAsia="Calibri" w:hAnsi="Times New Roman" w:cs="Times New Roman"/>
          <w:b/>
          <w:spacing w:val="-3"/>
          <w:sz w:val="24"/>
          <w:szCs w:val="24"/>
        </w:rPr>
      </w:pPr>
    </w:p>
    <w:p w14:paraId="37FCDFDD" w14:textId="77777777" w:rsidR="00052EC1" w:rsidRPr="00A62505" w:rsidRDefault="00052EC1" w:rsidP="00052EC1">
      <w:pPr>
        <w:rPr>
          <w:rFonts w:ascii="Times New Roman" w:hAnsi="Times New Roman" w:cs="Times New Roman"/>
          <w:sz w:val="24"/>
          <w:szCs w:val="24"/>
        </w:rPr>
      </w:pPr>
    </w:p>
    <w:p w14:paraId="7B24E9AA" w14:textId="77777777" w:rsidR="00052EC1" w:rsidRPr="00A62505" w:rsidRDefault="00052EC1" w:rsidP="00052EC1">
      <w:pPr>
        <w:ind w:left="7788"/>
        <w:rPr>
          <w:rFonts w:ascii="Times New Roman" w:hAnsi="Times New Roman" w:cs="Times New Roman"/>
          <w:sz w:val="24"/>
          <w:szCs w:val="24"/>
        </w:rPr>
      </w:pPr>
      <w:r w:rsidRPr="00A62505">
        <w:rPr>
          <w:rFonts w:ascii="Times New Roman" w:hAnsi="Times New Roman" w:cs="Times New Roman"/>
          <w:b/>
          <w:bCs/>
          <w:sz w:val="24"/>
          <w:szCs w:val="24"/>
        </w:rPr>
        <w:t>NACRT</w:t>
      </w:r>
    </w:p>
    <w:p w14:paraId="52250A6E" w14:textId="77777777" w:rsidR="00052EC1" w:rsidRPr="00A62505" w:rsidRDefault="00052EC1" w:rsidP="00052EC1">
      <w:pPr>
        <w:rPr>
          <w:rFonts w:ascii="Times New Roman" w:hAnsi="Times New Roman" w:cs="Times New Roman"/>
          <w:sz w:val="24"/>
          <w:szCs w:val="24"/>
        </w:rPr>
      </w:pPr>
    </w:p>
    <w:p w14:paraId="720DF88C" w14:textId="77777777" w:rsidR="00052EC1" w:rsidRPr="00A62505" w:rsidRDefault="00052EC1" w:rsidP="00052EC1">
      <w:pPr>
        <w:rPr>
          <w:rFonts w:ascii="Times New Roman" w:hAnsi="Times New Roman" w:cs="Times New Roman"/>
          <w:sz w:val="24"/>
          <w:szCs w:val="24"/>
        </w:rPr>
      </w:pPr>
    </w:p>
    <w:p w14:paraId="1D0503DB" w14:textId="77777777" w:rsidR="00052EC1" w:rsidRPr="00A62505" w:rsidRDefault="00052EC1" w:rsidP="00052EC1">
      <w:pPr>
        <w:suppressAutoHyphens/>
        <w:rPr>
          <w:rFonts w:ascii="Times New Roman" w:hAnsi="Times New Roman" w:cs="Times New Roman"/>
          <w:b/>
          <w:spacing w:val="-3"/>
          <w:sz w:val="24"/>
          <w:szCs w:val="24"/>
        </w:rPr>
      </w:pPr>
    </w:p>
    <w:p w14:paraId="647198BC" w14:textId="77777777" w:rsidR="00052EC1" w:rsidRPr="00A62505" w:rsidRDefault="00052EC1" w:rsidP="00052EC1">
      <w:pPr>
        <w:suppressAutoHyphens/>
        <w:rPr>
          <w:rFonts w:ascii="Times New Roman" w:hAnsi="Times New Roman" w:cs="Times New Roman"/>
          <w:b/>
          <w:spacing w:val="-3"/>
          <w:sz w:val="24"/>
          <w:szCs w:val="24"/>
        </w:rPr>
      </w:pPr>
    </w:p>
    <w:p w14:paraId="74FD5CA1" w14:textId="77777777" w:rsidR="00052EC1" w:rsidRPr="00A62505" w:rsidRDefault="00052EC1" w:rsidP="00052EC1">
      <w:pPr>
        <w:suppressAutoHyphens/>
        <w:rPr>
          <w:rFonts w:ascii="Times New Roman" w:hAnsi="Times New Roman" w:cs="Times New Roman"/>
          <w:b/>
          <w:spacing w:val="-3"/>
          <w:sz w:val="24"/>
          <w:szCs w:val="24"/>
        </w:rPr>
      </w:pPr>
    </w:p>
    <w:p w14:paraId="36D781C0" w14:textId="77777777" w:rsidR="00052EC1" w:rsidRPr="00A62505" w:rsidRDefault="00052EC1" w:rsidP="00052EC1">
      <w:pPr>
        <w:suppressAutoHyphens/>
        <w:rPr>
          <w:rFonts w:ascii="Times New Roman" w:hAnsi="Times New Roman" w:cs="Times New Roman"/>
          <w:b/>
          <w:spacing w:val="-3"/>
          <w:sz w:val="24"/>
          <w:szCs w:val="24"/>
        </w:rPr>
      </w:pPr>
    </w:p>
    <w:p w14:paraId="049986EF" w14:textId="77777777" w:rsidR="00052EC1" w:rsidRPr="00A62505" w:rsidRDefault="00052EC1" w:rsidP="00052EC1">
      <w:pPr>
        <w:suppressAutoHyphens/>
        <w:rPr>
          <w:rFonts w:ascii="Times New Roman" w:hAnsi="Times New Roman" w:cs="Times New Roman"/>
          <w:b/>
          <w:spacing w:val="-3"/>
          <w:sz w:val="24"/>
          <w:szCs w:val="24"/>
        </w:rPr>
      </w:pPr>
    </w:p>
    <w:p w14:paraId="10DA2CAF" w14:textId="77777777" w:rsidR="00052EC1" w:rsidRPr="00A62505" w:rsidRDefault="00052EC1" w:rsidP="00052EC1">
      <w:pPr>
        <w:suppressAutoHyphens/>
        <w:rPr>
          <w:rFonts w:ascii="Times New Roman" w:hAnsi="Times New Roman" w:cs="Times New Roman"/>
          <w:b/>
          <w:spacing w:val="-3"/>
          <w:sz w:val="24"/>
          <w:szCs w:val="24"/>
        </w:rPr>
      </w:pPr>
    </w:p>
    <w:p w14:paraId="1CF0EF59" w14:textId="77777777" w:rsidR="00052EC1" w:rsidRPr="00A62505" w:rsidRDefault="00052EC1" w:rsidP="00052EC1">
      <w:pPr>
        <w:suppressAutoHyphens/>
        <w:rPr>
          <w:rFonts w:ascii="Times New Roman" w:hAnsi="Times New Roman" w:cs="Times New Roman"/>
          <w:b/>
          <w:spacing w:val="-3"/>
          <w:sz w:val="24"/>
          <w:szCs w:val="24"/>
        </w:rPr>
      </w:pPr>
    </w:p>
    <w:p w14:paraId="621ADE88" w14:textId="77777777" w:rsidR="00052EC1" w:rsidRPr="00A62505" w:rsidRDefault="00052EC1" w:rsidP="00052EC1">
      <w:pPr>
        <w:suppressAutoHyphens/>
        <w:rPr>
          <w:rFonts w:ascii="Times New Roman" w:hAnsi="Times New Roman" w:cs="Times New Roman"/>
          <w:b/>
          <w:spacing w:val="-3"/>
          <w:sz w:val="24"/>
          <w:szCs w:val="24"/>
        </w:rPr>
      </w:pPr>
    </w:p>
    <w:p w14:paraId="3BD7DFE6" w14:textId="77777777" w:rsidR="00052EC1" w:rsidRPr="00A62505" w:rsidRDefault="00052EC1" w:rsidP="00052EC1">
      <w:pPr>
        <w:suppressAutoHyphens/>
        <w:rPr>
          <w:rFonts w:ascii="Times New Roman" w:hAnsi="Times New Roman" w:cs="Times New Roman"/>
          <w:b/>
          <w:spacing w:val="-3"/>
          <w:sz w:val="24"/>
          <w:szCs w:val="24"/>
        </w:rPr>
      </w:pPr>
    </w:p>
    <w:p w14:paraId="63B541E2" w14:textId="77777777" w:rsidR="00052EC1" w:rsidRPr="00A62505" w:rsidRDefault="00052EC1" w:rsidP="00052EC1">
      <w:pPr>
        <w:suppressAutoHyphens/>
        <w:rPr>
          <w:rFonts w:ascii="Times New Roman" w:hAnsi="Times New Roman" w:cs="Times New Roman"/>
          <w:b/>
          <w:spacing w:val="-3"/>
          <w:sz w:val="24"/>
          <w:szCs w:val="24"/>
        </w:rPr>
      </w:pPr>
    </w:p>
    <w:p w14:paraId="3BAD784F" w14:textId="77777777" w:rsidR="00052EC1" w:rsidRPr="00A62505" w:rsidRDefault="00052EC1" w:rsidP="00052EC1">
      <w:pPr>
        <w:suppressAutoHyphens/>
        <w:rPr>
          <w:rFonts w:ascii="Times New Roman" w:hAnsi="Times New Roman" w:cs="Times New Roman"/>
          <w:b/>
          <w:spacing w:val="-3"/>
          <w:sz w:val="24"/>
          <w:szCs w:val="24"/>
        </w:rPr>
      </w:pPr>
    </w:p>
    <w:p w14:paraId="08ED362F" w14:textId="77777777" w:rsidR="00052EC1" w:rsidRPr="00A62505" w:rsidRDefault="00052EC1" w:rsidP="00052EC1">
      <w:pPr>
        <w:suppressAutoHyphens/>
        <w:rPr>
          <w:rFonts w:ascii="Times New Roman" w:hAnsi="Times New Roman" w:cs="Times New Roman"/>
          <w:b/>
          <w:spacing w:val="-3"/>
          <w:sz w:val="24"/>
          <w:szCs w:val="24"/>
        </w:rPr>
      </w:pPr>
    </w:p>
    <w:p w14:paraId="0F44677E" w14:textId="77777777" w:rsidR="00052EC1" w:rsidRPr="00A62505" w:rsidRDefault="00052EC1" w:rsidP="00052EC1">
      <w:pPr>
        <w:suppressAutoHyphens/>
        <w:rPr>
          <w:rFonts w:ascii="Times New Roman" w:hAnsi="Times New Roman" w:cs="Times New Roman"/>
          <w:b/>
          <w:spacing w:val="-3"/>
          <w:sz w:val="24"/>
          <w:szCs w:val="24"/>
        </w:rPr>
      </w:pPr>
    </w:p>
    <w:p w14:paraId="4E430C03" w14:textId="77777777" w:rsidR="00052EC1" w:rsidRPr="00A62505" w:rsidRDefault="00052EC1" w:rsidP="00052EC1">
      <w:pPr>
        <w:suppressAutoHyphens/>
        <w:rPr>
          <w:rFonts w:ascii="Times New Roman" w:hAnsi="Times New Roman" w:cs="Times New Roman"/>
          <w:b/>
          <w:spacing w:val="-3"/>
          <w:sz w:val="24"/>
          <w:szCs w:val="24"/>
        </w:rPr>
      </w:pPr>
    </w:p>
    <w:p w14:paraId="7D30B49D" w14:textId="77777777" w:rsidR="00052EC1" w:rsidRPr="00A62505" w:rsidRDefault="00052EC1" w:rsidP="00052EC1">
      <w:pPr>
        <w:suppressAutoHyphens/>
        <w:rPr>
          <w:rFonts w:ascii="Times New Roman" w:hAnsi="Times New Roman" w:cs="Times New Roman"/>
          <w:b/>
          <w:spacing w:val="-3"/>
          <w:sz w:val="24"/>
          <w:szCs w:val="24"/>
        </w:rPr>
      </w:pPr>
    </w:p>
    <w:p w14:paraId="508DEFF5" w14:textId="77777777" w:rsidR="00052EC1" w:rsidRPr="00A62505" w:rsidRDefault="00052EC1" w:rsidP="00052EC1">
      <w:pPr>
        <w:jc w:val="center"/>
        <w:rPr>
          <w:rFonts w:ascii="Times New Roman" w:hAnsi="Times New Roman" w:cs="Times New Roman"/>
          <w:b/>
          <w:bCs/>
          <w:sz w:val="24"/>
          <w:szCs w:val="24"/>
        </w:rPr>
      </w:pPr>
      <w:r w:rsidRPr="00A62505">
        <w:rPr>
          <w:rFonts w:ascii="Times New Roman" w:hAnsi="Times New Roman" w:cs="Times New Roman"/>
          <w:b/>
          <w:bCs/>
          <w:sz w:val="24"/>
          <w:szCs w:val="24"/>
        </w:rPr>
        <w:t xml:space="preserve">PRIJEDLOG ZAKONA </w:t>
      </w:r>
      <w:bookmarkStart w:id="0" w:name="_Hlk37325329"/>
      <w:r w:rsidRPr="00A62505">
        <w:rPr>
          <w:rFonts w:ascii="Times New Roman" w:hAnsi="Times New Roman" w:cs="Times New Roman"/>
          <w:b/>
          <w:bCs/>
          <w:sz w:val="24"/>
          <w:szCs w:val="24"/>
        </w:rPr>
        <w:t xml:space="preserve">O </w:t>
      </w:r>
      <w:bookmarkEnd w:id="0"/>
      <w:r w:rsidRPr="00A62505">
        <w:rPr>
          <w:rFonts w:ascii="Times New Roman" w:hAnsi="Times New Roman" w:cs="Times New Roman"/>
          <w:b/>
          <w:bCs/>
          <w:sz w:val="24"/>
          <w:szCs w:val="24"/>
        </w:rPr>
        <w:t xml:space="preserve">IZMJENAMA I DOPUNAMA ZAKONA O OBNOVI ZGRADA OŠTEĆENIH POTRESOM NA PODRUČJU GRADA ZAGREBA, KRAPINSKO-ZAGORSKE ŽUPANIJE, ZAGREBAČKE ŽUPANIJE, SISAČKO-MOSLAVČAKE ŽUPANIJE I KARLOVAČKE ŽUPANIJE, </w:t>
      </w:r>
    </w:p>
    <w:p w14:paraId="703B6CD5" w14:textId="77777777" w:rsidR="00052EC1" w:rsidRPr="00A62505" w:rsidRDefault="00052EC1" w:rsidP="00052EC1">
      <w:pPr>
        <w:jc w:val="center"/>
        <w:rPr>
          <w:rFonts w:ascii="Times New Roman" w:hAnsi="Times New Roman" w:cs="Times New Roman"/>
          <w:b/>
          <w:bCs/>
          <w:sz w:val="24"/>
          <w:szCs w:val="24"/>
        </w:rPr>
      </w:pPr>
      <w:r w:rsidRPr="00A62505">
        <w:rPr>
          <w:rFonts w:ascii="Times New Roman" w:hAnsi="Times New Roman" w:cs="Times New Roman"/>
          <w:b/>
          <w:bCs/>
          <w:sz w:val="24"/>
          <w:szCs w:val="24"/>
        </w:rPr>
        <w:t>S KONAČNIM PRIJEDLOGOM ZAKONA</w:t>
      </w:r>
    </w:p>
    <w:p w14:paraId="32CB179F" w14:textId="77777777" w:rsidR="00052EC1" w:rsidRPr="00A62505" w:rsidRDefault="00052EC1" w:rsidP="00052EC1">
      <w:pPr>
        <w:suppressAutoHyphens/>
        <w:jc w:val="center"/>
        <w:rPr>
          <w:rFonts w:ascii="Times New Roman" w:hAnsi="Times New Roman" w:cs="Times New Roman"/>
          <w:b/>
          <w:sz w:val="24"/>
          <w:szCs w:val="24"/>
        </w:rPr>
      </w:pPr>
    </w:p>
    <w:p w14:paraId="34560C80" w14:textId="77777777" w:rsidR="00052EC1" w:rsidRPr="00A62505" w:rsidRDefault="00052EC1" w:rsidP="00052EC1">
      <w:pPr>
        <w:suppressAutoHyphens/>
        <w:rPr>
          <w:rFonts w:ascii="Times New Roman" w:hAnsi="Times New Roman" w:cs="Times New Roman"/>
          <w:b/>
          <w:sz w:val="24"/>
          <w:szCs w:val="24"/>
        </w:rPr>
      </w:pPr>
    </w:p>
    <w:p w14:paraId="642A46E4" w14:textId="77777777" w:rsidR="00052EC1" w:rsidRPr="00A62505" w:rsidRDefault="00052EC1" w:rsidP="00052EC1">
      <w:pPr>
        <w:suppressAutoHyphens/>
        <w:rPr>
          <w:rFonts w:ascii="Times New Roman" w:hAnsi="Times New Roman" w:cs="Times New Roman"/>
          <w:b/>
          <w:sz w:val="24"/>
          <w:szCs w:val="24"/>
        </w:rPr>
      </w:pPr>
    </w:p>
    <w:p w14:paraId="44EE821A"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0D020128"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20F3099D"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26C49AB6"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5F700751"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67D5880A"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05D0CAC4"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35FF8098"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25F51452"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4619641B"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5722433D"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587A566C"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68525036"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38DC25CC"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70A2D873"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3256AFB6"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429F9D61"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006557ED" w14:textId="77777777" w:rsidR="00052EC1" w:rsidRPr="00A62505" w:rsidRDefault="00052EC1" w:rsidP="00052EC1">
      <w:pPr>
        <w:pBdr>
          <w:bottom w:val="single" w:sz="12" w:space="1" w:color="auto"/>
        </w:pBdr>
        <w:suppressAutoHyphens/>
        <w:rPr>
          <w:rFonts w:ascii="Times New Roman" w:hAnsi="Times New Roman" w:cs="Times New Roman"/>
          <w:b/>
          <w:sz w:val="24"/>
          <w:szCs w:val="24"/>
        </w:rPr>
      </w:pPr>
    </w:p>
    <w:p w14:paraId="4AEACFBA" w14:textId="77777777" w:rsidR="00052EC1" w:rsidRPr="00A62505" w:rsidRDefault="00052EC1" w:rsidP="00DE1C7D">
      <w:pPr>
        <w:suppressAutoHyphens/>
        <w:jc w:val="center"/>
        <w:rPr>
          <w:rFonts w:ascii="Times New Roman" w:hAnsi="Times New Roman" w:cs="Times New Roman"/>
          <w:b/>
          <w:sz w:val="24"/>
          <w:szCs w:val="24"/>
        </w:rPr>
      </w:pPr>
      <w:r w:rsidRPr="00A62505">
        <w:rPr>
          <w:rFonts w:ascii="Times New Roman" w:hAnsi="Times New Roman" w:cs="Times New Roman"/>
          <w:b/>
          <w:sz w:val="24"/>
          <w:szCs w:val="24"/>
        </w:rPr>
        <w:t>Zagreb, listopad 2021.</w:t>
      </w:r>
    </w:p>
    <w:p w14:paraId="2D2FE7FE" w14:textId="77777777" w:rsidR="00472AD4" w:rsidRPr="00A62505" w:rsidRDefault="00472AD4" w:rsidP="00472AD4">
      <w:pPr>
        <w:jc w:val="center"/>
        <w:rPr>
          <w:rFonts w:ascii="Times New Roman" w:eastAsia="Times New Roman" w:hAnsi="Times New Roman" w:cs="Times New Roman"/>
          <w:b/>
          <w:sz w:val="24"/>
          <w:szCs w:val="24"/>
          <w:lang w:eastAsia="hr-HR"/>
        </w:rPr>
      </w:pPr>
      <w:r w:rsidRPr="00A62505">
        <w:rPr>
          <w:rFonts w:ascii="Times New Roman" w:eastAsia="Times New Roman" w:hAnsi="Times New Roman" w:cs="Times New Roman"/>
          <w:b/>
          <w:sz w:val="24"/>
          <w:szCs w:val="24"/>
          <w:lang w:eastAsia="hr-HR"/>
        </w:rPr>
        <w:t xml:space="preserve">PRIJEDLOG ZAKONA O IZMJENAMA I DOPUNAMA </w:t>
      </w:r>
      <w:r w:rsidRPr="00A62505">
        <w:rPr>
          <w:rFonts w:ascii="Times New Roman" w:eastAsia="Times New Roman" w:hAnsi="Times New Roman" w:cs="Times New Roman"/>
          <w:b/>
          <w:bCs/>
          <w:iCs/>
          <w:sz w:val="24"/>
          <w:szCs w:val="24"/>
          <w:lang w:eastAsia="hr-HR"/>
        </w:rPr>
        <w:t xml:space="preserve">ZAKONA O OBNOVI ZGRADA OŠTEĆENIH POTRESOM NA PODRUČJU </w:t>
      </w:r>
      <w:r w:rsidRPr="00A62505">
        <w:rPr>
          <w:rFonts w:ascii="Times New Roman" w:eastAsia="Calibri" w:hAnsi="Times New Roman" w:cs="Times New Roman"/>
          <w:b/>
          <w:bCs/>
          <w:iCs/>
          <w:sz w:val="24"/>
          <w:szCs w:val="24"/>
        </w:rPr>
        <w:t>GRADA ZAGREBA, KRAPINSKO-ZAGORSKE ŽUPANIJE, ZAGREBAČKE ŽUPANIJE, SISAČKO-MOSLAVAČKE ŽUPANIJE I KARLOVAČKE ŽUPANIJE</w:t>
      </w:r>
    </w:p>
    <w:p w14:paraId="21E3BFD6" w14:textId="77777777" w:rsidR="00472AD4" w:rsidRPr="00A62505" w:rsidRDefault="00472AD4" w:rsidP="00FF42A8">
      <w:pPr>
        <w:rPr>
          <w:rFonts w:ascii="Times New Roman" w:eastAsia="Calibri" w:hAnsi="Times New Roman" w:cs="Times New Roman"/>
          <w:b/>
          <w:bCs/>
          <w:sz w:val="24"/>
          <w:szCs w:val="24"/>
        </w:rPr>
      </w:pPr>
    </w:p>
    <w:p w14:paraId="39432FF0" w14:textId="77777777" w:rsidR="00FF42A8" w:rsidRPr="00A62505" w:rsidRDefault="00FF42A8" w:rsidP="00472AD4">
      <w:pPr>
        <w:contextualSpacing/>
        <w:rPr>
          <w:rFonts w:ascii="Times New Roman" w:eastAsia="Calibri" w:hAnsi="Times New Roman" w:cs="Times New Roman"/>
          <w:sz w:val="24"/>
          <w:szCs w:val="24"/>
        </w:rPr>
      </w:pPr>
      <w:r w:rsidRPr="00A62505">
        <w:rPr>
          <w:rFonts w:ascii="Times New Roman" w:eastAsia="Calibri" w:hAnsi="Times New Roman" w:cs="Times New Roman"/>
          <w:b/>
          <w:bCs/>
          <w:sz w:val="24"/>
          <w:szCs w:val="24"/>
        </w:rPr>
        <w:t>I.</w:t>
      </w:r>
      <w:r w:rsidRPr="00A62505">
        <w:rPr>
          <w:rFonts w:ascii="Times New Roman" w:eastAsia="Calibri" w:hAnsi="Times New Roman" w:cs="Times New Roman"/>
          <w:b/>
          <w:bCs/>
          <w:sz w:val="24"/>
          <w:szCs w:val="24"/>
        </w:rPr>
        <w:tab/>
        <w:t>USTAVNA OSNOVA ZA DONOŠENJE ZAKONA</w:t>
      </w:r>
      <w:r w:rsidRPr="00A62505">
        <w:rPr>
          <w:rFonts w:ascii="Times New Roman" w:eastAsia="Calibri" w:hAnsi="Times New Roman" w:cs="Times New Roman"/>
          <w:sz w:val="24"/>
          <w:szCs w:val="24"/>
        </w:rPr>
        <w:t xml:space="preserve"> </w:t>
      </w:r>
    </w:p>
    <w:p w14:paraId="6192D0B1" w14:textId="77777777" w:rsidR="00FF42A8" w:rsidRPr="00A62505" w:rsidRDefault="00FF42A8" w:rsidP="00FF42A8">
      <w:pPr>
        <w:contextualSpacing/>
        <w:rPr>
          <w:rFonts w:ascii="Times New Roman" w:eastAsia="Calibri" w:hAnsi="Times New Roman" w:cs="Times New Roman"/>
          <w:sz w:val="24"/>
          <w:szCs w:val="24"/>
        </w:rPr>
      </w:pPr>
      <w:r w:rsidRPr="00A62505">
        <w:rPr>
          <w:rFonts w:ascii="Times New Roman" w:eastAsia="Calibri" w:hAnsi="Times New Roman" w:cs="Times New Roman"/>
          <w:sz w:val="24"/>
          <w:szCs w:val="24"/>
        </w:rPr>
        <w:tab/>
      </w:r>
    </w:p>
    <w:p w14:paraId="585D1394" w14:textId="77777777" w:rsidR="00FF42A8" w:rsidRPr="00A62505" w:rsidRDefault="00FF42A8" w:rsidP="00FF42A8">
      <w:pPr>
        <w:ind w:firstLine="708"/>
        <w:rPr>
          <w:rFonts w:ascii="Times New Roman" w:eastAsia="Calibri" w:hAnsi="Times New Roman" w:cs="Times New Roman"/>
          <w:bCs/>
          <w:sz w:val="24"/>
          <w:szCs w:val="24"/>
        </w:rPr>
      </w:pPr>
      <w:r w:rsidRPr="00A62505">
        <w:rPr>
          <w:rFonts w:ascii="Times New Roman" w:eastAsia="Calibri" w:hAnsi="Times New Roman" w:cs="Times New Roman"/>
          <w:sz w:val="24"/>
          <w:szCs w:val="24"/>
        </w:rPr>
        <w:t xml:space="preserve">Ustavna osnova za donošenje ovoga </w:t>
      </w:r>
      <w:r w:rsidRPr="00A62505">
        <w:rPr>
          <w:rFonts w:ascii="Times New Roman" w:eastAsia="Calibri" w:hAnsi="Times New Roman" w:cs="Times New Roman"/>
          <w:bCs/>
          <w:sz w:val="24"/>
          <w:szCs w:val="24"/>
        </w:rPr>
        <w:t xml:space="preserve">Zakona </w:t>
      </w:r>
      <w:r w:rsidRPr="00A62505">
        <w:rPr>
          <w:rFonts w:ascii="Times New Roman" w:eastAsia="Calibri" w:hAnsi="Times New Roman" w:cs="Times New Roman"/>
          <w:sz w:val="24"/>
          <w:szCs w:val="24"/>
        </w:rPr>
        <w:t>sadržana je u članku 2. stavku 4. podstavku 1.</w:t>
      </w:r>
      <w:r w:rsidR="00214BE7" w:rsidRPr="00A62505">
        <w:rPr>
          <w:rFonts w:ascii="Times New Roman" w:eastAsia="Calibri" w:hAnsi="Times New Roman" w:cs="Times New Roman"/>
          <w:sz w:val="24"/>
          <w:szCs w:val="24"/>
        </w:rPr>
        <w:t>,</w:t>
      </w:r>
      <w:r w:rsidRPr="00A62505">
        <w:rPr>
          <w:rFonts w:ascii="Times New Roman" w:eastAsia="Calibri" w:hAnsi="Times New Roman" w:cs="Times New Roman"/>
          <w:sz w:val="24"/>
          <w:szCs w:val="24"/>
        </w:rPr>
        <w:t>članku 49. stavku 3.</w:t>
      </w:r>
      <w:r w:rsidR="001249FC" w:rsidRPr="00A62505">
        <w:rPr>
          <w:rFonts w:ascii="Times New Roman" w:eastAsia="Calibri" w:hAnsi="Times New Roman" w:cs="Times New Roman"/>
          <w:sz w:val="24"/>
          <w:szCs w:val="24"/>
        </w:rPr>
        <w:t xml:space="preserve"> i članka 50. </w:t>
      </w:r>
      <w:r w:rsidRPr="00A62505">
        <w:rPr>
          <w:rFonts w:ascii="Times New Roman" w:eastAsia="Calibri" w:hAnsi="Times New Roman" w:cs="Times New Roman"/>
          <w:sz w:val="24"/>
          <w:szCs w:val="24"/>
        </w:rPr>
        <w:t xml:space="preserve">Ustava Republike Hrvatske („Narodne novine“, </w:t>
      </w:r>
      <w:r w:rsidR="00214BE7" w:rsidRPr="00A62505">
        <w:rPr>
          <w:rFonts w:ascii="Times New Roman" w:eastAsia="Calibri" w:hAnsi="Times New Roman" w:cs="Times New Roman"/>
          <w:sz w:val="24"/>
          <w:szCs w:val="24"/>
        </w:rPr>
        <w:t xml:space="preserve">br. </w:t>
      </w:r>
      <w:r w:rsidRPr="00A62505">
        <w:rPr>
          <w:rFonts w:ascii="Times New Roman" w:eastAsia="Calibri" w:hAnsi="Times New Roman" w:cs="Times New Roman"/>
          <w:sz w:val="24"/>
          <w:szCs w:val="24"/>
        </w:rPr>
        <w:t>85/10</w:t>
      </w:r>
      <w:r w:rsidR="00214BE7" w:rsidRPr="00A62505">
        <w:rPr>
          <w:rFonts w:ascii="Times New Roman" w:eastAsia="Calibri" w:hAnsi="Times New Roman" w:cs="Times New Roman"/>
          <w:sz w:val="24"/>
          <w:szCs w:val="24"/>
        </w:rPr>
        <w:t>.</w:t>
      </w:r>
      <w:r w:rsidRPr="00A62505">
        <w:rPr>
          <w:rFonts w:ascii="Times New Roman" w:eastAsia="Calibri" w:hAnsi="Times New Roman" w:cs="Times New Roman"/>
          <w:sz w:val="24"/>
          <w:szCs w:val="24"/>
        </w:rPr>
        <w:t xml:space="preserve"> - pročišćeni tekst i 5/14</w:t>
      </w:r>
      <w:r w:rsidR="00214BE7" w:rsidRPr="00A62505">
        <w:rPr>
          <w:rFonts w:ascii="Times New Roman" w:eastAsia="Calibri" w:hAnsi="Times New Roman" w:cs="Times New Roman"/>
          <w:sz w:val="24"/>
          <w:szCs w:val="24"/>
        </w:rPr>
        <w:t>.</w:t>
      </w:r>
      <w:r w:rsidRPr="00A62505">
        <w:rPr>
          <w:rFonts w:ascii="Times New Roman" w:eastAsia="Calibri" w:hAnsi="Times New Roman" w:cs="Times New Roman"/>
          <w:sz w:val="24"/>
          <w:szCs w:val="24"/>
        </w:rPr>
        <w:t xml:space="preserve"> - Odluka Ustavnog suda Republike Hrvatske).</w:t>
      </w:r>
    </w:p>
    <w:p w14:paraId="05C50995" w14:textId="77777777" w:rsidR="00024CDC" w:rsidRPr="00A62505" w:rsidRDefault="00024CDC" w:rsidP="00FF42A8">
      <w:pPr>
        <w:rPr>
          <w:rFonts w:ascii="Times New Roman" w:eastAsia="Calibri" w:hAnsi="Times New Roman" w:cs="Times New Roman"/>
          <w:sz w:val="24"/>
          <w:szCs w:val="24"/>
        </w:rPr>
      </w:pPr>
    </w:p>
    <w:p w14:paraId="730D536C" w14:textId="77777777" w:rsidR="00FF42A8" w:rsidRPr="00A62505" w:rsidRDefault="00FF42A8" w:rsidP="00F83A57">
      <w:pPr>
        <w:ind w:left="705" w:hanging="705"/>
        <w:contextualSpacing/>
        <w:rPr>
          <w:rFonts w:ascii="Times New Roman" w:eastAsia="Calibri" w:hAnsi="Times New Roman" w:cs="Times New Roman"/>
          <w:b/>
          <w:bCs/>
          <w:sz w:val="24"/>
          <w:szCs w:val="24"/>
        </w:rPr>
      </w:pPr>
      <w:r w:rsidRPr="00A62505">
        <w:rPr>
          <w:rFonts w:ascii="Times New Roman" w:eastAsia="Calibri" w:hAnsi="Times New Roman" w:cs="Times New Roman"/>
          <w:b/>
          <w:bCs/>
          <w:sz w:val="24"/>
          <w:szCs w:val="24"/>
        </w:rPr>
        <w:t>II.</w:t>
      </w:r>
      <w:r w:rsidRPr="00A62505">
        <w:rPr>
          <w:rFonts w:ascii="Times New Roman" w:eastAsia="Calibri" w:hAnsi="Times New Roman" w:cs="Times New Roman"/>
          <w:b/>
          <w:bCs/>
          <w:sz w:val="24"/>
          <w:szCs w:val="24"/>
        </w:rPr>
        <w:tab/>
        <w:t xml:space="preserve">OCJENA STANJA I OSNOVNA PITANJA KOJA SE TREBAJU UREDITI ZAKONOM </w:t>
      </w:r>
      <w:r w:rsidR="00F83A57" w:rsidRPr="00A62505">
        <w:rPr>
          <w:rFonts w:ascii="Times New Roman" w:eastAsia="Calibri" w:hAnsi="Times New Roman" w:cs="Times New Roman"/>
          <w:b/>
          <w:bCs/>
          <w:sz w:val="24"/>
          <w:szCs w:val="24"/>
        </w:rPr>
        <w:t xml:space="preserve">TE </w:t>
      </w:r>
      <w:r w:rsidRPr="00A62505">
        <w:rPr>
          <w:rFonts w:ascii="Times New Roman" w:eastAsia="Calibri" w:hAnsi="Times New Roman" w:cs="Times New Roman"/>
          <w:b/>
          <w:bCs/>
          <w:sz w:val="24"/>
          <w:szCs w:val="24"/>
        </w:rPr>
        <w:t xml:space="preserve">POSLJEDICE KOJE ĆE DONOŠENJEM ZAKONA </w:t>
      </w:r>
      <w:r w:rsidR="00F83A57" w:rsidRPr="00A62505">
        <w:rPr>
          <w:rFonts w:ascii="Times New Roman" w:eastAsia="Calibri" w:hAnsi="Times New Roman" w:cs="Times New Roman"/>
          <w:b/>
          <w:bCs/>
          <w:sz w:val="24"/>
          <w:szCs w:val="24"/>
        </w:rPr>
        <w:t>PROISTEĆI</w:t>
      </w:r>
    </w:p>
    <w:p w14:paraId="61463C36" w14:textId="77777777" w:rsidR="00FF42A8" w:rsidRPr="00A62505" w:rsidRDefault="00FF42A8" w:rsidP="00FF42A8">
      <w:pPr>
        <w:contextualSpacing/>
        <w:rPr>
          <w:rFonts w:ascii="Times New Roman" w:eastAsia="Calibri" w:hAnsi="Times New Roman" w:cs="Times New Roman"/>
          <w:sz w:val="24"/>
          <w:szCs w:val="24"/>
        </w:rPr>
      </w:pPr>
    </w:p>
    <w:p w14:paraId="5E80C5B2" w14:textId="77777777" w:rsidR="00FF42A8" w:rsidRPr="00A62505" w:rsidRDefault="00FF42A8" w:rsidP="00FF42A8">
      <w:pPr>
        <w:ind w:firstLine="708"/>
        <w:contextualSpacing/>
        <w:rPr>
          <w:rFonts w:ascii="Times New Roman" w:eastAsia="Calibri" w:hAnsi="Times New Roman" w:cs="Times New Roman"/>
          <w:b/>
          <w:sz w:val="24"/>
          <w:szCs w:val="24"/>
        </w:rPr>
      </w:pPr>
      <w:r w:rsidRPr="00A62505">
        <w:rPr>
          <w:rFonts w:ascii="Times New Roman" w:eastAsia="Calibri" w:hAnsi="Times New Roman" w:cs="Times New Roman"/>
          <w:b/>
          <w:sz w:val="24"/>
          <w:szCs w:val="24"/>
        </w:rPr>
        <w:t>Ocjena stanja</w:t>
      </w:r>
    </w:p>
    <w:p w14:paraId="0D2D34F4" w14:textId="77777777" w:rsidR="00FF42A8" w:rsidRPr="00A62505" w:rsidRDefault="00FF42A8" w:rsidP="00FF42A8">
      <w:pPr>
        <w:ind w:firstLine="708"/>
        <w:contextualSpacing/>
        <w:rPr>
          <w:rFonts w:ascii="Times New Roman" w:eastAsia="Calibri" w:hAnsi="Times New Roman" w:cs="Times New Roman"/>
          <w:b/>
          <w:sz w:val="24"/>
          <w:szCs w:val="24"/>
        </w:rPr>
      </w:pPr>
    </w:p>
    <w:p w14:paraId="1A552EB6" w14:textId="77777777" w:rsidR="004124D0" w:rsidRPr="00A62505" w:rsidRDefault="00FF42A8" w:rsidP="00432925">
      <w:pPr>
        <w:ind w:firstLine="708"/>
        <w:rPr>
          <w:rFonts w:ascii="Times New Roman" w:hAnsi="Times New Roman" w:cs="Times New Roman"/>
          <w:sz w:val="24"/>
          <w:szCs w:val="24"/>
        </w:rPr>
      </w:pPr>
      <w:r w:rsidRPr="00A62505">
        <w:rPr>
          <w:rFonts w:ascii="Times New Roman" w:hAnsi="Times New Roman" w:cs="Times New Roman"/>
          <w:sz w:val="24"/>
          <w:szCs w:val="24"/>
        </w:rPr>
        <w:t xml:space="preserve">Republiku Hrvatsku su </w:t>
      </w:r>
      <w:r w:rsidR="004124D0" w:rsidRPr="00A62505">
        <w:rPr>
          <w:rFonts w:ascii="Times New Roman" w:hAnsi="Times New Roman" w:cs="Times New Roman"/>
          <w:sz w:val="24"/>
          <w:szCs w:val="24"/>
        </w:rPr>
        <w:t xml:space="preserve">tijekom 2020. godine pogodili snažni potresi. Prvi potres </w:t>
      </w:r>
      <w:r w:rsidR="00432925" w:rsidRPr="00A62505">
        <w:rPr>
          <w:rFonts w:ascii="Times New Roman" w:hAnsi="Times New Roman" w:cs="Times New Roman"/>
          <w:sz w:val="24"/>
          <w:szCs w:val="24"/>
        </w:rPr>
        <w:t xml:space="preserve">pogodio je </w:t>
      </w:r>
      <w:r w:rsidR="004124D0" w:rsidRPr="00A62505">
        <w:rPr>
          <w:rFonts w:ascii="Times New Roman" w:hAnsi="Times New Roman" w:cs="Times New Roman"/>
          <w:sz w:val="24"/>
          <w:szCs w:val="24"/>
        </w:rPr>
        <w:t>22. ožujka 2020. područje Grada Zagreba, Krapinsko-zagorske i Zagrebačke županije</w:t>
      </w:r>
      <w:r w:rsidR="00AB6BFD" w:rsidRPr="00A62505">
        <w:rPr>
          <w:rFonts w:ascii="Times New Roman" w:hAnsi="Times New Roman" w:cs="Times New Roman"/>
          <w:sz w:val="24"/>
          <w:szCs w:val="24"/>
        </w:rPr>
        <w:t xml:space="preserve"> i prouzročio veliku materijalnu štetu. </w:t>
      </w:r>
    </w:p>
    <w:p w14:paraId="50EDCD30" w14:textId="77777777" w:rsidR="001C29BB" w:rsidRPr="00A62505" w:rsidRDefault="001C29BB" w:rsidP="004124D0">
      <w:pPr>
        <w:ind w:firstLine="708"/>
        <w:rPr>
          <w:rFonts w:ascii="Times New Roman" w:hAnsi="Times New Roman" w:cs="Times New Roman"/>
          <w:sz w:val="24"/>
          <w:szCs w:val="24"/>
        </w:rPr>
      </w:pPr>
    </w:p>
    <w:p w14:paraId="4DE598CE" w14:textId="77777777" w:rsidR="001C29BB" w:rsidRPr="00A62505" w:rsidRDefault="001C29BB" w:rsidP="004124D0">
      <w:pPr>
        <w:ind w:firstLine="708"/>
        <w:rPr>
          <w:rFonts w:ascii="Times New Roman" w:hAnsi="Times New Roman" w:cs="Times New Roman"/>
          <w:sz w:val="24"/>
          <w:szCs w:val="24"/>
        </w:rPr>
      </w:pPr>
      <w:r w:rsidRPr="00A62505">
        <w:rPr>
          <w:rFonts w:ascii="Times New Roman" w:hAnsi="Times New Roman" w:cs="Times New Roman"/>
          <w:sz w:val="24"/>
          <w:szCs w:val="24"/>
        </w:rPr>
        <w:t>28. i 29. prosinca 2020. snažni potresi</w:t>
      </w:r>
      <w:r w:rsidR="00432925" w:rsidRPr="00A62505">
        <w:rPr>
          <w:rFonts w:ascii="Times New Roman" w:hAnsi="Times New Roman" w:cs="Times New Roman"/>
          <w:sz w:val="24"/>
          <w:szCs w:val="24"/>
        </w:rPr>
        <w:t xml:space="preserve"> pogodili su područje Sisačko-moslavačke i Karlovačke županije</w:t>
      </w:r>
      <w:r w:rsidRPr="00A62505">
        <w:rPr>
          <w:rFonts w:ascii="Times New Roman" w:hAnsi="Times New Roman" w:cs="Times New Roman"/>
          <w:sz w:val="24"/>
          <w:szCs w:val="24"/>
        </w:rPr>
        <w:t xml:space="preserve">. Materijalna šteta u Sisačko-moslavačkoj županiji, posebice na području Grada Petrinje i okolice je ogromna te su brojne građevine razrušene, odnosno uništene </w:t>
      </w:r>
      <w:r w:rsidR="00432925" w:rsidRPr="00A62505">
        <w:rPr>
          <w:rFonts w:ascii="Times New Roman" w:hAnsi="Times New Roman" w:cs="Times New Roman"/>
          <w:sz w:val="24"/>
          <w:szCs w:val="24"/>
        </w:rPr>
        <w:t>i</w:t>
      </w:r>
      <w:r w:rsidRPr="00A62505">
        <w:rPr>
          <w:rFonts w:ascii="Times New Roman" w:hAnsi="Times New Roman" w:cs="Times New Roman"/>
          <w:sz w:val="24"/>
          <w:szCs w:val="24"/>
        </w:rPr>
        <w:t xml:space="preserve"> oštećene. </w:t>
      </w:r>
    </w:p>
    <w:p w14:paraId="7C240607" w14:textId="77777777" w:rsidR="00AB6BFD" w:rsidRPr="00A62505" w:rsidRDefault="00AB6BFD" w:rsidP="004124D0">
      <w:pPr>
        <w:ind w:firstLine="708"/>
        <w:rPr>
          <w:rFonts w:ascii="Times New Roman" w:hAnsi="Times New Roman" w:cs="Times New Roman"/>
          <w:sz w:val="24"/>
          <w:szCs w:val="24"/>
        </w:rPr>
      </w:pPr>
    </w:p>
    <w:p w14:paraId="0D0829AA" w14:textId="4C37C862" w:rsidR="00432925" w:rsidRPr="00A62505" w:rsidRDefault="00432925" w:rsidP="004124D0">
      <w:pPr>
        <w:ind w:firstLine="708"/>
        <w:rPr>
          <w:rFonts w:ascii="Times New Roman" w:hAnsi="Times New Roman" w:cs="Times New Roman"/>
          <w:sz w:val="24"/>
          <w:szCs w:val="24"/>
        </w:rPr>
      </w:pPr>
      <w:r w:rsidRPr="00A62505">
        <w:rPr>
          <w:rFonts w:ascii="Times New Roman" w:hAnsi="Times New Roman" w:cs="Times New Roman"/>
          <w:sz w:val="24"/>
          <w:szCs w:val="24"/>
        </w:rPr>
        <w:t>Nakon tog</w:t>
      </w:r>
      <w:r w:rsidR="00870A50" w:rsidRPr="00A62505">
        <w:rPr>
          <w:rFonts w:ascii="Times New Roman" w:hAnsi="Times New Roman" w:cs="Times New Roman"/>
          <w:sz w:val="24"/>
          <w:szCs w:val="24"/>
        </w:rPr>
        <w:t>a</w:t>
      </w:r>
      <w:r w:rsidRPr="00A62505">
        <w:rPr>
          <w:rFonts w:ascii="Times New Roman" w:hAnsi="Times New Roman" w:cs="Times New Roman"/>
          <w:sz w:val="24"/>
          <w:szCs w:val="24"/>
        </w:rPr>
        <w:t xml:space="preserve"> potresa uslijedilo je mnoštvo slabijih potresa. Potres je prouzročio ljudska stradavanja i velike štete na području gradova Glina, Petrinja i Sisak i okolnim naseljima. </w:t>
      </w:r>
      <w:r w:rsidR="00136815" w:rsidRPr="00A62505">
        <w:rPr>
          <w:rFonts w:ascii="Times New Roman" w:hAnsi="Times New Roman" w:cs="Times New Roman"/>
          <w:sz w:val="24"/>
          <w:szCs w:val="24"/>
        </w:rPr>
        <w:t>M</w:t>
      </w:r>
      <w:r w:rsidRPr="00A62505">
        <w:rPr>
          <w:rFonts w:ascii="Times New Roman" w:hAnsi="Times New Roman" w:cs="Times New Roman"/>
          <w:sz w:val="24"/>
          <w:szCs w:val="24"/>
        </w:rPr>
        <w:t xml:space="preserve">nogi objekti pretrpjeli </w:t>
      </w:r>
      <w:r w:rsidR="00136815" w:rsidRPr="00A62505">
        <w:rPr>
          <w:rFonts w:ascii="Times New Roman" w:hAnsi="Times New Roman" w:cs="Times New Roman"/>
          <w:sz w:val="24"/>
          <w:szCs w:val="24"/>
        </w:rPr>
        <w:t xml:space="preserve">su </w:t>
      </w:r>
      <w:r w:rsidRPr="00A62505">
        <w:rPr>
          <w:rFonts w:ascii="Times New Roman" w:hAnsi="Times New Roman" w:cs="Times New Roman"/>
          <w:sz w:val="24"/>
          <w:szCs w:val="24"/>
        </w:rPr>
        <w:t>oštećenja te u njima nije moguć daljnji boravak. 4. siječnja</w:t>
      </w:r>
      <w:r w:rsidR="00F83A57" w:rsidRPr="00A62505">
        <w:rPr>
          <w:rFonts w:ascii="Times New Roman" w:hAnsi="Times New Roman" w:cs="Times New Roman"/>
          <w:sz w:val="24"/>
          <w:szCs w:val="24"/>
        </w:rPr>
        <w:t xml:space="preserve"> 2021.</w:t>
      </w:r>
      <w:r w:rsidRPr="00A62505">
        <w:rPr>
          <w:rFonts w:ascii="Times New Roman" w:hAnsi="Times New Roman" w:cs="Times New Roman"/>
          <w:sz w:val="24"/>
          <w:szCs w:val="24"/>
        </w:rPr>
        <w:t>, na temelju Zakona o sustavu civilne zaštite, član</w:t>
      </w:r>
      <w:r w:rsidR="00F83A57" w:rsidRPr="00A62505">
        <w:rPr>
          <w:rFonts w:ascii="Times New Roman" w:hAnsi="Times New Roman" w:cs="Times New Roman"/>
          <w:sz w:val="24"/>
          <w:szCs w:val="24"/>
        </w:rPr>
        <w:t>a</w:t>
      </w:r>
      <w:r w:rsidRPr="00A62505">
        <w:rPr>
          <w:rFonts w:ascii="Times New Roman" w:hAnsi="Times New Roman" w:cs="Times New Roman"/>
          <w:sz w:val="24"/>
          <w:szCs w:val="24"/>
        </w:rPr>
        <w:t xml:space="preserve">ka 22. i 54., na prijedlog ministra unutarnjih poslova i nakon analiziranja stanja na terenu, Vlada Republike Hrvatske proglasila </w:t>
      </w:r>
      <w:r w:rsidR="00D055CA" w:rsidRPr="00A62505">
        <w:rPr>
          <w:rFonts w:ascii="Times New Roman" w:hAnsi="Times New Roman" w:cs="Times New Roman"/>
          <w:sz w:val="24"/>
          <w:szCs w:val="24"/>
        </w:rPr>
        <w:t xml:space="preserve">je </w:t>
      </w:r>
      <w:r w:rsidRPr="00A62505">
        <w:rPr>
          <w:rFonts w:ascii="Times New Roman" w:hAnsi="Times New Roman" w:cs="Times New Roman"/>
          <w:sz w:val="24"/>
          <w:szCs w:val="24"/>
        </w:rPr>
        <w:t xml:space="preserve">katastrofu </w:t>
      </w:r>
      <w:r w:rsidR="00D055CA" w:rsidRPr="00A62505">
        <w:rPr>
          <w:rFonts w:ascii="Times New Roman" w:hAnsi="Times New Roman" w:cs="Times New Roman"/>
          <w:sz w:val="24"/>
          <w:szCs w:val="24"/>
        </w:rPr>
        <w:t xml:space="preserve">uzrokovanu potresom </w:t>
      </w:r>
      <w:r w:rsidRPr="00A62505">
        <w:rPr>
          <w:rFonts w:ascii="Times New Roman" w:hAnsi="Times New Roman" w:cs="Times New Roman"/>
          <w:sz w:val="24"/>
          <w:szCs w:val="24"/>
        </w:rPr>
        <w:t xml:space="preserve">za </w:t>
      </w:r>
      <w:r w:rsidR="00D055CA" w:rsidRPr="00A62505">
        <w:rPr>
          <w:rFonts w:ascii="Times New Roman" w:hAnsi="Times New Roman" w:cs="Times New Roman"/>
          <w:sz w:val="24"/>
          <w:szCs w:val="24"/>
        </w:rPr>
        <w:t xml:space="preserve">područje </w:t>
      </w:r>
      <w:r w:rsidRPr="00A62505">
        <w:rPr>
          <w:rFonts w:ascii="Times New Roman" w:hAnsi="Times New Roman" w:cs="Times New Roman"/>
          <w:sz w:val="24"/>
          <w:szCs w:val="24"/>
        </w:rPr>
        <w:t>Sisačko-moslavačk</w:t>
      </w:r>
      <w:r w:rsidR="00D055CA" w:rsidRPr="00A62505">
        <w:rPr>
          <w:rFonts w:ascii="Times New Roman" w:hAnsi="Times New Roman" w:cs="Times New Roman"/>
          <w:sz w:val="24"/>
          <w:szCs w:val="24"/>
        </w:rPr>
        <w:t>e</w:t>
      </w:r>
      <w:r w:rsidRPr="00A62505">
        <w:rPr>
          <w:rFonts w:ascii="Times New Roman" w:hAnsi="Times New Roman" w:cs="Times New Roman"/>
          <w:sz w:val="24"/>
          <w:szCs w:val="24"/>
        </w:rPr>
        <w:t>, Zagrebačk</w:t>
      </w:r>
      <w:r w:rsidR="00D055CA" w:rsidRPr="00A62505">
        <w:rPr>
          <w:rFonts w:ascii="Times New Roman" w:hAnsi="Times New Roman" w:cs="Times New Roman"/>
          <w:sz w:val="24"/>
          <w:szCs w:val="24"/>
        </w:rPr>
        <w:t>e</w:t>
      </w:r>
      <w:r w:rsidRPr="00A62505">
        <w:rPr>
          <w:rFonts w:ascii="Times New Roman" w:hAnsi="Times New Roman" w:cs="Times New Roman"/>
          <w:sz w:val="24"/>
          <w:szCs w:val="24"/>
        </w:rPr>
        <w:t xml:space="preserve"> i Karlovačk</w:t>
      </w:r>
      <w:r w:rsidR="00D055CA" w:rsidRPr="00A62505">
        <w:rPr>
          <w:rFonts w:ascii="Times New Roman" w:hAnsi="Times New Roman" w:cs="Times New Roman"/>
          <w:sz w:val="24"/>
          <w:szCs w:val="24"/>
        </w:rPr>
        <w:t>e</w:t>
      </w:r>
      <w:r w:rsidRPr="00A62505">
        <w:rPr>
          <w:rFonts w:ascii="Times New Roman" w:hAnsi="Times New Roman" w:cs="Times New Roman"/>
          <w:sz w:val="24"/>
          <w:szCs w:val="24"/>
        </w:rPr>
        <w:t xml:space="preserve"> županij</w:t>
      </w:r>
      <w:r w:rsidR="00D055CA" w:rsidRPr="00A62505">
        <w:rPr>
          <w:rFonts w:ascii="Times New Roman" w:hAnsi="Times New Roman" w:cs="Times New Roman"/>
          <w:sz w:val="24"/>
          <w:szCs w:val="24"/>
        </w:rPr>
        <w:t>e</w:t>
      </w:r>
      <w:r w:rsidRPr="00A62505">
        <w:rPr>
          <w:rFonts w:ascii="Times New Roman" w:hAnsi="Times New Roman" w:cs="Times New Roman"/>
          <w:sz w:val="24"/>
          <w:szCs w:val="24"/>
        </w:rPr>
        <w:t>.</w:t>
      </w:r>
    </w:p>
    <w:p w14:paraId="0D3320A0" w14:textId="77777777" w:rsidR="00432925" w:rsidRPr="00A62505" w:rsidRDefault="00432925" w:rsidP="004124D0">
      <w:pPr>
        <w:ind w:firstLine="708"/>
        <w:rPr>
          <w:rFonts w:ascii="Times New Roman" w:hAnsi="Times New Roman" w:cs="Times New Roman"/>
          <w:sz w:val="24"/>
          <w:szCs w:val="24"/>
        </w:rPr>
      </w:pPr>
    </w:p>
    <w:p w14:paraId="7D7740A2" w14:textId="40714A37" w:rsidR="001C29BB" w:rsidRPr="00A62505" w:rsidRDefault="00136815" w:rsidP="004124D0">
      <w:pPr>
        <w:ind w:firstLine="708"/>
        <w:rPr>
          <w:rFonts w:ascii="Times New Roman" w:hAnsi="Times New Roman" w:cs="Times New Roman"/>
          <w:sz w:val="24"/>
          <w:szCs w:val="24"/>
        </w:rPr>
      </w:pPr>
      <w:r w:rsidRPr="00A62505">
        <w:rPr>
          <w:rFonts w:ascii="Times New Roman" w:hAnsi="Times New Roman" w:cs="Times New Roman"/>
          <w:sz w:val="24"/>
          <w:szCs w:val="24"/>
        </w:rPr>
        <w:t>U svrhu saniranja</w:t>
      </w:r>
      <w:r w:rsidR="00AB6BFD" w:rsidRPr="00A62505">
        <w:rPr>
          <w:rFonts w:ascii="Times New Roman" w:hAnsi="Times New Roman" w:cs="Times New Roman"/>
          <w:sz w:val="24"/>
          <w:szCs w:val="24"/>
        </w:rPr>
        <w:t xml:space="preserve"> posljedica potresa kao</w:t>
      </w:r>
      <w:r w:rsidRPr="00A62505">
        <w:rPr>
          <w:rFonts w:ascii="Times New Roman" w:hAnsi="Times New Roman" w:cs="Times New Roman"/>
          <w:sz w:val="24"/>
          <w:szCs w:val="24"/>
        </w:rPr>
        <w:t xml:space="preserve"> i obnove Grada Zagreba, Krapinsko-zagorske županije i Zagrebačke županije </w:t>
      </w:r>
      <w:r w:rsidR="004124D0" w:rsidRPr="00A62505">
        <w:rPr>
          <w:rFonts w:ascii="Times New Roman" w:hAnsi="Times New Roman" w:cs="Times New Roman"/>
          <w:sz w:val="24"/>
          <w:szCs w:val="24"/>
        </w:rPr>
        <w:t xml:space="preserve">Hrvatski sabor donio je Zakon o obnovi </w:t>
      </w:r>
      <w:r w:rsidR="004124D0" w:rsidRPr="00A62505">
        <w:rPr>
          <w:rFonts w:ascii="Times New Roman" w:hAnsi="Times New Roman" w:cs="Times New Roman"/>
          <w:sz w:val="24"/>
          <w:szCs w:val="24"/>
        </w:rPr>
        <w:lastRenderedPageBreak/>
        <w:t>zgrada oštećenih potresom na području Grada Zagreba, Krapinsko-</w:t>
      </w:r>
      <w:r w:rsidR="004002E9" w:rsidRPr="00A62505">
        <w:rPr>
          <w:rFonts w:ascii="Times New Roman" w:hAnsi="Times New Roman" w:cs="Times New Roman"/>
          <w:sz w:val="24"/>
          <w:szCs w:val="24"/>
        </w:rPr>
        <w:t>zagorske</w:t>
      </w:r>
      <w:r w:rsidR="004124D0" w:rsidRPr="00A62505">
        <w:rPr>
          <w:rFonts w:ascii="Times New Roman" w:hAnsi="Times New Roman" w:cs="Times New Roman"/>
          <w:sz w:val="24"/>
          <w:szCs w:val="24"/>
        </w:rPr>
        <w:t xml:space="preserve"> županije </w:t>
      </w:r>
      <w:r w:rsidR="004002E9" w:rsidRPr="00A62505">
        <w:rPr>
          <w:rFonts w:ascii="Times New Roman" w:hAnsi="Times New Roman" w:cs="Times New Roman"/>
          <w:sz w:val="24"/>
          <w:szCs w:val="24"/>
        </w:rPr>
        <w:t xml:space="preserve">i Zagrebačke županije </w:t>
      </w:r>
      <w:r w:rsidR="004124D0" w:rsidRPr="00A62505">
        <w:rPr>
          <w:rFonts w:ascii="Times New Roman" w:hAnsi="Times New Roman" w:cs="Times New Roman"/>
          <w:sz w:val="24"/>
          <w:szCs w:val="24"/>
        </w:rPr>
        <w:t>(„Narodne novine“</w:t>
      </w:r>
      <w:r w:rsidR="00F83A57" w:rsidRPr="00A62505">
        <w:rPr>
          <w:rFonts w:ascii="Times New Roman" w:hAnsi="Times New Roman" w:cs="Times New Roman"/>
          <w:sz w:val="24"/>
          <w:szCs w:val="24"/>
        </w:rPr>
        <w:t>,</w:t>
      </w:r>
      <w:r w:rsidR="004124D0" w:rsidRPr="00A62505">
        <w:rPr>
          <w:rFonts w:ascii="Times New Roman" w:hAnsi="Times New Roman" w:cs="Times New Roman"/>
          <w:sz w:val="24"/>
          <w:szCs w:val="24"/>
        </w:rPr>
        <w:t xml:space="preserve"> broj 102/20</w:t>
      </w:r>
      <w:r w:rsidR="00F83A57" w:rsidRPr="00A62505">
        <w:rPr>
          <w:rFonts w:ascii="Times New Roman" w:hAnsi="Times New Roman" w:cs="Times New Roman"/>
          <w:sz w:val="24"/>
          <w:szCs w:val="24"/>
        </w:rPr>
        <w:t>.</w:t>
      </w:r>
      <w:r w:rsidR="004124D0" w:rsidRPr="00A62505">
        <w:rPr>
          <w:rFonts w:ascii="Times New Roman" w:hAnsi="Times New Roman" w:cs="Times New Roman"/>
          <w:sz w:val="24"/>
          <w:szCs w:val="24"/>
        </w:rPr>
        <w:t>)</w:t>
      </w:r>
      <w:r w:rsidR="00DE186E" w:rsidRPr="00A62505">
        <w:rPr>
          <w:rFonts w:ascii="Times New Roman" w:hAnsi="Times New Roman" w:cs="Times New Roman"/>
          <w:sz w:val="24"/>
          <w:szCs w:val="24"/>
        </w:rPr>
        <w:t>.</w:t>
      </w:r>
    </w:p>
    <w:p w14:paraId="62F794FD" w14:textId="77777777" w:rsidR="00136815" w:rsidRPr="00A62505" w:rsidRDefault="00136815" w:rsidP="004124D0">
      <w:pPr>
        <w:ind w:firstLine="708"/>
        <w:rPr>
          <w:rFonts w:ascii="Times New Roman" w:hAnsi="Times New Roman" w:cs="Times New Roman"/>
          <w:sz w:val="24"/>
          <w:szCs w:val="24"/>
        </w:rPr>
      </w:pPr>
    </w:p>
    <w:p w14:paraId="4F1B9DC7" w14:textId="77777777" w:rsidR="004124D0" w:rsidRPr="00A62505" w:rsidRDefault="00DE2FF6" w:rsidP="00136815">
      <w:pPr>
        <w:ind w:firstLine="708"/>
        <w:rPr>
          <w:rFonts w:ascii="Times New Roman" w:hAnsi="Times New Roman" w:cs="Times New Roman"/>
          <w:sz w:val="24"/>
          <w:szCs w:val="24"/>
        </w:rPr>
      </w:pPr>
      <w:r w:rsidRPr="00A62505">
        <w:rPr>
          <w:rFonts w:ascii="Times New Roman" w:hAnsi="Times New Roman" w:cs="Times New Roman"/>
          <w:sz w:val="24"/>
          <w:szCs w:val="24"/>
        </w:rPr>
        <w:t xml:space="preserve">S obzirom na to da </w:t>
      </w:r>
      <w:r w:rsidR="00136815" w:rsidRPr="00A62505">
        <w:rPr>
          <w:rFonts w:ascii="Times New Roman" w:hAnsi="Times New Roman" w:cs="Times New Roman"/>
          <w:sz w:val="24"/>
          <w:szCs w:val="24"/>
        </w:rPr>
        <w:t xml:space="preserve">je nakon potresa koji je pogodio područje Sisačko-moslavačke i Karlovačke županije već postojao zakonodavni okvir za obnovu, Hrvatski sabor </w:t>
      </w:r>
      <w:r w:rsidR="00AB6BFD" w:rsidRPr="00A62505">
        <w:rPr>
          <w:rFonts w:ascii="Times New Roman" w:hAnsi="Times New Roman" w:cs="Times New Roman"/>
          <w:sz w:val="24"/>
          <w:szCs w:val="24"/>
        </w:rPr>
        <w:t xml:space="preserve">donio </w:t>
      </w:r>
      <w:r w:rsidR="00DE186E" w:rsidRPr="00A62505">
        <w:rPr>
          <w:rFonts w:ascii="Times New Roman" w:hAnsi="Times New Roman" w:cs="Times New Roman"/>
          <w:sz w:val="24"/>
          <w:szCs w:val="24"/>
        </w:rPr>
        <w:t xml:space="preserve">je </w:t>
      </w:r>
      <w:r w:rsidR="00136815" w:rsidRPr="00A62505">
        <w:rPr>
          <w:rFonts w:ascii="Times New Roman" w:hAnsi="Times New Roman" w:cs="Times New Roman"/>
          <w:sz w:val="24"/>
          <w:szCs w:val="24"/>
        </w:rPr>
        <w:t xml:space="preserve">Zakon o izmjenama i dopunama Zakona o obnovi zgrada oštećenih potresom na području grada Zagreba, Krapinsko-zagorske županije i Zagrebačke županije </w:t>
      </w:r>
      <w:r w:rsidRPr="00A62505">
        <w:rPr>
          <w:rFonts w:ascii="Times New Roman" w:hAnsi="Times New Roman" w:cs="Times New Roman"/>
          <w:sz w:val="24"/>
          <w:szCs w:val="24"/>
        </w:rPr>
        <w:t>(„</w:t>
      </w:r>
      <w:r w:rsidR="00136815" w:rsidRPr="00A62505">
        <w:rPr>
          <w:rFonts w:ascii="Times New Roman" w:hAnsi="Times New Roman" w:cs="Times New Roman"/>
          <w:sz w:val="24"/>
          <w:szCs w:val="24"/>
        </w:rPr>
        <w:t>Narodne novine</w:t>
      </w:r>
      <w:r w:rsidRPr="00A62505">
        <w:rPr>
          <w:rFonts w:ascii="Times New Roman" w:hAnsi="Times New Roman" w:cs="Times New Roman"/>
          <w:sz w:val="24"/>
          <w:szCs w:val="24"/>
        </w:rPr>
        <w:t>“,</w:t>
      </w:r>
      <w:r w:rsidR="00136815" w:rsidRPr="00A62505">
        <w:rPr>
          <w:rFonts w:ascii="Times New Roman" w:hAnsi="Times New Roman" w:cs="Times New Roman"/>
          <w:sz w:val="24"/>
          <w:szCs w:val="24"/>
        </w:rPr>
        <w:t xml:space="preserve"> br</w:t>
      </w:r>
      <w:r w:rsidRPr="00A62505">
        <w:rPr>
          <w:rFonts w:ascii="Times New Roman" w:hAnsi="Times New Roman" w:cs="Times New Roman"/>
          <w:sz w:val="24"/>
          <w:szCs w:val="24"/>
        </w:rPr>
        <w:t>oj</w:t>
      </w:r>
      <w:r w:rsidR="00136815" w:rsidRPr="00A62505">
        <w:rPr>
          <w:rFonts w:ascii="Times New Roman" w:hAnsi="Times New Roman" w:cs="Times New Roman"/>
          <w:sz w:val="24"/>
          <w:szCs w:val="24"/>
        </w:rPr>
        <w:t xml:space="preserve"> 10/21</w:t>
      </w:r>
      <w:r w:rsidRPr="00A62505">
        <w:rPr>
          <w:rFonts w:ascii="Times New Roman" w:hAnsi="Times New Roman" w:cs="Times New Roman"/>
          <w:sz w:val="24"/>
          <w:szCs w:val="24"/>
        </w:rPr>
        <w:t>.</w:t>
      </w:r>
      <w:r w:rsidR="00136815" w:rsidRPr="00A62505">
        <w:rPr>
          <w:rFonts w:ascii="Times New Roman" w:hAnsi="Times New Roman" w:cs="Times New Roman"/>
          <w:sz w:val="24"/>
          <w:szCs w:val="24"/>
        </w:rPr>
        <w:t>) (</w:t>
      </w:r>
      <w:r w:rsidRPr="00A62505">
        <w:rPr>
          <w:rFonts w:ascii="Times New Roman" w:hAnsi="Times New Roman" w:cs="Times New Roman"/>
          <w:sz w:val="24"/>
          <w:szCs w:val="24"/>
        </w:rPr>
        <w:t>u daljnjem tekstu</w:t>
      </w:r>
      <w:r w:rsidR="00136815" w:rsidRPr="00A62505">
        <w:rPr>
          <w:rFonts w:ascii="Times New Roman" w:hAnsi="Times New Roman" w:cs="Times New Roman"/>
          <w:sz w:val="24"/>
          <w:szCs w:val="24"/>
        </w:rPr>
        <w:t xml:space="preserve">: Zakon o obnovi). </w:t>
      </w:r>
      <w:r w:rsidR="00251F26" w:rsidRPr="00A62505">
        <w:rPr>
          <w:rFonts w:ascii="Times New Roman" w:hAnsi="Times New Roman" w:cs="Times New Roman"/>
          <w:sz w:val="24"/>
          <w:szCs w:val="24"/>
        </w:rPr>
        <w:t xml:space="preserve">Time je primjena Zakona o obnovi proširena i na područje Sisačko-moslavačke i Karlovačke županije. </w:t>
      </w:r>
    </w:p>
    <w:p w14:paraId="7180BC66" w14:textId="77777777" w:rsidR="001C29BB" w:rsidRPr="00A62505" w:rsidRDefault="001C29BB" w:rsidP="001C29BB">
      <w:pPr>
        <w:rPr>
          <w:rFonts w:ascii="Times New Roman" w:hAnsi="Times New Roman" w:cs="Times New Roman"/>
          <w:sz w:val="24"/>
          <w:szCs w:val="24"/>
        </w:rPr>
      </w:pPr>
    </w:p>
    <w:p w14:paraId="72C87E7A" w14:textId="77777777" w:rsidR="00251F26" w:rsidRPr="00A62505" w:rsidRDefault="00251F26" w:rsidP="001C29BB">
      <w:pPr>
        <w:rPr>
          <w:rFonts w:ascii="Times New Roman" w:hAnsi="Times New Roman" w:cs="Times New Roman"/>
          <w:sz w:val="24"/>
          <w:szCs w:val="24"/>
        </w:rPr>
      </w:pPr>
      <w:r w:rsidRPr="00A62505">
        <w:rPr>
          <w:rFonts w:ascii="Times New Roman" w:hAnsi="Times New Roman" w:cs="Times New Roman"/>
          <w:sz w:val="24"/>
          <w:szCs w:val="24"/>
        </w:rPr>
        <w:tab/>
        <w:t xml:space="preserve">Temeljem Zakona o obnovi građani s </w:t>
      </w:r>
      <w:r w:rsidR="00AB6BFD" w:rsidRPr="00A62505">
        <w:rPr>
          <w:rFonts w:ascii="Times New Roman" w:hAnsi="Times New Roman" w:cs="Times New Roman"/>
          <w:sz w:val="24"/>
          <w:szCs w:val="24"/>
        </w:rPr>
        <w:t>pogođenih područja</w:t>
      </w:r>
      <w:r w:rsidRPr="00A62505">
        <w:rPr>
          <w:rFonts w:ascii="Times New Roman" w:hAnsi="Times New Roman" w:cs="Times New Roman"/>
          <w:sz w:val="24"/>
          <w:szCs w:val="24"/>
        </w:rPr>
        <w:t xml:space="preserve"> podnose zahtjeve za obnovu, uklanjanje, gradnju zamjenskih obiteljskih kuća, isplatu novčane pomoći za privremenu zaštitu zgrade, novčane pomoći za obnovu i novčane pomoći umjesto gradnje zamjenske obiteljske kuće </w:t>
      </w:r>
      <w:r w:rsidR="003F0FD1" w:rsidRPr="00A62505">
        <w:rPr>
          <w:rFonts w:ascii="Times New Roman" w:hAnsi="Times New Roman" w:cs="Times New Roman"/>
          <w:sz w:val="24"/>
          <w:szCs w:val="24"/>
        </w:rPr>
        <w:t xml:space="preserve">te o istima Ministarstvo prostornoga uređenja, graditeljstva i državne imovine donosi odluke na temelju kojih Fond za obnovu i Središnji državni ured za </w:t>
      </w:r>
      <w:r w:rsidR="00522B20" w:rsidRPr="00A62505">
        <w:rPr>
          <w:rFonts w:ascii="Times New Roman" w:hAnsi="Times New Roman" w:cs="Times New Roman"/>
          <w:sz w:val="24"/>
          <w:szCs w:val="24"/>
        </w:rPr>
        <w:t xml:space="preserve">obnovu i </w:t>
      </w:r>
      <w:r w:rsidR="003F0FD1" w:rsidRPr="00A62505">
        <w:rPr>
          <w:rFonts w:ascii="Times New Roman" w:hAnsi="Times New Roman" w:cs="Times New Roman"/>
          <w:sz w:val="24"/>
          <w:szCs w:val="24"/>
        </w:rPr>
        <w:t>stambeno zbrinjavanje provod</w:t>
      </w:r>
      <w:r w:rsidR="00AB6BFD" w:rsidRPr="00A62505">
        <w:rPr>
          <w:rFonts w:ascii="Times New Roman" w:hAnsi="Times New Roman" w:cs="Times New Roman"/>
          <w:sz w:val="24"/>
          <w:szCs w:val="24"/>
        </w:rPr>
        <w:t>i</w:t>
      </w:r>
      <w:r w:rsidR="003F0FD1" w:rsidRPr="00A62505">
        <w:rPr>
          <w:rFonts w:ascii="Times New Roman" w:hAnsi="Times New Roman" w:cs="Times New Roman"/>
          <w:sz w:val="24"/>
          <w:szCs w:val="24"/>
        </w:rPr>
        <w:t xml:space="preserve"> obnovu. </w:t>
      </w:r>
    </w:p>
    <w:p w14:paraId="10A8FE0B" w14:textId="77777777" w:rsidR="003F0FD1" w:rsidRPr="00A62505" w:rsidRDefault="003F0FD1" w:rsidP="001C29BB">
      <w:pPr>
        <w:rPr>
          <w:rFonts w:ascii="Times New Roman" w:hAnsi="Times New Roman" w:cs="Times New Roman"/>
          <w:sz w:val="24"/>
          <w:szCs w:val="24"/>
        </w:rPr>
      </w:pPr>
    </w:p>
    <w:p w14:paraId="3E2698E1" w14:textId="77777777" w:rsidR="00DE186E" w:rsidRPr="00A62505" w:rsidRDefault="003F0FD1" w:rsidP="001C29BB">
      <w:pPr>
        <w:rPr>
          <w:rFonts w:ascii="Times New Roman" w:hAnsi="Times New Roman" w:cs="Times New Roman"/>
          <w:sz w:val="24"/>
          <w:szCs w:val="24"/>
        </w:rPr>
      </w:pPr>
      <w:r w:rsidRPr="00A62505">
        <w:rPr>
          <w:rFonts w:ascii="Times New Roman" w:hAnsi="Times New Roman" w:cs="Times New Roman"/>
          <w:sz w:val="24"/>
          <w:szCs w:val="24"/>
        </w:rPr>
        <w:tab/>
      </w:r>
      <w:r w:rsidR="00C878E9" w:rsidRPr="00A62505">
        <w:rPr>
          <w:rFonts w:ascii="Times New Roman" w:hAnsi="Times New Roman" w:cs="Times New Roman"/>
          <w:sz w:val="24"/>
          <w:szCs w:val="24"/>
        </w:rPr>
        <w:t>Nakon potresa koji je 22. ožujka 2020</w:t>
      </w:r>
      <w:r w:rsidR="00246A89" w:rsidRPr="00A62505">
        <w:rPr>
          <w:rFonts w:ascii="Times New Roman" w:hAnsi="Times New Roman" w:cs="Times New Roman"/>
          <w:sz w:val="24"/>
          <w:szCs w:val="24"/>
        </w:rPr>
        <w:t xml:space="preserve">. te </w:t>
      </w:r>
      <w:r w:rsidR="00451E26" w:rsidRPr="00A62505">
        <w:rPr>
          <w:rFonts w:ascii="Times New Roman" w:hAnsi="Times New Roman" w:cs="Times New Roman"/>
          <w:sz w:val="24"/>
          <w:szCs w:val="24"/>
        </w:rPr>
        <w:t xml:space="preserve">28. i 29. prosinca </w:t>
      </w:r>
      <w:r w:rsidR="00AB0C26" w:rsidRPr="00A62505">
        <w:rPr>
          <w:rFonts w:ascii="Times New Roman" w:hAnsi="Times New Roman" w:cs="Times New Roman"/>
          <w:sz w:val="24"/>
          <w:szCs w:val="24"/>
        </w:rPr>
        <w:t xml:space="preserve">2020. pogodio </w:t>
      </w:r>
      <w:r w:rsidR="00D86680" w:rsidRPr="00A62505">
        <w:rPr>
          <w:rFonts w:ascii="Times New Roman" w:hAnsi="Times New Roman" w:cs="Times New Roman"/>
          <w:sz w:val="24"/>
          <w:szCs w:val="24"/>
        </w:rPr>
        <w:t>Grad Zagreb, Krapinsko-zagorsku, Zagrebačku</w:t>
      </w:r>
      <w:r w:rsidR="008154F3" w:rsidRPr="00A62505">
        <w:rPr>
          <w:rFonts w:ascii="Times New Roman" w:hAnsi="Times New Roman" w:cs="Times New Roman"/>
          <w:sz w:val="24"/>
          <w:szCs w:val="24"/>
        </w:rPr>
        <w:t xml:space="preserve">, Sisačko-moslavačku i </w:t>
      </w:r>
      <w:r w:rsidR="00D86680" w:rsidRPr="00A62505">
        <w:rPr>
          <w:rFonts w:ascii="Times New Roman" w:hAnsi="Times New Roman" w:cs="Times New Roman"/>
          <w:sz w:val="24"/>
          <w:szCs w:val="24"/>
        </w:rPr>
        <w:t>Karlovačku županiju</w:t>
      </w:r>
      <w:r w:rsidR="008154F3" w:rsidRPr="00A62505">
        <w:rPr>
          <w:rFonts w:ascii="Times New Roman" w:hAnsi="Times New Roman" w:cs="Times New Roman"/>
          <w:sz w:val="24"/>
          <w:szCs w:val="24"/>
        </w:rPr>
        <w:t>,</w:t>
      </w:r>
      <w:r w:rsidR="00D86680"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volonteri udruženi u </w:t>
      </w:r>
      <w:r w:rsidR="00D91050" w:rsidRPr="00A62505">
        <w:rPr>
          <w:rFonts w:ascii="Times New Roman" w:hAnsi="Times New Roman" w:cs="Times New Roman"/>
          <w:sz w:val="24"/>
          <w:szCs w:val="24"/>
        </w:rPr>
        <w:t>Hrvatsk</w:t>
      </w:r>
      <w:r w:rsidR="00DE186E" w:rsidRPr="00A62505">
        <w:rPr>
          <w:rFonts w:ascii="Times New Roman" w:hAnsi="Times New Roman" w:cs="Times New Roman"/>
          <w:sz w:val="24"/>
          <w:szCs w:val="24"/>
        </w:rPr>
        <w:t>i</w:t>
      </w:r>
      <w:r w:rsidR="00D91050" w:rsidRPr="00A62505">
        <w:rPr>
          <w:rFonts w:ascii="Times New Roman" w:hAnsi="Times New Roman" w:cs="Times New Roman"/>
          <w:sz w:val="24"/>
          <w:szCs w:val="24"/>
        </w:rPr>
        <w:t xml:space="preserve"> cent</w:t>
      </w:r>
      <w:r w:rsidR="00DE186E" w:rsidRPr="00A62505">
        <w:rPr>
          <w:rFonts w:ascii="Times New Roman" w:hAnsi="Times New Roman" w:cs="Times New Roman"/>
          <w:sz w:val="24"/>
          <w:szCs w:val="24"/>
        </w:rPr>
        <w:t>ar</w:t>
      </w:r>
      <w:r w:rsidR="00D91050" w:rsidRPr="00A62505">
        <w:rPr>
          <w:rFonts w:ascii="Times New Roman" w:hAnsi="Times New Roman" w:cs="Times New Roman"/>
          <w:sz w:val="24"/>
          <w:szCs w:val="24"/>
        </w:rPr>
        <w:t xml:space="preserve"> za potresno </w:t>
      </w:r>
      <w:r w:rsidR="00901738" w:rsidRPr="00A62505">
        <w:rPr>
          <w:rFonts w:ascii="Times New Roman" w:hAnsi="Times New Roman" w:cs="Times New Roman"/>
          <w:sz w:val="24"/>
          <w:szCs w:val="24"/>
        </w:rPr>
        <w:t>inženjerstvo</w:t>
      </w:r>
      <w:r w:rsidR="003451EB"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pregledali su </w:t>
      </w:r>
      <w:r w:rsidR="003451EB" w:rsidRPr="00A62505">
        <w:rPr>
          <w:rFonts w:ascii="Times New Roman" w:hAnsi="Times New Roman" w:cs="Times New Roman"/>
          <w:sz w:val="24"/>
          <w:szCs w:val="24"/>
        </w:rPr>
        <w:t>(</w:t>
      </w:r>
      <w:r w:rsidR="00DE186E" w:rsidRPr="00A62505">
        <w:rPr>
          <w:rFonts w:ascii="Times New Roman" w:hAnsi="Times New Roman" w:cs="Times New Roman"/>
          <w:sz w:val="24"/>
          <w:szCs w:val="24"/>
        </w:rPr>
        <w:t xml:space="preserve">prema dostupnim podacima </w:t>
      </w:r>
      <w:r w:rsidR="00D91050" w:rsidRPr="00A62505">
        <w:rPr>
          <w:rFonts w:ascii="Times New Roman" w:hAnsi="Times New Roman" w:cs="Times New Roman"/>
          <w:sz w:val="24"/>
          <w:szCs w:val="24"/>
        </w:rPr>
        <w:t xml:space="preserve">od 1. </w:t>
      </w:r>
      <w:r w:rsidR="00901738" w:rsidRPr="00A62505">
        <w:rPr>
          <w:rFonts w:ascii="Times New Roman" w:hAnsi="Times New Roman" w:cs="Times New Roman"/>
          <w:sz w:val="24"/>
          <w:szCs w:val="24"/>
        </w:rPr>
        <w:t>rujna 2021.</w:t>
      </w:r>
      <w:r w:rsidR="003451EB" w:rsidRPr="00A62505">
        <w:rPr>
          <w:rFonts w:ascii="Times New Roman" w:hAnsi="Times New Roman" w:cs="Times New Roman"/>
          <w:sz w:val="24"/>
          <w:szCs w:val="24"/>
        </w:rPr>
        <w:t>)</w:t>
      </w:r>
      <w:r w:rsidR="00901738" w:rsidRPr="00A62505">
        <w:rPr>
          <w:rFonts w:ascii="Times New Roman" w:hAnsi="Times New Roman" w:cs="Times New Roman"/>
          <w:sz w:val="24"/>
          <w:szCs w:val="24"/>
        </w:rPr>
        <w:t xml:space="preserve"> </w:t>
      </w:r>
      <w:r w:rsidR="002E01A8" w:rsidRPr="00A62505">
        <w:rPr>
          <w:rFonts w:ascii="Times New Roman" w:hAnsi="Times New Roman" w:cs="Times New Roman"/>
          <w:sz w:val="24"/>
          <w:szCs w:val="24"/>
        </w:rPr>
        <w:t xml:space="preserve">ukupno </w:t>
      </w:r>
      <w:r w:rsidR="00436145" w:rsidRPr="00A62505">
        <w:rPr>
          <w:rFonts w:ascii="Times New Roman" w:hAnsi="Times New Roman" w:cs="Times New Roman"/>
          <w:sz w:val="24"/>
          <w:szCs w:val="24"/>
        </w:rPr>
        <w:t>na navedenim područjima</w:t>
      </w:r>
      <w:r w:rsidR="00BA047F" w:rsidRPr="00A62505">
        <w:rPr>
          <w:rFonts w:ascii="Times New Roman" w:hAnsi="Times New Roman" w:cs="Times New Roman"/>
          <w:sz w:val="24"/>
          <w:szCs w:val="24"/>
        </w:rPr>
        <w:t xml:space="preserve"> </w:t>
      </w:r>
      <w:r w:rsidR="000377DF" w:rsidRPr="00A62505">
        <w:rPr>
          <w:rFonts w:ascii="Times New Roman" w:hAnsi="Times New Roman" w:cs="Times New Roman"/>
          <w:sz w:val="24"/>
          <w:szCs w:val="24"/>
        </w:rPr>
        <w:t>49</w:t>
      </w:r>
      <w:r w:rsidR="00436145" w:rsidRPr="00A62505">
        <w:rPr>
          <w:rFonts w:ascii="Times New Roman" w:hAnsi="Times New Roman" w:cs="Times New Roman"/>
          <w:sz w:val="24"/>
          <w:szCs w:val="24"/>
        </w:rPr>
        <w:t>.</w:t>
      </w:r>
      <w:r w:rsidR="000377DF" w:rsidRPr="00A62505">
        <w:rPr>
          <w:rFonts w:ascii="Times New Roman" w:hAnsi="Times New Roman" w:cs="Times New Roman"/>
          <w:sz w:val="24"/>
          <w:szCs w:val="24"/>
        </w:rPr>
        <w:t>648 objekata</w:t>
      </w:r>
      <w:r w:rsidR="008A111F" w:rsidRPr="00A62505">
        <w:rPr>
          <w:rFonts w:ascii="Times New Roman" w:hAnsi="Times New Roman" w:cs="Times New Roman"/>
          <w:sz w:val="24"/>
          <w:szCs w:val="24"/>
        </w:rPr>
        <w:t>.</w:t>
      </w:r>
      <w:r w:rsidR="002220BA" w:rsidRPr="00A62505">
        <w:rPr>
          <w:rFonts w:ascii="Times New Roman" w:hAnsi="Times New Roman" w:cs="Times New Roman"/>
          <w:sz w:val="24"/>
          <w:szCs w:val="24"/>
        </w:rPr>
        <w:t xml:space="preserve"> </w:t>
      </w:r>
      <w:r w:rsidR="002D47B4" w:rsidRPr="00A62505">
        <w:rPr>
          <w:rFonts w:ascii="Times New Roman" w:hAnsi="Times New Roman" w:cs="Times New Roman"/>
          <w:sz w:val="24"/>
          <w:szCs w:val="24"/>
        </w:rPr>
        <w:t>S</w:t>
      </w:r>
      <w:r w:rsidR="002220BA" w:rsidRPr="00A62505">
        <w:rPr>
          <w:rFonts w:ascii="Times New Roman" w:hAnsi="Times New Roman" w:cs="Times New Roman"/>
          <w:sz w:val="24"/>
          <w:szCs w:val="24"/>
        </w:rPr>
        <w:t>vim zgradama je dodijeljena odgovarajuća oznaka stupnja</w:t>
      </w:r>
      <w:r w:rsidR="002D47B4" w:rsidRPr="00A62505">
        <w:rPr>
          <w:rFonts w:ascii="Times New Roman" w:hAnsi="Times New Roman" w:cs="Times New Roman"/>
          <w:sz w:val="24"/>
          <w:szCs w:val="24"/>
        </w:rPr>
        <w:t xml:space="preserve"> </w:t>
      </w:r>
      <w:r w:rsidR="002220BA" w:rsidRPr="00A62505">
        <w:rPr>
          <w:rFonts w:ascii="Times New Roman" w:hAnsi="Times New Roman" w:cs="Times New Roman"/>
          <w:sz w:val="24"/>
          <w:szCs w:val="24"/>
        </w:rPr>
        <w:t>oštećenja s klasifikacijom uporabljivosti zgrade, a sve usklađeno s Europskom</w:t>
      </w:r>
      <w:r w:rsidR="002D47B4" w:rsidRPr="00A62505">
        <w:rPr>
          <w:rFonts w:ascii="Times New Roman" w:hAnsi="Times New Roman" w:cs="Times New Roman"/>
          <w:sz w:val="24"/>
          <w:szCs w:val="24"/>
        </w:rPr>
        <w:t xml:space="preserve"> </w:t>
      </w:r>
      <w:r w:rsidR="002220BA" w:rsidRPr="00A62505">
        <w:rPr>
          <w:rFonts w:ascii="Times New Roman" w:hAnsi="Times New Roman" w:cs="Times New Roman"/>
          <w:sz w:val="24"/>
          <w:szCs w:val="24"/>
        </w:rPr>
        <w:t>makroseizmičkom ljestvicom EMS-98</w:t>
      </w:r>
      <w:r w:rsidR="002D47B4" w:rsidRPr="00A62505">
        <w:rPr>
          <w:rFonts w:ascii="Times New Roman" w:hAnsi="Times New Roman" w:cs="Times New Roman"/>
          <w:sz w:val="24"/>
          <w:szCs w:val="24"/>
        </w:rPr>
        <w:t xml:space="preserve">. Od </w:t>
      </w:r>
      <w:r w:rsidR="003A3DD9" w:rsidRPr="00A62505">
        <w:rPr>
          <w:rFonts w:ascii="Times New Roman" w:hAnsi="Times New Roman" w:cs="Times New Roman"/>
          <w:sz w:val="24"/>
          <w:szCs w:val="24"/>
        </w:rPr>
        <w:t xml:space="preserve">pregledanih 49.648 objekata </w:t>
      </w:r>
      <w:r w:rsidR="00AC56FB" w:rsidRPr="00A62505">
        <w:rPr>
          <w:rFonts w:ascii="Times New Roman" w:hAnsi="Times New Roman" w:cs="Times New Roman"/>
          <w:sz w:val="24"/>
          <w:szCs w:val="24"/>
        </w:rPr>
        <w:t xml:space="preserve">njih </w:t>
      </w:r>
      <w:r w:rsidR="000377DF" w:rsidRPr="00A62505">
        <w:rPr>
          <w:rFonts w:ascii="Times New Roman" w:hAnsi="Times New Roman" w:cs="Times New Roman"/>
          <w:sz w:val="24"/>
          <w:szCs w:val="24"/>
        </w:rPr>
        <w:t xml:space="preserve">32.911 </w:t>
      </w:r>
      <w:r w:rsidR="00DE186E" w:rsidRPr="00A62505">
        <w:rPr>
          <w:rFonts w:ascii="Times New Roman" w:hAnsi="Times New Roman" w:cs="Times New Roman"/>
          <w:sz w:val="24"/>
          <w:szCs w:val="24"/>
        </w:rPr>
        <w:t xml:space="preserve">preliminarno </w:t>
      </w:r>
      <w:r w:rsidR="003A3DD9" w:rsidRPr="00A62505">
        <w:rPr>
          <w:rFonts w:ascii="Times New Roman" w:hAnsi="Times New Roman" w:cs="Times New Roman"/>
          <w:sz w:val="24"/>
          <w:szCs w:val="24"/>
        </w:rPr>
        <w:t xml:space="preserve">je </w:t>
      </w:r>
      <w:r w:rsidR="000377DF" w:rsidRPr="00A62505">
        <w:rPr>
          <w:rFonts w:ascii="Times New Roman" w:hAnsi="Times New Roman" w:cs="Times New Roman"/>
          <w:sz w:val="24"/>
          <w:szCs w:val="24"/>
        </w:rPr>
        <w:t>označ</w:t>
      </w:r>
      <w:r w:rsidR="003A3DD9" w:rsidRPr="00A62505">
        <w:rPr>
          <w:rFonts w:ascii="Times New Roman" w:hAnsi="Times New Roman" w:cs="Times New Roman"/>
          <w:sz w:val="24"/>
          <w:szCs w:val="24"/>
        </w:rPr>
        <w:t>eno</w:t>
      </w:r>
      <w:r w:rsidR="000377DF" w:rsidRPr="00A62505">
        <w:rPr>
          <w:rFonts w:ascii="Times New Roman" w:hAnsi="Times New Roman" w:cs="Times New Roman"/>
          <w:sz w:val="24"/>
          <w:szCs w:val="24"/>
        </w:rPr>
        <w:t xml:space="preserve"> oznakom zeleno</w:t>
      </w:r>
      <w:r w:rsidR="00DE186E" w:rsidRPr="00A62505">
        <w:rPr>
          <w:rFonts w:ascii="Times New Roman" w:hAnsi="Times New Roman" w:cs="Times New Roman"/>
          <w:sz w:val="24"/>
          <w:szCs w:val="24"/>
        </w:rPr>
        <w:t xml:space="preserve"> (</w:t>
      </w:r>
      <w:r w:rsidR="009658FD" w:rsidRPr="00A62505">
        <w:rPr>
          <w:rFonts w:ascii="Times New Roman" w:hAnsi="Times New Roman" w:cs="Times New Roman"/>
          <w:sz w:val="24"/>
          <w:szCs w:val="24"/>
        </w:rPr>
        <w:t xml:space="preserve">zgrada </w:t>
      </w:r>
      <w:r w:rsidR="00AC56FB" w:rsidRPr="00A62505">
        <w:rPr>
          <w:rFonts w:ascii="Times New Roman" w:hAnsi="Times New Roman" w:cs="Times New Roman"/>
          <w:sz w:val="24"/>
          <w:szCs w:val="24"/>
        </w:rPr>
        <w:t>je uporabljiva odno</w:t>
      </w:r>
      <w:r w:rsidR="00C757C7" w:rsidRPr="00A62505">
        <w:rPr>
          <w:rFonts w:ascii="Times New Roman" w:hAnsi="Times New Roman" w:cs="Times New Roman"/>
          <w:sz w:val="24"/>
          <w:szCs w:val="24"/>
        </w:rPr>
        <w:t>sno</w:t>
      </w:r>
      <w:r w:rsidR="00AC56FB" w:rsidRPr="00A62505">
        <w:rPr>
          <w:rFonts w:ascii="Times New Roman" w:hAnsi="Times New Roman" w:cs="Times New Roman"/>
          <w:sz w:val="24"/>
          <w:szCs w:val="24"/>
        </w:rPr>
        <w:t xml:space="preserve"> uporabljiva s preporukom</w:t>
      </w:r>
      <w:r w:rsidR="00DE186E" w:rsidRPr="00A62505">
        <w:rPr>
          <w:rFonts w:ascii="Times New Roman" w:hAnsi="Times New Roman" w:cs="Times New Roman"/>
          <w:sz w:val="24"/>
          <w:szCs w:val="24"/>
        </w:rPr>
        <w:t>)</w:t>
      </w:r>
      <w:r w:rsidR="000377DF" w:rsidRPr="00A62505">
        <w:rPr>
          <w:rFonts w:ascii="Times New Roman" w:hAnsi="Times New Roman" w:cs="Times New Roman"/>
          <w:sz w:val="24"/>
          <w:szCs w:val="24"/>
        </w:rPr>
        <w:t>, 10</w:t>
      </w:r>
      <w:r w:rsidR="00A24AAB" w:rsidRPr="00A62505">
        <w:rPr>
          <w:rFonts w:ascii="Times New Roman" w:hAnsi="Times New Roman" w:cs="Times New Roman"/>
          <w:sz w:val="24"/>
          <w:szCs w:val="24"/>
        </w:rPr>
        <w:t>.</w:t>
      </w:r>
      <w:r w:rsidR="000377DF" w:rsidRPr="00A62505">
        <w:rPr>
          <w:rFonts w:ascii="Times New Roman" w:hAnsi="Times New Roman" w:cs="Times New Roman"/>
          <w:sz w:val="24"/>
          <w:szCs w:val="24"/>
        </w:rPr>
        <w:t>600 objekata označ</w:t>
      </w:r>
      <w:r w:rsidR="00C018D0" w:rsidRPr="00A62505">
        <w:rPr>
          <w:rFonts w:ascii="Times New Roman" w:hAnsi="Times New Roman" w:cs="Times New Roman"/>
          <w:sz w:val="24"/>
          <w:szCs w:val="24"/>
        </w:rPr>
        <w:t>eno je</w:t>
      </w:r>
      <w:r w:rsidR="000377DF" w:rsidRPr="00A62505">
        <w:rPr>
          <w:rFonts w:ascii="Times New Roman" w:hAnsi="Times New Roman" w:cs="Times New Roman"/>
          <w:sz w:val="24"/>
          <w:szCs w:val="24"/>
        </w:rPr>
        <w:t xml:space="preserve"> oznakom žuto </w:t>
      </w:r>
      <w:r w:rsidR="00DE186E" w:rsidRPr="00A62505">
        <w:rPr>
          <w:rFonts w:ascii="Times New Roman" w:hAnsi="Times New Roman" w:cs="Times New Roman"/>
          <w:sz w:val="24"/>
          <w:szCs w:val="24"/>
        </w:rPr>
        <w:t>(</w:t>
      </w:r>
      <w:r w:rsidR="00401DAE" w:rsidRPr="00A62505">
        <w:rPr>
          <w:rFonts w:ascii="Times New Roman" w:hAnsi="Times New Roman" w:cs="Times New Roman"/>
          <w:sz w:val="24"/>
          <w:szCs w:val="24"/>
        </w:rPr>
        <w:t xml:space="preserve">zgrada je </w:t>
      </w:r>
      <w:r w:rsidR="00481A71" w:rsidRPr="00A62505">
        <w:rPr>
          <w:rFonts w:ascii="Times New Roman" w:hAnsi="Times New Roman" w:cs="Times New Roman"/>
          <w:sz w:val="24"/>
          <w:szCs w:val="24"/>
        </w:rPr>
        <w:t>privremeno neuporabljiva, u potpunosti ili djelomično, odnosn</w:t>
      </w:r>
      <w:r w:rsidR="0049663E" w:rsidRPr="00A62505">
        <w:rPr>
          <w:rFonts w:ascii="Times New Roman" w:hAnsi="Times New Roman" w:cs="Times New Roman"/>
          <w:sz w:val="24"/>
          <w:szCs w:val="24"/>
        </w:rPr>
        <w:t>o p</w:t>
      </w:r>
      <w:r w:rsidR="008562D3" w:rsidRPr="00A62505">
        <w:rPr>
          <w:rFonts w:ascii="Times New Roman" w:hAnsi="Times New Roman" w:cs="Times New Roman"/>
          <w:sz w:val="24"/>
          <w:szCs w:val="24"/>
        </w:rPr>
        <w:t>rivremeno neuporabljiv</w:t>
      </w:r>
      <w:r w:rsidR="00C018D0" w:rsidRPr="00A62505">
        <w:rPr>
          <w:rFonts w:ascii="Times New Roman" w:hAnsi="Times New Roman" w:cs="Times New Roman"/>
          <w:sz w:val="24"/>
          <w:szCs w:val="24"/>
        </w:rPr>
        <w:t>a</w:t>
      </w:r>
      <w:r w:rsidR="008562D3" w:rsidRPr="00A62505">
        <w:rPr>
          <w:rFonts w:ascii="Times New Roman" w:hAnsi="Times New Roman" w:cs="Times New Roman"/>
          <w:sz w:val="24"/>
          <w:szCs w:val="24"/>
        </w:rPr>
        <w:t xml:space="preserve"> </w:t>
      </w:r>
      <w:r w:rsidR="00C018D0" w:rsidRPr="00A62505">
        <w:rPr>
          <w:rFonts w:ascii="Times New Roman" w:hAnsi="Times New Roman" w:cs="Times New Roman"/>
          <w:sz w:val="24"/>
          <w:szCs w:val="24"/>
        </w:rPr>
        <w:t xml:space="preserve">te su </w:t>
      </w:r>
      <w:r w:rsidR="008562D3" w:rsidRPr="00A62505">
        <w:rPr>
          <w:rFonts w:ascii="Times New Roman" w:hAnsi="Times New Roman" w:cs="Times New Roman"/>
          <w:sz w:val="24"/>
          <w:szCs w:val="24"/>
        </w:rPr>
        <w:t>potrebne mjere hitne intervencij</w:t>
      </w:r>
      <w:r w:rsidR="00C018D0" w:rsidRPr="00A62505">
        <w:rPr>
          <w:rFonts w:ascii="Times New Roman" w:hAnsi="Times New Roman" w:cs="Times New Roman"/>
          <w:sz w:val="24"/>
          <w:szCs w:val="24"/>
        </w:rPr>
        <w:t>e</w:t>
      </w:r>
      <w:r w:rsidR="00DE186E" w:rsidRPr="00A62505">
        <w:rPr>
          <w:rFonts w:ascii="Times New Roman" w:hAnsi="Times New Roman" w:cs="Times New Roman"/>
          <w:sz w:val="24"/>
          <w:szCs w:val="24"/>
        </w:rPr>
        <w:t xml:space="preserve">) </w:t>
      </w:r>
      <w:r w:rsidR="000377DF" w:rsidRPr="00A62505">
        <w:rPr>
          <w:rFonts w:ascii="Times New Roman" w:hAnsi="Times New Roman" w:cs="Times New Roman"/>
          <w:sz w:val="24"/>
          <w:szCs w:val="24"/>
        </w:rPr>
        <w:t xml:space="preserve">dok </w:t>
      </w:r>
      <w:r w:rsidR="00AC72F7" w:rsidRPr="00A62505">
        <w:rPr>
          <w:rFonts w:ascii="Times New Roman" w:hAnsi="Times New Roman" w:cs="Times New Roman"/>
          <w:sz w:val="24"/>
          <w:szCs w:val="24"/>
        </w:rPr>
        <w:t>je</w:t>
      </w:r>
      <w:r w:rsidR="000377DF" w:rsidRPr="00A62505">
        <w:rPr>
          <w:rFonts w:ascii="Times New Roman" w:hAnsi="Times New Roman" w:cs="Times New Roman"/>
          <w:sz w:val="24"/>
          <w:szCs w:val="24"/>
        </w:rPr>
        <w:t xml:space="preserve"> </w:t>
      </w:r>
      <w:r w:rsidR="001808DF" w:rsidRPr="00A62505">
        <w:rPr>
          <w:rFonts w:ascii="Times New Roman" w:hAnsi="Times New Roman" w:cs="Times New Roman"/>
          <w:sz w:val="24"/>
          <w:szCs w:val="24"/>
        </w:rPr>
        <w:t>5</w:t>
      </w:r>
      <w:r w:rsidR="00A24AAB" w:rsidRPr="00A62505">
        <w:rPr>
          <w:rFonts w:ascii="Times New Roman" w:hAnsi="Times New Roman" w:cs="Times New Roman"/>
          <w:sz w:val="24"/>
          <w:szCs w:val="24"/>
        </w:rPr>
        <w:t>.</w:t>
      </w:r>
      <w:r w:rsidR="001808DF" w:rsidRPr="00A62505">
        <w:rPr>
          <w:rFonts w:ascii="Times New Roman" w:hAnsi="Times New Roman" w:cs="Times New Roman"/>
          <w:sz w:val="24"/>
          <w:szCs w:val="24"/>
        </w:rPr>
        <w:t>305 objekata označ</w:t>
      </w:r>
      <w:r w:rsidR="00C018D0" w:rsidRPr="00A62505">
        <w:rPr>
          <w:rFonts w:ascii="Times New Roman" w:hAnsi="Times New Roman" w:cs="Times New Roman"/>
          <w:sz w:val="24"/>
          <w:szCs w:val="24"/>
        </w:rPr>
        <w:t>eno</w:t>
      </w:r>
      <w:r w:rsidR="001808DF" w:rsidRPr="00A62505">
        <w:rPr>
          <w:rFonts w:ascii="Times New Roman" w:hAnsi="Times New Roman" w:cs="Times New Roman"/>
          <w:sz w:val="24"/>
          <w:szCs w:val="24"/>
        </w:rPr>
        <w:t xml:space="preserve"> oznakom crveno</w:t>
      </w:r>
      <w:r w:rsidR="00DE186E" w:rsidRPr="00A62505">
        <w:rPr>
          <w:rFonts w:ascii="Times New Roman" w:hAnsi="Times New Roman" w:cs="Times New Roman"/>
          <w:sz w:val="24"/>
          <w:szCs w:val="24"/>
        </w:rPr>
        <w:t xml:space="preserve"> (</w:t>
      </w:r>
      <w:r w:rsidR="00DB66AF" w:rsidRPr="00A62505">
        <w:rPr>
          <w:rFonts w:ascii="Times New Roman" w:hAnsi="Times New Roman" w:cs="Times New Roman"/>
          <w:sz w:val="24"/>
          <w:szCs w:val="24"/>
        </w:rPr>
        <w:t>zgrada je neupora</w:t>
      </w:r>
      <w:r w:rsidR="00C45B2C" w:rsidRPr="00A62505">
        <w:rPr>
          <w:rFonts w:ascii="Times New Roman" w:hAnsi="Times New Roman" w:cs="Times New Roman"/>
          <w:sz w:val="24"/>
          <w:szCs w:val="24"/>
        </w:rPr>
        <w:t>bljiva</w:t>
      </w:r>
      <w:r w:rsidR="00DE186E" w:rsidRPr="00A62505">
        <w:rPr>
          <w:rFonts w:ascii="Times New Roman" w:hAnsi="Times New Roman" w:cs="Times New Roman"/>
          <w:sz w:val="24"/>
          <w:szCs w:val="24"/>
        </w:rPr>
        <w:t>)</w:t>
      </w:r>
      <w:r w:rsidR="001808DF" w:rsidRPr="00A62505">
        <w:rPr>
          <w:rFonts w:ascii="Times New Roman" w:hAnsi="Times New Roman" w:cs="Times New Roman"/>
          <w:sz w:val="24"/>
          <w:szCs w:val="24"/>
        </w:rPr>
        <w:t>.</w:t>
      </w:r>
      <w:r w:rsidR="00817E27" w:rsidRPr="00A62505">
        <w:rPr>
          <w:rFonts w:ascii="Times New Roman" w:hAnsi="Times New Roman" w:cs="Times New Roman"/>
          <w:sz w:val="24"/>
          <w:szCs w:val="24"/>
        </w:rPr>
        <w:t xml:space="preserve"> </w:t>
      </w:r>
    </w:p>
    <w:p w14:paraId="69C3C202" w14:textId="77777777" w:rsidR="00DE186E" w:rsidRPr="00A62505" w:rsidRDefault="00DE186E" w:rsidP="001C29BB">
      <w:pPr>
        <w:rPr>
          <w:rFonts w:ascii="Times New Roman" w:hAnsi="Times New Roman" w:cs="Times New Roman"/>
          <w:sz w:val="24"/>
          <w:szCs w:val="24"/>
        </w:rPr>
      </w:pPr>
    </w:p>
    <w:p w14:paraId="15F6B181" w14:textId="77777777" w:rsidR="00C878E9" w:rsidRPr="00A62505" w:rsidRDefault="00033C6D" w:rsidP="00674148">
      <w:pPr>
        <w:ind w:firstLine="708"/>
        <w:rPr>
          <w:rFonts w:ascii="Times New Roman" w:hAnsi="Times New Roman" w:cs="Times New Roman"/>
          <w:sz w:val="24"/>
          <w:szCs w:val="24"/>
        </w:rPr>
      </w:pPr>
      <w:r w:rsidRPr="00A62505">
        <w:rPr>
          <w:rFonts w:ascii="Times New Roman" w:hAnsi="Times New Roman" w:cs="Times New Roman"/>
          <w:sz w:val="24"/>
          <w:szCs w:val="24"/>
        </w:rPr>
        <w:t xml:space="preserve">Također, </w:t>
      </w:r>
      <w:r w:rsidR="00C9346E" w:rsidRPr="00A62505">
        <w:rPr>
          <w:rFonts w:ascii="Times New Roman" w:hAnsi="Times New Roman" w:cs="Times New Roman"/>
          <w:sz w:val="24"/>
          <w:szCs w:val="24"/>
        </w:rPr>
        <w:t xml:space="preserve">Vlada Republike Hrvatske </w:t>
      </w:r>
      <w:r w:rsidR="001E3526" w:rsidRPr="00A62505">
        <w:rPr>
          <w:rFonts w:ascii="Times New Roman" w:hAnsi="Times New Roman" w:cs="Times New Roman"/>
          <w:sz w:val="24"/>
          <w:szCs w:val="24"/>
        </w:rPr>
        <w:t xml:space="preserve">je, </w:t>
      </w:r>
      <w:r w:rsidR="00B85919" w:rsidRPr="00A62505">
        <w:rPr>
          <w:rFonts w:ascii="Times New Roman" w:hAnsi="Times New Roman" w:cs="Times New Roman"/>
          <w:sz w:val="24"/>
          <w:szCs w:val="24"/>
        </w:rPr>
        <w:t>uz tehničku podršku Svjetske banke</w:t>
      </w:r>
      <w:r w:rsidR="00F14249" w:rsidRPr="00A62505">
        <w:rPr>
          <w:rFonts w:ascii="Times New Roman" w:hAnsi="Times New Roman" w:cs="Times New Roman"/>
          <w:sz w:val="24"/>
          <w:szCs w:val="24"/>
        </w:rPr>
        <w:t>,</w:t>
      </w:r>
      <w:r w:rsidR="00B85919" w:rsidRPr="00A62505">
        <w:rPr>
          <w:rFonts w:ascii="Times New Roman" w:hAnsi="Times New Roman" w:cs="Times New Roman"/>
          <w:sz w:val="24"/>
          <w:szCs w:val="24"/>
        </w:rPr>
        <w:t xml:space="preserve"> </w:t>
      </w:r>
      <w:r w:rsidR="00F14249" w:rsidRPr="00A62505">
        <w:rPr>
          <w:rFonts w:ascii="Times New Roman" w:hAnsi="Times New Roman" w:cs="Times New Roman"/>
          <w:sz w:val="24"/>
          <w:szCs w:val="24"/>
        </w:rPr>
        <w:t xml:space="preserve">provela </w:t>
      </w:r>
      <w:r w:rsidR="004D2BAF" w:rsidRPr="00A62505">
        <w:rPr>
          <w:rFonts w:ascii="Times New Roman" w:hAnsi="Times New Roman" w:cs="Times New Roman"/>
          <w:sz w:val="24"/>
          <w:szCs w:val="24"/>
        </w:rPr>
        <w:t xml:space="preserve">brzu procjenu šteta i potreba pogođenih području. </w:t>
      </w:r>
      <w:r w:rsidR="00B03B3B" w:rsidRPr="00A62505">
        <w:rPr>
          <w:rFonts w:ascii="Times New Roman" w:hAnsi="Times New Roman" w:cs="Times New Roman"/>
          <w:sz w:val="24"/>
          <w:szCs w:val="24"/>
        </w:rPr>
        <w:t xml:space="preserve">Štete u Zagrebu i okolici te na Banovini </w:t>
      </w:r>
      <w:r w:rsidR="00AE1719" w:rsidRPr="00A62505">
        <w:rPr>
          <w:rFonts w:ascii="Times New Roman" w:hAnsi="Times New Roman" w:cs="Times New Roman"/>
          <w:sz w:val="24"/>
          <w:szCs w:val="24"/>
        </w:rPr>
        <w:t>procijenjene</w:t>
      </w:r>
      <w:r w:rsidR="00B03B3B" w:rsidRPr="00A62505">
        <w:rPr>
          <w:rFonts w:ascii="Times New Roman" w:hAnsi="Times New Roman" w:cs="Times New Roman"/>
          <w:sz w:val="24"/>
          <w:szCs w:val="24"/>
        </w:rPr>
        <w:t xml:space="preserve"> su na oko 17 milijardi eura, odnosno 128 milijardi kuna, od čega je 11,5 milijardi eura (86 milijardi kuna) procijenjenih šteta u Zagrebu i okolici te 5,5 milijardi eura (41,6 milijardi kuna) za Banovinu</w:t>
      </w:r>
      <w:r w:rsidR="00E342EF" w:rsidRPr="00A62505">
        <w:rPr>
          <w:rFonts w:ascii="Times New Roman" w:hAnsi="Times New Roman" w:cs="Times New Roman"/>
          <w:sz w:val="24"/>
          <w:szCs w:val="24"/>
        </w:rPr>
        <w:t xml:space="preserve">. </w:t>
      </w:r>
    </w:p>
    <w:p w14:paraId="34044F1F" w14:textId="77777777" w:rsidR="00455A19" w:rsidRPr="00A62505" w:rsidRDefault="00455A19" w:rsidP="00674148">
      <w:pPr>
        <w:rPr>
          <w:rFonts w:ascii="Times New Roman" w:hAnsi="Times New Roman" w:cs="Times New Roman"/>
          <w:sz w:val="24"/>
          <w:szCs w:val="24"/>
        </w:rPr>
      </w:pPr>
    </w:p>
    <w:p w14:paraId="245C2703" w14:textId="1C89330C" w:rsidR="00F064DD" w:rsidRPr="00A62505" w:rsidRDefault="005B4A63" w:rsidP="00535248">
      <w:pPr>
        <w:ind w:firstLine="708"/>
        <w:rPr>
          <w:rFonts w:ascii="Times New Roman" w:hAnsi="Times New Roman" w:cs="Times New Roman"/>
          <w:sz w:val="24"/>
          <w:szCs w:val="24"/>
        </w:rPr>
      </w:pPr>
      <w:r w:rsidRPr="00A62505">
        <w:rPr>
          <w:rFonts w:ascii="Times New Roman" w:hAnsi="Times New Roman" w:cs="Times New Roman"/>
          <w:sz w:val="24"/>
          <w:szCs w:val="24"/>
        </w:rPr>
        <w:t xml:space="preserve">Prema </w:t>
      </w:r>
      <w:r w:rsidR="00BA047F" w:rsidRPr="00A62505">
        <w:rPr>
          <w:rFonts w:ascii="Times New Roman" w:hAnsi="Times New Roman" w:cs="Times New Roman"/>
          <w:sz w:val="24"/>
          <w:szCs w:val="24"/>
        </w:rPr>
        <w:t>podacima</w:t>
      </w:r>
      <w:r w:rsidR="005E0AE0" w:rsidRPr="00A62505">
        <w:rPr>
          <w:rFonts w:ascii="Times New Roman" w:hAnsi="Times New Roman" w:cs="Times New Roman"/>
          <w:sz w:val="24"/>
          <w:szCs w:val="24"/>
        </w:rPr>
        <w:t xml:space="preserve"> Ministarstva prostornoga uređenja, graditeljstva i državne imovine</w:t>
      </w:r>
      <w:r w:rsidR="00BA047F" w:rsidRPr="00A62505">
        <w:rPr>
          <w:rFonts w:ascii="Times New Roman" w:hAnsi="Times New Roman" w:cs="Times New Roman"/>
          <w:sz w:val="24"/>
          <w:szCs w:val="24"/>
        </w:rPr>
        <w:t xml:space="preserve"> </w:t>
      </w:r>
      <w:r w:rsidR="005E0AE0" w:rsidRPr="00A62505">
        <w:rPr>
          <w:rFonts w:ascii="Times New Roman" w:hAnsi="Times New Roman" w:cs="Times New Roman"/>
          <w:sz w:val="24"/>
          <w:szCs w:val="24"/>
        </w:rPr>
        <w:t>(</w:t>
      </w:r>
      <w:r w:rsidR="00BA047F" w:rsidRPr="00A62505">
        <w:rPr>
          <w:rFonts w:ascii="Times New Roman" w:hAnsi="Times New Roman" w:cs="Times New Roman"/>
          <w:sz w:val="24"/>
          <w:szCs w:val="24"/>
        </w:rPr>
        <w:t xml:space="preserve">iz </w:t>
      </w:r>
      <w:r w:rsidR="00DE186E" w:rsidRPr="00A62505">
        <w:rPr>
          <w:rFonts w:ascii="Times New Roman" w:hAnsi="Times New Roman" w:cs="Times New Roman"/>
          <w:sz w:val="24"/>
          <w:szCs w:val="24"/>
        </w:rPr>
        <w:t xml:space="preserve">digitalnog </w:t>
      </w:r>
      <w:r w:rsidR="00BA047F" w:rsidRPr="00A62505">
        <w:rPr>
          <w:rFonts w:ascii="Times New Roman" w:hAnsi="Times New Roman" w:cs="Times New Roman"/>
          <w:sz w:val="24"/>
          <w:szCs w:val="24"/>
        </w:rPr>
        <w:t>sustava e</w:t>
      </w:r>
      <w:r w:rsidR="00DE186E" w:rsidRPr="00A62505">
        <w:rPr>
          <w:rFonts w:ascii="Times New Roman" w:hAnsi="Times New Roman" w:cs="Times New Roman"/>
          <w:sz w:val="24"/>
          <w:szCs w:val="24"/>
        </w:rPr>
        <w:t>-O</w:t>
      </w:r>
      <w:r w:rsidR="00BA047F" w:rsidRPr="00A62505">
        <w:rPr>
          <w:rFonts w:ascii="Times New Roman" w:hAnsi="Times New Roman" w:cs="Times New Roman"/>
          <w:sz w:val="24"/>
          <w:szCs w:val="24"/>
        </w:rPr>
        <w:t>bnova</w:t>
      </w:r>
      <w:r w:rsidR="005E0AE0" w:rsidRPr="00A62505">
        <w:rPr>
          <w:rFonts w:ascii="Times New Roman" w:hAnsi="Times New Roman" w:cs="Times New Roman"/>
          <w:sz w:val="24"/>
          <w:szCs w:val="24"/>
        </w:rPr>
        <w:t>)</w:t>
      </w:r>
      <w:r w:rsidR="00BA047F" w:rsidRPr="00A62505">
        <w:rPr>
          <w:rFonts w:ascii="Times New Roman" w:hAnsi="Times New Roman" w:cs="Times New Roman"/>
          <w:sz w:val="24"/>
          <w:szCs w:val="24"/>
        </w:rPr>
        <w:t>,</w:t>
      </w:r>
      <w:r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do</w:t>
      </w:r>
      <w:r w:rsidR="00BA047F" w:rsidRPr="00A62505">
        <w:rPr>
          <w:rFonts w:ascii="Times New Roman" w:hAnsi="Times New Roman" w:cs="Times New Roman"/>
          <w:sz w:val="24"/>
          <w:szCs w:val="24"/>
        </w:rPr>
        <w:t xml:space="preserve"> 2</w:t>
      </w:r>
      <w:r w:rsidR="00923572" w:rsidRPr="00A62505">
        <w:rPr>
          <w:rFonts w:ascii="Times New Roman" w:hAnsi="Times New Roman" w:cs="Times New Roman"/>
          <w:sz w:val="24"/>
          <w:szCs w:val="24"/>
        </w:rPr>
        <w:t>0</w:t>
      </w:r>
      <w:r w:rsidR="00BA047F" w:rsidRPr="00A62505">
        <w:rPr>
          <w:rFonts w:ascii="Times New Roman" w:hAnsi="Times New Roman" w:cs="Times New Roman"/>
          <w:sz w:val="24"/>
          <w:szCs w:val="24"/>
        </w:rPr>
        <w:t xml:space="preserve">. rujna 2021., </w:t>
      </w:r>
      <w:r w:rsidR="00DE186E" w:rsidRPr="00A62505">
        <w:rPr>
          <w:rFonts w:ascii="Times New Roman" w:hAnsi="Times New Roman" w:cs="Times New Roman"/>
          <w:sz w:val="24"/>
          <w:szCs w:val="24"/>
        </w:rPr>
        <w:t>građani su temeljem Zakona o obnovi</w:t>
      </w:r>
      <w:r w:rsidR="00085D51" w:rsidRPr="00A62505">
        <w:rPr>
          <w:rFonts w:ascii="Times New Roman" w:hAnsi="Times New Roman" w:cs="Times New Roman"/>
          <w:sz w:val="24"/>
          <w:szCs w:val="24"/>
        </w:rPr>
        <w:t xml:space="preserve"> </w:t>
      </w:r>
      <w:r w:rsidR="00997F28" w:rsidRPr="00A62505">
        <w:rPr>
          <w:rFonts w:ascii="Times New Roman" w:hAnsi="Times New Roman" w:cs="Times New Roman"/>
          <w:sz w:val="24"/>
          <w:szCs w:val="24"/>
        </w:rPr>
        <w:t>podn</w:t>
      </w:r>
      <w:r w:rsidR="00DE186E" w:rsidRPr="00A62505">
        <w:rPr>
          <w:rFonts w:ascii="Times New Roman" w:hAnsi="Times New Roman" w:cs="Times New Roman"/>
          <w:sz w:val="24"/>
          <w:szCs w:val="24"/>
        </w:rPr>
        <w:t xml:space="preserve">ijeli </w:t>
      </w:r>
      <w:r w:rsidR="00997F28" w:rsidRPr="00A62505">
        <w:rPr>
          <w:rFonts w:ascii="Times New Roman" w:hAnsi="Times New Roman" w:cs="Times New Roman"/>
          <w:sz w:val="24"/>
          <w:szCs w:val="24"/>
        </w:rPr>
        <w:t>ukupno 12</w:t>
      </w:r>
      <w:r w:rsidR="00A24AAB" w:rsidRPr="00A62505">
        <w:rPr>
          <w:rFonts w:ascii="Times New Roman" w:hAnsi="Times New Roman" w:cs="Times New Roman"/>
          <w:sz w:val="24"/>
          <w:szCs w:val="24"/>
        </w:rPr>
        <w:t>.</w:t>
      </w:r>
      <w:r w:rsidR="00997F28" w:rsidRPr="00A62505">
        <w:rPr>
          <w:rFonts w:ascii="Times New Roman" w:hAnsi="Times New Roman" w:cs="Times New Roman"/>
          <w:sz w:val="24"/>
          <w:szCs w:val="24"/>
        </w:rPr>
        <w:t xml:space="preserve">346 zahtjeva </w:t>
      </w:r>
      <w:r w:rsidR="002076A9" w:rsidRPr="00A62505">
        <w:rPr>
          <w:rFonts w:ascii="Times New Roman" w:hAnsi="Times New Roman" w:cs="Times New Roman"/>
          <w:sz w:val="24"/>
          <w:szCs w:val="24"/>
        </w:rPr>
        <w:t>koji se odnose</w:t>
      </w:r>
      <w:r w:rsidR="00D9154B"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na </w:t>
      </w:r>
      <w:r w:rsidR="0002227F" w:rsidRPr="00A62505">
        <w:rPr>
          <w:rFonts w:ascii="Times New Roman" w:hAnsi="Times New Roman" w:cs="Times New Roman"/>
          <w:sz w:val="24"/>
          <w:szCs w:val="24"/>
        </w:rPr>
        <w:t>10</w:t>
      </w:r>
      <w:r w:rsidR="00A24AAB" w:rsidRPr="00A62505">
        <w:rPr>
          <w:rFonts w:ascii="Times New Roman" w:hAnsi="Times New Roman" w:cs="Times New Roman"/>
          <w:sz w:val="24"/>
          <w:szCs w:val="24"/>
        </w:rPr>
        <w:t>.</w:t>
      </w:r>
      <w:r w:rsidR="0002227F" w:rsidRPr="00A62505">
        <w:rPr>
          <w:rFonts w:ascii="Times New Roman" w:hAnsi="Times New Roman" w:cs="Times New Roman"/>
          <w:sz w:val="24"/>
          <w:szCs w:val="24"/>
        </w:rPr>
        <w:t>281</w:t>
      </w:r>
      <w:r w:rsidR="00CB4F84" w:rsidRPr="00A62505">
        <w:rPr>
          <w:rFonts w:ascii="Times New Roman" w:hAnsi="Times New Roman" w:cs="Times New Roman"/>
          <w:sz w:val="24"/>
          <w:szCs w:val="24"/>
        </w:rPr>
        <w:t xml:space="preserve"> </w:t>
      </w:r>
      <w:r w:rsidR="00880142" w:rsidRPr="00A62505">
        <w:rPr>
          <w:rFonts w:ascii="Times New Roman" w:hAnsi="Times New Roman" w:cs="Times New Roman"/>
          <w:sz w:val="24"/>
          <w:szCs w:val="24"/>
        </w:rPr>
        <w:t>zgradu</w:t>
      </w:r>
      <w:r w:rsidR="009873B8" w:rsidRPr="00A62505">
        <w:rPr>
          <w:rFonts w:ascii="Times New Roman" w:hAnsi="Times New Roman" w:cs="Times New Roman"/>
          <w:sz w:val="24"/>
          <w:szCs w:val="24"/>
        </w:rPr>
        <w:t>.</w:t>
      </w:r>
      <w:r w:rsidR="005952F7"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Ovaj </w:t>
      </w:r>
      <w:r w:rsidR="00B6470C" w:rsidRPr="00A62505">
        <w:rPr>
          <w:rFonts w:ascii="Times New Roman" w:hAnsi="Times New Roman" w:cs="Times New Roman"/>
          <w:sz w:val="24"/>
          <w:szCs w:val="24"/>
        </w:rPr>
        <w:t xml:space="preserve">broj </w:t>
      </w:r>
      <w:r w:rsidR="00041E99" w:rsidRPr="00A62505">
        <w:rPr>
          <w:rFonts w:ascii="Times New Roman" w:hAnsi="Times New Roman" w:cs="Times New Roman"/>
          <w:sz w:val="24"/>
          <w:szCs w:val="24"/>
        </w:rPr>
        <w:t xml:space="preserve">zgrada </w:t>
      </w:r>
      <w:r w:rsidR="00DE186E" w:rsidRPr="00A62505">
        <w:rPr>
          <w:rFonts w:ascii="Times New Roman" w:hAnsi="Times New Roman" w:cs="Times New Roman"/>
          <w:sz w:val="24"/>
          <w:szCs w:val="24"/>
        </w:rPr>
        <w:t>uključuje</w:t>
      </w:r>
      <w:r w:rsidR="00A34C5D"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316 </w:t>
      </w:r>
      <w:r w:rsidR="0006467B" w:rsidRPr="00A62505">
        <w:rPr>
          <w:rFonts w:ascii="Times New Roman" w:hAnsi="Times New Roman" w:cs="Times New Roman"/>
          <w:sz w:val="24"/>
          <w:szCs w:val="24"/>
        </w:rPr>
        <w:t>stambeno</w:t>
      </w:r>
      <w:r w:rsidR="00DE186E" w:rsidRPr="00A62505">
        <w:rPr>
          <w:rFonts w:ascii="Times New Roman" w:hAnsi="Times New Roman" w:cs="Times New Roman"/>
          <w:sz w:val="24"/>
          <w:szCs w:val="24"/>
        </w:rPr>
        <w:t>-</w:t>
      </w:r>
      <w:r w:rsidR="0006467B" w:rsidRPr="00A62505">
        <w:rPr>
          <w:rFonts w:ascii="Times New Roman" w:hAnsi="Times New Roman" w:cs="Times New Roman"/>
          <w:sz w:val="24"/>
          <w:szCs w:val="24"/>
        </w:rPr>
        <w:t>poslovn</w:t>
      </w:r>
      <w:r w:rsidR="00DE186E" w:rsidRPr="00A62505">
        <w:rPr>
          <w:rFonts w:ascii="Times New Roman" w:hAnsi="Times New Roman" w:cs="Times New Roman"/>
          <w:sz w:val="24"/>
          <w:szCs w:val="24"/>
        </w:rPr>
        <w:t>ih</w:t>
      </w:r>
      <w:r w:rsidR="0006467B"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516 </w:t>
      </w:r>
      <w:r w:rsidR="0006467B" w:rsidRPr="00A62505">
        <w:rPr>
          <w:rFonts w:ascii="Times New Roman" w:hAnsi="Times New Roman" w:cs="Times New Roman"/>
          <w:sz w:val="24"/>
          <w:szCs w:val="24"/>
        </w:rPr>
        <w:t>višestamben</w:t>
      </w:r>
      <w:r w:rsidR="00DE186E" w:rsidRPr="00A62505">
        <w:rPr>
          <w:rFonts w:ascii="Times New Roman" w:hAnsi="Times New Roman" w:cs="Times New Roman"/>
          <w:sz w:val="24"/>
          <w:szCs w:val="24"/>
        </w:rPr>
        <w:t>ih i</w:t>
      </w:r>
      <w:r w:rsidR="0006467B"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100 </w:t>
      </w:r>
      <w:r w:rsidR="0006467B" w:rsidRPr="00A62505">
        <w:rPr>
          <w:rFonts w:ascii="Times New Roman" w:hAnsi="Times New Roman" w:cs="Times New Roman"/>
          <w:sz w:val="24"/>
          <w:szCs w:val="24"/>
        </w:rPr>
        <w:t>poslovn</w:t>
      </w:r>
      <w:r w:rsidR="00DE186E" w:rsidRPr="00A62505">
        <w:rPr>
          <w:rFonts w:ascii="Times New Roman" w:hAnsi="Times New Roman" w:cs="Times New Roman"/>
          <w:sz w:val="24"/>
          <w:szCs w:val="24"/>
        </w:rPr>
        <w:t>ih zgrada</w:t>
      </w:r>
      <w:r w:rsidR="002F0AB1"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te 8.456 </w:t>
      </w:r>
      <w:r w:rsidR="002F0AB1" w:rsidRPr="00A62505">
        <w:rPr>
          <w:rFonts w:ascii="Times New Roman" w:hAnsi="Times New Roman" w:cs="Times New Roman"/>
          <w:sz w:val="24"/>
          <w:szCs w:val="24"/>
        </w:rPr>
        <w:t>obiteljsk</w:t>
      </w:r>
      <w:r w:rsidR="00DE186E" w:rsidRPr="00A62505">
        <w:rPr>
          <w:rFonts w:ascii="Times New Roman" w:hAnsi="Times New Roman" w:cs="Times New Roman"/>
          <w:sz w:val="24"/>
          <w:szCs w:val="24"/>
        </w:rPr>
        <w:t>ih kuća (prema detaljnoj tablici niže)</w:t>
      </w:r>
      <w:r w:rsidR="00782E58" w:rsidRPr="00A62505">
        <w:rPr>
          <w:rFonts w:ascii="Times New Roman" w:hAnsi="Times New Roman" w:cs="Times New Roman"/>
          <w:sz w:val="24"/>
          <w:szCs w:val="24"/>
        </w:rPr>
        <w:t xml:space="preserve">. </w:t>
      </w:r>
      <w:r w:rsidR="00FA7B69" w:rsidRPr="00A62505">
        <w:rPr>
          <w:rFonts w:ascii="Times New Roman" w:hAnsi="Times New Roman" w:cs="Times New Roman"/>
          <w:sz w:val="24"/>
          <w:szCs w:val="24"/>
        </w:rPr>
        <w:t>Za tih 10</w:t>
      </w:r>
      <w:r w:rsidR="00D42421" w:rsidRPr="00A62505">
        <w:rPr>
          <w:rFonts w:ascii="Times New Roman" w:hAnsi="Times New Roman" w:cs="Times New Roman"/>
          <w:sz w:val="24"/>
          <w:szCs w:val="24"/>
        </w:rPr>
        <w:t>.</w:t>
      </w:r>
      <w:r w:rsidR="00FA7B69" w:rsidRPr="00A62505">
        <w:rPr>
          <w:rFonts w:ascii="Times New Roman" w:hAnsi="Times New Roman" w:cs="Times New Roman"/>
          <w:sz w:val="24"/>
          <w:szCs w:val="24"/>
        </w:rPr>
        <w:t xml:space="preserve">281 </w:t>
      </w:r>
      <w:r w:rsidR="00364D2E" w:rsidRPr="00A62505">
        <w:rPr>
          <w:rFonts w:ascii="Times New Roman" w:hAnsi="Times New Roman" w:cs="Times New Roman"/>
          <w:sz w:val="24"/>
          <w:szCs w:val="24"/>
        </w:rPr>
        <w:t>zgrad</w:t>
      </w:r>
      <w:r w:rsidR="003F139B" w:rsidRPr="00A62505">
        <w:rPr>
          <w:rFonts w:ascii="Times New Roman" w:hAnsi="Times New Roman" w:cs="Times New Roman"/>
          <w:sz w:val="24"/>
          <w:szCs w:val="24"/>
        </w:rPr>
        <w:t>u</w:t>
      </w:r>
      <w:r w:rsidR="00364D2E" w:rsidRPr="00A62505">
        <w:rPr>
          <w:rFonts w:ascii="Times New Roman" w:hAnsi="Times New Roman" w:cs="Times New Roman"/>
          <w:sz w:val="24"/>
          <w:szCs w:val="24"/>
        </w:rPr>
        <w:t xml:space="preserve"> </w:t>
      </w:r>
      <w:r w:rsidR="00DE186E" w:rsidRPr="00A62505">
        <w:rPr>
          <w:rFonts w:ascii="Times New Roman" w:hAnsi="Times New Roman" w:cs="Times New Roman"/>
          <w:sz w:val="24"/>
          <w:szCs w:val="24"/>
        </w:rPr>
        <w:t xml:space="preserve">do </w:t>
      </w:r>
      <w:r w:rsidR="00D055CA" w:rsidRPr="00A62505">
        <w:rPr>
          <w:rFonts w:ascii="Times New Roman" w:hAnsi="Times New Roman" w:cs="Times New Roman"/>
          <w:sz w:val="24"/>
          <w:szCs w:val="24"/>
        </w:rPr>
        <w:t>14</w:t>
      </w:r>
      <w:r w:rsidR="00DE186E" w:rsidRPr="00A62505">
        <w:rPr>
          <w:rFonts w:ascii="Times New Roman" w:hAnsi="Times New Roman" w:cs="Times New Roman"/>
          <w:sz w:val="24"/>
          <w:szCs w:val="24"/>
        </w:rPr>
        <w:t xml:space="preserve">. </w:t>
      </w:r>
      <w:r w:rsidR="00D055CA" w:rsidRPr="00A62505">
        <w:rPr>
          <w:rFonts w:ascii="Times New Roman" w:hAnsi="Times New Roman" w:cs="Times New Roman"/>
          <w:sz w:val="24"/>
          <w:szCs w:val="24"/>
        </w:rPr>
        <w:t>listopada</w:t>
      </w:r>
      <w:r w:rsidR="00DE186E" w:rsidRPr="00A62505">
        <w:rPr>
          <w:rFonts w:ascii="Times New Roman" w:hAnsi="Times New Roman" w:cs="Times New Roman"/>
          <w:sz w:val="24"/>
          <w:szCs w:val="24"/>
        </w:rPr>
        <w:t xml:space="preserve"> 2021. Ministarstvo je donijelo ukupno</w:t>
      </w:r>
      <w:r w:rsidR="004C260C" w:rsidRPr="00A62505">
        <w:rPr>
          <w:rFonts w:ascii="Times New Roman" w:hAnsi="Times New Roman" w:cs="Times New Roman"/>
          <w:sz w:val="24"/>
          <w:szCs w:val="24"/>
        </w:rPr>
        <w:t xml:space="preserve"> </w:t>
      </w:r>
      <w:r w:rsidR="00A8221A" w:rsidRPr="00A62505">
        <w:rPr>
          <w:rFonts w:ascii="Times New Roman" w:hAnsi="Times New Roman" w:cs="Times New Roman"/>
          <w:sz w:val="24"/>
          <w:szCs w:val="24"/>
        </w:rPr>
        <w:t>967</w:t>
      </w:r>
      <w:r w:rsidR="004C260C" w:rsidRPr="00A62505">
        <w:rPr>
          <w:rFonts w:ascii="Times New Roman" w:hAnsi="Times New Roman" w:cs="Times New Roman"/>
          <w:sz w:val="24"/>
          <w:szCs w:val="24"/>
        </w:rPr>
        <w:t xml:space="preserve"> ak</w:t>
      </w:r>
      <w:r w:rsidR="00053057" w:rsidRPr="00A62505">
        <w:rPr>
          <w:rFonts w:ascii="Times New Roman" w:hAnsi="Times New Roman" w:cs="Times New Roman"/>
          <w:sz w:val="24"/>
          <w:szCs w:val="24"/>
        </w:rPr>
        <w:t>a</w:t>
      </w:r>
      <w:r w:rsidR="004C260C" w:rsidRPr="00A62505">
        <w:rPr>
          <w:rFonts w:ascii="Times New Roman" w:hAnsi="Times New Roman" w:cs="Times New Roman"/>
          <w:sz w:val="24"/>
          <w:szCs w:val="24"/>
        </w:rPr>
        <w:t>ta</w:t>
      </w:r>
      <w:r w:rsidR="00DE186E" w:rsidRPr="00A62505">
        <w:rPr>
          <w:rFonts w:ascii="Times New Roman" w:hAnsi="Times New Roman" w:cs="Times New Roman"/>
          <w:sz w:val="24"/>
          <w:szCs w:val="24"/>
        </w:rPr>
        <w:t xml:space="preserve"> obnove</w:t>
      </w:r>
      <w:r w:rsidR="004C260C" w:rsidRPr="00A62505">
        <w:rPr>
          <w:rFonts w:ascii="Times New Roman" w:hAnsi="Times New Roman" w:cs="Times New Roman"/>
          <w:sz w:val="24"/>
          <w:szCs w:val="24"/>
        </w:rPr>
        <w:t xml:space="preserve"> (odluka, zaključaka i </w:t>
      </w:r>
      <w:r w:rsidR="00DE186E" w:rsidRPr="00A62505">
        <w:rPr>
          <w:rFonts w:ascii="Times New Roman" w:hAnsi="Times New Roman" w:cs="Times New Roman"/>
          <w:sz w:val="24"/>
          <w:szCs w:val="24"/>
        </w:rPr>
        <w:t>sl</w:t>
      </w:r>
      <w:r w:rsidR="004C260C" w:rsidRPr="00A62505">
        <w:rPr>
          <w:rFonts w:ascii="Times New Roman" w:hAnsi="Times New Roman" w:cs="Times New Roman"/>
          <w:sz w:val="24"/>
          <w:szCs w:val="24"/>
        </w:rPr>
        <w:t>.).</w:t>
      </w:r>
    </w:p>
    <w:p w14:paraId="7E517441" w14:textId="77777777" w:rsidR="00D42421" w:rsidRPr="00A62505" w:rsidRDefault="00D42421" w:rsidP="00535248">
      <w:pPr>
        <w:ind w:firstLine="708"/>
        <w:rPr>
          <w:rFonts w:ascii="Times New Roman" w:hAnsi="Times New Roman" w:cs="Times New Roman"/>
          <w:sz w:val="24"/>
          <w:szCs w:val="24"/>
        </w:rPr>
      </w:pPr>
    </w:p>
    <w:p w14:paraId="15E5DD79" w14:textId="77777777" w:rsidR="0018735F" w:rsidRPr="00A62505" w:rsidRDefault="0075181F" w:rsidP="00DE186E">
      <w:pPr>
        <w:ind w:firstLine="708"/>
        <w:rPr>
          <w:rFonts w:ascii="Times New Roman" w:hAnsi="Times New Roman" w:cs="Times New Roman"/>
          <w:sz w:val="24"/>
          <w:szCs w:val="24"/>
        </w:rPr>
      </w:pPr>
      <w:r w:rsidRPr="00A62505">
        <w:rPr>
          <w:rFonts w:ascii="Times New Roman" w:hAnsi="Times New Roman" w:cs="Times New Roman"/>
          <w:sz w:val="24"/>
          <w:szCs w:val="24"/>
        </w:rPr>
        <w:lastRenderedPageBreak/>
        <w:t>Za područje Grada Zagreba podneseno je 2</w:t>
      </w:r>
      <w:r w:rsidR="00F26235" w:rsidRPr="00A62505">
        <w:rPr>
          <w:rFonts w:ascii="Times New Roman" w:hAnsi="Times New Roman" w:cs="Times New Roman"/>
          <w:sz w:val="24"/>
          <w:szCs w:val="24"/>
        </w:rPr>
        <w:t>.</w:t>
      </w:r>
      <w:r w:rsidRPr="00A62505">
        <w:rPr>
          <w:rFonts w:ascii="Times New Roman" w:hAnsi="Times New Roman" w:cs="Times New Roman"/>
          <w:sz w:val="24"/>
          <w:szCs w:val="24"/>
        </w:rPr>
        <w:t xml:space="preserve">585 zahtjeva </w:t>
      </w:r>
      <w:r w:rsidR="00F26235" w:rsidRPr="00A62505">
        <w:rPr>
          <w:rFonts w:ascii="Times New Roman" w:hAnsi="Times New Roman" w:cs="Times New Roman"/>
          <w:sz w:val="24"/>
          <w:szCs w:val="24"/>
        </w:rPr>
        <w:t>koji se</w:t>
      </w:r>
      <w:r w:rsidR="00DE71FD" w:rsidRPr="00A62505">
        <w:rPr>
          <w:rFonts w:ascii="Times New Roman" w:hAnsi="Times New Roman" w:cs="Times New Roman"/>
          <w:sz w:val="24"/>
          <w:szCs w:val="24"/>
        </w:rPr>
        <w:t xml:space="preserve"> odnos</w:t>
      </w:r>
      <w:r w:rsidR="00F26235" w:rsidRPr="00A62505">
        <w:rPr>
          <w:rFonts w:ascii="Times New Roman" w:hAnsi="Times New Roman" w:cs="Times New Roman"/>
          <w:sz w:val="24"/>
          <w:szCs w:val="24"/>
        </w:rPr>
        <w:t>e</w:t>
      </w:r>
      <w:r w:rsidR="00DE71FD" w:rsidRPr="00A62505">
        <w:rPr>
          <w:rFonts w:ascii="Times New Roman" w:hAnsi="Times New Roman" w:cs="Times New Roman"/>
          <w:sz w:val="24"/>
          <w:szCs w:val="24"/>
        </w:rPr>
        <w:t xml:space="preserve"> na 1</w:t>
      </w:r>
      <w:r w:rsidR="003F4C72" w:rsidRPr="00A62505">
        <w:rPr>
          <w:rFonts w:ascii="Times New Roman" w:hAnsi="Times New Roman" w:cs="Times New Roman"/>
          <w:sz w:val="24"/>
          <w:szCs w:val="24"/>
        </w:rPr>
        <w:t>.</w:t>
      </w:r>
      <w:r w:rsidR="00DE71FD" w:rsidRPr="00A62505">
        <w:rPr>
          <w:rFonts w:ascii="Times New Roman" w:hAnsi="Times New Roman" w:cs="Times New Roman"/>
          <w:sz w:val="24"/>
          <w:szCs w:val="24"/>
        </w:rPr>
        <w:t xml:space="preserve">960 </w:t>
      </w:r>
      <w:r w:rsidR="0056303C" w:rsidRPr="00A62505">
        <w:rPr>
          <w:rFonts w:ascii="Times New Roman" w:hAnsi="Times New Roman" w:cs="Times New Roman"/>
          <w:sz w:val="24"/>
          <w:szCs w:val="24"/>
        </w:rPr>
        <w:t>zgrad</w:t>
      </w:r>
      <w:r w:rsidR="00F26235" w:rsidRPr="00A62505">
        <w:rPr>
          <w:rFonts w:ascii="Times New Roman" w:hAnsi="Times New Roman" w:cs="Times New Roman"/>
          <w:sz w:val="24"/>
          <w:szCs w:val="24"/>
        </w:rPr>
        <w:t>a</w:t>
      </w:r>
      <w:r w:rsidR="00DE186E" w:rsidRPr="00A62505">
        <w:rPr>
          <w:rFonts w:ascii="Times New Roman" w:hAnsi="Times New Roman" w:cs="Times New Roman"/>
          <w:sz w:val="24"/>
          <w:szCs w:val="24"/>
        </w:rPr>
        <w:t xml:space="preserve">, te je </w:t>
      </w:r>
      <w:r w:rsidR="007D0798" w:rsidRPr="00A62505">
        <w:rPr>
          <w:rFonts w:ascii="Times New Roman" w:hAnsi="Times New Roman" w:cs="Times New Roman"/>
          <w:sz w:val="24"/>
          <w:szCs w:val="24"/>
        </w:rPr>
        <w:t xml:space="preserve">donesen </w:t>
      </w:r>
      <w:r w:rsidR="00B70DB7" w:rsidRPr="00A62505">
        <w:rPr>
          <w:rFonts w:ascii="Times New Roman" w:hAnsi="Times New Roman" w:cs="Times New Roman"/>
          <w:sz w:val="24"/>
          <w:szCs w:val="24"/>
        </w:rPr>
        <w:t xml:space="preserve">441 akt po kojem se dalje postupa. </w:t>
      </w:r>
      <w:r w:rsidR="000259F8" w:rsidRPr="00A62505">
        <w:rPr>
          <w:rFonts w:ascii="Times New Roman" w:hAnsi="Times New Roman" w:cs="Times New Roman"/>
          <w:sz w:val="24"/>
          <w:szCs w:val="24"/>
        </w:rPr>
        <w:t xml:space="preserve">Za područje Sisačko-moslavačke županije </w:t>
      </w:r>
      <w:r w:rsidR="0046169C" w:rsidRPr="00A62505">
        <w:rPr>
          <w:rFonts w:ascii="Times New Roman" w:hAnsi="Times New Roman" w:cs="Times New Roman"/>
          <w:sz w:val="24"/>
          <w:szCs w:val="24"/>
        </w:rPr>
        <w:t xml:space="preserve">i Karlovačke županije </w:t>
      </w:r>
      <w:r w:rsidR="0056303C" w:rsidRPr="00A62505">
        <w:rPr>
          <w:rFonts w:ascii="Times New Roman" w:hAnsi="Times New Roman" w:cs="Times New Roman"/>
          <w:sz w:val="24"/>
          <w:szCs w:val="24"/>
        </w:rPr>
        <w:t xml:space="preserve">podneseno </w:t>
      </w:r>
      <w:r w:rsidR="00DE186E" w:rsidRPr="00A62505">
        <w:rPr>
          <w:rFonts w:ascii="Times New Roman" w:hAnsi="Times New Roman" w:cs="Times New Roman"/>
          <w:sz w:val="24"/>
          <w:szCs w:val="24"/>
        </w:rPr>
        <w:t xml:space="preserve">je </w:t>
      </w:r>
      <w:r w:rsidR="00365438" w:rsidRPr="00A62505">
        <w:rPr>
          <w:rFonts w:ascii="Times New Roman" w:hAnsi="Times New Roman" w:cs="Times New Roman"/>
          <w:sz w:val="24"/>
          <w:szCs w:val="24"/>
        </w:rPr>
        <w:t>9</w:t>
      </w:r>
      <w:r w:rsidR="00566B68" w:rsidRPr="00A62505">
        <w:rPr>
          <w:rFonts w:ascii="Times New Roman" w:hAnsi="Times New Roman" w:cs="Times New Roman"/>
          <w:sz w:val="24"/>
          <w:szCs w:val="24"/>
        </w:rPr>
        <w:t>.</w:t>
      </w:r>
      <w:r w:rsidR="00365438" w:rsidRPr="00A62505">
        <w:rPr>
          <w:rFonts w:ascii="Times New Roman" w:hAnsi="Times New Roman" w:cs="Times New Roman"/>
          <w:sz w:val="24"/>
          <w:szCs w:val="24"/>
        </w:rPr>
        <w:t>215</w:t>
      </w:r>
      <w:r w:rsidR="006646A9" w:rsidRPr="00A62505">
        <w:rPr>
          <w:rFonts w:ascii="Times New Roman" w:hAnsi="Times New Roman" w:cs="Times New Roman"/>
          <w:sz w:val="24"/>
          <w:szCs w:val="24"/>
        </w:rPr>
        <w:t xml:space="preserve"> zahtjeva </w:t>
      </w:r>
      <w:r w:rsidR="00F26235" w:rsidRPr="00A62505">
        <w:rPr>
          <w:rFonts w:ascii="Times New Roman" w:hAnsi="Times New Roman" w:cs="Times New Roman"/>
          <w:sz w:val="24"/>
          <w:szCs w:val="24"/>
        </w:rPr>
        <w:t>koji se</w:t>
      </w:r>
      <w:r w:rsidR="00A51700" w:rsidRPr="00A62505">
        <w:rPr>
          <w:rFonts w:ascii="Times New Roman" w:hAnsi="Times New Roman" w:cs="Times New Roman"/>
          <w:sz w:val="24"/>
          <w:szCs w:val="24"/>
        </w:rPr>
        <w:t xml:space="preserve"> odnos</w:t>
      </w:r>
      <w:r w:rsidR="00F26235" w:rsidRPr="00A62505">
        <w:rPr>
          <w:rFonts w:ascii="Times New Roman" w:hAnsi="Times New Roman" w:cs="Times New Roman"/>
          <w:sz w:val="24"/>
          <w:szCs w:val="24"/>
        </w:rPr>
        <w:t>e</w:t>
      </w:r>
      <w:r w:rsidR="00A51700" w:rsidRPr="00A62505">
        <w:rPr>
          <w:rFonts w:ascii="Times New Roman" w:hAnsi="Times New Roman" w:cs="Times New Roman"/>
          <w:sz w:val="24"/>
          <w:szCs w:val="24"/>
        </w:rPr>
        <w:t xml:space="preserve"> na 7</w:t>
      </w:r>
      <w:r w:rsidR="00566B68" w:rsidRPr="00A62505">
        <w:rPr>
          <w:rFonts w:ascii="Times New Roman" w:hAnsi="Times New Roman" w:cs="Times New Roman"/>
          <w:sz w:val="24"/>
          <w:szCs w:val="24"/>
        </w:rPr>
        <w:t>.</w:t>
      </w:r>
      <w:r w:rsidR="00964BB3" w:rsidRPr="00A62505">
        <w:rPr>
          <w:rFonts w:ascii="Times New Roman" w:hAnsi="Times New Roman" w:cs="Times New Roman"/>
          <w:sz w:val="24"/>
          <w:szCs w:val="24"/>
        </w:rPr>
        <w:t>866</w:t>
      </w:r>
      <w:r w:rsidR="007D0798" w:rsidRPr="00A62505">
        <w:rPr>
          <w:rFonts w:ascii="Times New Roman" w:hAnsi="Times New Roman" w:cs="Times New Roman"/>
          <w:sz w:val="24"/>
          <w:szCs w:val="24"/>
        </w:rPr>
        <w:t xml:space="preserve"> </w:t>
      </w:r>
      <w:r w:rsidR="0056303C" w:rsidRPr="00A62505">
        <w:rPr>
          <w:rFonts w:ascii="Times New Roman" w:hAnsi="Times New Roman" w:cs="Times New Roman"/>
          <w:sz w:val="24"/>
          <w:szCs w:val="24"/>
        </w:rPr>
        <w:t>zgrad</w:t>
      </w:r>
      <w:r w:rsidR="00F26235" w:rsidRPr="00A62505">
        <w:rPr>
          <w:rFonts w:ascii="Times New Roman" w:hAnsi="Times New Roman" w:cs="Times New Roman"/>
          <w:sz w:val="24"/>
          <w:szCs w:val="24"/>
        </w:rPr>
        <w:t>a</w:t>
      </w:r>
      <w:r w:rsidR="00DE186E" w:rsidRPr="00A62505">
        <w:rPr>
          <w:rFonts w:ascii="Times New Roman" w:hAnsi="Times New Roman" w:cs="Times New Roman"/>
          <w:sz w:val="24"/>
          <w:szCs w:val="24"/>
        </w:rPr>
        <w:t xml:space="preserve">, te je doneseno </w:t>
      </w:r>
      <w:r w:rsidR="00AE228A" w:rsidRPr="00A62505">
        <w:rPr>
          <w:rFonts w:ascii="Times New Roman" w:hAnsi="Times New Roman" w:cs="Times New Roman"/>
          <w:sz w:val="24"/>
          <w:szCs w:val="24"/>
        </w:rPr>
        <w:t>309 ak</w:t>
      </w:r>
      <w:r w:rsidR="00DE186E" w:rsidRPr="00A62505">
        <w:rPr>
          <w:rFonts w:ascii="Times New Roman" w:hAnsi="Times New Roman" w:cs="Times New Roman"/>
          <w:sz w:val="24"/>
          <w:szCs w:val="24"/>
        </w:rPr>
        <w:t>a</w:t>
      </w:r>
      <w:r w:rsidR="00AE228A" w:rsidRPr="00A62505">
        <w:rPr>
          <w:rFonts w:ascii="Times New Roman" w:hAnsi="Times New Roman" w:cs="Times New Roman"/>
          <w:sz w:val="24"/>
          <w:szCs w:val="24"/>
        </w:rPr>
        <w:t xml:space="preserve">ta </w:t>
      </w:r>
      <w:bookmarkStart w:id="1" w:name="_Hlk83297690"/>
      <w:r w:rsidR="00AE228A" w:rsidRPr="00A62505">
        <w:rPr>
          <w:rFonts w:ascii="Times New Roman" w:hAnsi="Times New Roman" w:cs="Times New Roman"/>
          <w:sz w:val="24"/>
          <w:szCs w:val="24"/>
        </w:rPr>
        <w:t>po kojima se dalje postupa</w:t>
      </w:r>
      <w:bookmarkEnd w:id="1"/>
      <w:r w:rsidR="00AE228A" w:rsidRPr="00A62505">
        <w:rPr>
          <w:rFonts w:ascii="Times New Roman" w:hAnsi="Times New Roman" w:cs="Times New Roman"/>
          <w:sz w:val="24"/>
          <w:szCs w:val="24"/>
        </w:rPr>
        <w:t xml:space="preserve">. </w:t>
      </w:r>
      <w:r w:rsidR="00C44EBF" w:rsidRPr="00A62505">
        <w:rPr>
          <w:rFonts w:ascii="Times New Roman" w:hAnsi="Times New Roman" w:cs="Times New Roman"/>
          <w:sz w:val="24"/>
          <w:szCs w:val="24"/>
        </w:rPr>
        <w:t xml:space="preserve">Za područje </w:t>
      </w:r>
      <w:r w:rsidR="0009583E" w:rsidRPr="00A62505">
        <w:rPr>
          <w:rFonts w:ascii="Times New Roman" w:hAnsi="Times New Roman" w:cs="Times New Roman"/>
          <w:sz w:val="24"/>
          <w:szCs w:val="24"/>
        </w:rPr>
        <w:t>Krapinsko-zagorske županije</w:t>
      </w:r>
      <w:r w:rsidR="00FD79BE" w:rsidRPr="00A62505">
        <w:rPr>
          <w:rFonts w:ascii="Times New Roman" w:hAnsi="Times New Roman" w:cs="Times New Roman"/>
          <w:sz w:val="24"/>
          <w:szCs w:val="24"/>
        </w:rPr>
        <w:t xml:space="preserve"> podneseno je 1</w:t>
      </w:r>
      <w:r w:rsidR="0009583E" w:rsidRPr="00A62505">
        <w:rPr>
          <w:rFonts w:ascii="Times New Roman" w:hAnsi="Times New Roman" w:cs="Times New Roman"/>
          <w:sz w:val="24"/>
          <w:szCs w:val="24"/>
        </w:rPr>
        <w:t>52</w:t>
      </w:r>
      <w:r w:rsidR="00FD79BE" w:rsidRPr="00A62505">
        <w:rPr>
          <w:rFonts w:ascii="Times New Roman" w:hAnsi="Times New Roman" w:cs="Times New Roman"/>
          <w:sz w:val="24"/>
          <w:szCs w:val="24"/>
        </w:rPr>
        <w:t xml:space="preserve"> zahtjeva </w:t>
      </w:r>
      <w:r w:rsidR="00445F95" w:rsidRPr="00A62505">
        <w:rPr>
          <w:rFonts w:ascii="Times New Roman" w:hAnsi="Times New Roman" w:cs="Times New Roman"/>
          <w:sz w:val="24"/>
          <w:szCs w:val="24"/>
        </w:rPr>
        <w:t>što se odnosi na 1</w:t>
      </w:r>
      <w:r w:rsidR="000141EC" w:rsidRPr="00A62505">
        <w:rPr>
          <w:rFonts w:ascii="Times New Roman" w:hAnsi="Times New Roman" w:cs="Times New Roman"/>
          <w:sz w:val="24"/>
          <w:szCs w:val="24"/>
        </w:rPr>
        <w:t>12</w:t>
      </w:r>
      <w:r w:rsidR="00445F95" w:rsidRPr="00A62505">
        <w:rPr>
          <w:rFonts w:ascii="Times New Roman" w:hAnsi="Times New Roman" w:cs="Times New Roman"/>
          <w:sz w:val="24"/>
          <w:szCs w:val="24"/>
        </w:rPr>
        <w:t xml:space="preserve"> zgrade</w:t>
      </w:r>
      <w:r w:rsidR="00DE186E" w:rsidRPr="00A62505">
        <w:rPr>
          <w:rFonts w:ascii="Times New Roman" w:hAnsi="Times New Roman" w:cs="Times New Roman"/>
          <w:sz w:val="24"/>
          <w:szCs w:val="24"/>
        </w:rPr>
        <w:t xml:space="preserve">, te je doneseno </w:t>
      </w:r>
      <w:r w:rsidR="00865D7B" w:rsidRPr="00A62505">
        <w:rPr>
          <w:rFonts w:ascii="Times New Roman" w:hAnsi="Times New Roman" w:cs="Times New Roman"/>
          <w:sz w:val="24"/>
          <w:szCs w:val="24"/>
        </w:rPr>
        <w:t>37 akata po kojima se dalje postupa</w:t>
      </w:r>
      <w:r w:rsidR="00DE186E" w:rsidRPr="00A62505">
        <w:rPr>
          <w:rFonts w:ascii="Times New Roman" w:hAnsi="Times New Roman" w:cs="Times New Roman"/>
          <w:sz w:val="24"/>
          <w:szCs w:val="24"/>
        </w:rPr>
        <w:t>. Konačno, z</w:t>
      </w:r>
      <w:r w:rsidR="006629B3" w:rsidRPr="00A62505">
        <w:rPr>
          <w:rFonts w:ascii="Times New Roman" w:hAnsi="Times New Roman" w:cs="Times New Roman"/>
          <w:sz w:val="24"/>
          <w:szCs w:val="24"/>
        </w:rPr>
        <w:t>a područje Zagrebačke županije podneseno je 39</w:t>
      </w:r>
      <w:r w:rsidR="00344ACD" w:rsidRPr="00A62505">
        <w:rPr>
          <w:rFonts w:ascii="Times New Roman" w:hAnsi="Times New Roman" w:cs="Times New Roman"/>
          <w:sz w:val="24"/>
          <w:szCs w:val="24"/>
        </w:rPr>
        <w:t>4</w:t>
      </w:r>
      <w:r w:rsidR="006629B3" w:rsidRPr="00A62505">
        <w:rPr>
          <w:rFonts w:ascii="Times New Roman" w:hAnsi="Times New Roman" w:cs="Times New Roman"/>
          <w:sz w:val="24"/>
          <w:szCs w:val="24"/>
        </w:rPr>
        <w:t xml:space="preserve"> zahtjeva što se odnosi na </w:t>
      </w:r>
      <w:r w:rsidR="00344ACD" w:rsidRPr="00A62505">
        <w:rPr>
          <w:rFonts w:ascii="Times New Roman" w:hAnsi="Times New Roman" w:cs="Times New Roman"/>
          <w:sz w:val="24"/>
          <w:szCs w:val="24"/>
        </w:rPr>
        <w:t>343</w:t>
      </w:r>
      <w:r w:rsidR="006629B3" w:rsidRPr="00A62505">
        <w:rPr>
          <w:rFonts w:ascii="Times New Roman" w:hAnsi="Times New Roman" w:cs="Times New Roman"/>
          <w:sz w:val="24"/>
          <w:szCs w:val="24"/>
        </w:rPr>
        <w:t xml:space="preserve"> zgrade</w:t>
      </w:r>
      <w:r w:rsidR="00DE186E" w:rsidRPr="00A62505">
        <w:rPr>
          <w:rFonts w:ascii="Times New Roman" w:hAnsi="Times New Roman" w:cs="Times New Roman"/>
          <w:sz w:val="24"/>
          <w:szCs w:val="24"/>
        </w:rPr>
        <w:t xml:space="preserve">, te je doneseno </w:t>
      </w:r>
      <w:r w:rsidR="00344ACD" w:rsidRPr="00A62505">
        <w:rPr>
          <w:rFonts w:ascii="Times New Roman" w:hAnsi="Times New Roman" w:cs="Times New Roman"/>
          <w:sz w:val="24"/>
          <w:szCs w:val="24"/>
        </w:rPr>
        <w:t>13</w:t>
      </w:r>
      <w:r w:rsidR="006629B3" w:rsidRPr="00A62505">
        <w:rPr>
          <w:rFonts w:ascii="Times New Roman" w:hAnsi="Times New Roman" w:cs="Times New Roman"/>
          <w:sz w:val="24"/>
          <w:szCs w:val="24"/>
        </w:rPr>
        <w:t xml:space="preserve"> akata po kojima se dalje postupa</w:t>
      </w:r>
      <w:r w:rsidR="00D212F7" w:rsidRPr="00A62505">
        <w:rPr>
          <w:rFonts w:ascii="Times New Roman" w:hAnsi="Times New Roman" w:cs="Times New Roman"/>
          <w:sz w:val="24"/>
          <w:szCs w:val="24"/>
        </w:rPr>
        <w:t xml:space="preserve">. </w:t>
      </w:r>
    </w:p>
    <w:p w14:paraId="2E6E282D" w14:textId="77777777" w:rsidR="00E0213C" w:rsidRPr="00A62505" w:rsidRDefault="00E0213C" w:rsidP="00E50B74">
      <w:pPr>
        <w:rPr>
          <w:rFonts w:ascii="Times New Roman" w:hAnsi="Times New Roman" w:cs="Times New Roman"/>
          <w:sz w:val="24"/>
          <w:szCs w:val="24"/>
        </w:rPr>
      </w:pPr>
    </w:p>
    <w:p w14:paraId="5308092F" w14:textId="77777777" w:rsidR="00E0213C" w:rsidRPr="00A62505" w:rsidRDefault="00943F1A" w:rsidP="007D7846">
      <w:pPr>
        <w:rPr>
          <w:rFonts w:ascii="Times New Roman" w:hAnsi="Times New Roman" w:cs="Times New Roman"/>
          <w:sz w:val="24"/>
          <w:szCs w:val="24"/>
        </w:rPr>
      </w:pPr>
      <w:r w:rsidRPr="00A62505">
        <w:rPr>
          <w:rFonts w:ascii="Times New Roman" w:hAnsi="Times New Roman" w:cs="Times New Roman"/>
          <w:sz w:val="24"/>
          <w:szCs w:val="24"/>
        </w:rPr>
        <w:t>Podaci o zahtjevima i namjeni pripadajućih zgrada</w:t>
      </w:r>
      <w:r w:rsidR="005D288A" w:rsidRPr="00A62505">
        <w:rPr>
          <w:rFonts w:ascii="Times New Roman" w:hAnsi="Times New Roman" w:cs="Times New Roman"/>
          <w:sz w:val="24"/>
          <w:szCs w:val="24"/>
        </w:rPr>
        <w:t>:</w:t>
      </w:r>
    </w:p>
    <w:p w14:paraId="76552ACF" w14:textId="77777777" w:rsidR="0018735F" w:rsidRPr="00A62505" w:rsidRDefault="0018735F" w:rsidP="001C29BB">
      <w:pPr>
        <w:rPr>
          <w:rFonts w:ascii="Times New Roman" w:hAnsi="Times New Roman" w:cs="Times New Roman"/>
          <w:sz w:val="24"/>
          <w:szCs w:val="24"/>
        </w:rPr>
      </w:pPr>
    </w:p>
    <w:tbl>
      <w:tblPr>
        <w:tblStyle w:val="PlainTable3"/>
        <w:tblW w:w="9067" w:type="dxa"/>
        <w:tblLayout w:type="fixed"/>
        <w:tblLook w:val="04A0" w:firstRow="1" w:lastRow="0" w:firstColumn="1" w:lastColumn="0" w:noHBand="0" w:noVBand="1"/>
      </w:tblPr>
      <w:tblGrid>
        <w:gridCol w:w="1016"/>
        <w:gridCol w:w="1150"/>
        <w:gridCol w:w="1150"/>
        <w:gridCol w:w="1150"/>
        <w:gridCol w:w="1150"/>
        <w:gridCol w:w="1150"/>
        <w:gridCol w:w="1150"/>
        <w:gridCol w:w="1151"/>
      </w:tblGrid>
      <w:tr w:rsidR="009A585E" w:rsidRPr="00A62505" w14:paraId="21976B3A" w14:textId="77777777" w:rsidTr="00DE186E">
        <w:trPr>
          <w:cnfStyle w:val="100000000000" w:firstRow="1" w:lastRow="0" w:firstColumn="0" w:lastColumn="0" w:oddVBand="0" w:evenVBand="0" w:oddHBand="0" w:evenHBand="0" w:firstRowFirstColumn="0" w:firstRowLastColumn="0" w:lastRowFirstColumn="0" w:lastRowLastColumn="0"/>
          <w:trHeight w:val="328"/>
        </w:trPr>
        <w:tc>
          <w:tcPr>
            <w:cnfStyle w:val="001000000100" w:firstRow="0" w:lastRow="0" w:firstColumn="1" w:lastColumn="0" w:oddVBand="0" w:evenVBand="0" w:oddHBand="0" w:evenHBand="0" w:firstRowFirstColumn="1" w:firstRowLastColumn="0" w:lastRowFirstColumn="0" w:lastRowLastColumn="0"/>
            <w:tcW w:w="1016" w:type="dxa"/>
            <w:noWrap/>
            <w:hideMark/>
          </w:tcPr>
          <w:p w14:paraId="3C584621" w14:textId="77777777" w:rsidR="00DE186E" w:rsidRPr="00A62505" w:rsidRDefault="00DE186E" w:rsidP="00DE186E">
            <w:pPr>
              <w:jc w:val="right"/>
              <w:rPr>
                <w:rFonts w:ascii="Times New Roman" w:hAnsi="Times New Roman" w:cs="Times New Roman"/>
                <w:sz w:val="10"/>
                <w:szCs w:val="10"/>
              </w:rPr>
            </w:pPr>
            <w:r w:rsidRPr="00A62505">
              <w:rPr>
                <w:rFonts w:ascii="Times New Roman" w:hAnsi="Times New Roman" w:cs="Times New Roman"/>
                <w:sz w:val="10"/>
                <w:szCs w:val="10"/>
              </w:rPr>
              <w:t>Regionalna (područna) samouprava</w:t>
            </w:r>
          </w:p>
        </w:tc>
        <w:tc>
          <w:tcPr>
            <w:tcW w:w="1150" w:type="dxa"/>
            <w:noWrap/>
            <w:hideMark/>
          </w:tcPr>
          <w:p w14:paraId="21872E71" w14:textId="77777777" w:rsidR="00DE186E" w:rsidRPr="00A62505" w:rsidRDefault="00DE186E" w:rsidP="00DE186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Broj zahtjeva</w:t>
            </w:r>
          </w:p>
        </w:tc>
        <w:tc>
          <w:tcPr>
            <w:tcW w:w="1150" w:type="dxa"/>
          </w:tcPr>
          <w:p w14:paraId="5A0D5F58" w14:textId="77777777" w:rsidR="00DE186E" w:rsidRPr="00A62505" w:rsidRDefault="00DE186E" w:rsidP="00DE186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Ukupan broj zgrada</w:t>
            </w:r>
          </w:p>
        </w:tc>
        <w:tc>
          <w:tcPr>
            <w:tcW w:w="1150" w:type="dxa"/>
            <w:noWrap/>
            <w:hideMark/>
          </w:tcPr>
          <w:p w14:paraId="4E0F98F2" w14:textId="77777777" w:rsidR="00DE186E" w:rsidRPr="00A62505" w:rsidRDefault="00DE186E" w:rsidP="00DE186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 xml:space="preserve">Stambeno poslovne zgrade </w:t>
            </w:r>
          </w:p>
        </w:tc>
        <w:tc>
          <w:tcPr>
            <w:tcW w:w="1150" w:type="dxa"/>
            <w:noWrap/>
            <w:hideMark/>
          </w:tcPr>
          <w:p w14:paraId="476B5DEC" w14:textId="77777777" w:rsidR="00DE186E" w:rsidRPr="00A62505" w:rsidRDefault="00DE186E" w:rsidP="00DE186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 xml:space="preserve">Višestambene zgrade </w:t>
            </w:r>
          </w:p>
        </w:tc>
        <w:tc>
          <w:tcPr>
            <w:tcW w:w="1150" w:type="dxa"/>
            <w:noWrap/>
            <w:hideMark/>
          </w:tcPr>
          <w:p w14:paraId="7CFEF0AF" w14:textId="77777777" w:rsidR="00DE186E" w:rsidRPr="00A62505" w:rsidRDefault="00DE186E" w:rsidP="00DE186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 xml:space="preserve">Poslovne  zgrade  </w:t>
            </w:r>
          </w:p>
        </w:tc>
        <w:tc>
          <w:tcPr>
            <w:tcW w:w="1150" w:type="dxa"/>
            <w:noWrap/>
            <w:hideMark/>
          </w:tcPr>
          <w:p w14:paraId="5B64747D" w14:textId="77777777" w:rsidR="00DE186E" w:rsidRPr="00A62505" w:rsidRDefault="00DE186E" w:rsidP="00DE186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 xml:space="preserve">Obiteljske kuće </w:t>
            </w:r>
          </w:p>
        </w:tc>
        <w:tc>
          <w:tcPr>
            <w:tcW w:w="1151" w:type="dxa"/>
            <w:noWrap/>
            <w:hideMark/>
          </w:tcPr>
          <w:p w14:paraId="37D5D69F" w14:textId="77777777" w:rsidR="00DE186E" w:rsidRPr="00A62505" w:rsidRDefault="00DE186E" w:rsidP="00DE186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Namjena zgrade nije definirana zahtjevom</w:t>
            </w:r>
          </w:p>
        </w:tc>
      </w:tr>
      <w:tr w:rsidR="009A585E" w:rsidRPr="00A62505" w14:paraId="66C4507E" w14:textId="77777777" w:rsidTr="00DE186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16" w:type="dxa"/>
            <w:noWrap/>
            <w:hideMark/>
          </w:tcPr>
          <w:p w14:paraId="48F96543" w14:textId="77777777" w:rsidR="00DE186E" w:rsidRPr="00A62505" w:rsidRDefault="00DE186E" w:rsidP="0018735F">
            <w:pPr>
              <w:jc w:val="left"/>
              <w:rPr>
                <w:rFonts w:ascii="Times New Roman" w:hAnsi="Times New Roman" w:cs="Times New Roman"/>
                <w:sz w:val="10"/>
                <w:szCs w:val="10"/>
              </w:rPr>
            </w:pPr>
            <w:r w:rsidRPr="00A62505">
              <w:rPr>
                <w:rFonts w:ascii="Times New Roman" w:hAnsi="Times New Roman" w:cs="Times New Roman"/>
                <w:sz w:val="10"/>
                <w:szCs w:val="10"/>
              </w:rPr>
              <w:t>Grad Zagreb</w:t>
            </w:r>
          </w:p>
        </w:tc>
        <w:tc>
          <w:tcPr>
            <w:tcW w:w="1150" w:type="dxa"/>
            <w:noWrap/>
            <w:hideMark/>
          </w:tcPr>
          <w:p w14:paraId="22AEA956"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2585</w:t>
            </w:r>
          </w:p>
        </w:tc>
        <w:tc>
          <w:tcPr>
            <w:tcW w:w="1150" w:type="dxa"/>
          </w:tcPr>
          <w:p w14:paraId="21A31499"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1960</w:t>
            </w:r>
          </w:p>
        </w:tc>
        <w:tc>
          <w:tcPr>
            <w:tcW w:w="1150" w:type="dxa"/>
            <w:noWrap/>
            <w:hideMark/>
          </w:tcPr>
          <w:p w14:paraId="0859E895"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275</w:t>
            </w:r>
          </w:p>
        </w:tc>
        <w:tc>
          <w:tcPr>
            <w:tcW w:w="1150" w:type="dxa"/>
            <w:noWrap/>
            <w:hideMark/>
          </w:tcPr>
          <w:p w14:paraId="7C3C5C0A"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411</w:t>
            </w:r>
          </w:p>
        </w:tc>
        <w:tc>
          <w:tcPr>
            <w:tcW w:w="1150" w:type="dxa"/>
            <w:noWrap/>
            <w:hideMark/>
          </w:tcPr>
          <w:p w14:paraId="32A3E983"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23</w:t>
            </w:r>
          </w:p>
        </w:tc>
        <w:tc>
          <w:tcPr>
            <w:tcW w:w="1150" w:type="dxa"/>
            <w:noWrap/>
            <w:hideMark/>
          </w:tcPr>
          <w:p w14:paraId="5542266C"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899</w:t>
            </w:r>
          </w:p>
        </w:tc>
        <w:tc>
          <w:tcPr>
            <w:tcW w:w="1151" w:type="dxa"/>
            <w:noWrap/>
            <w:hideMark/>
          </w:tcPr>
          <w:p w14:paraId="65C8E349"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352</w:t>
            </w:r>
          </w:p>
        </w:tc>
      </w:tr>
      <w:tr w:rsidR="009A585E" w:rsidRPr="00A62505" w14:paraId="159193D1" w14:textId="77777777" w:rsidTr="00DE186E">
        <w:trPr>
          <w:trHeight w:val="328"/>
        </w:trPr>
        <w:tc>
          <w:tcPr>
            <w:cnfStyle w:val="001000000000" w:firstRow="0" w:lastRow="0" w:firstColumn="1" w:lastColumn="0" w:oddVBand="0" w:evenVBand="0" w:oddHBand="0" w:evenHBand="0" w:firstRowFirstColumn="0" w:firstRowLastColumn="0" w:lastRowFirstColumn="0" w:lastRowLastColumn="0"/>
            <w:tcW w:w="1016" w:type="dxa"/>
            <w:noWrap/>
            <w:hideMark/>
          </w:tcPr>
          <w:p w14:paraId="1450DDF9" w14:textId="77777777" w:rsidR="00DE186E" w:rsidRPr="00A62505" w:rsidRDefault="00DE186E" w:rsidP="0018735F">
            <w:pPr>
              <w:jc w:val="left"/>
              <w:rPr>
                <w:rFonts w:ascii="Times New Roman" w:hAnsi="Times New Roman" w:cs="Times New Roman"/>
                <w:sz w:val="10"/>
                <w:szCs w:val="10"/>
              </w:rPr>
            </w:pPr>
            <w:r w:rsidRPr="00A62505">
              <w:rPr>
                <w:rFonts w:ascii="Times New Roman" w:hAnsi="Times New Roman" w:cs="Times New Roman"/>
                <w:sz w:val="10"/>
                <w:szCs w:val="10"/>
              </w:rPr>
              <w:t>Karlovačka županija</w:t>
            </w:r>
          </w:p>
        </w:tc>
        <w:tc>
          <w:tcPr>
            <w:tcW w:w="1150" w:type="dxa"/>
            <w:noWrap/>
            <w:hideMark/>
          </w:tcPr>
          <w:p w14:paraId="7D605805"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187</w:t>
            </w:r>
          </w:p>
        </w:tc>
        <w:tc>
          <w:tcPr>
            <w:tcW w:w="1150" w:type="dxa"/>
          </w:tcPr>
          <w:p w14:paraId="741DAB5A"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174</w:t>
            </w:r>
          </w:p>
        </w:tc>
        <w:tc>
          <w:tcPr>
            <w:tcW w:w="1150" w:type="dxa"/>
            <w:noWrap/>
            <w:hideMark/>
          </w:tcPr>
          <w:p w14:paraId="31439F7F"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2</w:t>
            </w:r>
          </w:p>
        </w:tc>
        <w:tc>
          <w:tcPr>
            <w:tcW w:w="1150" w:type="dxa"/>
            <w:noWrap/>
            <w:hideMark/>
          </w:tcPr>
          <w:p w14:paraId="0A4A9219"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8</w:t>
            </w:r>
          </w:p>
        </w:tc>
        <w:tc>
          <w:tcPr>
            <w:tcW w:w="1150" w:type="dxa"/>
            <w:noWrap/>
            <w:hideMark/>
          </w:tcPr>
          <w:p w14:paraId="69D37D14"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4</w:t>
            </w:r>
          </w:p>
        </w:tc>
        <w:tc>
          <w:tcPr>
            <w:tcW w:w="1150" w:type="dxa"/>
            <w:noWrap/>
            <w:hideMark/>
          </w:tcPr>
          <w:p w14:paraId="71726AB7"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148</w:t>
            </w:r>
          </w:p>
        </w:tc>
        <w:tc>
          <w:tcPr>
            <w:tcW w:w="1151" w:type="dxa"/>
            <w:noWrap/>
            <w:hideMark/>
          </w:tcPr>
          <w:p w14:paraId="4D74D163"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12</w:t>
            </w:r>
          </w:p>
        </w:tc>
      </w:tr>
      <w:tr w:rsidR="009A585E" w:rsidRPr="00A62505" w14:paraId="11A45C37" w14:textId="77777777" w:rsidTr="00DE186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16" w:type="dxa"/>
            <w:noWrap/>
            <w:hideMark/>
          </w:tcPr>
          <w:p w14:paraId="0CE06C08" w14:textId="77777777" w:rsidR="00DE186E" w:rsidRPr="00A62505" w:rsidRDefault="00DE186E" w:rsidP="0018735F">
            <w:pPr>
              <w:jc w:val="left"/>
              <w:rPr>
                <w:rFonts w:ascii="Times New Roman" w:hAnsi="Times New Roman" w:cs="Times New Roman"/>
                <w:sz w:val="10"/>
                <w:szCs w:val="10"/>
              </w:rPr>
            </w:pPr>
            <w:r w:rsidRPr="00A62505">
              <w:rPr>
                <w:rFonts w:ascii="Times New Roman" w:hAnsi="Times New Roman" w:cs="Times New Roman"/>
                <w:sz w:val="10"/>
                <w:szCs w:val="10"/>
              </w:rPr>
              <w:t>Krapinsko-zagorska županija</w:t>
            </w:r>
          </w:p>
        </w:tc>
        <w:tc>
          <w:tcPr>
            <w:tcW w:w="1150" w:type="dxa"/>
            <w:noWrap/>
            <w:hideMark/>
          </w:tcPr>
          <w:p w14:paraId="189D1DBD"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152</w:t>
            </w:r>
          </w:p>
        </w:tc>
        <w:tc>
          <w:tcPr>
            <w:tcW w:w="1150" w:type="dxa"/>
          </w:tcPr>
          <w:p w14:paraId="5E8AA34A"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112</w:t>
            </w:r>
          </w:p>
        </w:tc>
        <w:tc>
          <w:tcPr>
            <w:tcW w:w="1150" w:type="dxa"/>
            <w:noWrap/>
            <w:hideMark/>
          </w:tcPr>
          <w:p w14:paraId="07A7409A"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0</w:t>
            </w:r>
          </w:p>
        </w:tc>
        <w:tc>
          <w:tcPr>
            <w:tcW w:w="1150" w:type="dxa"/>
            <w:noWrap/>
            <w:hideMark/>
          </w:tcPr>
          <w:p w14:paraId="36660AF2"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2</w:t>
            </w:r>
          </w:p>
        </w:tc>
        <w:tc>
          <w:tcPr>
            <w:tcW w:w="1150" w:type="dxa"/>
            <w:noWrap/>
            <w:hideMark/>
          </w:tcPr>
          <w:p w14:paraId="03BEA5D5"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0</w:t>
            </w:r>
          </w:p>
        </w:tc>
        <w:tc>
          <w:tcPr>
            <w:tcW w:w="1150" w:type="dxa"/>
            <w:noWrap/>
            <w:hideMark/>
          </w:tcPr>
          <w:p w14:paraId="43EC8D88"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93</w:t>
            </w:r>
          </w:p>
        </w:tc>
        <w:tc>
          <w:tcPr>
            <w:tcW w:w="1151" w:type="dxa"/>
            <w:noWrap/>
            <w:hideMark/>
          </w:tcPr>
          <w:p w14:paraId="64FE7A3D"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17</w:t>
            </w:r>
          </w:p>
        </w:tc>
      </w:tr>
      <w:tr w:rsidR="009A585E" w:rsidRPr="00A62505" w14:paraId="1FCC962C" w14:textId="77777777" w:rsidTr="00DE186E">
        <w:trPr>
          <w:trHeight w:val="328"/>
        </w:trPr>
        <w:tc>
          <w:tcPr>
            <w:cnfStyle w:val="001000000000" w:firstRow="0" w:lastRow="0" w:firstColumn="1" w:lastColumn="0" w:oddVBand="0" w:evenVBand="0" w:oddHBand="0" w:evenHBand="0" w:firstRowFirstColumn="0" w:firstRowLastColumn="0" w:lastRowFirstColumn="0" w:lastRowLastColumn="0"/>
            <w:tcW w:w="1016" w:type="dxa"/>
            <w:noWrap/>
            <w:hideMark/>
          </w:tcPr>
          <w:p w14:paraId="69726C97" w14:textId="77777777" w:rsidR="00DE186E" w:rsidRPr="00A62505" w:rsidRDefault="00DE186E" w:rsidP="0018735F">
            <w:pPr>
              <w:jc w:val="left"/>
              <w:rPr>
                <w:rFonts w:ascii="Times New Roman" w:hAnsi="Times New Roman" w:cs="Times New Roman"/>
                <w:sz w:val="10"/>
                <w:szCs w:val="10"/>
              </w:rPr>
            </w:pPr>
            <w:r w:rsidRPr="00A62505">
              <w:rPr>
                <w:rFonts w:ascii="Times New Roman" w:hAnsi="Times New Roman" w:cs="Times New Roman"/>
                <w:sz w:val="10"/>
                <w:szCs w:val="10"/>
              </w:rPr>
              <w:t>Sisačko-moslavačka županija</w:t>
            </w:r>
          </w:p>
        </w:tc>
        <w:tc>
          <w:tcPr>
            <w:tcW w:w="1150" w:type="dxa"/>
            <w:noWrap/>
            <w:hideMark/>
          </w:tcPr>
          <w:p w14:paraId="65BCC90D"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9028</w:t>
            </w:r>
          </w:p>
        </w:tc>
        <w:tc>
          <w:tcPr>
            <w:tcW w:w="1150" w:type="dxa"/>
          </w:tcPr>
          <w:p w14:paraId="1679DCA7"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7692</w:t>
            </w:r>
          </w:p>
        </w:tc>
        <w:tc>
          <w:tcPr>
            <w:tcW w:w="1150" w:type="dxa"/>
            <w:noWrap/>
            <w:hideMark/>
          </w:tcPr>
          <w:p w14:paraId="5C12BFD8"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38</w:t>
            </w:r>
          </w:p>
        </w:tc>
        <w:tc>
          <w:tcPr>
            <w:tcW w:w="1150" w:type="dxa"/>
            <w:noWrap/>
            <w:hideMark/>
          </w:tcPr>
          <w:p w14:paraId="56569EC1"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93</w:t>
            </w:r>
          </w:p>
        </w:tc>
        <w:tc>
          <w:tcPr>
            <w:tcW w:w="1150" w:type="dxa"/>
            <w:noWrap/>
            <w:hideMark/>
          </w:tcPr>
          <w:p w14:paraId="5415316C"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72</w:t>
            </w:r>
          </w:p>
        </w:tc>
        <w:tc>
          <w:tcPr>
            <w:tcW w:w="1150" w:type="dxa"/>
            <w:noWrap/>
            <w:hideMark/>
          </w:tcPr>
          <w:p w14:paraId="4C15D7DF"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6995</w:t>
            </w:r>
          </w:p>
        </w:tc>
        <w:tc>
          <w:tcPr>
            <w:tcW w:w="1151" w:type="dxa"/>
            <w:noWrap/>
            <w:hideMark/>
          </w:tcPr>
          <w:p w14:paraId="7D076578"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494</w:t>
            </w:r>
          </w:p>
        </w:tc>
      </w:tr>
      <w:tr w:rsidR="009A585E" w:rsidRPr="00A62505" w14:paraId="78806260" w14:textId="77777777" w:rsidTr="00DE186E">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16" w:type="dxa"/>
            <w:noWrap/>
            <w:hideMark/>
          </w:tcPr>
          <w:p w14:paraId="06A9C6EB" w14:textId="77777777" w:rsidR="00DE186E" w:rsidRPr="00A62505" w:rsidRDefault="00DE186E" w:rsidP="0018735F">
            <w:pPr>
              <w:jc w:val="left"/>
              <w:rPr>
                <w:rFonts w:ascii="Times New Roman" w:hAnsi="Times New Roman" w:cs="Times New Roman"/>
                <w:sz w:val="10"/>
                <w:szCs w:val="10"/>
              </w:rPr>
            </w:pPr>
            <w:r w:rsidRPr="00A62505">
              <w:rPr>
                <w:rFonts w:ascii="Times New Roman" w:hAnsi="Times New Roman" w:cs="Times New Roman"/>
                <w:sz w:val="10"/>
                <w:szCs w:val="10"/>
              </w:rPr>
              <w:t>Zagrebačka županija</w:t>
            </w:r>
          </w:p>
        </w:tc>
        <w:tc>
          <w:tcPr>
            <w:tcW w:w="1150" w:type="dxa"/>
            <w:noWrap/>
            <w:hideMark/>
          </w:tcPr>
          <w:p w14:paraId="3A40C9F0"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394</w:t>
            </w:r>
          </w:p>
        </w:tc>
        <w:tc>
          <w:tcPr>
            <w:tcW w:w="1150" w:type="dxa"/>
          </w:tcPr>
          <w:p w14:paraId="628FC83D"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343</w:t>
            </w:r>
          </w:p>
        </w:tc>
        <w:tc>
          <w:tcPr>
            <w:tcW w:w="1150" w:type="dxa"/>
            <w:noWrap/>
            <w:hideMark/>
          </w:tcPr>
          <w:p w14:paraId="4101B403"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w:t>
            </w:r>
          </w:p>
        </w:tc>
        <w:tc>
          <w:tcPr>
            <w:tcW w:w="1150" w:type="dxa"/>
            <w:noWrap/>
            <w:hideMark/>
          </w:tcPr>
          <w:p w14:paraId="7963A77C"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2</w:t>
            </w:r>
          </w:p>
        </w:tc>
        <w:tc>
          <w:tcPr>
            <w:tcW w:w="1150" w:type="dxa"/>
            <w:noWrap/>
            <w:hideMark/>
          </w:tcPr>
          <w:p w14:paraId="7F1D3C6D"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w:t>
            </w:r>
          </w:p>
        </w:tc>
        <w:tc>
          <w:tcPr>
            <w:tcW w:w="1150" w:type="dxa"/>
            <w:noWrap/>
            <w:hideMark/>
          </w:tcPr>
          <w:p w14:paraId="1FA40F85"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321</w:t>
            </w:r>
          </w:p>
        </w:tc>
        <w:tc>
          <w:tcPr>
            <w:tcW w:w="1151" w:type="dxa"/>
            <w:noWrap/>
            <w:hideMark/>
          </w:tcPr>
          <w:p w14:paraId="73F426C6" w14:textId="77777777" w:rsidR="00DE186E" w:rsidRPr="00A62505" w:rsidRDefault="00DE186E" w:rsidP="00DE186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r w:rsidRPr="00A62505">
              <w:rPr>
                <w:rFonts w:ascii="Times New Roman" w:hAnsi="Times New Roman" w:cs="Times New Roman"/>
                <w:sz w:val="10"/>
                <w:szCs w:val="10"/>
              </w:rPr>
              <w:t>18</w:t>
            </w:r>
          </w:p>
        </w:tc>
      </w:tr>
      <w:tr w:rsidR="009A585E" w:rsidRPr="00A62505" w14:paraId="4B527D73" w14:textId="77777777" w:rsidTr="00DE186E">
        <w:trPr>
          <w:trHeight w:val="339"/>
        </w:trPr>
        <w:tc>
          <w:tcPr>
            <w:cnfStyle w:val="001000000000" w:firstRow="0" w:lastRow="0" w:firstColumn="1" w:lastColumn="0" w:oddVBand="0" w:evenVBand="0" w:oddHBand="0" w:evenHBand="0" w:firstRowFirstColumn="0" w:firstRowLastColumn="0" w:lastRowFirstColumn="0" w:lastRowLastColumn="0"/>
            <w:tcW w:w="1016" w:type="dxa"/>
            <w:noWrap/>
            <w:hideMark/>
          </w:tcPr>
          <w:p w14:paraId="704B052B" w14:textId="77777777" w:rsidR="00DE186E" w:rsidRPr="00A62505" w:rsidRDefault="00DE186E" w:rsidP="0018735F">
            <w:pPr>
              <w:jc w:val="left"/>
              <w:rPr>
                <w:rFonts w:ascii="Times New Roman" w:hAnsi="Times New Roman" w:cs="Times New Roman"/>
                <w:b w:val="0"/>
                <w:bCs w:val="0"/>
                <w:sz w:val="10"/>
                <w:szCs w:val="10"/>
              </w:rPr>
            </w:pPr>
            <w:r w:rsidRPr="00A62505">
              <w:rPr>
                <w:rFonts w:ascii="Times New Roman" w:hAnsi="Times New Roman" w:cs="Times New Roman"/>
                <w:sz w:val="10"/>
                <w:szCs w:val="10"/>
              </w:rPr>
              <w:t>Ukupno</w:t>
            </w:r>
          </w:p>
        </w:tc>
        <w:tc>
          <w:tcPr>
            <w:tcW w:w="1150" w:type="dxa"/>
            <w:noWrap/>
            <w:hideMark/>
          </w:tcPr>
          <w:p w14:paraId="09122C0D"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0"/>
                <w:szCs w:val="10"/>
              </w:rPr>
            </w:pPr>
            <w:r w:rsidRPr="00A62505">
              <w:rPr>
                <w:rFonts w:ascii="Times New Roman" w:hAnsi="Times New Roman" w:cs="Times New Roman"/>
                <w:b/>
                <w:bCs/>
                <w:sz w:val="10"/>
                <w:szCs w:val="10"/>
              </w:rPr>
              <w:t>12346</w:t>
            </w:r>
          </w:p>
        </w:tc>
        <w:tc>
          <w:tcPr>
            <w:tcW w:w="1150" w:type="dxa"/>
          </w:tcPr>
          <w:p w14:paraId="193091B8"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0"/>
                <w:szCs w:val="10"/>
              </w:rPr>
            </w:pPr>
            <w:r w:rsidRPr="00A62505">
              <w:rPr>
                <w:rFonts w:ascii="Times New Roman" w:hAnsi="Times New Roman" w:cs="Times New Roman"/>
                <w:b/>
                <w:bCs/>
                <w:sz w:val="10"/>
                <w:szCs w:val="10"/>
              </w:rPr>
              <w:t>10281</w:t>
            </w:r>
          </w:p>
        </w:tc>
        <w:tc>
          <w:tcPr>
            <w:tcW w:w="1150" w:type="dxa"/>
            <w:noWrap/>
            <w:hideMark/>
          </w:tcPr>
          <w:p w14:paraId="7752ECA6"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0"/>
                <w:szCs w:val="10"/>
              </w:rPr>
            </w:pPr>
            <w:r w:rsidRPr="00A62505">
              <w:rPr>
                <w:rFonts w:ascii="Times New Roman" w:hAnsi="Times New Roman" w:cs="Times New Roman"/>
                <w:b/>
                <w:bCs/>
                <w:sz w:val="10"/>
                <w:szCs w:val="10"/>
              </w:rPr>
              <w:t>316</w:t>
            </w:r>
          </w:p>
        </w:tc>
        <w:tc>
          <w:tcPr>
            <w:tcW w:w="1150" w:type="dxa"/>
            <w:noWrap/>
            <w:hideMark/>
          </w:tcPr>
          <w:p w14:paraId="434D8DF9"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0"/>
                <w:szCs w:val="10"/>
              </w:rPr>
            </w:pPr>
            <w:r w:rsidRPr="00A62505">
              <w:rPr>
                <w:rFonts w:ascii="Times New Roman" w:hAnsi="Times New Roman" w:cs="Times New Roman"/>
                <w:b/>
                <w:bCs/>
                <w:sz w:val="10"/>
                <w:szCs w:val="10"/>
              </w:rPr>
              <w:t>516</w:t>
            </w:r>
          </w:p>
        </w:tc>
        <w:tc>
          <w:tcPr>
            <w:tcW w:w="1150" w:type="dxa"/>
            <w:noWrap/>
            <w:hideMark/>
          </w:tcPr>
          <w:p w14:paraId="114C5211"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0"/>
                <w:szCs w:val="10"/>
              </w:rPr>
            </w:pPr>
            <w:r w:rsidRPr="00A62505">
              <w:rPr>
                <w:rFonts w:ascii="Times New Roman" w:hAnsi="Times New Roman" w:cs="Times New Roman"/>
                <w:b/>
                <w:bCs/>
                <w:sz w:val="10"/>
                <w:szCs w:val="10"/>
              </w:rPr>
              <w:t>100</w:t>
            </w:r>
          </w:p>
        </w:tc>
        <w:tc>
          <w:tcPr>
            <w:tcW w:w="1150" w:type="dxa"/>
            <w:noWrap/>
            <w:hideMark/>
          </w:tcPr>
          <w:p w14:paraId="37F50A07"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0"/>
                <w:szCs w:val="10"/>
              </w:rPr>
            </w:pPr>
            <w:r w:rsidRPr="00A62505">
              <w:rPr>
                <w:rFonts w:ascii="Times New Roman" w:hAnsi="Times New Roman" w:cs="Times New Roman"/>
                <w:b/>
                <w:bCs/>
                <w:sz w:val="10"/>
                <w:szCs w:val="10"/>
              </w:rPr>
              <w:t>8456</w:t>
            </w:r>
          </w:p>
        </w:tc>
        <w:tc>
          <w:tcPr>
            <w:tcW w:w="1151" w:type="dxa"/>
            <w:noWrap/>
            <w:hideMark/>
          </w:tcPr>
          <w:p w14:paraId="4E8E7CB1" w14:textId="77777777" w:rsidR="00DE186E" w:rsidRPr="00A62505" w:rsidRDefault="00DE186E" w:rsidP="00DE186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0"/>
                <w:szCs w:val="10"/>
              </w:rPr>
            </w:pPr>
            <w:r w:rsidRPr="00A62505">
              <w:rPr>
                <w:rFonts w:ascii="Times New Roman" w:hAnsi="Times New Roman" w:cs="Times New Roman"/>
                <w:b/>
                <w:bCs/>
                <w:sz w:val="10"/>
                <w:szCs w:val="10"/>
              </w:rPr>
              <w:t>893</w:t>
            </w:r>
          </w:p>
        </w:tc>
      </w:tr>
    </w:tbl>
    <w:p w14:paraId="36A374E0" w14:textId="77777777" w:rsidR="00024CDC" w:rsidRPr="00A62505" w:rsidRDefault="00024CDC" w:rsidP="00DE2FF6">
      <w:pPr>
        <w:contextualSpacing/>
        <w:rPr>
          <w:rFonts w:ascii="Times New Roman" w:eastAsia="Calibri" w:hAnsi="Times New Roman" w:cs="Times New Roman"/>
          <w:sz w:val="24"/>
          <w:szCs w:val="24"/>
        </w:rPr>
      </w:pPr>
    </w:p>
    <w:p w14:paraId="37C795E2" w14:textId="77777777" w:rsidR="0036013E" w:rsidRPr="00A62505" w:rsidRDefault="0036013E" w:rsidP="0036013E">
      <w:pPr>
        <w:ind w:firstLine="708"/>
        <w:contextualSpacing/>
        <w:rPr>
          <w:rFonts w:ascii="Times New Roman" w:eastAsia="Calibri" w:hAnsi="Times New Roman" w:cs="Times New Roman"/>
          <w:sz w:val="24"/>
          <w:szCs w:val="24"/>
        </w:rPr>
      </w:pPr>
      <w:r w:rsidRPr="00A62505">
        <w:rPr>
          <w:rFonts w:ascii="Times New Roman" w:eastAsia="Calibri" w:hAnsi="Times New Roman" w:cs="Times New Roman"/>
          <w:sz w:val="24"/>
          <w:szCs w:val="24"/>
        </w:rPr>
        <w:t xml:space="preserve">Nakon potresa 22. ožujka 2020. </w:t>
      </w:r>
      <w:r w:rsidR="00367061" w:rsidRPr="00A62505">
        <w:rPr>
          <w:rFonts w:ascii="Times New Roman" w:eastAsia="Calibri" w:hAnsi="Times New Roman" w:cs="Times New Roman"/>
          <w:sz w:val="24"/>
          <w:szCs w:val="24"/>
        </w:rPr>
        <w:t>na temelju Odluke Vlade</w:t>
      </w:r>
      <w:r w:rsidR="00024CDC" w:rsidRPr="00A62505">
        <w:rPr>
          <w:rFonts w:ascii="Times New Roman" w:eastAsia="Calibri" w:hAnsi="Times New Roman" w:cs="Times New Roman"/>
          <w:sz w:val="24"/>
          <w:szCs w:val="24"/>
        </w:rPr>
        <w:t xml:space="preserve"> </w:t>
      </w:r>
      <w:r w:rsidR="00810D80" w:rsidRPr="00A62505">
        <w:rPr>
          <w:rFonts w:ascii="Times New Roman" w:eastAsia="Calibri" w:hAnsi="Times New Roman" w:cs="Times New Roman"/>
          <w:sz w:val="24"/>
          <w:szCs w:val="24"/>
        </w:rPr>
        <w:t xml:space="preserve">o osiguranju </w:t>
      </w:r>
      <w:r w:rsidR="00B37BD4" w:rsidRPr="00A62505">
        <w:rPr>
          <w:rFonts w:ascii="Times New Roman" w:eastAsia="Calibri" w:hAnsi="Times New Roman" w:cs="Times New Roman"/>
          <w:sz w:val="24"/>
          <w:szCs w:val="24"/>
        </w:rPr>
        <w:t xml:space="preserve">novčane pomoći za nužnu zaštitu i popravak zgrada oštećenih potresom na području Grada Zagreba i okolice </w:t>
      </w:r>
      <w:r w:rsidR="00810D80" w:rsidRPr="00A62505">
        <w:rPr>
          <w:rFonts w:ascii="Times New Roman" w:eastAsia="Calibri" w:hAnsi="Times New Roman" w:cs="Times New Roman"/>
          <w:sz w:val="24"/>
          <w:szCs w:val="24"/>
        </w:rPr>
        <w:t>(„Narodne novine</w:t>
      </w:r>
      <w:r w:rsidR="00DE2FF6" w:rsidRPr="00A62505">
        <w:rPr>
          <w:rFonts w:ascii="Times New Roman" w:eastAsia="Calibri" w:hAnsi="Times New Roman" w:cs="Times New Roman"/>
          <w:sz w:val="24"/>
          <w:szCs w:val="24"/>
        </w:rPr>
        <w:t>“,</w:t>
      </w:r>
      <w:r w:rsidR="00810D80" w:rsidRPr="00A62505">
        <w:rPr>
          <w:rFonts w:ascii="Times New Roman" w:eastAsia="Calibri" w:hAnsi="Times New Roman" w:cs="Times New Roman"/>
          <w:sz w:val="24"/>
          <w:szCs w:val="24"/>
        </w:rPr>
        <w:t xml:space="preserve"> broj 55/20</w:t>
      </w:r>
      <w:r w:rsidR="00DE2FF6" w:rsidRPr="00A62505">
        <w:rPr>
          <w:rFonts w:ascii="Times New Roman" w:eastAsia="Calibri" w:hAnsi="Times New Roman" w:cs="Times New Roman"/>
          <w:sz w:val="24"/>
          <w:szCs w:val="24"/>
        </w:rPr>
        <w:t>.</w:t>
      </w:r>
      <w:r w:rsidR="00810D80" w:rsidRPr="00A62505">
        <w:rPr>
          <w:rFonts w:ascii="Times New Roman" w:eastAsia="Calibri" w:hAnsi="Times New Roman" w:cs="Times New Roman"/>
          <w:sz w:val="24"/>
          <w:szCs w:val="24"/>
        </w:rPr>
        <w:t xml:space="preserve">) </w:t>
      </w:r>
      <w:r w:rsidR="003B3F31" w:rsidRPr="00A62505">
        <w:rPr>
          <w:rFonts w:ascii="Times New Roman" w:eastAsia="Calibri" w:hAnsi="Times New Roman" w:cs="Times New Roman"/>
          <w:sz w:val="24"/>
          <w:szCs w:val="24"/>
        </w:rPr>
        <w:t xml:space="preserve">Ministarstvo prostornoga uređenja, graditeljstva i državne imovine </w:t>
      </w:r>
      <w:r w:rsidRPr="00A62505">
        <w:rPr>
          <w:rFonts w:ascii="Times New Roman" w:eastAsia="Calibri" w:hAnsi="Times New Roman" w:cs="Times New Roman"/>
          <w:sz w:val="24"/>
          <w:szCs w:val="24"/>
        </w:rPr>
        <w:t xml:space="preserve">raspisalo je javni poziv za dodjelu novčane pomoći za privremenu i </w:t>
      </w:r>
      <w:bookmarkStart w:id="2" w:name="_Hlk83375462"/>
      <w:r w:rsidRPr="00A62505">
        <w:rPr>
          <w:rFonts w:ascii="Times New Roman" w:eastAsia="Calibri" w:hAnsi="Times New Roman" w:cs="Times New Roman"/>
          <w:sz w:val="24"/>
          <w:szCs w:val="24"/>
        </w:rPr>
        <w:t>nužnu zaštitu i popravak zgrada oštećenih potresom na području Grada Zagreba i okolice</w:t>
      </w:r>
      <w:bookmarkEnd w:id="2"/>
      <w:r w:rsidRPr="00A62505">
        <w:rPr>
          <w:rFonts w:ascii="Times New Roman" w:eastAsia="Calibri" w:hAnsi="Times New Roman" w:cs="Times New Roman"/>
          <w:sz w:val="24"/>
          <w:szCs w:val="24"/>
        </w:rPr>
        <w:t xml:space="preserve"> na temelju kojega je zaprimljeno 2.183 prijava</w:t>
      </w:r>
      <w:r w:rsidR="00DE2FF6" w:rsidRPr="00A62505">
        <w:rPr>
          <w:rFonts w:ascii="Times New Roman" w:eastAsia="Calibri" w:hAnsi="Times New Roman" w:cs="Times New Roman"/>
          <w:sz w:val="24"/>
          <w:szCs w:val="24"/>
        </w:rPr>
        <w:t>,</w:t>
      </w:r>
      <w:r w:rsidRPr="00A62505">
        <w:rPr>
          <w:rFonts w:ascii="Times New Roman" w:eastAsia="Calibri" w:hAnsi="Times New Roman" w:cs="Times New Roman"/>
          <w:sz w:val="24"/>
          <w:szCs w:val="24"/>
        </w:rPr>
        <w:t xml:space="preserve"> od kojih je riješeno 1.775 prijava te</w:t>
      </w:r>
      <w:r w:rsidR="001A5109" w:rsidRPr="00A62505">
        <w:rPr>
          <w:rFonts w:ascii="Times New Roman" w:eastAsia="Calibri" w:hAnsi="Times New Roman" w:cs="Times New Roman"/>
          <w:sz w:val="24"/>
          <w:szCs w:val="24"/>
        </w:rPr>
        <w:t xml:space="preserve"> je od zatraženih </w:t>
      </w:r>
      <w:r w:rsidR="004C2F89" w:rsidRPr="00A62505">
        <w:rPr>
          <w:rFonts w:ascii="Times New Roman" w:eastAsia="Calibri" w:hAnsi="Times New Roman" w:cs="Times New Roman"/>
          <w:sz w:val="24"/>
          <w:szCs w:val="24"/>
        </w:rPr>
        <w:t>134.957.691,88 mil</w:t>
      </w:r>
      <w:r w:rsidR="001D1951" w:rsidRPr="00A62505">
        <w:rPr>
          <w:rFonts w:ascii="Times New Roman" w:eastAsia="Calibri" w:hAnsi="Times New Roman" w:cs="Times New Roman"/>
          <w:sz w:val="24"/>
          <w:szCs w:val="24"/>
        </w:rPr>
        <w:t xml:space="preserve">ijuna kuna </w:t>
      </w:r>
      <w:r w:rsidRPr="00A62505">
        <w:rPr>
          <w:rFonts w:ascii="Times New Roman" w:eastAsia="Calibri" w:hAnsi="Times New Roman" w:cs="Times New Roman"/>
          <w:sz w:val="24"/>
          <w:szCs w:val="24"/>
        </w:rPr>
        <w:t xml:space="preserve">odobreno 62.826.477,53 kuna novčane pomoći. </w:t>
      </w:r>
      <w:r w:rsidR="003B3F31" w:rsidRPr="00A62505">
        <w:rPr>
          <w:rFonts w:ascii="Times New Roman" w:eastAsia="Calibri" w:hAnsi="Times New Roman" w:cs="Times New Roman"/>
          <w:sz w:val="24"/>
          <w:szCs w:val="24"/>
        </w:rPr>
        <w:t xml:space="preserve"> </w:t>
      </w:r>
    </w:p>
    <w:p w14:paraId="7ECDD724" w14:textId="77777777" w:rsidR="0036013E" w:rsidRPr="00A62505" w:rsidRDefault="0036013E" w:rsidP="0036013E">
      <w:pPr>
        <w:ind w:firstLine="708"/>
        <w:contextualSpacing/>
        <w:rPr>
          <w:rFonts w:ascii="Times New Roman" w:eastAsia="Calibri" w:hAnsi="Times New Roman" w:cs="Times New Roman"/>
          <w:sz w:val="24"/>
          <w:szCs w:val="24"/>
        </w:rPr>
      </w:pPr>
    </w:p>
    <w:p w14:paraId="39C36A54" w14:textId="171FD6F6" w:rsidR="0036013E" w:rsidRPr="00A62505" w:rsidRDefault="0036013E" w:rsidP="0036013E">
      <w:pPr>
        <w:ind w:firstLine="708"/>
        <w:contextualSpacing/>
        <w:rPr>
          <w:rFonts w:ascii="Times New Roman" w:eastAsia="Calibri" w:hAnsi="Times New Roman" w:cs="Times New Roman"/>
          <w:sz w:val="24"/>
          <w:szCs w:val="24"/>
        </w:rPr>
      </w:pPr>
      <w:r w:rsidRPr="00A62505">
        <w:rPr>
          <w:rFonts w:ascii="Times New Roman" w:eastAsia="Calibri" w:hAnsi="Times New Roman" w:cs="Times New Roman"/>
          <w:sz w:val="24"/>
          <w:szCs w:val="24"/>
        </w:rPr>
        <w:t>Na području proglašenom katastrofom</w:t>
      </w:r>
      <w:r w:rsidR="008B2E5A" w:rsidRPr="00A62505">
        <w:rPr>
          <w:rFonts w:ascii="Times New Roman" w:eastAsia="Calibri" w:hAnsi="Times New Roman" w:cs="Times New Roman"/>
          <w:sz w:val="24"/>
          <w:szCs w:val="24"/>
        </w:rPr>
        <w:t>,</w:t>
      </w:r>
      <w:r w:rsidRPr="00A62505">
        <w:rPr>
          <w:rFonts w:ascii="Times New Roman" w:eastAsia="Calibri" w:hAnsi="Times New Roman" w:cs="Times New Roman"/>
          <w:sz w:val="24"/>
          <w:szCs w:val="24"/>
        </w:rPr>
        <w:t xml:space="preserve"> </w:t>
      </w:r>
      <w:r w:rsidR="008B2E5A" w:rsidRPr="00A62505">
        <w:rPr>
          <w:rFonts w:ascii="Times New Roman" w:eastAsia="Times New Roman" w:hAnsi="Times New Roman" w:cs="Times New Roman"/>
          <w:sz w:val="24"/>
          <w:szCs w:val="24"/>
          <w:lang w:eastAsia="hr-HR"/>
        </w:rPr>
        <w:t xml:space="preserve">u okviru djelovanja Stožera civilne zaštite Republike Hrvatske, </w:t>
      </w:r>
      <w:r w:rsidRPr="00A62505">
        <w:rPr>
          <w:rFonts w:ascii="Times New Roman" w:eastAsia="Calibri" w:hAnsi="Times New Roman" w:cs="Times New Roman"/>
          <w:sz w:val="24"/>
          <w:szCs w:val="24"/>
        </w:rPr>
        <w:t>Središnji državni ured za obnovu i stambeno zbrinjavanje provodi obnovu. Prema podacima Stožera civilne zaštite za rujan 2021.</w:t>
      </w:r>
      <w:r w:rsidR="00024CDC" w:rsidRPr="00A62505">
        <w:rPr>
          <w:rFonts w:ascii="Times New Roman" w:eastAsia="Calibri" w:hAnsi="Times New Roman" w:cs="Times New Roman"/>
          <w:sz w:val="24"/>
          <w:szCs w:val="24"/>
        </w:rPr>
        <w:t>,</w:t>
      </w:r>
      <w:r w:rsidRPr="00A62505">
        <w:rPr>
          <w:rFonts w:ascii="Times New Roman" w:eastAsia="Calibri" w:hAnsi="Times New Roman" w:cs="Times New Roman"/>
          <w:sz w:val="24"/>
          <w:szCs w:val="24"/>
        </w:rPr>
        <w:t xml:space="preserve"> za nekonstrukcijsku obnovu na ovome području zaprimljeno </w:t>
      </w:r>
      <w:r w:rsidR="00024CDC" w:rsidRPr="00A62505">
        <w:rPr>
          <w:rFonts w:ascii="Times New Roman" w:eastAsia="Calibri" w:hAnsi="Times New Roman" w:cs="Times New Roman"/>
          <w:sz w:val="24"/>
          <w:szCs w:val="24"/>
        </w:rPr>
        <w:t xml:space="preserve">je </w:t>
      </w:r>
      <w:r w:rsidRPr="00A62505">
        <w:rPr>
          <w:rFonts w:ascii="Times New Roman" w:eastAsia="Calibri" w:hAnsi="Times New Roman" w:cs="Times New Roman"/>
          <w:sz w:val="24"/>
          <w:szCs w:val="24"/>
        </w:rPr>
        <w:t>ukupno 7.</w:t>
      </w:r>
      <w:r w:rsidR="00A8221A" w:rsidRPr="00A62505">
        <w:rPr>
          <w:rFonts w:ascii="Times New Roman" w:eastAsia="Calibri" w:hAnsi="Times New Roman" w:cs="Times New Roman"/>
          <w:sz w:val="24"/>
          <w:szCs w:val="24"/>
        </w:rPr>
        <w:t>744</w:t>
      </w:r>
      <w:r w:rsidRPr="00A62505">
        <w:rPr>
          <w:rFonts w:ascii="Times New Roman" w:eastAsia="Calibri" w:hAnsi="Times New Roman" w:cs="Times New Roman"/>
          <w:sz w:val="24"/>
          <w:szCs w:val="24"/>
        </w:rPr>
        <w:t xml:space="preserve"> zahtjeva. U tijeku je postupak nekostrukcijske obnove za </w:t>
      </w:r>
      <w:r w:rsidR="00A8221A" w:rsidRPr="00A62505">
        <w:rPr>
          <w:rFonts w:ascii="Times New Roman" w:eastAsia="Calibri" w:hAnsi="Times New Roman" w:cs="Times New Roman"/>
          <w:sz w:val="24"/>
          <w:szCs w:val="24"/>
        </w:rPr>
        <w:t>3.006</w:t>
      </w:r>
      <w:r w:rsidRPr="00A62505">
        <w:rPr>
          <w:rFonts w:ascii="Times New Roman" w:eastAsia="Calibri" w:hAnsi="Times New Roman" w:cs="Times New Roman"/>
          <w:sz w:val="24"/>
          <w:szCs w:val="24"/>
        </w:rPr>
        <w:t xml:space="preserve"> kuć</w:t>
      </w:r>
      <w:r w:rsidR="00A8221A" w:rsidRPr="00A62505">
        <w:rPr>
          <w:rFonts w:ascii="Times New Roman" w:eastAsia="Calibri" w:hAnsi="Times New Roman" w:cs="Times New Roman"/>
          <w:sz w:val="24"/>
          <w:szCs w:val="24"/>
        </w:rPr>
        <w:t>a</w:t>
      </w:r>
      <w:r w:rsidRPr="00A62505">
        <w:rPr>
          <w:rFonts w:ascii="Times New Roman" w:eastAsia="Calibri" w:hAnsi="Times New Roman" w:cs="Times New Roman"/>
          <w:sz w:val="24"/>
          <w:szCs w:val="24"/>
        </w:rPr>
        <w:t xml:space="preserve"> (za </w:t>
      </w:r>
      <w:r w:rsidR="00A8221A" w:rsidRPr="00A62505">
        <w:rPr>
          <w:rFonts w:ascii="Times New Roman" w:eastAsia="Calibri" w:hAnsi="Times New Roman" w:cs="Times New Roman"/>
          <w:sz w:val="24"/>
          <w:szCs w:val="24"/>
        </w:rPr>
        <w:t>1.051</w:t>
      </w:r>
      <w:r w:rsidRPr="00A62505">
        <w:rPr>
          <w:rFonts w:ascii="Times New Roman" w:eastAsia="Calibri" w:hAnsi="Times New Roman" w:cs="Times New Roman"/>
          <w:sz w:val="24"/>
          <w:szCs w:val="24"/>
        </w:rPr>
        <w:t xml:space="preserve"> kuć</w:t>
      </w:r>
      <w:r w:rsidR="00A8221A" w:rsidRPr="00A62505">
        <w:rPr>
          <w:rFonts w:ascii="Times New Roman" w:eastAsia="Calibri" w:hAnsi="Times New Roman" w:cs="Times New Roman"/>
          <w:sz w:val="24"/>
          <w:szCs w:val="24"/>
        </w:rPr>
        <w:t>u</w:t>
      </w:r>
      <w:r w:rsidRPr="00A62505">
        <w:rPr>
          <w:rFonts w:ascii="Times New Roman" w:eastAsia="Calibri" w:hAnsi="Times New Roman" w:cs="Times New Roman"/>
          <w:sz w:val="24"/>
          <w:szCs w:val="24"/>
        </w:rPr>
        <w:t xml:space="preserve"> izrađen je elaborat za obnovu, obnovljen</w:t>
      </w:r>
      <w:r w:rsidR="00A8221A" w:rsidRPr="00A62505">
        <w:rPr>
          <w:rFonts w:ascii="Times New Roman" w:eastAsia="Calibri" w:hAnsi="Times New Roman" w:cs="Times New Roman"/>
          <w:sz w:val="24"/>
          <w:szCs w:val="24"/>
        </w:rPr>
        <w:t>o</w:t>
      </w:r>
      <w:r w:rsidRPr="00A62505">
        <w:rPr>
          <w:rFonts w:ascii="Times New Roman" w:eastAsia="Calibri" w:hAnsi="Times New Roman" w:cs="Times New Roman"/>
          <w:sz w:val="24"/>
          <w:szCs w:val="24"/>
        </w:rPr>
        <w:t xml:space="preserve"> </w:t>
      </w:r>
      <w:r w:rsidR="00A8221A" w:rsidRPr="00A62505">
        <w:rPr>
          <w:rFonts w:ascii="Times New Roman" w:eastAsia="Calibri" w:hAnsi="Times New Roman" w:cs="Times New Roman"/>
          <w:sz w:val="24"/>
          <w:szCs w:val="24"/>
        </w:rPr>
        <w:t>je</w:t>
      </w:r>
      <w:r w:rsidRPr="00A62505">
        <w:rPr>
          <w:rFonts w:ascii="Times New Roman" w:eastAsia="Calibri" w:hAnsi="Times New Roman" w:cs="Times New Roman"/>
          <w:sz w:val="24"/>
          <w:szCs w:val="24"/>
        </w:rPr>
        <w:t xml:space="preserve"> </w:t>
      </w:r>
      <w:r w:rsidR="00A8221A" w:rsidRPr="00A62505">
        <w:rPr>
          <w:rFonts w:ascii="Times New Roman" w:eastAsia="Calibri" w:hAnsi="Times New Roman" w:cs="Times New Roman"/>
          <w:sz w:val="24"/>
          <w:szCs w:val="24"/>
        </w:rPr>
        <w:t>617</w:t>
      </w:r>
      <w:r w:rsidRPr="00A62505">
        <w:rPr>
          <w:rFonts w:ascii="Times New Roman" w:eastAsia="Calibri" w:hAnsi="Times New Roman" w:cs="Times New Roman"/>
          <w:sz w:val="24"/>
          <w:szCs w:val="24"/>
        </w:rPr>
        <w:t xml:space="preserve"> kuć</w:t>
      </w:r>
      <w:r w:rsidR="00A8221A" w:rsidRPr="00A62505">
        <w:rPr>
          <w:rFonts w:ascii="Times New Roman" w:eastAsia="Calibri" w:hAnsi="Times New Roman" w:cs="Times New Roman"/>
          <w:sz w:val="24"/>
          <w:szCs w:val="24"/>
        </w:rPr>
        <w:t>a</w:t>
      </w:r>
      <w:r w:rsidRPr="00A62505">
        <w:rPr>
          <w:rFonts w:ascii="Times New Roman" w:eastAsia="Calibri" w:hAnsi="Times New Roman" w:cs="Times New Roman"/>
          <w:sz w:val="24"/>
          <w:szCs w:val="24"/>
        </w:rPr>
        <w:t>, u tijeku su radovi na 18</w:t>
      </w:r>
      <w:r w:rsidR="00A8221A" w:rsidRPr="00A62505">
        <w:rPr>
          <w:rFonts w:ascii="Times New Roman" w:eastAsia="Calibri" w:hAnsi="Times New Roman" w:cs="Times New Roman"/>
          <w:sz w:val="24"/>
          <w:szCs w:val="24"/>
        </w:rPr>
        <w:t>7</w:t>
      </w:r>
      <w:r w:rsidRPr="00A62505">
        <w:rPr>
          <w:rFonts w:ascii="Times New Roman" w:eastAsia="Calibri" w:hAnsi="Times New Roman" w:cs="Times New Roman"/>
          <w:sz w:val="24"/>
          <w:szCs w:val="24"/>
        </w:rPr>
        <w:t xml:space="preserve"> kuća). Nadalje, ugovorena je obnova 1.500 kuća, a do 1. </w:t>
      </w:r>
      <w:r w:rsidR="00A8221A" w:rsidRPr="00A62505">
        <w:rPr>
          <w:rFonts w:ascii="Times New Roman" w:eastAsia="Calibri" w:hAnsi="Times New Roman" w:cs="Times New Roman"/>
          <w:sz w:val="24"/>
          <w:szCs w:val="24"/>
        </w:rPr>
        <w:t>studenoga</w:t>
      </w:r>
      <w:r w:rsidRPr="00A62505">
        <w:rPr>
          <w:rFonts w:ascii="Times New Roman" w:eastAsia="Calibri" w:hAnsi="Times New Roman" w:cs="Times New Roman"/>
          <w:sz w:val="24"/>
          <w:szCs w:val="24"/>
        </w:rPr>
        <w:t xml:space="preserve"> 2021. ugovorit će se još 1.500, čime će u listopadu u postupku obnove biti više od 4000 obiteljskih kuća. Za nekonstrukcijsku obnovu objekata utrošeno je više od 18,5 milijuna kuna. Dok je za konstrukcijsku obnovu zaprimljeno ukupno 9.180 zahtjeva za obnovu kuća. Ugovorena je usluga pripreme projektne dokumentacije za </w:t>
      </w:r>
      <w:r w:rsidR="00A8221A" w:rsidRPr="00A62505">
        <w:rPr>
          <w:rFonts w:ascii="Times New Roman" w:eastAsia="Calibri" w:hAnsi="Times New Roman" w:cs="Times New Roman"/>
          <w:sz w:val="24"/>
          <w:szCs w:val="24"/>
        </w:rPr>
        <w:t>192</w:t>
      </w:r>
      <w:r w:rsidRPr="00A62505">
        <w:rPr>
          <w:rFonts w:ascii="Times New Roman" w:eastAsia="Calibri" w:hAnsi="Times New Roman" w:cs="Times New Roman"/>
          <w:sz w:val="24"/>
          <w:szCs w:val="24"/>
        </w:rPr>
        <w:t xml:space="preserve"> kuć</w:t>
      </w:r>
      <w:r w:rsidR="00A8221A" w:rsidRPr="00A62505">
        <w:rPr>
          <w:rFonts w:ascii="Times New Roman" w:eastAsia="Calibri" w:hAnsi="Times New Roman" w:cs="Times New Roman"/>
          <w:sz w:val="24"/>
          <w:szCs w:val="24"/>
        </w:rPr>
        <w:t>e</w:t>
      </w:r>
      <w:r w:rsidRPr="00A62505">
        <w:rPr>
          <w:rFonts w:ascii="Times New Roman" w:eastAsia="Calibri" w:hAnsi="Times New Roman" w:cs="Times New Roman"/>
          <w:sz w:val="24"/>
          <w:szCs w:val="24"/>
        </w:rPr>
        <w:t xml:space="preserve">. </w:t>
      </w:r>
      <w:r w:rsidR="00A8221A" w:rsidRPr="00A62505">
        <w:rPr>
          <w:rFonts w:ascii="Times New Roman" w:eastAsia="Calibri" w:hAnsi="Times New Roman" w:cs="Times New Roman"/>
          <w:sz w:val="24"/>
          <w:szCs w:val="24"/>
        </w:rPr>
        <w:t>Također, javni poziv za iskaz interesa za izgradnju zamjenskih obiteljskih kuća sukladno Zakonu o obnovi je završen te je zaprimljeno 83 iskaza interesa</w:t>
      </w:r>
      <w:r w:rsidR="006F4FD0" w:rsidRPr="00A62505">
        <w:rPr>
          <w:rFonts w:ascii="Times New Roman" w:eastAsia="Calibri" w:hAnsi="Times New Roman" w:cs="Times New Roman"/>
          <w:sz w:val="24"/>
          <w:szCs w:val="24"/>
        </w:rPr>
        <w:t>.</w:t>
      </w:r>
    </w:p>
    <w:p w14:paraId="18D2E1E0" w14:textId="77777777" w:rsidR="0036013E" w:rsidRPr="00A62505" w:rsidRDefault="0036013E" w:rsidP="0036013E">
      <w:pPr>
        <w:contextualSpacing/>
        <w:rPr>
          <w:rFonts w:ascii="Times New Roman" w:eastAsia="Calibri" w:hAnsi="Times New Roman" w:cs="Times New Roman"/>
          <w:sz w:val="24"/>
          <w:szCs w:val="24"/>
        </w:rPr>
      </w:pPr>
    </w:p>
    <w:p w14:paraId="6D2FFB2E" w14:textId="77777777" w:rsidR="00DE186E" w:rsidRPr="00A62505" w:rsidRDefault="00B740F6" w:rsidP="00501543">
      <w:pPr>
        <w:ind w:firstLine="708"/>
        <w:contextualSpacing/>
        <w:rPr>
          <w:rFonts w:ascii="Times New Roman" w:eastAsia="Calibri" w:hAnsi="Times New Roman" w:cs="Times New Roman"/>
          <w:sz w:val="24"/>
          <w:szCs w:val="24"/>
        </w:rPr>
      </w:pPr>
      <w:r w:rsidRPr="00A62505">
        <w:rPr>
          <w:rFonts w:ascii="Times New Roman" w:eastAsia="Calibri" w:hAnsi="Times New Roman" w:cs="Times New Roman"/>
          <w:sz w:val="24"/>
          <w:szCs w:val="24"/>
        </w:rPr>
        <w:t xml:space="preserve">Navedeni podaci </w:t>
      </w:r>
      <w:r w:rsidR="00EF3E9D" w:rsidRPr="00A62505">
        <w:rPr>
          <w:rFonts w:ascii="Times New Roman" w:eastAsia="Calibri" w:hAnsi="Times New Roman" w:cs="Times New Roman"/>
          <w:sz w:val="24"/>
          <w:szCs w:val="24"/>
        </w:rPr>
        <w:t xml:space="preserve">pokazuju da </w:t>
      </w:r>
      <w:r w:rsidR="004A2790" w:rsidRPr="00A62505">
        <w:rPr>
          <w:rFonts w:ascii="Times New Roman" w:eastAsia="Calibri" w:hAnsi="Times New Roman" w:cs="Times New Roman"/>
          <w:sz w:val="24"/>
          <w:szCs w:val="24"/>
        </w:rPr>
        <w:t>Ministarstvo prostornoga uređenja, graditeljstva i državne imovine</w:t>
      </w:r>
      <w:r w:rsidR="00EF3E9D" w:rsidRPr="00A62505">
        <w:rPr>
          <w:rFonts w:ascii="Times New Roman" w:eastAsia="Calibri" w:hAnsi="Times New Roman" w:cs="Times New Roman"/>
          <w:sz w:val="24"/>
          <w:szCs w:val="24"/>
        </w:rPr>
        <w:t xml:space="preserve"> i proved</w:t>
      </w:r>
      <w:r w:rsidR="00DE186E" w:rsidRPr="00A62505">
        <w:rPr>
          <w:rFonts w:ascii="Times New Roman" w:eastAsia="Calibri" w:hAnsi="Times New Roman" w:cs="Times New Roman"/>
          <w:sz w:val="24"/>
          <w:szCs w:val="24"/>
        </w:rPr>
        <w:t>b</w:t>
      </w:r>
      <w:r w:rsidR="00EF3E9D" w:rsidRPr="00A62505">
        <w:rPr>
          <w:rFonts w:ascii="Times New Roman" w:eastAsia="Calibri" w:hAnsi="Times New Roman" w:cs="Times New Roman"/>
          <w:sz w:val="24"/>
          <w:szCs w:val="24"/>
        </w:rPr>
        <w:t xml:space="preserve">ena tijela aktivno </w:t>
      </w:r>
      <w:r w:rsidR="002551C6" w:rsidRPr="00A62505">
        <w:rPr>
          <w:rFonts w:ascii="Times New Roman" w:eastAsia="Calibri" w:hAnsi="Times New Roman" w:cs="Times New Roman"/>
          <w:sz w:val="24"/>
          <w:szCs w:val="24"/>
        </w:rPr>
        <w:t>obrađuju pristigle zahtjeve</w:t>
      </w:r>
      <w:r w:rsidR="00F016FF" w:rsidRPr="00A62505">
        <w:rPr>
          <w:rFonts w:ascii="Times New Roman" w:eastAsia="Calibri" w:hAnsi="Times New Roman" w:cs="Times New Roman"/>
          <w:sz w:val="24"/>
          <w:szCs w:val="24"/>
        </w:rPr>
        <w:t xml:space="preserve">. </w:t>
      </w:r>
      <w:r w:rsidR="009141C5" w:rsidRPr="00A62505">
        <w:rPr>
          <w:rFonts w:ascii="Times New Roman" w:eastAsia="Calibri" w:hAnsi="Times New Roman" w:cs="Times New Roman"/>
          <w:sz w:val="24"/>
          <w:szCs w:val="24"/>
        </w:rPr>
        <w:t xml:space="preserve">Najveći </w:t>
      </w:r>
      <w:r w:rsidR="00A113E3" w:rsidRPr="00A62505">
        <w:rPr>
          <w:rFonts w:ascii="Times New Roman" w:eastAsia="Calibri" w:hAnsi="Times New Roman" w:cs="Times New Roman"/>
          <w:sz w:val="24"/>
          <w:szCs w:val="24"/>
        </w:rPr>
        <w:t xml:space="preserve">je </w:t>
      </w:r>
      <w:r w:rsidR="009141C5" w:rsidRPr="00A62505">
        <w:rPr>
          <w:rFonts w:ascii="Times New Roman" w:eastAsia="Calibri" w:hAnsi="Times New Roman" w:cs="Times New Roman"/>
          <w:sz w:val="24"/>
          <w:szCs w:val="24"/>
        </w:rPr>
        <w:t xml:space="preserve">broj zahtjeva </w:t>
      </w:r>
      <w:r w:rsidR="00A113E3" w:rsidRPr="00A62505">
        <w:rPr>
          <w:rFonts w:ascii="Times New Roman" w:eastAsia="Calibri" w:hAnsi="Times New Roman" w:cs="Times New Roman"/>
          <w:sz w:val="24"/>
          <w:szCs w:val="24"/>
        </w:rPr>
        <w:t>s</w:t>
      </w:r>
      <w:r w:rsidR="009141C5" w:rsidRPr="00A62505">
        <w:rPr>
          <w:rFonts w:ascii="Times New Roman" w:eastAsia="Calibri" w:hAnsi="Times New Roman" w:cs="Times New Roman"/>
          <w:sz w:val="24"/>
          <w:szCs w:val="24"/>
        </w:rPr>
        <w:t xml:space="preserve"> područj</w:t>
      </w:r>
      <w:r w:rsidR="00A113E3" w:rsidRPr="00A62505">
        <w:rPr>
          <w:rFonts w:ascii="Times New Roman" w:eastAsia="Calibri" w:hAnsi="Times New Roman" w:cs="Times New Roman"/>
          <w:sz w:val="24"/>
          <w:szCs w:val="24"/>
        </w:rPr>
        <w:t>a</w:t>
      </w:r>
      <w:r w:rsidR="009141C5" w:rsidRPr="00A62505">
        <w:rPr>
          <w:rFonts w:ascii="Times New Roman" w:eastAsia="Calibri" w:hAnsi="Times New Roman" w:cs="Times New Roman"/>
          <w:sz w:val="24"/>
          <w:szCs w:val="24"/>
        </w:rPr>
        <w:t xml:space="preserve"> Sisačko-moslavačke i Karlovačke županije koji čine 75% </w:t>
      </w:r>
      <w:r w:rsidR="0037341D" w:rsidRPr="00A62505">
        <w:rPr>
          <w:rFonts w:ascii="Times New Roman" w:eastAsia="Calibri" w:hAnsi="Times New Roman" w:cs="Times New Roman"/>
          <w:sz w:val="24"/>
          <w:szCs w:val="24"/>
        </w:rPr>
        <w:lastRenderedPageBreak/>
        <w:t xml:space="preserve">svih zahtjeva. </w:t>
      </w:r>
      <w:r w:rsidR="00DE186E" w:rsidRPr="00A62505">
        <w:rPr>
          <w:rFonts w:ascii="Times New Roman" w:eastAsia="Calibri" w:hAnsi="Times New Roman" w:cs="Times New Roman"/>
          <w:sz w:val="24"/>
          <w:szCs w:val="24"/>
        </w:rPr>
        <w:t xml:space="preserve">Naime, na tome su području bili organizirani mobilni timovi Ministarstva u svrhu pomoći građanima toga područja. </w:t>
      </w:r>
      <w:r w:rsidR="005C2A45" w:rsidRPr="00A62505">
        <w:rPr>
          <w:rFonts w:ascii="Times New Roman" w:eastAsia="Calibri" w:hAnsi="Times New Roman" w:cs="Times New Roman"/>
          <w:sz w:val="24"/>
          <w:szCs w:val="24"/>
        </w:rPr>
        <w:t>Tijekom zapri</w:t>
      </w:r>
      <w:r w:rsidR="001E2027" w:rsidRPr="00A62505">
        <w:rPr>
          <w:rFonts w:ascii="Times New Roman" w:eastAsia="Calibri" w:hAnsi="Times New Roman" w:cs="Times New Roman"/>
          <w:sz w:val="24"/>
          <w:szCs w:val="24"/>
        </w:rPr>
        <w:t xml:space="preserve">manja zahtjeva uočeno je da </w:t>
      </w:r>
      <w:r w:rsidR="00787C09" w:rsidRPr="00A62505">
        <w:rPr>
          <w:rFonts w:ascii="Times New Roman" w:eastAsia="Calibri" w:hAnsi="Times New Roman" w:cs="Times New Roman"/>
          <w:sz w:val="24"/>
          <w:szCs w:val="24"/>
        </w:rPr>
        <w:t xml:space="preserve">predmetni </w:t>
      </w:r>
      <w:r w:rsidR="001E2027" w:rsidRPr="00A62505">
        <w:rPr>
          <w:rFonts w:ascii="Times New Roman" w:eastAsia="Calibri" w:hAnsi="Times New Roman" w:cs="Times New Roman"/>
          <w:sz w:val="24"/>
          <w:szCs w:val="24"/>
        </w:rPr>
        <w:t>zahtjevi n</w:t>
      </w:r>
      <w:r w:rsidR="00DE186E" w:rsidRPr="00A62505">
        <w:rPr>
          <w:rFonts w:ascii="Times New Roman" w:eastAsia="Calibri" w:hAnsi="Times New Roman" w:cs="Times New Roman"/>
          <w:sz w:val="24"/>
          <w:szCs w:val="24"/>
        </w:rPr>
        <w:t>isu mogli</w:t>
      </w:r>
      <w:r w:rsidR="001E2027" w:rsidRPr="00A62505">
        <w:rPr>
          <w:rFonts w:ascii="Times New Roman" w:eastAsia="Calibri" w:hAnsi="Times New Roman" w:cs="Times New Roman"/>
          <w:sz w:val="24"/>
          <w:szCs w:val="24"/>
        </w:rPr>
        <w:t xml:space="preserve"> sadrž</w:t>
      </w:r>
      <w:r w:rsidR="00DE186E" w:rsidRPr="00A62505">
        <w:rPr>
          <w:rFonts w:ascii="Times New Roman" w:eastAsia="Calibri" w:hAnsi="Times New Roman" w:cs="Times New Roman"/>
          <w:sz w:val="24"/>
          <w:szCs w:val="24"/>
        </w:rPr>
        <w:t>avati</w:t>
      </w:r>
      <w:r w:rsidR="00C52365" w:rsidRPr="00A62505">
        <w:rPr>
          <w:rFonts w:ascii="Times New Roman" w:eastAsia="Calibri" w:hAnsi="Times New Roman" w:cs="Times New Roman"/>
          <w:sz w:val="24"/>
          <w:szCs w:val="24"/>
        </w:rPr>
        <w:t xml:space="preserve"> sve potrebne </w:t>
      </w:r>
      <w:r w:rsidR="00787C09" w:rsidRPr="00A62505">
        <w:rPr>
          <w:rFonts w:ascii="Times New Roman" w:eastAsia="Calibri" w:hAnsi="Times New Roman" w:cs="Times New Roman"/>
          <w:sz w:val="24"/>
          <w:szCs w:val="24"/>
        </w:rPr>
        <w:t xml:space="preserve">podatke </w:t>
      </w:r>
      <w:r w:rsidR="00DE186E" w:rsidRPr="00A62505">
        <w:rPr>
          <w:rFonts w:ascii="Times New Roman" w:eastAsia="Calibri" w:hAnsi="Times New Roman" w:cs="Times New Roman"/>
          <w:sz w:val="24"/>
          <w:szCs w:val="24"/>
        </w:rPr>
        <w:t xml:space="preserve">iz razloga nesređenih imovinsko-pravnih odnosa, </w:t>
      </w:r>
      <w:r w:rsidR="00C52365" w:rsidRPr="00A62505">
        <w:rPr>
          <w:rFonts w:ascii="Times New Roman" w:eastAsia="Calibri" w:hAnsi="Times New Roman" w:cs="Times New Roman"/>
          <w:sz w:val="24"/>
          <w:szCs w:val="24"/>
        </w:rPr>
        <w:t>što u postupku donošenja akata zaht</w:t>
      </w:r>
      <w:r w:rsidR="00AD41FB" w:rsidRPr="00A62505">
        <w:rPr>
          <w:rFonts w:ascii="Times New Roman" w:eastAsia="Calibri" w:hAnsi="Times New Roman" w:cs="Times New Roman"/>
          <w:sz w:val="24"/>
          <w:szCs w:val="24"/>
        </w:rPr>
        <w:t>ijeva</w:t>
      </w:r>
      <w:r w:rsidR="00C52365" w:rsidRPr="00A62505">
        <w:rPr>
          <w:rFonts w:ascii="Times New Roman" w:eastAsia="Calibri" w:hAnsi="Times New Roman" w:cs="Times New Roman"/>
          <w:sz w:val="24"/>
          <w:szCs w:val="24"/>
        </w:rPr>
        <w:t xml:space="preserve"> dodatno utvrđivanje relevantnih činjenica</w:t>
      </w:r>
      <w:r w:rsidR="002A38C6" w:rsidRPr="00A62505">
        <w:rPr>
          <w:rFonts w:ascii="Times New Roman" w:eastAsia="Calibri" w:hAnsi="Times New Roman" w:cs="Times New Roman"/>
          <w:sz w:val="24"/>
          <w:szCs w:val="24"/>
        </w:rPr>
        <w:t xml:space="preserve"> koje značajno utječ</w:t>
      </w:r>
      <w:r w:rsidR="00173509" w:rsidRPr="00A62505">
        <w:rPr>
          <w:rFonts w:ascii="Times New Roman" w:eastAsia="Calibri" w:hAnsi="Times New Roman" w:cs="Times New Roman"/>
          <w:sz w:val="24"/>
          <w:szCs w:val="24"/>
        </w:rPr>
        <w:t>e</w:t>
      </w:r>
      <w:r w:rsidR="002A38C6" w:rsidRPr="00A62505">
        <w:rPr>
          <w:rFonts w:ascii="Times New Roman" w:eastAsia="Calibri" w:hAnsi="Times New Roman" w:cs="Times New Roman"/>
          <w:sz w:val="24"/>
          <w:szCs w:val="24"/>
        </w:rPr>
        <w:t xml:space="preserve"> na duljinu trajanja postupanja po tim zahtjevima</w:t>
      </w:r>
      <w:r w:rsidR="00501543" w:rsidRPr="00A62505">
        <w:rPr>
          <w:rFonts w:ascii="Times New Roman" w:eastAsia="Calibri" w:hAnsi="Times New Roman" w:cs="Times New Roman"/>
          <w:sz w:val="24"/>
          <w:szCs w:val="24"/>
        </w:rPr>
        <w:t>.</w:t>
      </w:r>
      <w:r w:rsidR="00495BCD" w:rsidRPr="00A62505">
        <w:rPr>
          <w:rFonts w:ascii="Times New Roman" w:eastAsia="Calibri" w:hAnsi="Times New Roman" w:cs="Times New Roman"/>
          <w:sz w:val="24"/>
          <w:szCs w:val="24"/>
        </w:rPr>
        <w:t xml:space="preserve"> Pored navedenih nesređenih imovinsko-pravnih odnosa uočeni su </w:t>
      </w:r>
      <w:r w:rsidR="002B5C29" w:rsidRPr="00A62505">
        <w:rPr>
          <w:rFonts w:ascii="Times New Roman" w:eastAsia="Calibri" w:hAnsi="Times New Roman" w:cs="Times New Roman"/>
          <w:sz w:val="24"/>
          <w:szCs w:val="24"/>
        </w:rPr>
        <w:t xml:space="preserve">i druge poteškoće u obradi zahtjeva a to su </w:t>
      </w:r>
      <w:r w:rsidR="00677434" w:rsidRPr="00A62505">
        <w:rPr>
          <w:rFonts w:ascii="Times New Roman" w:eastAsia="Calibri" w:hAnsi="Times New Roman" w:cs="Times New Roman"/>
          <w:sz w:val="24"/>
          <w:szCs w:val="24"/>
        </w:rPr>
        <w:t xml:space="preserve">pitanja legalnosti zgrada koje su oštećene </w:t>
      </w:r>
      <w:r w:rsidR="009C18E1" w:rsidRPr="00A62505">
        <w:rPr>
          <w:rFonts w:ascii="Times New Roman" w:eastAsia="Calibri" w:hAnsi="Times New Roman" w:cs="Times New Roman"/>
          <w:sz w:val="24"/>
          <w:szCs w:val="24"/>
        </w:rPr>
        <w:t>te</w:t>
      </w:r>
      <w:r w:rsidR="00677434" w:rsidRPr="00A62505">
        <w:rPr>
          <w:rFonts w:ascii="Times New Roman" w:eastAsia="Calibri" w:hAnsi="Times New Roman" w:cs="Times New Roman"/>
          <w:sz w:val="24"/>
          <w:szCs w:val="24"/>
        </w:rPr>
        <w:t xml:space="preserve"> pitanje prebivališta</w:t>
      </w:r>
      <w:r w:rsidR="009C18E1" w:rsidRPr="00A62505">
        <w:rPr>
          <w:rFonts w:ascii="Times New Roman" w:eastAsia="Calibri" w:hAnsi="Times New Roman" w:cs="Times New Roman"/>
          <w:sz w:val="24"/>
          <w:szCs w:val="24"/>
        </w:rPr>
        <w:t xml:space="preserve"> što također zahtjeva dodatno utvrđivanje te samim time utječe </w:t>
      </w:r>
      <w:r w:rsidR="002C008E" w:rsidRPr="00A62505">
        <w:rPr>
          <w:rFonts w:ascii="Times New Roman" w:eastAsia="Calibri" w:hAnsi="Times New Roman" w:cs="Times New Roman"/>
          <w:sz w:val="24"/>
          <w:szCs w:val="24"/>
        </w:rPr>
        <w:t xml:space="preserve">na brzinu donošenja odluka. </w:t>
      </w:r>
    </w:p>
    <w:p w14:paraId="64C40560" w14:textId="77777777" w:rsidR="00DE186E" w:rsidRPr="00A62505" w:rsidRDefault="00DE186E" w:rsidP="00A44885">
      <w:pPr>
        <w:contextualSpacing/>
        <w:rPr>
          <w:rFonts w:ascii="Times New Roman" w:eastAsia="Calibri" w:hAnsi="Times New Roman" w:cs="Times New Roman"/>
          <w:sz w:val="24"/>
          <w:szCs w:val="24"/>
        </w:rPr>
      </w:pPr>
    </w:p>
    <w:p w14:paraId="4F0F22D8" w14:textId="77777777" w:rsidR="00DE186E" w:rsidRPr="00A62505" w:rsidRDefault="00DE186E" w:rsidP="00501543">
      <w:pPr>
        <w:ind w:firstLine="708"/>
        <w:contextualSpacing/>
        <w:rPr>
          <w:rFonts w:ascii="Times New Roman" w:eastAsia="Calibri" w:hAnsi="Times New Roman" w:cs="Times New Roman"/>
          <w:sz w:val="24"/>
          <w:szCs w:val="24"/>
        </w:rPr>
      </w:pPr>
      <w:r w:rsidRPr="00A62505">
        <w:rPr>
          <w:rFonts w:ascii="Times New Roman" w:eastAsia="Calibri" w:hAnsi="Times New Roman" w:cs="Times New Roman"/>
          <w:sz w:val="24"/>
          <w:szCs w:val="24"/>
        </w:rPr>
        <w:t>Stoga, za potrebe brže obrade zahtjeva, uspostavljen je digitalni sustav koji je putem C</w:t>
      </w:r>
      <w:r w:rsidR="005617F1" w:rsidRPr="00A62505">
        <w:rPr>
          <w:rFonts w:ascii="Times New Roman" w:eastAsia="Calibri" w:hAnsi="Times New Roman" w:cs="Times New Roman"/>
          <w:sz w:val="24"/>
          <w:szCs w:val="24"/>
        </w:rPr>
        <w:t>entra dijeljenih usluga povezan sa svim</w:t>
      </w:r>
      <w:r w:rsidRPr="00A62505">
        <w:rPr>
          <w:rFonts w:ascii="Times New Roman" w:eastAsia="Calibri" w:hAnsi="Times New Roman" w:cs="Times New Roman"/>
          <w:sz w:val="24"/>
          <w:szCs w:val="24"/>
        </w:rPr>
        <w:t xml:space="preserve"> registrima</w:t>
      </w:r>
      <w:r w:rsidR="005617F1" w:rsidRPr="00A62505">
        <w:rPr>
          <w:rFonts w:ascii="Times New Roman" w:eastAsia="Calibri" w:hAnsi="Times New Roman" w:cs="Times New Roman"/>
          <w:sz w:val="24"/>
          <w:szCs w:val="24"/>
        </w:rPr>
        <w:t xml:space="preserve"> tijela javne </w:t>
      </w:r>
      <w:r w:rsidR="0043054A" w:rsidRPr="00A62505">
        <w:rPr>
          <w:rFonts w:ascii="Times New Roman" w:eastAsia="Calibri" w:hAnsi="Times New Roman" w:cs="Times New Roman"/>
          <w:sz w:val="24"/>
          <w:szCs w:val="24"/>
        </w:rPr>
        <w:t>vlasti</w:t>
      </w:r>
      <w:r w:rsidRPr="00A62505">
        <w:rPr>
          <w:rFonts w:ascii="Times New Roman" w:eastAsia="Calibri" w:hAnsi="Times New Roman" w:cs="Times New Roman"/>
          <w:sz w:val="24"/>
          <w:szCs w:val="24"/>
        </w:rPr>
        <w:t xml:space="preserve">. Međutim, u provedbi se pokazuju značajni nedostaci u pribavljenim podacima </w:t>
      </w:r>
      <w:r w:rsidR="00090EC5" w:rsidRPr="00A62505">
        <w:rPr>
          <w:rFonts w:ascii="Times New Roman" w:eastAsia="Calibri" w:hAnsi="Times New Roman" w:cs="Times New Roman"/>
          <w:sz w:val="24"/>
          <w:szCs w:val="24"/>
        </w:rPr>
        <w:t>kao što su</w:t>
      </w:r>
      <w:r w:rsidR="0034529C" w:rsidRPr="00A62505">
        <w:rPr>
          <w:rFonts w:ascii="Times New Roman" w:eastAsia="Calibri" w:hAnsi="Times New Roman" w:cs="Times New Roman"/>
          <w:sz w:val="24"/>
          <w:szCs w:val="24"/>
        </w:rPr>
        <w:t xml:space="preserve"> neusklađeni podaci zemljišnih knjiga i katastra, </w:t>
      </w:r>
      <w:r w:rsidRPr="00A62505">
        <w:rPr>
          <w:rFonts w:ascii="Times New Roman" w:eastAsia="Calibri" w:hAnsi="Times New Roman" w:cs="Times New Roman"/>
          <w:sz w:val="24"/>
          <w:szCs w:val="24"/>
        </w:rPr>
        <w:t>neujednačeni podaci,</w:t>
      </w:r>
      <w:r w:rsidR="00696305" w:rsidRPr="00A62505">
        <w:rPr>
          <w:rFonts w:ascii="Times New Roman" w:eastAsia="Calibri" w:hAnsi="Times New Roman" w:cs="Times New Roman"/>
          <w:sz w:val="24"/>
          <w:szCs w:val="24"/>
        </w:rPr>
        <w:t xml:space="preserve"> nepot</w:t>
      </w:r>
      <w:r w:rsidR="003E707E" w:rsidRPr="00A62505">
        <w:rPr>
          <w:rFonts w:ascii="Times New Roman" w:eastAsia="Calibri" w:hAnsi="Times New Roman" w:cs="Times New Roman"/>
          <w:sz w:val="24"/>
          <w:szCs w:val="24"/>
        </w:rPr>
        <w:t>puni podaci i slično</w:t>
      </w:r>
      <w:r w:rsidRPr="00A62505">
        <w:rPr>
          <w:rFonts w:ascii="Times New Roman" w:eastAsia="Calibri" w:hAnsi="Times New Roman" w:cs="Times New Roman"/>
          <w:sz w:val="24"/>
          <w:szCs w:val="24"/>
        </w:rPr>
        <w:t>.</w:t>
      </w:r>
    </w:p>
    <w:p w14:paraId="12B892AF" w14:textId="77777777" w:rsidR="00A44885" w:rsidRPr="00A62505" w:rsidRDefault="00A44885" w:rsidP="00A44885">
      <w:pPr>
        <w:ind w:firstLine="708"/>
        <w:contextualSpacing/>
        <w:rPr>
          <w:rFonts w:ascii="Times New Roman" w:eastAsia="Calibri" w:hAnsi="Times New Roman" w:cs="Times New Roman"/>
          <w:sz w:val="24"/>
          <w:szCs w:val="24"/>
        </w:rPr>
      </w:pPr>
    </w:p>
    <w:p w14:paraId="4DE011B9" w14:textId="77777777" w:rsidR="00A44885" w:rsidRPr="00A62505" w:rsidRDefault="00A44885" w:rsidP="00A44885">
      <w:pPr>
        <w:ind w:firstLine="708"/>
        <w:contextualSpacing/>
        <w:rPr>
          <w:rFonts w:ascii="Times New Roman" w:eastAsia="Calibri" w:hAnsi="Times New Roman" w:cs="Times New Roman"/>
          <w:sz w:val="24"/>
          <w:szCs w:val="24"/>
        </w:rPr>
      </w:pPr>
      <w:r w:rsidRPr="00A62505">
        <w:rPr>
          <w:rFonts w:ascii="Times New Roman" w:eastAsia="Calibri" w:hAnsi="Times New Roman" w:cs="Times New Roman"/>
          <w:sz w:val="24"/>
          <w:szCs w:val="24"/>
        </w:rPr>
        <w:t xml:space="preserve">Zbog gore spomenutih poteškoća, a koje su izravno posljedica zakonskog okvira </w:t>
      </w:r>
      <w:r w:rsidR="00024CDC" w:rsidRPr="00A62505">
        <w:rPr>
          <w:rFonts w:ascii="Times New Roman" w:eastAsia="Calibri" w:hAnsi="Times New Roman" w:cs="Times New Roman"/>
          <w:sz w:val="24"/>
          <w:szCs w:val="24"/>
        </w:rPr>
        <w:t xml:space="preserve">važećeg </w:t>
      </w:r>
      <w:r w:rsidRPr="00A62505">
        <w:rPr>
          <w:rFonts w:ascii="Times New Roman" w:eastAsia="Calibri" w:hAnsi="Times New Roman" w:cs="Times New Roman"/>
          <w:sz w:val="24"/>
          <w:szCs w:val="24"/>
        </w:rPr>
        <w:t xml:space="preserve">Zakona koji uvjetuje donošenje odluke utvrđivanjem brojnih činjenica koje u mnogim slučajevima nije moguće utvrditi bez provedbe dugotrajnih ispitnih postupaka, postoji nepremostiv problem koji se očituje u nemogućnost bržeg postupanja, odnosno donošenja odluka čime je i zaustavljen proces obnove. </w:t>
      </w:r>
    </w:p>
    <w:p w14:paraId="2814D15B" w14:textId="77777777" w:rsidR="00DE186E" w:rsidRPr="00A62505" w:rsidRDefault="00DE186E" w:rsidP="002C008E">
      <w:pPr>
        <w:contextualSpacing/>
        <w:rPr>
          <w:rFonts w:ascii="Times New Roman" w:eastAsia="Calibri" w:hAnsi="Times New Roman" w:cs="Times New Roman"/>
          <w:sz w:val="24"/>
          <w:szCs w:val="24"/>
        </w:rPr>
      </w:pPr>
    </w:p>
    <w:p w14:paraId="41B06028" w14:textId="77777777" w:rsidR="005D288A" w:rsidRPr="00A62505" w:rsidRDefault="00501543" w:rsidP="00501543">
      <w:pPr>
        <w:ind w:firstLine="708"/>
        <w:contextualSpacing/>
        <w:rPr>
          <w:rFonts w:ascii="Times New Roman" w:eastAsia="Calibri" w:hAnsi="Times New Roman" w:cs="Times New Roman"/>
          <w:sz w:val="24"/>
          <w:szCs w:val="24"/>
        </w:rPr>
      </w:pPr>
      <w:r w:rsidRPr="00A62505">
        <w:rPr>
          <w:rFonts w:ascii="Times New Roman" w:eastAsia="Calibri" w:hAnsi="Times New Roman" w:cs="Times New Roman"/>
          <w:sz w:val="24"/>
          <w:szCs w:val="24"/>
        </w:rPr>
        <w:t xml:space="preserve">Kako bi se otklonile postojeće zapreke u provedbi postupaka </w:t>
      </w:r>
      <w:r w:rsidR="00DE186E" w:rsidRPr="00A62505">
        <w:rPr>
          <w:rFonts w:ascii="Times New Roman" w:eastAsia="Calibri" w:hAnsi="Times New Roman" w:cs="Times New Roman"/>
          <w:sz w:val="24"/>
          <w:szCs w:val="24"/>
        </w:rPr>
        <w:t xml:space="preserve">te značajnije ubrzala obnova </w:t>
      </w:r>
      <w:r w:rsidR="00B66779" w:rsidRPr="00A62505">
        <w:rPr>
          <w:rFonts w:ascii="Times New Roman" w:eastAsia="Calibri" w:hAnsi="Times New Roman" w:cs="Times New Roman"/>
          <w:sz w:val="24"/>
          <w:szCs w:val="24"/>
        </w:rPr>
        <w:t xml:space="preserve">potrebno </w:t>
      </w:r>
      <w:r w:rsidRPr="00A62505">
        <w:rPr>
          <w:rFonts w:ascii="Times New Roman" w:eastAsia="Calibri" w:hAnsi="Times New Roman" w:cs="Times New Roman"/>
          <w:sz w:val="24"/>
          <w:szCs w:val="24"/>
        </w:rPr>
        <w:t xml:space="preserve">je </w:t>
      </w:r>
      <w:r w:rsidR="00B66779" w:rsidRPr="00A62505">
        <w:rPr>
          <w:rFonts w:ascii="Times New Roman" w:eastAsia="Calibri" w:hAnsi="Times New Roman" w:cs="Times New Roman"/>
          <w:sz w:val="24"/>
          <w:szCs w:val="24"/>
        </w:rPr>
        <w:t xml:space="preserve">izmijeniti </w:t>
      </w:r>
      <w:r w:rsidR="008055F6" w:rsidRPr="00A62505">
        <w:rPr>
          <w:rFonts w:ascii="Times New Roman" w:eastAsia="Calibri" w:hAnsi="Times New Roman" w:cs="Times New Roman"/>
          <w:sz w:val="24"/>
          <w:szCs w:val="24"/>
        </w:rPr>
        <w:t>postojeći</w:t>
      </w:r>
      <w:r w:rsidR="00B66779" w:rsidRPr="00A62505">
        <w:rPr>
          <w:rFonts w:ascii="Times New Roman" w:eastAsia="Calibri" w:hAnsi="Times New Roman" w:cs="Times New Roman"/>
          <w:sz w:val="24"/>
          <w:szCs w:val="24"/>
        </w:rPr>
        <w:t xml:space="preserve"> zakonodavni okvir</w:t>
      </w:r>
      <w:r w:rsidRPr="00A62505">
        <w:rPr>
          <w:rFonts w:ascii="Times New Roman" w:eastAsia="Calibri" w:hAnsi="Times New Roman" w:cs="Times New Roman"/>
          <w:sz w:val="24"/>
          <w:szCs w:val="24"/>
        </w:rPr>
        <w:t xml:space="preserve">. </w:t>
      </w:r>
    </w:p>
    <w:p w14:paraId="2665BF0A" w14:textId="77777777" w:rsidR="00501543" w:rsidRPr="00A62505" w:rsidRDefault="00501543" w:rsidP="00501543">
      <w:pPr>
        <w:ind w:firstLine="708"/>
        <w:contextualSpacing/>
        <w:rPr>
          <w:rFonts w:ascii="Times New Roman" w:eastAsia="Calibri" w:hAnsi="Times New Roman" w:cs="Times New Roman"/>
          <w:sz w:val="24"/>
          <w:szCs w:val="24"/>
        </w:rPr>
      </w:pPr>
    </w:p>
    <w:p w14:paraId="285EBAAD" w14:textId="77777777" w:rsidR="00FF42A8" w:rsidRPr="00A62505" w:rsidRDefault="00FF42A8" w:rsidP="00FF42A8">
      <w:pPr>
        <w:contextualSpacing/>
        <w:rPr>
          <w:rFonts w:ascii="Times New Roman" w:eastAsia="Calibri" w:hAnsi="Times New Roman" w:cs="Times New Roman"/>
          <w:b/>
          <w:bCs/>
          <w:sz w:val="24"/>
          <w:szCs w:val="24"/>
        </w:rPr>
      </w:pPr>
      <w:r w:rsidRPr="00A62505">
        <w:rPr>
          <w:rFonts w:ascii="Times New Roman" w:eastAsia="Calibri" w:hAnsi="Times New Roman" w:cs="Times New Roman"/>
          <w:sz w:val="24"/>
          <w:szCs w:val="24"/>
        </w:rPr>
        <w:tab/>
      </w:r>
      <w:r w:rsidR="00024CDC" w:rsidRPr="00A62505">
        <w:rPr>
          <w:rFonts w:ascii="Times New Roman" w:eastAsia="Calibri" w:hAnsi="Times New Roman" w:cs="Times New Roman"/>
          <w:b/>
          <w:bCs/>
          <w:sz w:val="24"/>
          <w:szCs w:val="24"/>
        </w:rPr>
        <w:t>Osnovna</w:t>
      </w:r>
      <w:r w:rsidR="00024CDC" w:rsidRPr="00A62505">
        <w:rPr>
          <w:rFonts w:ascii="Times New Roman" w:eastAsia="Calibri" w:hAnsi="Times New Roman" w:cs="Times New Roman"/>
          <w:sz w:val="24"/>
          <w:szCs w:val="24"/>
        </w:rPr>
        <w:t xml:space="preserve"> </w:t>
      </w:r>
      <w:r w:rsidR="00024CDC" w:rsidRPr="00A62505">
        <w:rPr>
          <w:rFonts w:ascii="Times New Roman" w:eastAsia="Calibri" w:hAnsi="Times New Roman" w:cs="Times New Roman"/>
          <w:b/>
          <w:bCs/>
          <w:sz w:val="24"/>
          <w:szCs w:val="24"/>
        </w:rPr>
        <w:t>p</w:t>
      </w:r>
      <w:r w:rsidRPr="00A62505">
        <w:rPr>
          <w:rFonts w:ascii="Times New Roman" w:eastAsia="Calibri" w:hAnsi="Times New Roman" w:cs="Times New Roman"/>
          <w:b/>
          <w:bCs/>
          <w:sz w:val="24"/>
          <w:szCs w:val="24"/>
        </w:rPr>
        <w:t>itanja koja se trebaju urediti Zakonom</w:t>
      </w:r>
    </w:p>
    <w:p w14:paraId="552C42BB" w14:textId="77777777" w:rsidR="00FF42A8" w:rsidRPr="00A62505" w:rsidRDefault="00FF42A8" w:rsidP="00FF42A8">
      <w:pPr>
        <w:contextualSpacing/>
        <w:rPr>
          <w:rFonts w:ascii="Times New Roman" w:eastAsia="Calibri" w:hAnsi="Times New Roman" w:cs="Times New Roman"/>
          <w:sz w:val="24"/>
          <w:szCs w:val="24"/>
        </w:rPr>
      </w:pPr>
    </w:p>
    <w:p w14:paraId="1E08EF81" w14:textId="77777777" w:rsidR="00FF42A8" w:rsidRPr="00A62505" w:rsidRDefault="00FF42A8" w:rsidP="00FF42A8">
      <w:pPr>
        <w:pStyle w:val="NoSpacing"/>
        <w:ind w:firstLine="709"/>
        <w:jc w:val="both"/>
        <w:rPr>
          <w:rFonts w:ascii="Times New Roman" w:hAnsi="Times New Roman"/>
          <w:sz w:val="24"/>
          <w:szCs w:val="24"/>
        </w:rPr>
      </w:pPr>
      <w:r w:rsidRPr="00A62505">
        <w:rPr>
          <w:rFonts w:ascii="Times New Roman" w:hAnsi="Times New Roman"/>
          <w:sz w:val="24"/>
          <w:szCs w:val="24"/>
        </w:rPr>
        <w:t xml:space="preserve">Predmetnim Zakonom </w:t>
      </w:r>
      <w:r w:rsidR="00DE186E" w:rsidRPr="00A62505">
        <w:rPr>
          <w:rFonts w:ascii="Times New Roman" w:hAnsi="Times New Roman"/>
          <w:sz w:val="24"/>
          <w:szCs w:val="24"/>
        </w:rPr>
        <w:t>trebaju</w:t>
      </w:r>
      <w:r w:rsidRPr="00A62505">
        <w:rPr>
          <w:rFonts w:ascii="Times New Roman" w:hAnsi="Times New Roman"/>
          <w:sz w:val="24"/>
          <w:szCs w:val="24"/>
        </w:rPr>
        <w:t xml:space="preserve"> se urediti sljedeća pitanja:</w:t>
      </w:r>
    </w:p>
    <w:p w14:paraId="57D8ED19" w14:textId="77777777" w:rsidR="00FF42A8" w:rsidRPr="00A62505" w:rsidRDefault="00FF42A8" w:rsidP="00FF42A8">
      <w:pPr>
        <w:autoSpaceDE w:val="0"/>
        <w:autoSpaceDN w:val="0"/>
        <w:adjustRightInd w:val="0"/>
        <w:jc w:val="left"/>
        <w:rPr>
          <w:rFonts w:ascii="Times New Roman" w:hAnsi="Times New Roman" w:cs="Times New Roman"/>
          <w:sz w:val="24"/>
          <w:szCs w:val="24"/>
        </w:rPr>
      </w:pPr>
    </w:p>
    <w:p w14:paraId="380CABA1" w14:textId="77777777" w:rsidR="00FF42A8" w:rsidRPr="00A62505" w:rsidRDefault="00F43821" w:rsidP="00FF42A8">
      <w:pPr>
        <w:pStyle w:val="ListParagraph"/>
        <w:numPr>
          <w:ilvl w:val="0"/>
          <w:numId w:val="1"/>
        </w:numPr>
        <w:tabs>
          <w:tab w:val="left" w:pos="851"/>
        </w:tabs>
        <w:autoSpaceDE w:val="0"/>
        <w:autoSpaceDN w:val="0"/>
        <w:adjustRightInd w:val="0"/>
        <w:rPr>
          <w:rFonts w:ascii="Times New Roman" w:hAnsi="Times New Roman" w:cs="Times New Roman"/>
          <w:sz w:val="24"/>
          <w:szCs w:val="24"/>
        </w:rPr>
      </w:pPr>
      <w:r w:rsidRPr="00A62505">
        <w:rPr>
          <w:rFonts w:ascii="Times New Roman" w:hAnsi="Times New Roman" w:cs="Times New Roman"/>
          <w:sz w:val="24"/>
          <w:szCs w:val="24"/>
        </w:rPr>
        <w:t>oslobađanje građana obveze sufinanciranja troškova konstrukcijske obnove</w:t>
      </w:r>
    </w:p>
    <w:p w14:paraId="59210745" w14:textId="77777777" w:rsidR="00FF42A8" w:rsidRPr="00A62505" w:rsidRDefault="00F838D5" w:rsidP="00FF42A8">
      <w:pPr>
        <w:pStyle w:val="ListParagraph"/>
        <w:numPr>
          <w:ilvl w:val="0"/>
          <w:numId w:val="1"/>
        </w:numPr>
        <w:rPr>
          <w:rFonts w:ascii="Times New Roman" w:hAnsi="Times New Roman" w:cs="Times New Roman"/>
          <w:sz w:val="24"/>
          <w:szCs w:val="24"/>
        </w:rPr>
      </w:pPr>
      <w:r w:rsidRPr="00A62505">
        <w:rPr>
          <w:rFonts w:ascii="Times New Roman" w:hAnsi="Times New Roman" w:cs="Times New Roman"/>
          <w:sz w:val="24"/>
          <w:szCs w:val="24"/>
        </w:rPr>
        <w:t xml:space="preserve">predviđa se donošenje </w:t>
      </w:r>
      <w:r w:rsidR="006E4B0F" w:rsidRPr="00A62505">
        <w:rPr>
          <w:rFonts w:ascii="Times New Roman" w:hAnsi="Times New Roman" w:cs="Times New Roman"/>
          <w:sz w:val="24"/>
          <w:szCs w:val="24"/>
        </w:rPr>
        <w:t xml:space="preserve">pravilnika koji će sadržavati posebna pravila za nabave čija je </w:t>
      </w:r>
      <w:r w:rsidR="009D4FA0" w:rsidRPr="00A62505">
        <w:rPr>
          <w:rFonts w:ascii="Times New Roman" w:hAnsi="Times New Roman" w:cs="Times New Roman"/>
          <w:sz w:val="24"/>
          <w:szCs w:val="24"/>
        </w:rPr>
        <w:t>procijenjena</w:t>
      </w:r>
      <w:r w:rsidR="006E4B0F" w:rsidRPr="00A62505">
        <w:rPr>
          <w:rFonts w:ascii="Times New Roman" w:hAnsi="Times New Roman" w:cs="Times New Roman"/>
          <w:sz w:val="24"/>
          <w:szCs w:val="24"/>
        </w:rPr>
        <w:t xml:space="preserve"> vrijednost </w:t>
      </w:r>
      <w:r w:rsidR="004B5FF9" w:rsidRPr="00A62505">
        <w:rPr>
          <w:rFonts w:ascii="Times New Roman" w:hAnsi="Times New Roman" w:cs="Times New Roman"/>
          <w:sz w:val="24"/>
          <w:szCs w:val="24"/>
        </w:rPr>
        <w:t xml:space="preserve">manja od </w:t>
      </w:r>
      <w:r w:rsidR="009D4FA0" w:rsidRPr="00A62505">
        <w:rPr>
          <w:rFonts w:ascii="Times New Roman" w:hAnsi="Times New Roman" w:cs="Times New Roman"/>
          <w:sz w:val="24"/>
          <w:szCs w:val="24"/>
        </w:rPr>
        <w:t xml:space="preserve">europskih pragova te pravila žalbenog postupka </w:t>
      </w:r>
    </w:p>
    <w:p w14:paraId="6320BC5A" w14:textId="77777777" w:rsidR="00FF42A8" w:rsidRPr="00A62505" w:rsidRDefault="00163059" w:rsidP="00FF42A8">
      <w:pPr>
        <w:pStyle w:val="ListParagraph"/>
        <w:numPr>
          <w:ilvl w:val="0"/>
          <w:numId w:val="1"/>
        </w:numPr>
        <w:tabs>
          <w:tab w:val="left" w:pos="851"/>
        </w:tabs>
        <w:autoSpaceDE w:val="0"/>
        <w:autoSpaceDN w:val="0"/>
        <w:adjustRightInd w:val="0"/>
        <w:rPr>
          <w:rFonts w:ascii="Times New Roman" w:hAnsi="Times New Roman" w:cs="Times New Roman"/>
          <w:sz w:val="24"/>
          <w:szCs w:val="24"/>
        </w:rPr>
      </w:pPr>
      <w:r w:rsidRPr="00A62505">
        <w:rPr>
          <w:rFonts w:ascii="Times New Roman" w:hAnsi="Times New Roman" w:cs="Times New Roman"/>
          <w:sz w:val="24"/>
          <w:szCs w:val="24"/>
        </w:rPr>
        <w:t>u</w:t>
      </w:r>
      <w:r w:rsidR="00B413D4" w:rsidRPr="00A62505">
        <w:rPr>
          <w:rFonts w:ascii="Times New Roman" w:hAnsi="Times New Roman" w:cs="Times New Roman"/>
          <w:sz w:val="24"/>
          <w:szCs w:val="24"/>
        </w:rPr>
        <w:t>vo</w:t>
      </w:r>
      <w:r w:rsidR="00FB688E" w:rsidRPr="00A62505">
        <w:rPr>
          <w:rFonts w:ascii="Times New Roman" w:hAnsi="Times New Roman" w:cs="Times New Roman"/>
          <w:sz w:val="24"/>
          <w:szCs w:val="24"/>
        </w:rPr>
        <w:t xml:space="preserve">di se </w:t>
      </w:r>
      <w:r w:rsidR="00B413D4" w:rsidRPr="00A62505">
        <w:rPr>
          <w:rFonts w:ascii="Times New Roman" w:hAnsi="Times New Roman" w:cs="Times New Roman"/>
          <w:sz w:val="24"/>
          <w:szCs w:val="24"/>
        </w:rPr>
        <w:t>gradnj</w:t>
      </w:r>
      <w:r w:rsidR="00FB688E" w:rsidRPr="00A62505">
        <w:rPr>
          <w:rFonts w:ascii="Times New Roman" w:hAnsi="Times New Roman" w:cs="Times New Roman"/>
          <w:sz w:val="24"/>
          <w:szCs w:val="24"/>
        </w:rPr>
        <w:t>a</w:t>
      </w:r>
      <w:r w:rsidR="00B413D4" w:rsidRPr="00A62505">
        <w:rPr>
          <w:rFonts w:ascii="Times New Roman" w:hAnsi="Times New Roman" w:cs="Times New Roman"/>
          <w:sz w:val="24"/>
          <w:szCs w:val="24"/>
        </w:rPr>
        <w:t xml:space="preserve"> stambeno-poslovnih i višestambenih zgrada </w:t>
      </w:r>
    </w:p>
    <w:p w14:paraId="79E6C42D" w14:textId="77777777" w:rsidR="006930C0" w:rsidRPr="00A62505" w:rsidRDefault="00163059" w:rsidP="00163059">
      <w:pPr>
        <w:pStyle w:val="ListParagraph"/>
        <w:numPr>
          <w:ilvl w:val="0"/>
          <w:numId w:val="1"/>
        </w:numPr>
        <w:tabs>
          <w:tab w:val="left" w:pos="851"/>
        </w:tabs>
        <w:autoSpaceDE w:val="0"/>
        <w:autoSpaceDN w:val="0"/>
        <w:adjustRightInd w:val="0"/>
        <w:rPr>
          <w:rFonts w:ascii="Times New Roman" w:hAnsi="Times New Roman" w:cs="Times New Roman"/>
          <w:sz w:val="24"/>
          <w:szCs w:val="24"/>
        </w:rPr>
      </w:pPr>
      <w:r w:rsidRPr="00A62505">
        <w:rPr>
          <w:rFonts w:ascii="Times New Roman" w:hAnsi="Times New Roman" w:cs="Times New Roman"/>
          <w:sz w:val="24"/>
          <w:szCs w:val="24"/>
        </w:rPr>
        <w:t>u</w:t>
      </w:r>
      <w:r w:rsidR="00B413D4" w:rsidRPr="00A62505">
        <w:rPr>
          <w:rFonts w:ascii="Times New Roman" w:hAnsi="Times New Roman" w:cs="Times New Roman"/>
          <w:sz w:val="24"/>
          <w:szCs w:val="24"/>
        </w:rPr>
        <w:t>ređuje se pitanje obnove zgrad</w:t>
      </w:r>
      <w:r w:rsidR="00B578D5" w:rsidRPr="00A62505">
        <w:rPr>
          <w:rFonts w:ascii="Times New Roman" w:hAnsi="Times New Roman" w:cs="Times New Roman"/>
          <w:sz w:val="24"/>
          <w:szCs w:val="24"/>
        </w:rPr>
        <w:t>a</w:t>
      </w:r>
      <w:r w:rsidR="00B413D4" w:rsidRPr="00A62505">
        <w:rPr>
          <w:rFonts w:ascii="Times New Roman" w:hAnsi="Times New Roman" w:cs="Times New Roman"/>
          <w:sz w:val="24"/>
          <w:szCs w:val="24"/>
        </w:rPr>
        <w:t xml:space="preserve"> koje nisu postojeće sukladno posebnim propisima o gradnji </w:t>
      </w:r>
    </w:p>
    <w:p w14:paraId="2500D960" w14:textId="77777777" w:rsidR="006930C0" w:rsidRPr="00A62505" w:rsidRDefault="00163059" w:rsidP="00FF42A8">
      <w:pPr>
        <w:pStyle w:val="ListParagraph"/>
        <w:numPr>
          <w:ilvl w:val="0"/>
          <w:numId w:val="1"/>
        </w:numPr>
        <w:tabs>
          <w:tab w:val="left" w:pos="851"/>
        </w:tabs>
        <w:autoSpaceDE w:val="0"/>
        <w:autoSpaceDN w:val="0"/>
        <w:adjustRightInd w:val="0"/>
        <w:rPr>
          <w:rFonts w:ascii="Times New Roman" w:hAnsi="Times New Roman" w:cs="Times New Roman"/>
          <w:sz w:val="24"/>
          <w:szCs w:val="24"/>
        </w:rPr>
      </w:pPr>
      <w:r w:rsidRPr="00A62505">
        <w:rPr>
          <w:rFonts w:ascii="Times New Roman" w:hAnsi="Times New Roman" w:cs="Times New Roman"/>
          <w:sz w:val="24"/>
          <w:szCs w:val="24"/>
        </w:rPr>
        <w:t>u</w:t>
      </w:r>
      <w:r w:rsidR="006930C0" w:rsidRPr="00A62505">
        <w:rPr>
          <w:rFonts w:ascii="Times New Roman" w:hAnsi="Times New Roman" w:cs="Times New Roman"/>
          <w:sz w:val="24"/>
          <w:szCs w:val="24"/>
        </w:rPr>
        <w:t>vodi se pred financiranje kod isp</w:t>
      </w:r>
      <w:r w:rsidR="00F43821" w:rsidRPr="00A62505">
        <w:rPr>
          <w:rFonts w:ascii="Times New Roman" w:hAnsi="Times New Roman" w:cs="Times New Roman"/>
          <w:sz w:val="24"/>
          <w:szCs w:val="24"/>
        </w:rPr>
        <w:t xml:space="preserve">lata </w:t>
      </w:r>
      <w:r w:rsidR="006930C0" w:rsidRPr="00A62505">
        <w:rPr>
          <w:rFonts w:ascii="Times New Roman" w:hAnsi="Times New Roman" w:cs="Times New Roman"/>
          <w:sz w:val="24"/>
          <w:szCs w:val="24"/>
        </w:rPr>
        <w:t>novčane pomoći</w:t>
      </w:r>
    </w:p>
    <w:p w14:paraId="2CA0086D" w14:textId="77777777" w:rsidR="006930C0" w:rsidRPr="00A62505" w:rsidRDefault="00163059" w:rsidP="00FF42A8">
      <w:pPr>
        <w:pStyle w:val="ListParagraph"/>
        <w:numPr>
          <w:ilvl w:val="0"/>
          <w:numId w:val="1"/>
        </w:numPr>
        <w:tabs>
          <w:tab w:val="left" w:pos="851"/>
        </w:tabs>
        <w:autoSpaceDE w:val="0"/>
        <w:autoSpaceDN w:val="0"/>
        <w:adjustRightInd w:val="0"/>
        <w:rPr>
          <w:rFonts w:ascii="Times New Roman" w:hAnsi="Times New Roman" w:cs="Times New Roman"/>
          <w:sz w:val="24"/>
          <w:szCs w:val="24"/>
        </w:rPr>
      </w:pPr>
      <w:r w:rsidRPr="00A62505">
        <w:rPr>
          <w:rFonts w:ascii="Times New Roman" w:hAnsi="Times New Roman" w:cs="Times New Roman"/>
          <w:sz w:val="24"/>
          <w:szCs w:val="24"/>
        </w:rPr>
        <w:t xml:space="preserve">pojednostavljuje se postupak donošenja odluka o obnovi </w:t>
      </w:r>
    </w:p>
    <w:p w14:paraId="126FFB31" w14:textId="77777777" w:rsidR="00F43821" w:rsidRPr="00A62505" w:rsidRDefault="00F43821" w:rsidP="00F43821">
      <w:pPr>
        <w:pStyle w:val="ListParagraph"/>
        <w:numPr>
          <w:ilvl w:val="0"/>
          <w:numId w:val="1"/>
        </w:numPr>
        <w:rPr>
          <w:rFonts w:ascii="Times New Roman" w:hAnsi="Times New Roman" w:cs="Times New Roman"/>
          <w:sz w:val="24"/>
          <w:szCs w:val="24"/>
        </w:rPr>
      </w:pPr>
      <w:bookmarkStart w:id="3" w:name="_Hlk83197013"/>
      <w:r w:rsidRPr="00A62505">
        <w:rPr>
          <w:rFonts w:ascii="Times New Roman" w:hAnsi="Times New Roman" w:cs="Times New Roman"/>
          <w:sz w:val="24"/>
          <w:szCs w:val="24"/>
        </w:rPr>
        <w:t xml:space="preserve">uređuje se djelotvorniji i brži način uklanjanja uništenih obiteljskih kuća i drugih uništenih zgrada čiji ostaci neposredno prijete sigurnosti ili zdravlju ljudi </w:t>
      </w:r>
    </w:p>
    <w:bookmarkEnd w:id="3"/>
    <w:p w14:paraId="6D04461D" w14:textId="77777777" w:rsidR="00FF42A8" w:rsidRPr="00A62505" w:rsidRDefault="00FF42A8" w:rsidP="00FF42A8">
      <w:pPr>
        <w:pStyle w:val="ListParagraph"/>
        <w:numPr>
          <w:ilvl w:val="0"/>
          <w:numId w:val="1"/>
        </w:numPr>
        <w:tabs>
          <w:tab w:val="left" w:pos="851"/>
        </w:tabs>
        <w:autoSpaceDE w:val="0"/>
        <w:autoSpaceDN w:val="0"/>
        <w:adjustRightInd w:val="0"/>
        <w:rPr>
          <w:rFonts w:ascii="Times New Roman" w:hAnsi="Times New Roman" w:cs="Times New Roman"/>
          <w:sz w:val="24"/>
          <w:szCs w:val="24"/>
        </w:rPr>
      </w:pPr>
      <w:r w:rsidRPr="00A62505">
        <w:rPr>
          <w:rFonts w:ascii="Times New Roman" w:hAnsi="Times New Roman" w:cs="Times New Roman"/>
          <w:sz w:val="24"/>
          <w:szCs w:val="24"/>
        </w:rPr>
        <w:t xml:space="preserve">nomotehnički </w:t>
      </w:r>
      <w:r w:rsidR="00F43821" w:rsidRPr="00A62505">
        <w:rPr>
          <w:rFonts w:ascii="Times New Roman" w:hAnsi="Times New Roman" w:cs="Times New Roman"/>
          <w:sz w:val="24"/>
          <w:szCs w:val="24"/>
        </w:rPr>
        <w:t xml:space="preserve">se </w:t>
      </w:r>
      <w:r w:rsidRPr="00A62505">
        <w:rPr>
          <w:rFonts w:ascii="Times New Roman" w:hAnsi="Times New Roman" w:cs="Times New Roman"/>
          <w:sz w:val="24"/>
          <w:szCs w:val="24"/>
        </w:rPr>
        <w:t xml:space="preserve">dorađuje Zakon. </w:t>
      </w:r>
    </w:p>
    <w:p w14:paraId="5802B308" w14:textId="77777777" w:rsidR="00FF42A8" w:rsidRPr="00A62505" w:rsidRDefault="00FF42A8" w:rsidP="00FF42A8">
      <w:pPr>
        <w:jc w:val="left"/>
        <w:rPr>
          <w:rFonts w:ascii="Times New Roman" w:eastAsia="Calibri" w:hAnsi="Times New Roman" w:cs="Times New Roman"/>
          <w:sz w:val="24"/>
          <w:szCs w:val="24"/>
        </w:rPr>
      </w:pPr>
    </w:p>
    <w:p w14:paraId="7A9B1457" w14:textId="77777777" w:rsidR="00FF42A8" w:rsidRPr="00A62505" w:rsidRDefault="00FF42A8" w:rsidP="00FF42A8">
      <w:pPr>
        <w:ind w:firstLine="708"/>
        <w:contextualSpacing/>
        <w:rPr>
          <w:rFonts w:ascii="Times New Roman" w:eastAsia="Calibri" w:hAnsi="Times New Roman" w:cs="Times New Roman"/>
          <w:b/>
          <w:bCs/>
          <w:sz w:val="24"/>
          <w:szCs w:val="24"/>
        </w:rPr>
      </w:pPr>
      <w:r w:rsidRPr="00A62505">
        <w:rPr>
          <w:rFonts w:ascii="Times New Roman" w:eastAsia="Calibri" w:hAnsi="Times New Roman" w:cs="Times New Roman"/>
          <w:b/>
          <w:bCs/>
          <w:sz w:val="24"/>
          <w:szCs w:val="24"/>
        </w:rPr>
        <w:t xml:space="preserve">Posljedice koje će donošenjem Zakona </w:t>
      </w:r>
      <w:r w:rsidR="00024CDC" w:rsidRPr="00A62505">
        <w:rPr>
          <w:rFonts w:ascii="Times New Roman" w:eastAsia="Calibri" w:hAnsi="Times New Roman" w:cs="Times New Roman"/>
          <w:b/>
          <w:bCs/>
          <w:sz w:val="24"/>
          <w:szCs w:val="24"/>
        </w:rPr>
        <w:t>proisteći</w:t>
      </w:r>
    </w:p>
    <w:p w14:paraId="2A685707" w14:textId="77777777" w:rsidR="00FF42A8" w:rsidRPr="00A62505" w:rsidRDefault="00FF42A8" w:rsidP="00FF42A8">
      <w:pPr>
        <w:rPr>
          <w:rFonts w:ascii="Times New Roman" w:hAnsi="Times New Roman" w:cs="Times New Roman"/>
          <w:sz w:val="24"/>
          <w:szCs w:val="24"/>
        </w:rPr>
      </w:pPr>
    </w:p>
    <w:p w14:paraId="7FDF601C" w14:textId="77777777" w:rsidR="005B46BA" w:rsidRPr="00A62505" w:rsidRDefault="00FF42A8" w:rsidP="00FF42A8">
      <w:pPr>
        <w:ind w:firstLine="708"/>
        <w:rPr>
          <w:rFonts w:ascii="Times New Roman" w:hAnsi="Times New Roman" w:cs="Times New Roman"/>
          <w:sz w:val="24"/>
          <w:szCs w:val="24"/>
        </w:rPr>
      </w:pPr>
      <w:r w:rsidRPr="00A62505">
        <w:rPr>
          <w:rFonts w:ascii="Times New Roman" w:hAnsi="Times New Roman" w:cs="Times New Roman"/>
          <w:sz w:val="24"/>
          <w:szCs w:val="24"/>
        </w:rPr>
        <w:lastRenderedPageBreak/>
        <w:t>Donošenjem predloženog</w:t>
      </w:r>
      <w:r w:rsidR="00D50B25" w:rsidRPr="00A62505">
        <w:rPr>
          <w:rFonts w:ascii="Times New Roman" w:hAnsi="Times New Roman" w:cs="Times New Roman"/>
          <w:sz w:val="24"/>
          <w:szCs w:val="24"/>
        </w:rPr>
        <w:t>a</w:t>
      </w:r>
      <w:r w:rsidRPr="00A62505">
        <w:rPr>
          <w:rFonts w:ascii="Times New Roman" w:hAnsi="Times New Roman" w:cs="Times New Roman"/>
          <w:sz w:val="24"/>
          <w:szCs w:val="24"/>
        </w:rPr>
        <w:t xml:space="preserve"> Zakona </w:t>
      </w:r>
      <w:r w:rsidR="00F43821" w:rsidRPr="00A62505">
        <w:rPr>
          <w:rFonts w:ascii="Times New Roman" w:hAnsi="Times New Roman" w:cs="Times New Roman"/>
          <w:sz w:val="24"/>
          <w:szCs w:val="24"/>
        </w:rPr>
        <w:t xml:space="preserve">građane se oslobađa obveze sufinanciranja </w:t>
      </w:r>
      <w:r w:rsidR="00024CDC" w:rsidRPr="00A62505">
        <w:rPr>
          <w:rFonts w:ascii="Times New Roman" w:hAnsi="Times New Roman" w:cs="Times New Roman"/>
          <w:sz w:val="24"/>
          <w:szCs w:val="24"/>
        </w:rPr>
        <w:t xml:space="preserve">troškova </w:t>
      </w:r>
      <w:r w:rsidR="00F43821" w:rsidRPr="00A62505">
        <w:rPr>
          <w:rFonts w:ascii="Times New Roman" w:hAnsi="Times New Roman" w:cs="Times New Roman"/>
          <w:sz w:val="24"/>
          <w:szCs w:val="24"/>
        </w:rPr>
        <w:t>obnove</w:t>
      </w:r>
      <w:r w:rsidR="00B578D5" w:rsidRPr="00A62505">
        <w:rPr>
          <w:rFonts w:ascii="Times New Roman" w:hAnsi="Times New Roman" w:cs="Times New Roman"/>
          <w:sz w:val="24"/>
          <w:szCs w:val="24"/>
        </w:rPr>
        <w:t>. Time se ukida zabrana raspolaganja obnovljenom nekretninom kao i obveza upisa založnoga prava na istoj. Stoga</w:t>
      </w:r>
      <w:r w:rsidR="005B46BA" w:rsidRPr="00A62505">
        <w:rPr>
          <w:rFonts w:ascii="Times New Roman" w:hAnsi="Times New Roman" w:cs="Times New Roman"/>
          <w:sz w:val="24"/>
          <w:szCs w:val="24"/>
        </w:rPr>
        <w:t xml:space="preserve"> neće </w:t>
      </w:r>
      <w:r w:rsidR="00B578D5" w:rsidRPr="00A62505">
        <w:rPr>
          <w:rFonts w:ascii="Times New Roman" w:hAnsi="Times New Roman" w:cs="Times New Roman"/>
          <w:sz w:val="24"/>
          <w:szCs w:val="24"/>
        </w:rPr>
        <w:t xml:space="preserve">više </w:t>
      </w:r>
      <w:r w:rsidR="005B46BA" w:rsidRPr="00A62505">
        <w:rPr>
          <w:rFonts w:ascii="Times New Roman" w:hAnsi="Times New Roman" w:cs="Times New Roman"/>
          <w:sz w:val="24"/>
          <w:szCs w:val="24"/>
        </w:rPr>
        <w:t>biti potrebno utvrđivati složene imovinsko-pravne odnose koji su znatno usporavali postupak</w:t>
      </w:r>
      <w:r w:rsidR="00735315" w:rsidRPr="00A62505">
        <w:rPr>
          <w:rFonts w:ascii="Times New Roman" w:hAnsi="Times New Roman" w:cs="Times New Roman"/>
          <w:sz w:val="24"/>
          <w:szCs w:val="24"/>
        </w:rPr>
        <w:t xml:space="preserve"> što će</w:t>
      </w:r>
      <w:r w:rsidR="00040AC6" w:rsidRPr="00A62505">
        <w:rPr>
          <w:rFonts w:ascii="Times New Roman" w:hAnsi="Times New Roman" w:cs="Times New Roman"/>
          <w:sz w:val="24"/>
          <w:szCs w:val="24"/>
        </w:rPr>
        <w:t xml:space="preserve"> </w:t>
      </w:r>
      <w:r w:rsidR="00844909" w:rsidRPr="00A62505">
        <w:rPr>
          <w:rFonts w:ascii="Times New Roman" w:hAnsi="Times New Roman" w:cs="Times New Roman"/>
          <w:sz w:val="24"/>
          <w:szCs w:val="24"/>
        </w:rPr>
        <w:t xml:space="preserve">znatno ubrzati postupke obnove. </w:t>
      </w:r>
    </w:p>
    <w:p w14:paraId="377717B2" w14:textId="77777777" w:rsidR="005B46BA" w:rsidRPr="00A62505" w:rsidRDefault="005B46BA" w:rsidP="00FF42A8">
      <w:pPr>
        <w:ind w:firstLine="708"/>
        <w:rPr>
          <w:rFonts w:ascii="Times New Roman" w:hAnsi="Times New Roman" w:cs="Times New Roman"/>
          <w:sz w:val="24"/>
          <w:szCs w:val="24"/>
        </w:rPr>
      </w:pPr>
    </w:p>
    <w:p w14:paraId="6ED4D583" w14:textId="244DA9A6" w:rsidR="00163059" w:rsidRPr="00A62505" w:rsidRDefault="00163059" w:rsidP="00FF42A8">
      <w:pPr>
        <w:ind w:firstLine="708"/>
        <w:rPr>
          <w:rFonts w:ascii="Times New Roman" w:hAnsi="Times New Roman" w:cs="Times New Roman"/>
          <w:sz w:val="24"/>
          <w:szCs w:val="24"/>
        </w:rPr>
      </w:pPr>
      <w:r w:rsidRPr="00A62505">
        <w:rPr>
          <w:rFonts w:ascii="Times New Roman" w:hAnsi="Times New Roman" w:cs="Times New Roman"/>
          <w:sz w:val="24"/>
          <w:szCs w:val="24"/>
        </w:rPr>
        <w:t xml:space="preserve">Naime, ovim </w:t>
      </w:r>
      <w:r w:rsidR="00862926" w:rsidRPr="00A62505">
        <w:rPr>
          <w:rFonts w:ascii="Times New Roman" w:hAnsi="Times New Roman" w:cs="Times New Roman"/>
          <w:sz w:val="24"/>
          <w:szCs w:val="24"/>
        </w:rPr>
        <w:t xml:space="preserve">Zakonom </w:t>
      </w:r>
      <w:r w:rsidRPr="00A62505">
        <w:rPr>
          <w:rFonts w:ascii="Times New Roman" w:hAnsi="Times New Roman" w:cs="Times New Roman"/>
          <w:sz w:val="24"/>
          <w:szCs w:val="24"/>
        </w:rPr>
        <w:t>Republika Hrvatska i jedinice lokalne (područne</w:t>
      </w:r>
      <w:r w:rsidR="00024CDC" w:rsidRPr="00A62505">
        <w:rPr>
          <w:rFonts w:ascii="Times New Roman" w:hAnsi="Times New Roman" w:cs="Times New Roman"/>
          <w:sz w:val="24"/>
          <w:szCs w:val="24"/>
        </w:rPr>
        <w:t>)</w:t>
      </w:r>
      <w:r w:rsidRPr="00A62505">
        <w:rPr>
          <w:rFonts w:ascii="Times New Roman" w:hAnsi="Times New Roman" w:cs="Times New Roman"/>
          <w:sz w:val="24"/>
          <w:szCs w:val="24"/>
        </w:rPr>
        <w:t xml:space="preserve"> samouprave financirat će troškove konstrukcijske obnove i to u omjeru </w:t>
      </w:r>
      <w:r w:rsidR="0081151F" w:rsidRPr="00A62505">
        <w:rPr>
          <w:rFonts w:ascii="Times New Roman" w:hAnsi="Times New Roman" w:cs="Times New Roman"/>
          <w:sz w:val="24"/>
          <w:szCs w:val="24"/>
        </w:rPr>
        <w:t>8</w:t>
      </w:r>
      <w:r w:rsidRPr="00A62505">
        <w:rPr>
          <w:rFonts w:ascii="Times New Roman" w:hAnsi="Times New Roman" w:cs="Times New Roman"/>
          <w:sz w:val="24"/>
          <w:szCs w:val="24"/>
        </w:rPr>
        <w:t>0% Republika Hrvatska</w:t>
      </w:r>
      <w:r w:rsidR="00024CDC" w:rsidRPr="00A62505">
        <w:rPr>
          <w:rFonts w:ascii="Times New Roman" w:hAnsi="Times New Roman" w:cs="Times New Roman"/>
          <w:sz w:val="24"/>
          <w:szCs w:val="24"/>
        </w:rPr>
        <w:t>,</w:t>
      </w:r>
      <w:r w:rsidRPr="00A62505">
        <w:rPr>
          <w:rFonts w:ascii="Times New Roman" w:hAnsi="Times New Roman" w:cs="Times New Roman"/>
          <w:sz w:val="24"/>
          <w:szCs w:val="24"/>
        </w:rPr>
        <w:t xml:space="preserve"> a </w:t>
      </w:r>
      <w:r w:rsidR="0081151F" w:rsidRPr="00A62505">
        <w:rPr>
          <w:rFonts w:ascii="Times New Roman" w:hAnsi="Times New Roman" w:cs="Times New Roman"/>
          <w:sz w:val="24"/>
          <w:szCs w:val="24"/>
        </w:rPr>
        <w:t>2</w:t>
      </w:r>
      <w:r w:rsidR="00BD77CF">
        <w:rPr>
          <w:rFonts w:ascii="Times New Roman" w:hAnsi="Times New Roman" w:cs="Times New Roman"/>
          <w:sz w:val="24"/>
          <w:szCs w:val="24"/>
        </w:rPr>
        <w:t>0% Grad Zagreb i</w:t>
      </w:r>
      <w:r w:rsidRPr="00A62505">
        <w:rPr>
          <w:rFonts w:ascii="Times New Roman" w:hAnsi="Times New Roman" w:cs="Times New Roman"/>
          <w:sz w:val="24"/>
          <w:szCs w:val="24"/>
        </w:rPr>
        <w:t xml:space="preserve"> Krapinsko-zagorska</w:t>
      </w:r>
      <w:r w:rsidR="00BD77CF">
        <w:rPr>
          <w:rFonts w:ascii="Times New Roman" w:hAnsi="Times New Roman" w:cs="Times New Roman"/>
          <w:sz w:val="24"/>
          <w:szCs w:val="24"/>
        </w:rPr>
        <w:t xml:space="preserve"> županija</w:t>
      </w:r>
      <w:r w:rsidRPr="00A62505">
        <w:rPr>
          <w:rFonts w:ascii="Times New Roman" w:hAnsi="Times New Roman" w:cs="Times New Roman"/>
          <w:sz w:val="24"/>
          <w:szCs w:val="24"/>
        </w:rPr>
        <w:t>. Konstrukcijska obnova na području Sisačko-moslavačke</w:t>
      </w:r>
      <w:r w:rsidR="00BD77CF">
        <w:rPr>
          <w:rFonts w:ascii="Times New Roman" w:hAnsi="Times New Roman" w:cs="Times New Roman"/>
          <w:sz w:val="24"/>
          <w:szCs w:val="24"/>
        </w:rPr>
        <w:t>, Zagrebačke</w:t>
      </w:r>
      <w:bookmarkStart w:id="4" w:name="_GoBack"/>
      <w:bookmarkEnd w:id="4"/>
      <w:r w:rsidRPr="00A62505">
        <w:rPr>
          <w:rFonts w:ascii="Times New Roman" w:hAnsi="Times New Roman" w:cs="Times New Roman"/>
          <w:sz w:val="24"/>
          <w:szCs w:val="24"/>
        </w:rPr>
        <w:t xml:space="preserve"> i Karlovačke županije i dalje će</w:t>
      </w:r>
      <w:r w:rsidR="00D50B25" w:rsidRPr="00A62505">
        <w:rPr>
          <w:rFonts w:ascii="Times New Roman" w:hAnsi="Times New Roman" w:cs="Times New Roman"/>
          <w:sz w:val="24"/>
          <w:szCs w:val="24"/>
        </w:rPr>
        <w:t xml:space="preserve"> se</w:t>
      </w:r>
      <w:r w:rsidRPr="00A62505">
        <w:rPr>
          <w:rFonts w:ascii="Times New Roman" w:hAnsi="Times New Roman" w:cs="Times New Roman"/>
          <w:sz w:val="24"/>
          <w:szCs w:val="24"/>
        </w:rPr>
        <w:t xml:space="preserve"> financirati sredstvima državnog proračunu u stopostotnom iznosu. </w:t>
      </w:r>
    </w:p>
    <w:p w14:paraId="760FF839" w14:textId="77777777" w:rsidR="005B46BA" w:rsidRPr="00A62505" w:rsidRDefault="005B46BA" w:rsidP="00862926">
      <w:pPr>
        <w:rPr>
          <w:rFonts w:ascii="Times New Roman" w:hAnsi="Times New Roman" w:cs="Times New Roman"/>
          <w:sz w:val="24"/>
          <w:szCs w:val="24"/>
        </w:rPr>
      </w:pPr>
    </w:p>
    <w:p w14:paraId="5DB2A9CD" w14:textId="77777777" w:rsidR="005B46BA" w:rsidRPr="00A62505" w:rsidRDefault="005B46BA" w:rsidP="00FF42A8">
      <w:pPr>
        <w:ind w:firstLine="708"/>
        <w:rPr>
          <w:rFonts w:ascii="Times New Roman" w:hAnsi="Times New Roman" w:cs="Times New Roman"/>
          <w:sz w:val="24"/>
          <w:szCs w:val="24"/>
        </w:rPr>
      </w:pPr>
      <w:r w:rsidRPr="00A62505">
        <w:rPr>
          <w:rFonts w:ascii="Times New Roman" w:hAnsi="Times New Roman" w:cs="Times New Roman"/>
          <w:sz w:val="24"/>
          <w:szCs w:val="24"/>
        </w:rPr>
        <w:t xml:space="preserve">Nadalje, postupci javne nabave ubrzat će se </w:t>
      </w:r>
      <w:r w:rsidR="00C62731" w:rsidRPr="00A62505">
        <w:rPr>
          <w:rFonts w:ascii="Times New Roman" w:hAnsi="Times New Roman" w:cs="Times New Roman"/>
          <w:sz w:val="24"/>
          <w:szCs w:val="24"/>
        </w:rPr>
        <w:t xml:space="preserve">i </w:t>
      </w:r>
      <w:r w:rsidRPr="00A62505">
        <w:rPr>
          <w:rFonts w:ascii="Times New Roman" w:hAnsi="Times New Roman" w:cs="Times New Roman"/>
          <w:sz w:val="24"/>
          <w:szCs w:val="24"/>
        </w:rPr>
        <w:t xml:space="preserve">zbog </w:t>
      </w:r>
      <w:r w:rsidR="00EB39CE" w:rsidRPr="00A62505">
        <w:rPr>
          <w:rFonts w:ascii="Times New Roman" w:hAnsi="Times New Roman" w:cs="Times New Roman"/>
          <w:sz w:val="24"/>
          <w:szCs w:val="24"/>
        </w:rPr>
        <w:t xml:space="preserve">donošenja pravilnika koji će sadržavati posebna pravila za nabave čija je procijenjena vrijednost </w:t>
      </w:r>
      <w:r w:rsidR="001D26C3" w:rsidRPr="00A62505">
        <w:rPr>
          <w:rFonts w:ascii="Times New Roman" w:hAnsi="Times New Roman" w:cs="Times New Roman"/>
          <w:sz w:val="24"/>
          <w:szCs w:val="24"/>
        </w:rPr>
        <w:t xml:space="preserve">manja od </w:t>
      </w:r>
      <w:r w:rsidR="00EB39CE" w:rsidRPr="00A62505">
        <w:rPr>
          <w:rFonts w:ascii="Times New Roman" w:hAnsi="Times New Roman" w:cs="Times New Roman"/>
          <w:sz w:val="24"/>
          <w:szCs w:val="24"/>
        </w:rPr>
        <w:t>europskih pragova te pravila žalbenog postupka</w:t>
      </w:r>
      <w:r w:rsidRPr="00A62505">
        <w:rPr>
          <w:rFonts w:ascii="Times New Roman" w:hAnsi="Times New Roman" w:cs="Times New Roman"/>
          <w:sz w:val="24"/>
          <w:szCs w:val="24"/>
        </w:rPr>
        <w:t xml:space="preserve">. </w:t>
      </w:r>
    </w:p>
    <w:p w14:paraId="2A290A7F" w14:textId="77777777" w:rsidR="00FF42A8" w:rsidRPr="00A62505" w:rsidRDefault="00FF42A8" w:rsidP="005B46BA">
      <w:pPr>
        <w:rPr>
          <w:rFonts w:ascii="Times New Roman" w:hAnsi="Times New Roman" w:cs="Times New Roman"/>
          <w:sz w:val="24"/>
          <w:szCs w:val="24"/>
        </w:rPr>
      </w:pPr>
    </w:p>
    <w:p w14:paraId="038468A2" w14:textId="77777777" w:rsidR="00FF42A8" w:rsidRPr="00A62505" w:rsidRDefault="00FF42A8" w:rsidP="00FF42A8">
      <w:pPr>
        <w:ind w:firstLine="708"/>
        <w:rPr>
          <w:rFonts w:ascii="Times New Roman" w:hAnsi="Times New Roman" w:cs="Times New Roman"/>
          <w:sz w:val="24"/>
          <w:szCs w:val="24"/>
        </w:rPr>
      </w:pPr>
      <w:r w:rsidRPr="00A62505">
        <w:rPr>
          <w:rFonts w:ascii="Times New Roman" w:hAnsi="Times New Roman" w:cs="Times New Roman"/>
          <w:sz w:val="24"/>
          <w:szCs w:val="24"/>
        </w:rPr>
        <w:t xml:space="preserve">Također, </w:t>
      </w:r>
      <w:r w:rsidR="005B46BA" w:rsidRPr="00A62505">
        <w:rPr>
          <w:rFonts w:ascii="Times New Roman" w:hAnsi="Times New Roman" w:cs="Times New Roman"/>
          <w:sz w:val="24"/>
          <w:szCs w:val="24"/>
        </w:rPr>
        <w:t xml:space="preserve">otvara se mogućnost gradnje stambeno-poslovnih i višestambenih zgrada na područjima na kojima je proglašena katastrofa </w:t>
      </w:r>
      <w:r w:rsidR="00870A50" w:rsidRPr="00A62505">
        <w:rPr>
          <w:rFonts w:ascii="Times New Roman" w:hAnsi="Times New Roman" w:cs="Times New Roman"/>
          <w:sz w:val="24"/>
          <w:szCs w:val="24"/>
        </w:rPr>
        <w:t xml:space="preserve">te će se </w:t>
      </w:r>
      <w:r w:rsidR="00862926" w:rsidRPr="00A62505">
        <w:rPr>
          <w:rFonts w:ascii="Times New Roman" w:hAnsi="Times New Roman" w:cs="Times New Roman"/>
          <w:sz w:val="24"/>
          <w:szCs w:val="24"/>
        </w:rPr>
        <w:t xml:space="preserve">time </w:t>
      </w:r>
      <w:r w:rsidR="005B46BA" w:rsidRPr="00A62505">
        <w:rPr>
          <w:rFonts w:ascii="Times New Roman" w:hAnsi="Times New Roman" w:cs="Times New Roman"/>
          <w:sz w:val="24"/>
          <w:szCs w:val="24"/>
        </w:rPr>
        <w:t>omogućiti revitalizacij</w:t>
      </w:r>
      <w:r w:rsidR="00862926" w:rsidRPr="00A62505">
        <w:rPr>
          <w:rFonts w:ascii="Times New Roman" w:hAnsi="Times New Roman" w:cs="Times New Roman"/>
          <w:sz w:val="24"/>
          <w:szCs w:val="24"/>
        </w:rPr>
        <w:t>a</w:t>
      </w:r>
      <w:r w:rsidR="005B46BA" w:rsidRPr="00A62505">
        <w:rPr>
          <w:rFonts w:ascii="Times New Roman" w:hAnsi="Times New Roman" w:cs="Times New Roman"/>
          <w:sz w:val="24"/>
          <w:szCs w:val="24"/>
        </w:rPr>
        <w:t xml:space="preserve"> i urbanizacij</w:t>
      </w:r>
      <w:r w:rsidR="00862926" w:rsidRPr="00A62505">
        <w:rPr>
          <w:rFonts w:ascii="Times New Roman" w:hAnsi="Times New Roman" w:cs="Times New Roman"/>
          <w:sz w:val="24"/>
          <w:szCs w:val="24"/>
        </w:rPr>
        <w:t>a</w:t>
      </w:r>
      <w:r w:rsidR="005B46BA" w:rsidRPr="00A62505">
        <w:rPr>
          <w:rFonts w:ascii="Times New Roman" w:hAnsi="Times New Roman" w:cs="Times New Roman"/>
          <w:sz w:val="24"/>
          <w:szCs w:val="24"/>
        </w:rPr>
        <w:t xml:space="preserve"> navedenih područja. </w:t>
      </w:r>
    </w:p>
    <w:p w14:paraId="09AEAEB3" w14:textId="77777777" w:rsidR="004B7FE9" w:rsidRPr="00A62505" w:rsidRDefault="004B7FE9" w:rsidP="00567543">
      <w:pPr>
        <w:rPr>
          <w:rFonts w:ascii="Times New Roman" w:hAnsi="Times New Roman" w:cs="Times New Roman"/>
          <w:sz w:val="24"/>
          <w:szCs w:val="24"/>
        </w:rPr>
      </w:pPr>
    </w:p>
    <w:p w14:paraId="0D70C413" w14:textId="77777777" w:rsidR="00327480" w:rsidRPr="00A62505" w:rsidRDefault="00253B46" w:rsidP="00FF42A8">
      <w:pPr>
        <w:ind w:firstLine="708"/>
        <w:rPr>
          <w:rFonts w:ascii="Times New Roman" w:hAnsi="Times New Roman" w:cs="Times New Roman"/>
          <w:sz w:val="24"/>
          <w:szCs w:val="24"/>
        </w:rPr>
      </w:pPr>
      <w:r w:rsidRPr="00A62505">
        <w:rPr>
          <w:rFonts w:ascii="Times New Roman" w:hAnsi="Times New Roman" w:cs="Times New Roman"/>
          <w:sz w:val="24"/>
          <w:szCs w:val="24"/>
        </w:rPr>
        <w:t xml:space="preserve">Isto tako, ovim Zakonom uređuje se djelotvorniji i brži način uklanjanja uništenih obiteljskih kuća i drugih uništenih zgrada čiji ostaci neposredno prijete sigurnosti ili zdravlju ljudi. U primjeni postojećeg zakonodavnog okvira pokazala se potreba za </w:t>
      </w:r>
      <w:r w:rsidR="00CD3A61" w:rsidRPr="00A62505">
        <w:rPr>
          <w:rFonts w:ascii="Times New Roman" w:hAnsi="Times New Roman" w:cs="Times New Roman"/>
          <w:sz w:val="24"/>
          <w:szCs w:val="24"/>
        </w:rPr>
        <w:t xml:space="preserve">jasnijim definiranjem odredaba o uklanjanju zgrada, osobito </w:t>
      </w:r>
      <w:r w:rsidR="00C725E9" w:rsidRPr="00A62505">
        <w:rPr>
          <w:rFonts w:ascii="Times New Roman" w:hAnsi="Times New Roman" w:cs="Times New Roman"/>
          <w:sz w:val="24"/>
          <w:szCs w:val="24"/>
        </w:rPr>
        <w:t>onih</w:t>
      </w:r>
      <w:r w:rsidR="00CD3A61" w:rsidRPr="00A62505">
        <w:rPr>
          <w:rFonts w:ascii="Times New Roman" w:hAnsi="Times New Roman" w:cs="Times New Roman"/>
          <w:sz w:val="24"/>
          <w:szCs w:val="24"/>
        </w:rPr>
        <w:t xml:space="preserve"> koje su uništene</w:t>
      </w:r>
      <w:r w:rsidR="00CC50F1" w:rsidRPr="00A62505">
        <w:rPr>
          <w:rFonts w:ascii="Times New Roman" w:hAnsi="Times New Roman" w:cs="Times New Roman"/>
          <w:sz w:val="24"/>
          <w:szCs w:val="24"/>
        </w:rPr>
        <w:t xml:space="preserve"> do te mjere da predstavljaju opasnost za živote građana. </w:t>
      </w:r>
      <w:r w:rsidR="00732DD6" w:rsidRPr="00A62505">
        <w:rPr>
          <w:rFonts w:ascii="Times New Roman" w:hAnsi="Times New Roman" w:cs="Times New Roman"/>
          <w:sz w:val="24"/>
          <w:szCs w:val="24"/>
        </w:rPr>
        <w:t xml:space="preserve">Kako postojeći model rješavanja </w:t>
      </w:r>
      <w:r w:rsidR="00DC6BC0" w:rsidRPr="00A62505">
        <w:rPr>
          <w:rFonts w:ascii="Times New Roman" w:hAnsi="Times New Roman" w:cs="Times New Roman"/>
          <w:sz w:val="24"/>
          <w:szCs w:val="24"/>
        </w:rPr>
        <w:t xml:space="preserve">ovoga pitanja uključuje prvenstveno suglasnost vlasnika odnosno svih suvlasnika </w:t>
      </w:r>
      <w:r w:rsidR="00276597" w:rsidRPr="00A62505">
        <w:rPr>
          <w:rFonts w:ascii="Times New Roman" w:hAnsi="Times New Roman" w:cs="Times New Roman"/>
          <w:sz w:val="24"/>
          <w:szCs w:val="24"/>
        </w:rPr>
        <w:t xml:space="preserve">za uklanjanje takvih zgrada, elementarna nepogoda izazvana potresom pokazala </w:t>
      </w:r>
      <w:r w:rsidR="00C725E9" w:rsidRPr="00A62505">
        <w:rPr>
          <w:rFonts w:ascii="Times New Roman" w:hAnsi="Times New Roman" w:cs="Times New Roman"/>
          <w:sz w:val="24"/>
          <w:szCs w:val="24"/>
        </w:rPr>
        <w:t>je</w:t>
      </w:r>
      <w:r w:rsidR="00276597" w:rsidRPr="00A62505">
        <w:rPr>
          <w:rFonts w:ascii="Times New Roman" w:hAnsi="Times New Roman" w:cs="Times New Roman"/>
          <w:sz w:val="24"/>
          <w:szCs w:val="24"/>
        </w:rPr>
        <w:t xml:space="preserve"> potrebu za brzim djelovanjem </w:t>
      </w:r>
      <w:r w:rsidR="000E4025" w:rsidRPr="00A62505">
        <w:rPr>
          <w:rFonts w:ascii="Times New Roman" w:hAnsi="Times New Roman" w:cs="Times New Roman"/>
          <w:sz w:val="24"/>
          <w:szCs w:val="24"/>
        </w:rPr>
        <w:t>i</w:t>
      </w:r>
      <w:r w:rsidR="00C725E9" w:rsidRPr="00A62505">
        <w:rPr>
          <w:rFonts w:ascii="Times New Roman" w:hAnsi="Times New Roman" w:cs="Times New Roman"/>
          <w:sz w:val="24"/>
          <w:szCs w:val="24"/>
        </w:rPr>
        <w:t xml:space="preserve"> odlu</w:t>
      </w:r>
      <w:r w:rsidR="000E4025" w:rsidRPr="00A62505">
        <w:rPr>
          <w:rFonts w:ascii="Times New Roman" w:hAnsi="Times New Roman" w:cs="Times New Roman"/>
          <w:sz w:val="24"/>
          <w:szCs w:val="24"/>
        </w:rPr>
        <w:t>čivanje</w:t>
      </w:r>
      <w:r w:rsidR="003665C4" w:rsidRPr="00A62505">
        <w:rPr>
          <w:rFonts w:ascii="Times New Roman" w:hAnsi="Times New Roman" w:cs="Times New Roman"/>
          <w:sz w:val="24"/>
          <w:szCs w:val="24"/>
        </w:rPr>
        <w:t>m o rušenju</w:t>
      </w:r>
      <w:r w:rsidR="000E4025" w:rsidRPr="00A62505">
        <w:rPr>
          <w:rFonts w:ascii="Times New Roman" w:hAnsi="Times New Roman" w:cs="Times New Roman"/>
          <w:sz w:val="24"/>
          <w:szCs w:val="24"/>
        </w:rPr>
        <w:t xml:space="preserve"> i kada takve suglasnosti nema. </w:t>
      </w:r>
    </w:p>
    <w:p w14:paraId="3A1EC579" w14:textId="77777777" w:rsidR="0041497A" w:rsidRPr="00A62505" w:rsidRDefault="0041497A" w:rsidP="00FF42A8">
      <w:pPr>
        <w:ind w:firstLine="708"/>
        <w:rPr>
          <w:rFonts w:ascii="Times New Roman" w:hAnsi="Times New Roman" w:cs="Times New Roman"/>
          <w:sz w:val="24"/>
          <w:szCs w:val="24"/>
        </w:rPr>
      </w:pPr>
    </w:p>
    <w:p w14:paraId="498A921E" w14:textId="77777777" w:rsidR="00A713DB" w:rsidRPr="00A62505" w:rsidRDefault="00AD5A4D" w:rsidP="00B82697">
      <w:pPr>
        <w:ind w:firstLine="708"/>
        <w:rPr>
          <w:rFonts w:ascii="Times New Roman" w:hAnsi="Times New Roman" w:cs="Times New Roman"/>
          <w:sz w:val="24"/>
          <w:szCs w:val="24"/>
        </w:rPr>
      </w:pPr>
      <w:r w:rsidRPr="00A62505">
        <w:rPr>
          <w:rFonts w:ascii="Times New Roman" w:hAnsi="Times New Roman" w:cs="Times New Roman"/>
          <w:sz w:val="24"/>
          <w:szCs w:val="24"/>
        </w:rPr>
        <w:t xml:space="preserve">Naime, </w:t>
      </w:r>
      <w:r w:rsidR="000D2D77" w:rsidRPr="00A62505">
        <w:rPr>
          <w:rFonts w:ascii="Times New Roman" w:hAnsi="Times New Roman" w:cs="Times New Roman"/>
          <w:sz w:val="24"/>
          <w:szCs w:val="24"/>
        </w:rPr>
        <w:t>legitimni je cilj ovoga Zakona sanirati posljedice potresa te obnoviti stradala područja ali</w:t>
      </w:r>
      <w:r w:rsidR="00B82697" w:rsidRPr="00A62505">
        <w:rPr>
          <w:rFonts w:ascii="Times New Roman" w:hAnsi="Times New Roman" w:cs="Times New Roman"/>
          <w:sz w:val="24"/>
          <w:szCs w:val="24"/>
        </w:rPr>
        <w:t xml:space="preserve"> na način da se sačuvaju</w:t>
      </w:r>
      <w:r w:rsidR="000D2D77" w:rsidRPr="00A62505">
        <w:rPr>
          <w:rFonts w:ascii="Times New Roman" w:hAnsi="Times New Roman" w:cs="Times New Roman"/>
          <w:sz w:val="24"/>
          <w:szCs w:val="24"/>
        </w:rPr>
        <w:t xml:space="preserve"> </w:t>
      </w:r>
      <w:r w:rsidR="008E3875" w:rsidRPr="00A62505">
        <w:rPr>
          <w:rFonts w:ascii="Times New Roman" w:hAnsi="Times New Roman" w:cs="Times New Roman"/>
          <w:sz w:val="24"/>
          <w:szCs w:val="24"/>
        </w:rPr>
        <w:t>život</w:t>
      </w:r>
      <w:r w:rsidR="00B82697" w:rsidRPr="00A62505">
        <w:rPr>
          <w:rFonts w:ascii="Times New Roman" w:hAnsi="Times New Roman" w:cs="Times New Roman"/>
          <w:sz w:val="24"/>
          <w:szCs w:val="24"/>
        </w:rPr>
        <w:t>i</w:t>
      </w:r>
      <w:r w:rsidR="008E3875" w:rsidRPr="00A62505">
        <w:rPr>
          <w:rFonts w:ascii="Times New Roman" w:hAnsi="Times New Roman" w:cs="Times New Roman"/>
          <w:sz w:val="24"/>
          <w:szCs w:val="24"/>
        </w:rPr>
        <w:t xml:space="preserve"> i zdravlj</w:t>
      </w:r>
      <w:r w:rsidR="00B82697" w:rsidRPr="00A62505">
        <w:rPr>
          <w:rFonts w:ascii="Times New Roman" w:hAnsi="Times New Roman" w:cs="Times New Roman"/>
          <w:sz w:val="24"/>
          <w:szCs w:val="24"/>
        </w:rPr>
        <w:t>e</w:t>
      </w:r>
      <w:r w:rsidR="008E3875" w:rsidRPr="00A62505">
        <w:rPr>
          <w:rFonts w:ascii="Times New Roman" w:hAnsi="Times New Roman" w:cs="Times New Roman"/>
          <w:sz w:val="24"/>
          <w:szCs w:val="24"/>
        </w:rPr>
        <w:t xml:space="preserve"> građana. Razorni potresi koji su pogodili Republiku Hrvatsk</w:t>
      </w:r>
      <w:r w:rsidR="00EE4F01" w:rsidRPr="00A62505">
        <w:rPr>
          <w:rFonts w:ascii="Times New Roman" w:hAnsi="Times New Roman" w:cs="Times New Roman"/>
          <w:sz w:val="24"/>
          <w:szCs w:val="24"/>
        </w:rPr>
        <w:t>u</w:t>
      </w:r>
      <w:r w:rsidR="008E3875" w:rsidRPr="00A62505">
        <w:rPr>
          <w:rFonts w:ascii="Times New Roman" w:hAnsi="Times New Roman" w:cs="Times New Roman"/>
          <w:sz w:val="24"/>
          <w:szCs w:val="24"/>
        </w:rPr>
        <w:t xml:space="preserve"> prouzročili su veliku materijalnu štetu, ali i ljudska stradavanja. Uzrokovali su da je određen broj zgrada na pogođenim područjima uništen do te mjere da ih je nužno ukloniti. Njihovo zadržavanje u prostoru ugrožava živote građane koji žive u njima ili u njihovoj neposrednoj blizini. </w:t>
      </w:r>
      <w:r w:rsidR="00BC48FB" w:rsidRPr="00A62505">
        <w:rPr>
          <w:rFonts w:ascii="Times New Roman" w:hAnsi="Times New Roman" w:cs="Times New Roman"/>
          <w:sz w:val="24"/>
          <w:szCs w:val="24"/>
        </w:rPr>
        <w:t>Iz toga razloga je n</w:t>
      </w:r>
      <w:r w:rsidR="00F0008D" w:rsidRPr="00A62505">
        <w:rPr>
          <w:rFonts w:ascii="Times New Roman" w:hAnsi="Times New Roman" w:cs="Times New Roman"/>
          <w:sz w:val="24"/>
          <w:szCs w:val="24"/>
        </w:rPr>
        <w:t xml:space="preserve">a području </w:t>
      </w:r>
      <w:r w:rsidR="00BC48FB" w:rsidRPr="00A62505">
        <w:rPr>
          <w:rFonts w:ascii="Times New Roman" w:hAnsi="Times New Roman" w:cs="Times New Roman"/>
          <w:sz w:val="24"/>
          <w:szCs w:val="24"/>
        </w:rPr>
        <w:t xml:space="preserve">proglašenom katastrofom </w:t>
      </w:r>
      <w:r w:rsidR="00F0008D" w:rsidRPr="00A62505">
        <w:rPr>
          <w:rFonts w:ascii="Times New Roman" w:hAnsi="Times New Roman" w:cs="Times New Roman"/>
          <w:sz w:val="24"/>
          <w:szCs w:val="24"/>
        </w:rPr>
        <w:t xml:space="preserve">od strane Stožera civilne zaštite </w:t>
      </w:r>
      <w:r w:rsidR="007D3635" w:rsidRPr="00A62505">
        <w:rPr>
          <w:rFonts w:ascii="Times New Roman" w:hAnsi="Times New Roman" w:cs="Times New Roman"/>
          <w:sz w:val="24"/>
          <w:szCs w:val="24"/>
        </w:rPr>
        <w:t>uklon</w:t>
      </w:r>
      <w:r w:rsidR="004A22F3" w:rsidRPr="00A62505">
        <w:rPr>
          <w:rFonts w:ascii="Times New Roman" w:hAnsi="Times New Roman" w:cs="Times New Roman"/>
          <w:sz w:val="24"/>
          <w:szCs w:val="24"/>
        </w:rPr>
        <w:t>jena</w:t>
      </w:r>
      <w:r w:rsidR="007D3635" w:rsidRPr="00A62505">
        <w:rPr>
          <w:rFonts w:ascii="Times New Roman" w:hAnsi="Times New Roman" w:cs="Times New Roman"/>
          <w:sz w:val="24"/>
          <w:szCs w:val="24"/>
        </w:rPr>
        <w:t xml:space="preserve"> 361 zgrada (242 obiteljske kuće te 37 poslovnih objekata, 23 stambeno-poslovnih, 11 više-stambenih, 19 javnih, 3 sakralna, 17 gospodarskih i 9 pomoćnih objekata)</w:t>
      </w:r>
      <w:r w:rsidR="00BC48FB" w:rsidRPr="00A62505">
        <w:rPr>
          <w:rFonts w:ascii="Times New Roman" w:hAnsi="Times New Roman" w:cs="Times New Roman"/>
          <w:sz w:val="24"/>
          <w:szCs w:val="24"/>
        </w:rPr>
        <w:t xml:space="preserve">. </w:t>
      </w:r>
    </w:p>
    <w:p w14:paraId="64145699" w14:textId="77777777" w:rsidR="00A713DB" w:rsidRPr="00A62505" w:rsidRDefault="00A713DB" w:rsidP="00B82697">
      <w:pPr>
        <w:ind w:firstLine="708"/>
        <w:rPr>
          <w:rFonts w:ascii="Times New Roman" w:hAnsi="Times New Roman" w:cs="Times New Roman"/>
          <w:sz w:val="24"/>
          <w:szCs w:val="24"/>
        </w:rPr>
      </w:pPr>
    </w:p>
    <w:p w14:paraId="7B4B1348" w14:textId="77777777" w:rsidR="007D093D" w:rsidRPr="00A62505" w:rsidRDefault="00E50985" w:rsidP="00B82697">
      <w:pPr>
        <w:ind w:firstLine="708"/>
        <w:rPr>
          <w:rFonts w:ascii="Times New Roman" w:hAnsi="Times New Roman" w:cs="Times New Roman"/>
          <w:sz w:val="24"/>
          <w:szCs w:val="24"/>
        </w:rPr>
      </w:pPr>
      <w:r w:rsidRPr="00A62505">
        <w:rPr>
          <w:rFonts w:ascii="Times New Roman" w:hAnsi="Times New Roman" w:cs="Times New Roman"/>
          <w:sz w:val="24"/>
          <w:szCs w:val="24"/>
        </w:rPr>
        <w:t>Dugotrajnost postupka i</w:t>
      </w:r>
      <w:r w:rsidR="00EE341A" w:rsidRPr="00A62505">
        <w:rPr>
          <w:rFonts w:ascii="Times New Roman" w:hAnsi="Times New Roman" w:cs="Times New Roman"/>
          <w:sz w:val="24"/>
          <w:szCs w:val="24"/>
        </w:rPr>
        <w:t>shođenj</w:t>
      </w:r>
      <w:r w:rsidRPr="00A62505">
        <w:rPr>
          <w:rFonts w:ascii="Times New Roman" w:hAnsi="Times New Roman" w:cs="Times New Roman"/>
          <w:sz w:val="24"/>
          <w:szCs w:val="24"/>
        </w:rPr>
        <w:t xml:space="preserve">a </w:t>
      </w:r>
      <w:r w:rsidR="00694A5D" w:rsidRPr="00A62505">
        <w:rPr>
          <w:rFonts w:ascii="Times New Roman" w:hAnsi="Times New Roman" w:cs="Times New Roman"/>
          <w:sz w:val="24"/>
          <w:szCs w:val="24"/>
        </w:rPr>
        <w:t xml:space="preserve">suglasnosti vlasnika </w:t>
      </w:r>
      <w:r w:rsidR="00EE341A" w:rsidRPr="00A62505">
        <w:rPr>
          <w:rFonts w:ascii="Times New Roman" w:hAnsi="Times New Roman" w:cs="Times New Roman"/>
          <w:sz w:val="24"/>
          <w:szCs w:val="24"/>
        </w:rPr>
        <w:t>odnosno suvlasnika predstavljalo bi preveliku opasnost za živote ostalih građana u zajednici u kojoj se nalazi zgrada za rušenje</w:t>
      </w:r>
      <w:r w:rsidR="008E3875" w:rsidRPr="00A62505">
        <w:rPr>
          <w:rFonts w:ascii="Times New Roman" w:hAnsi="Times New Roman" w:cs="Times New Roman"/>
          <w:sz w:val="24"/>
          <w:szCs w:val="24"/>
        </w:rPr>
        <w:t>.</w:t>
      </w:r>
      <w:r w:rsidR="00821CF1" w:rsidRPr="00A62505">
        <w:rPr>
          <w:rFonts w:ascii="Times New Roman" w:hAnsi="Times New Roman" w:cs="Times New Roman"/>
          <w:sz w:val="24"/>
          <w:szCs w:val="24"/>
        </w:rPr>
        <w:t xml:space="preserve"> </w:t>
      </w:r>
      <w:r w:rsidR="008E3875" w:rsidRPr="00A62505">
        <w:rPr>
          <w:rFonts w:ascii="Times New Roman" w:hAnsi="Times New Roman" w:cs="Times New Roman"/>
          <w:sz w:val="24"/>
          <w:szCs w:val="24"/>
        </w:rPr>
        <w:t xml:space="preserve">Sigurnost zajednice odnosno građana </w:t>
      </w:r>
      <w:r w:rsidR="002B5783" w:rsidRPr="00A62505">
        <w:rPr>
          <w:rFonts w:ascii="Times New Roman" w:hAnsi="Times New Roman" w:cs="Times New Roman"/>
          <w:sz w:val="24"/>
          <w:szCs w:val="24"/>
        </w:rPr>
        <w:t xml:space="preserve">koji </w:t>
      </w:r>
      <w:r w:rsidR="00964329" w:rsidRPr="00A62505">
        <w:rPr>
          <w:rFonts w:ascii="Times New Roman" w:hAnsi="Times New Roman" w:cs="Times New Roman"/>
          <w:sz w:val="24"/>
          <w:szCs w:val="24"/>
        </w:rPr>
        <w:t xml:space="preserve">u njoj </w:t>
      </w:r>
      <w:r w:rsidR="008E3875" w:rsidRPr="00A62505">
        <w:rPr>
          <w:rFonts w:ascii="Times New Roman" w:hAnsi="Times New Roman" w:cs="Times New Roman"/>
          <w:sz w:val="24"/>
          <w:szCs w:val="24"/>
        </w:rPr>
        <w:t xml:space="preserve">koji žive ovdje je na prvom mjestu. Stoga je i člankom 16. Ustava </w:t>
      </w:r>
      <w:r w:rsidR="00024CDC" w:rsidRPr="00A62505">
        <w:rPr>
          <w:rFonts w:ascii="Times New Roman" w:hAnsi="Times New Roman" w:cs="Times New Roman"/>
          <w:sz w:val="24"/>
          <w:szCs w:val="24"/>
        </w:rPr>
        <w:t xml:space="preserve">Republike Hrvatske </w:t>
      </w:r>
      <w:r w:rsidR="008E3875" w:rsidRPr="00A62505">
        <w:rPr>
          <w:rFonts w:ascii="Times New Roman" w:hAnsi="Times New Roman" w:cs="Times New Roman"/>
          <w:sz w:val="24"/>
          <w:szCs w:val="24"/>
        </w:rPr>
        <w:t xml:space="preserve">propisano da se slobode i prava mogu se ograničiti samo zakonom da bi se zaštitila sloboda </w:t>
      </w:r>
      <w:r w:rsidR="008E3875" w:rsidRPr="00A62505">
        <w:rPr>
          <w:rFonts w:ascii="Times New Roman" w:hAnsi="Times New Roman" w:cs="Times New Roman"/>
          <w:sz w:val="24"/>
          <w:szCs w:val="24"/>
        </w:rPr>
        <w:lastRenderedPageBreak/>
        <w:t>i prava drugih ljudi te pravni poredak, javni moral i zdravlje</w:t>
      </w:r>
      <w:r w:rsidR="00964329" w:rsidRPr="00A62505">
        <w:rPr>
          <w:rFonts w:ascii="Times New Roman" w:hAnsi="Times New Roman" w:cs="Times New Roman"/>
          <w:sz w:val="24"/>
          <w:szCs w:val="24"/>
        </w:rPr>
        <w:t xml:space="preserve">. </w:t>
      </w:r>
      <w:r w:rsidR="00E349C3" w:rsidRPr="00A62505">
        <w:rPr>
          <w:rFonts w:ascii="Times New Roman" w:hAnsi="Times New Roman" w:cs="Times New Roman"/>
          <w:sz w:val="24"/>
          <w:szCs w:val="24"/>
        </w:rPr>
        <w:t>S druge strane u Republici Hrvatskoj jamči se pravo vlasništva, ali ono također obvezuje svoje nositelje te su oni dužni pridonositi općem dobru.</w:t>
      </w:r>
      <w:r w:rsidR="00C26337" w:rsidRPr="00A62505">
        <w:rPr>
          <w:rFonts w:ascii="Times New Roman" w:hAnsi="Times New Roman" w:cs="Times New Roman"/>
          <w:sz w:val="24"/>
          <w:szCs w:val="24"/>
        </w:rPr>
        <w:t xml:space="preserve"> </w:t>
      </w:r>
    </w:p>
    <w:p w14:paraId="0A2F99FC" w14:textId="77777777" w:rsidR="007D093D" w:rsidRPr="00A62505" w:rsidRDefault="007D093D" w:rsidP="00FF42A8">
      <w:pPr>
        <w:ind w:firstLine="708"/>
        <w:rPr>
          <w:rFonts w:ascii="Times New Roman" w:hAnsi="Times New Roman" w:cs="Times New Roman"/>
          <w:sz w:val="24"/>
          <w:szCs w:val="24"/>
        </w:rPr>
      </w:pPr>
    </w:p>
    <w:p w14:paraId="5F331084" w14:textId="77777777" w:rsidR="00DC6743" w:rsidRPr="00A62505" w:rsidRDefault="002D6E32" w:rsidP="00E349C3">
      <w:pPr>
        <w:ind w:firstLine="708"/>
        <w:rPr>
          <w:rFonts w:ascii="Times New Roman" w:hAnsi="Times New Roman" w:cs="Times New Roman"/>
          <w:sz w:val="24"/>
          <w:szCs w:val="24"/>
        </w:rPr>
      </w:pPr>
      <w:r w:rsidRPr="00A62505">
        <w:rPr>
          <w:rFonts w:ascii="Times New Roman" w:hAnsi="Times New Roman" w:cs="Times New Roman"/>
          <w:sz w:val="24"/>
          <w:szCs w:val="24"/>
        </w:rPr>
        <w:t xml:space="preserve">Ovako predloženi model </w:t>
      </w:r>
      <w:r w:rsidR="00F95FF5" w:rsidRPr="00A62505">
        <w:rPr>
          <w:rFonts w:ascii="Times New Roman" w:hAnsi="Times New Roman" w:cs="Times New Roman"/>
          <w:sz w:val="24"/>
          <w:szCs w:val="24"/>
        </w:rPr>
        <w:t xml:space="preserve">uklanjanja zgrada </w:t>
      </w:r>
      <w:r w:rsidRPr="00A62505">
        <w:rPr>
          <w:rFonts w:ascii="Times New Roman" w:hAnsi="Times New Roman" w:cs="Times New Roman"/>
          <w:sz w:val="24"/>
          <w:szCs w:val="24"/>
        </w:rPr>
        <w:t xml:space="preserve">osigurava </w:t>
      </w:r>
      <w:r w:rsidR="00905994" w:rsidRPr="00A62505">
        <w:rPr>
          <w:rFonts w:ascii="Times New Roman" w:hAnsi="Times New Roman" w:cs="Times New Roman"/>
          <w:sz w:val="24"/>
          <w:szCs w:val="24"/>
        </w:rPr>
        <w:t>posti</w:t>
      </w:r>
      <w:r w:rsidR="00911A37" w:rsidRPr="00A62505">
        <w:rPr>
          <w:rFonts w:ascii="Times New Roman" w:hAnsi="Times New Roman" w:cs="Times New Roman"/>
          <w:sz w:val="24"/>
          <w:szCs w:val="24"/>
        </w:rPr>
        <w:t>zanje</w:t>
      </w:r>
      <w:r w:rsidR="00905994" w:rsidRPr="00A62505">
        <w:rPr>
          <w:rFonts w:ascii="Times New Roman" w:hAnsi="Times New Roman" w:cs="Times New Roman"/>
          <w:sz w:val="24"/>
          <w:szCs w:val="24"/>
        </w:rPr>
        <w:t xml:space="preserve"> legitimn</w:t>
      </w:r>
      <w:r w:rsidR="00911A37" w:rsidRPr="00A62505">
        <w:rPr>
          <w:rFonts w:ascii="Times New Roman" w:hAnsi="Times New Roman" w:cs="Times New Roman"/>
          <w:sz w:val="24"/>
          <w:szCs w:val="24"/>
        </w:rPr>
        <w:t>ih</w:t>
      </w:r>
      <w:r w:rsidR="00905994" w:rsidRPr="00A62505">
        <w:rPr>
          <w:rFonts w:ascii="Times New Roman" w:hAnsi="Times New Roman" w:cs="Times New Roman"/>
          <w:sz w:val="24"/>
          <w:szCs w:val="24"/>
        </w:rPr>
        <w:t xml:space="preserve"> ciljev</w:t>
      </w:r>
      <w:r w:rsidR="00911A37" w:rsidRPr="00A62505">
        <w:rPr>
          <w:rFonts w:ascii="Times New Roman" w:hAnsi="Times New Roman" w:cs="Times New Roman"/>
          <w:sz w:val="24"/>
          <w:szCs w:val="24"/>
        </w:rPr>
        <w:t>a</w:t>
      </w:r>
      <w:r w:rsidR="00024CDC" w:rsidRPr="00A62505">
        <w:rPr>
          <w:rFonts w:ascii="Times New Roman" w:hAnsi="Times New Roman" w:cs="Times New Roman"/>
          <w:sz w:val="24"/>
          <w:szCs w:val="24"/>
        </w:rPr>
        <w:t>,</w:t>
      </w:r>
      <w:r w:rsidR="00905994" w:rsidRPr="00A62505">
        <w:rPr>
          <w:rFonts w:ascii="Times New Roman" w:hAnsi="Times New Roman" w:cs="Times New Roman"/>
          <w:sz w:val="24"/>
          <w:szCs w:val="24"/>
        </w:rPr>
        <w:t xml:space="preserve"> </w:t>
      </w:r>
      <w:r w:rsidR="00911A37" w:rsidRPr="00A62505">
        <w:rPr>
          <w:rFonts w:ascii="Times New Roman" w:hAnsi="Times New Roman" w:cs="Times New Roman"/>
          <w:sz w:val="24"/>
          <w:szCs w:val="24"/>
        </w:rPr>
        <w:t>a</w:t>
      </w:r>
      <w:r w:rsidR="00905994" w:rsidRPr="00A62505">
        <w:rPr>
          <w:rFonts w:ascii="Times New Roman" w:hAnsi="Times New Roman" w:cs="Times New Roman"/>
          <w:sz w:val="24"/>
          <w:szCs w:val="24"/>
        </w:rPr>
        <w:t xml:space="preserve"> to </w:t>
      </w:r>
      <w:r w:rsidR="00F95FF5" w:rsidRPr="00A62505">
        <w:rPr>
          <w:rFonts w:ascii="Times New Roman" w:hAnsi="Times New Roman" w:cs="Times New Roman"/>
          <w:sz w:val="24"/>
          <w:szCs w:val="24"/>
        </w:rPr>
        <w:t>s</w:t>
      </w:r>
      <w:r w:rsidR="00905994" w:rsidRPr="00A62505">
        <w:rPr>
          <w:rFonts w:ascii="Times New Roman" w:hAnsi="Times New Roman" w:cs="Times New Roman"/>
          <w:sz w:val="24"/>
          <w:szCs w:val="24"/>
        </w:rPr>
        <w:t xml:space="preserve">u prvom redu zaštita života i </w:t>
      </w:r>
      <w:r w:rsidR="005D0578" w:rsidRPr="00A62505">
        <w:rPr>
          <w:rFonts w:ascii="Times New Roman" w:hAnsi="Times New Roman" w:cs="Times New Roman"/>
          <w:sz w:val="24"/>
          <w:szCs w:val="24"/>
        </w:rPr>
        <w:t xml:space="preserve">zdravlja ljudi. </w:t>
      </w:r>
      <w:r w:rsidR="002E57A5" w:rsidRPr="00A62505">
        <w:rPr>
          <w:rFonts w:ascii="Times New Roman" w:hAnsi="Times New Roman" w:cs="Times New Roman"/>
          <w:sz w:val="24"/>
          <w:szCs w:val="24"/>
        </w:rPr>
        <w:t>Naravno</w:t>
      </w:r>
      <w:r w:rsidR="005F5F97" w:rsidRPr="00A62505">
        <w:rPr>
          <w:rFonts w:ascii="Times New Roman" w:hAnsi="Times New Roman" w:cs="Times New Roman"/>
          <w:sz w:val="24"/>
          <w:szCs w:val="24"/>
        </w:rPr>
        <w:t>,</w:t>
      </w:r>
      <w:r w:rsidR="002E57A5" w:rsidRPr="00A62505">
        <w:rPr>
          <w:rFonts w:ascii="Times New Roman" w:hAnsi="Times New Roman" w:cs="Times New Roman"/>
          <w:sz w:val="24"/>
          <w:szCs w:val="24"/>
        </w:rPr>
        <w:t xml:space="preserve"> </w:t>
      </w:r>
      <w:r w:rsidR="005F5F97" w:rsidRPr="00A62505">
        <w:rPr>
          <w:rFonts w:ascii="Times New Roman" w:hAnsi="Times New Roman" w:cs="Times New Roman"/>
          <w:sz w:val="24"/>
          <w:szCs w:val="24"/>
        </w:rPr>
        <w:t>intenzitet</w:t>
      </w:r>
      <w:r w:rsidR="002E57A5" w:rsidRPr="00A62505">
        <w:rPr>
          <w:rFonts w:ascii="Times New Roman" w:hAnsi="Times New Roman" w:cs="Times New Roman"/>
          <w:sz w:val="24"/>
          <w:szCs w:val="24"/>
        </w:rPr>
        <w:t xml:space="preserve"> </w:t>
      </w:r>
      <w:r w:rsidR="005F5F97" w:rsidRPr="00A62505">
        <w:rPr>
          <w:rFonts w:ascii="Times New Roman" w:hAnsi="Times New Roman" w:cs="Times New Roman"/>
          <w:sz w:val="24"/>
          <w:szCs w:val="24"/>
        </w:rPr>
        <w:t>poduzetih</w:t>
      </w:r>
      <w:r w:rsidR="002E57A5" w:rsidRPr="00A62505">
        <w:rPr>
          <w:rFonts w:ascii="Times New Roman" w:hAnsi="Times New Roman" w:cs="Times New Roman"/>
          <w:sz w:val="24"/>
          <w:szCs w:val="24"/>
        </w:rPr>
        <w:t xml:space="preserve"> mjera </w:t>
      </w:r>
      <w:r w:rsidR="001905FA" w:rsidRPr="00A62505">
        <w:rPr>
          <w:rFonts w:ascii="Times New Roman" w:hAnsi="Times New Roman" w:cs="Times New Roman"/>
          <w:sz w:val="24"/>
          <w:szCs w:val="24"/>
        </w:rPr>
        <w:t xml:space="preserve">kojima se </w:t>
      </w:r>
      <w:r w:rsidR="002E57A5" w:rsidRPr="00A62505">
        <w:rPr>
          <w:rFonts w:ascii="Times New Roman" w:hAnsi="Times New Roman" w:cs="Times New Roman"/>
          <w:sz w:val="24"/>
          <w:szCs w:val="24"/>
        </w:rPr>
        <w:t>ogranič</w:t>
      </w:r>
      <w:r w:rsidR="007873B6" w:rsidRPr="00A62505">
        <w:rPr>
          <w:rFonts w:ascii="Times New Roman" w:hAnsi="Times New Roman" w:cs="Times New Roman"/>
          <w:sz w:val="24"/>
          <w:szCs w:val="24"/>
        </w:rPr>
        <w:t>ava</w:t>
      </w:r>
      <w:r w:rsidR="002E57A5" w:rsidRPr="00A62505">
        <w:rPr>
          <w:rFonts w:ascii="Times New Roman" w:hAnsi="Times New Roman" w:cs="Times New Roman"/>
          <w:sz w:val="24"/>
          <w:szCs w:val="24"/>
        </w:rPr>
        <w:t xml:space="preserve"> prav</w:t>
      </w:r>
      <w:r w:rsidR="001905FA" w:rsidRPr="00A62505">
        <w:rPr>
          <w:rFonts w:ascii="Times New Roman" w:hAnsi="Times New Roman" w:cs="Times New Roman"/>
          <w:sz w:val="24"/>
          <w:szCs w:val="24"/>
        </w:rPr>
        <w:t>o</w:t>
      </w:r>
      <w:r w:rsidR="002E57A5" w:rsidRPr="00A62505">
        <w:rPr>
          <w:rFonts w:ascii="Times New Roman" w:hAnsi="Times New Roman" w:cs="Times New Roman"/>
          <w:sz w:val="24"/>
          <w:szCs w:val="24"/>
        </w:rPr>
        <w:t xml:space="preserve"> vlasništv</w:t>
      </w:r>
      <w:r w:rsidR="001905FA" w:rsidRPr="00A62505">
        <w:rPr>
          <w:rFonts w:ascii="Times New Roman" w:hAnsi="Times New Roman" w:cs="Times New Roman"/>
          <w:sz w:val="24"/>
          <w:szCs w:val="24"/>
        </w:rPr>
        <w:t>o</w:t>
      </w:r>
      <w:r w:rsidR="002E57A5" w:rsidRPr="00A62505">
        <w:rPr>
          <w:rFonts w:ascii="Times New Roman" w:hAnsi="Times New Roman" w:cs="Times New Roman"/>
          <w:sz w:val="24"/>
          <w:szCs w:val="24"/>
        </w:rPr>
        <w:t xml:space="preserve"> </w:t>
      </w:r>
      <w:r w:rsidR="00CD1447" w:rsidRPr="00A62505">
        <w:rPr>
          <w:rFonts w:ascii="Times New Roman" w:hAnsi="Times New Roman" w:cs="Times New Roman"/>
          <w:sz w:val="24"/>
          <w:szCs w:val="24"/>
        </w:rPr>
        <w:t>strogo odgovaraju potrebama danog trenutka</w:t>
      </w:r>
      <w:r w:rsidR="000D0905" w:rsidRPr="00A62505">
        <w:rPr>
          <w:rFonts w:ascii="Times New Roman" w:hAnsi="Times New Roman" w:cs="Times New Roman"/>
          <w:sz w:val="24"/>
          <w:szCs w:val="24"/>
        </w:rPr>
        <w:t xml:space="preserve"> te traju </w:t>
      </w:r>
      <w:r w:rsidR="0034548B" w:rsidRPr="00A62505">
        <w:rPr>
          <w:rFonts w:ascii="Times New Roman" w:hAnsi="Times New Roman" w:cs="Times New Roman"/>
          <w:sz w:val="24"/>
          <w:szCs w:val="24"/>
        </w:rPr>
        <w:t xml:space="preserve">samo dok okolnosti to zahtijevaju. </w:t>
      </w:r>
      <w:r w:rsidR="007873B6" w:rsidRPr="00A62505">
        <w:rPr>
          <w:rFonts w:ascii="Times New Roman" w:hAnsi="Times New Roman" w:cs="Times New Roman"/>
          <w:sz w:val="24"/>
          <w:szCs w:val="24"/>
        </w:rPr>
        <w:t>Dakle</w:t>
      </w:r>
      <w:r w:rsidR="0034548B" w:rsidRPr="00A62505">
        <w:rPr>
          <w:rFonts w:ascii="Times New Roman" w:hAnsi="Times New Roman" w:cs="Times New Roman"/>
          <w:sz w:val="24"/>
          <w:szCs w:val="24"/>
        </w:rPr>
        <w:t>,</w:t>
      </w:r>
      <w:r w:rsidR="007873B6" w:rsidRPr="00A62505">
        <w:rPr>
          <w:rFonts w:ascii="Times New Roman" w:hAnsi="Times New Roman" w:cs="Times New Roman"/>
          <w:sz w:val="24"/>
          <w:szCs w:val="24"/>
        </w:rPr>
        <w:t xml:space="preserve"> zgrade </w:t>
      </w:r>
      <w:r w:rsidR="00DB3F1A" w:rsidRPr="00A62505">
        <w:rPr>
          <w:rFonts w:ascii="Times New Roman" w:hAnsi="Times New Roman" w:cs="Times New Roman"/>
          <w:sz w:val="24"/>
          <w:szCs w:val="24"/>
        </w:rPr>
        <w:t xml:space="preserve">se mogu uklanjati </w:t>
      </w:r>
      <w:r w:rsidR="007873B6" w:rsidRPr="00A62505">
        <w:rPr>
          <w:rFonts w:ascii="Times New Roman" w:hAnsi="Times New Roman" w:cs="Times New Roman"/>
          <w:sz w:val="24"/>
          <w:szCs w:val="24"/>
        </w:rPr>
        <w:t>bez suglasnost vlasnika odnosno suvlasnika</w:t>
      </w:r>
      <w:r w:rsidR="00AE610B" w:rsidRPr="00A62505">
        <w:rPr>
          <w:rFonts w:ascii="Times New Roman" w:hAnsi="Times New Roman" w:cs="Times New Roman"/>
          <w:sz w:val="24"/>
          <w:szCs w:val="24"/>
        </w:rPr>
        <w:t>,</w:t>
      </w:r>
      <w:r w:rsidR="007873B6" w:rsidRPr="00A62505">
        <w:rPr>
          <w:rFonts w:ascii="Times New Roman" w:hAnsi="Times New Roman" w:cs="Times New Roman"/>
          <w:sz w:val="24"/>
          <w:szCs w:val="24"/>
        </w:rPr>
        <w:t xml:space="preserve"> </w:t>
      </w:r>
      <w:r w:rsidR="002B1497" w:rsidRPr="00A62505">
        <w:rPr>
          <w:rFonts w:ascii="Times New Roman" w:hAnsi="Times New Roman" w:cs="Times New Roman"/>
          <w:sz w:val="24"/>
          <w:szCs w:val="24"/>
        </w:rPr>
        <w:t xml:space="preserve">uz obvezu </w:t>
      </w:r>
      <w:r w:rsidR="00CD66ED" w:rsidRPr="00A62505">
        <w:rPr>
          <w:rFonts w:ascii="Times New Roman" w:hAnsi="Times New Roman" w:cs="Times New Roman"/>
          <w:sz w:val="24"/>
          <w:szCs w:val="24"/>
        </w:rPr>
        <w:t xml:space="preserve">njihova </w:t>
      </w:r>
      <w:r w:rsidR="0006179E" w:rsidRPr="00A62505">
        <w:rPr>
          <w:rFonts w:ascii="Times New Roman" w:hAnsi="Times New Roman" w:cs="Times New Roman"/>
          <w:sz w:val="24"/>
          <w:szCs w:val="24"/>
        </w:rPr>
        <w:t xml:space="preserve">obavješćivanja </w:t>
      </w:r>
      <w:r w:rsidR="00CD66ED" w:rsidRPr="00A62505">
        <w:rPr>
          <w:rFonts w:ascii="Times New Roman" w:hAnsi="Times New Roman" w:cs="Times New Roman"/>
          <w:sz w:val="24"/>
          <w:szCs w:val="24"/>
        </w:rPr>
        <w:t xml:space="preserve">o donošenju rješenja o uklanjanju, </w:t>
      </w:r>
      <w:r w:rsidR="00DB3F1A" w:rsidRPr="00A62505">
        <w:rPr>
          <w:rFonts w:ascii="Times New Roman" w:hAnsi="Times New Roman" w:cs="Times New Roman"/>
          <w:sz w:val="24"/>
          <w:szCs w:val="24"/>
        </w:rPr>
        <w:t>samo temeljem</w:t>
      </w:r>
      <w:r w:rsidR="007873B6" w:rsidRPr="00A62505">
        <w:rPr>
          <w:rFonts w:ascii="Times New Roman" w:hAnsi="Times New Roman" w:cs="Times New Roman"/>
          <w:sz w:val="24"/>
          <w:szCs w:val="24"/>
        </w:rPr>
        <w:t xml:space="preserve"> odredaba ovoga Zakona </w:t>
      </w:r>
      <w:r w:rsidR="00DB3F1A" w:rsidRPr="00A62505">
        <w:rPr>
          <w:rFonts w:ascii="Times New Roman" w:hAnsi="Times New Roman" w:cs="Times New Roman"/>
          <w:sz w:val="24"/>
          <w:szCs w:val="24"/>
        </w:rPr>
        <w:t>i za vrijeme trajanja postupaka obnove</w:t>
      </w:r>
      <w:r w:rsidR="00DC61B5" w:rsidRPr="00A62505">
        <w:rPr>
          <w:rFonts w:ascii="Times New Roman" w:hAnsi="Times New Roman" w:cs="Times New Roman"/>
          <w:sz w:val="24"/>
          <w:szCs w:val="24"/>
        </w:rPr>
        <w:t xml:space="preserve">. </w:t>
      </w:r>
      <w:r w:rsidR="00CD1447" w:rsidRPr="00A62505">
        <w:rPr>
          <w:rFonts w:ascii="Times New Roman" w:hAnsi="Times New Roman" w:cs="Times New Roman"/>
          <w:sz w:val="24"/>
          <w:szCs w:val="24"/>
        </w:rPr>
        <w:t xml:space="preserve"> </w:t>
      </w:r>
    </w:p>
    <w:p w14:paraId="450D8C18" w14:textId="77777777" w:rsidR="00DC6743" w:rsidRPr="00A62505" w:rsidRDefault="00DC6743" w:rsidP="00FF42A8">
      <w:pPr>
        <w:rPr>
          <w:rFonts w:ascii="Times New Roman" w:eastAsia="Times New Roman" w:hAnsi="Times New Roman" w:cs="Times New Roman"/>
          <w:sz w:val="24"/>
          <w:szCs w:val="24"/>
          <w:lang w:eastAsia="hr-HR"/>
        </w:rPr>
      </w:pPr>
    </w:p>
    <w:p w14:paraId="33C43D07" w14:textId="77777777" w:rsidR="007855EA" w:rsidRPr="00A62505" w:rsidRDefault="00FF42A8" w:rsidP="005F4642">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ab/>
      </w:r>
      <w:r w:rsidR="003C5DF6" w:rsidRPr="00A62505">
        <w:rPr>
          <w:rFonts w:ascii="Times New Roman" w:eastAsia="Times New Roman" w:hAnsi="Times New Roman" w:cs="Times New Roman"/>
          <w:sz w:val="24"/>
          <w:szCs w:val="24"/>
          <w:lang w:eastAsia="hr-HR"/>
        </w:rPr>
        <w:t>Nadalje, o</w:t>
      </w:r>
      <w:r w:rsidR="00862926" w:rsidRPr="00A62505">
        <w:rPr>
          <w:rFonts w:ascii="Times New Roman" w:eastAsia="Times New Roman" w:hAnsi="Times New Roman" w:cs="Times New Roman"/>
          <w:sz w:val="24"/>
          <w:szCs w:val="24"/>
          <w:lang w:eastAsia="hr-HR"/>
        </w:rPr>
        <w:t>vim Zakonom omogućava se pred</w:t>
      </w:r>
      <w:r w:rsidR="00DE186E" w:rsidRPr="00A62505">
        <w:rPr>
          <w:rFonts w:ascii="Times New Roman" w:eastAsia="Times New Roman" w:hAnsi="Times New Roman" w:cs="Times New Roman"/>
          <w:sz w:val="24"/>
          <w:szCs w:val="24"/>
          <w:lang w:eastAsia="hr-HR"/>
        </w:rPr>
        <w:t>-</w:t>
      </w:r>
      <w:r w:rsidR="00862926" w:rsidRPr="00A62505">
        <w:rPr>
          <w:rFonts w:ascii="Times New Roman" w:eastAsia="Times New Roman" w:hAnsi="Times New Roman" w:cs="Times New Roman"/>
          <w:sz w:val="24"/>
          <w:szCs w:val="24"/>
          <w:lang w:eastAsia="hr-HR"/>
        </w:rPr>
        <w:t>financiranje troškova konstrukcijske obnove i to na način da se novčana pomoć za obnovu zgrade može isplatiti i prije početka obnove i to na račun obvezne pričuve višestambene zgrade, stambeno</w:t>
      </w:r>
      <w:r w:rsidR="00DE186E" w:rsidRPr="00A62505">
        <w:rPr>
          <w:rFonts w:ascii="Times New Roman" w:eastAsia="Times New Roman" w:hAnsi="Times New Roman" w:cs="Times New Roman"/>
          <w:sz w:val="24"/>
          <w:szCs w:val="24"/>
          <w:lang w:eastAsia="hr-HR"/>
        </w:rPr>
        <w:t>-</w:t>
      </w:r>
      <w:r w:rsidR="00862926" w:rsidRPr="00A62505">
        <w:rPr>
          <w:rFonts w:ascii="Times New Roman" w:eastAsia="Times New Roman" w:hAnsi="Times New Roman" w:cs="Times New Roman"/>
          <w:sz w:val="24"/>
          <w:szCs w:val="24"/>
          <w:lang w:eastAsia="hr-HR"/>
        </w:rPr>
        <w:t>poslovne zgrade odnosno poslovne zgrade. Na ovaj način upravitelji će moći navedenim sredstvima nabavljati sve potrebne usluge i radove za obnovu</w:t>
      </w:r>
      <w:r w:rsidR="00D50B25" w:rsidRPr="00A62505">
        <w:rPr>
          <w:rFonts w:ascii="Times New Roman" w:eastAsia="Times New Roman" w:hAnsi="Times New Roman" w:cs="Times New Roman"/>
          <w:sz w:val="24"/>
          <w:szCs w:val="24"/>
          <w:lang w:eastAsia="hr-HR"/>
        </w:rPr>
        <w:t xml:space="preserve"> </w:t>
      </w:r>
      <w:r w:rsidR="00862926" w:rsidRPr="00A62505">
        <w:rPr>
          <w:rFonts w:ascii="Times New Roman" w:eastAsia="Times New Roman" w:hAnsi="Times New Roman" w:cs="Times New Roman"/>
          <w:sz w:val="24"/>
          <w:szCs w:val="24"/>
          <w:lang w:eastAsia="hr-HR"/>
        </w:rPr>
        <w:t xml:space="preserve">što će znatno ubrzati postupak. </w:t>
      </w:r>
      <w:r w:rsidR="0083589C" w:rsidRPr="00A62505">
        <w:rPr>
          <w:rFonts w:ascii="Times New Roman" w:eastAsia="Times New Roman" w:hAnsi="Times New Roman" w:cs="Times New Roman"/>
          <w:sz w:val="24"/>
          <w:szCs w:val="24"/>
          <w:lang w:eastAsia="hr-HR"/>
        </w:rPr>
        <w:t xml:space="preserve">Dok se novčana pomoć za obiteljske kuće isplaćuje nakon završene obnove, odnosno prema računima ispostavljenih po pojedinačno okončanim radovima. </w:t>
      </w:r>
    </w:p>
    <w:p w14:paraId="0A65F3E3" w14:textId="77777777" w:rsidR="0083589C" w:rsidRPr="00A62505" w:rsidRDefault="0083589C" w:rsidP="005F4642">
      <w:pPr>
        <w:rPr>
          <w:rFonts w:ascii="Times New Roman" w:eastAsia="Times New Roman" w:hAnsi="Times New Roman" w:cs="Times New Roman"/>
          <w:sz w:val="24"/>
          <w:szCs w:val="24"/>
          <w:lang w:eastAsia="hr-HR"/>
        </w:rPr>
      </w:pPr>
    </w:p>
    <w:p w14:paraId="044A03BD" w14:textId="77777777" w:rsidR="00136815" w:rsidRPr="00A62505" w:rsidRDefault="00FF42A8" w:rsidP="00FF42A8">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ab/>
      </w:r>
      <w:r w:rsidR="00D50B25" w:rsidRPr="00A62505">
        <w:rPr>
          <w:rFonts w:ascii="Times New Roman" w:eastAsia="Times New Roman" w:hAnsi="Times New Roman" w:cs="Times New Roman"/>
          <w:sz w:val="24"/>
          <w:szCs w:val="24"/>
          <w:lang w:eastAsia="hr-HR"/>
        </w:rPr>
        <w:t>Zaključno, cilj je ovoga zakonodavnog okvira ubrzati već postojeće postupke obnove</w:t>
      </w:r>
      <w:r w:rsidR="00D64D93" w:rsidRPr="00A62505">
        <w:rPr>
          <w:rFonts w:ascii="Times New Roman" w:eastAsia="Times New Roman" w:hAnsi="Times New Roman" w:cs="Times New Roman"/>
          <w:sz w:val="24"/>
          <w:szCs w:val="24"/>
          <w:lang w:eastAsia="hr-HR"/>
        </w:rPr>
        <w:t xml:space="preserve"> i olakšati </w:t>
      </w:r>
      <w:r w:rsidR="0084133B" w:rsidRPr="00A62505">
        <w:rPr>
          <w:rFonts w:ascii="Times New Roman" w:eastAsia="Times New Roman" w:hAnsi="Times New Roman" w:cs="Times New Roman"/>
          <w:sz w:val="24"/>
          <w:szCs w:val="24"/>
          <w:lang w:eastAsia="hr-HR"/>
        </w:rPr>
        <w:t>podnošenje zahtjeva.</w:t>
      </w:r>
      <w:r w:rsidR="00B578D5" w:rsidRPr="00A62505">
        <w:rPr>
          <w:rFonts w:ascii="Times New Roman" w:eastAsia="Times New Roman" w:hAnsi="Times New Roman" w:cs="Times New Roman"/>
          <w:sz w:val="24"/>
          <w:szCs w:val="24"/>
          <w:lang w:eastAsia="hr-HR"/>
        </w:rPr>
        <w:t xml:space="preserve"> </w:t>
      </w:r>
      <w:r w:rsidR="00136815" w:rsidRPr="00A62505">
        <w:rPr>
          <w:rFonts w:ascii="Times New Roman" w:eastAsia="Times New Roman" w:hAnsi="Times New Roman" w:cs="Times New Roman"/>
          <w:sz w:val="24"/>
          <w:szCs w:val="24"/>
          <w:lang w:eastAsia="hr-HR"/>
        </w:rPr>
        <w:t>Pokretanje obnove doprinijet će pozitivnim gospodarskim učincima kako na područj</w:t>
      </w:r>
      <w:r w:rsidR="00B578D5" w:rsidRPr="00A62505">
        <w:rPr>
          <w:rFonts w:ascii="Times New Roman" w:eastAsia="Times New Roman" w:hAnsi="Times New Roman" w:cs="Times New Roman"/>
          <w:sz w:val="24"/>
          <w:szCs w:val="24"/>
          <w:lang w:eastAsia="hr-HR"/>
        </w:rPr>
        <w:t xml:space="preserve">ima na kojima je proglašena katastrofa tako i na </w:t>
      </w:r>
      <w:r w:rsidR="00136815" w:rsidRPr="00A62505">
        <w:rPr>
          <w:rFonts w:ascii="Times New Roman" w:eastAsia="Times New Roman" w:hAnsi="Times New Roman" w:cs="Times New Roman"/>
          <w:sz w:val="24"/>
          <w:szCs w:val="24"/>
          <w:lang w:eastAsia="hr-HR"/>
        </w:rPr>
        <w:t>području Grada Zagreba te Krapinsko-zagorske županije.</w:t>
      </w:r>
    </w:p>
    <w:p w14:paraId="267E2CF3" w14:textId="77777777" w:rsidR="00052EC1" w:rsidRPr="00A62505" w:rsidRDefault="00052EC1" w:rsidP="00024CDC">
      <w:pPr>
        <w:contextualSpacing/>
        <w:rPr>
          <w:rFonts w:ascii="Times New Roman" w:hAnsi="Times New Roman" w:cs="Times New Roman"/>
          <w:sz w:val="24"/>
          <w:szCs w:val="24"/>
        </w:rPr>
      </w:pPr>
    </w:p>
    <w:p w14:paraId="518F1E19" w14:textId="77777777" w:rsidR="00FF42A8" w:rsidRPr="00A62505" w:rsidRDefault="00FF42A8" w:rsidP="00024CDC">
      <w:pPr>
        <w:contextualSpacing/>
        <w:rPr>
          <w:rFonts w:ascii="Times New Roman" w:eastAsia="Calibri" w:hAnsi="Times New Roman" w:cs="Times New Roman"/>
          <w:sz w:val="24"/>
          <w:szCs w:val="24"/>
        </w:rPr>
      </w:pPr>
      <w:r w:rsidRPr="00A62505">
        <w:rPr>
          <w:rFonts w:ascii="Times New Roman" w:eastAsia="Calibri" w:hAnsi="Times New Roman" w:cs="Times New Roman"/>
          <w:b/>
          <w:bCs/>
          <w:sz w:val="24"/>
          <w:szCs w:val="24"/>
        </w:rPr>
        <w:t>III.</w:t>
      </w:r>
      <w:r w:rsidRPr="00A62505">
        <w:rPr>
          <w:rFonts w:ascii="Times New Roman" w:eastAsia="Calibri" w:hAnsi="Times New Roman" w:cs="Times New Roman"/>
          <w:b/>
          <w:bCs/>
          <w:sz w:val="24"/>
          <w:szCs w:val="24"/>
        </w:rPr>
        <w:tab/>
        <w:t>OCJENA I IZVORI SREDSTAVA POTREBNIH ZA PROVEDBU ZAKONA</w:t>
      </w:r>
      <w:r w:rsidRPr="00A62505">
        <w:rPr>
          <w:rFonts w:ascii="Times New Roman" w:eastAsia="Calibri" w:hAnsi="Times New Roman" w:cs="Times New Roman"/>
          <w:sz w:val="24"/>
          <w:szCs w:val="24"/>
        </w:rPr>
        <w:t xml:space="preserve"> </w:t>
      </w:r>
    </w:p>
    <w:p w14:paraId="7A828B48" w14:textId="77777777" w:rsidR="00FF42A8" w:rsidRPr="00A62505" w:rsidRDefault="00FF42A8" w:rsidP="00FF42A8">
      <w:pPr>
        <w:autoSpaceDE w:val="0"/>
        <w:autoSpaceDN w:val="0"/>
        <w:adjustRightInd w:val="0"/>
        <w:rPr>
          <w:rFonts w:ascii="Times New Roman" w:hAnsi="Times New Roman" w:cs="Times New Roman"/>
          <w:sz w:val="24"/>
          <w:szCs w:val="24"/>
        </w:rPr>
      </w:pPr>
    </w:p>
    <w:p w14:paraId="7D264010" w14:textId="77777777" w:rsidR="00FF42A8" w:rsidRPr="00A62505" w:rsidRDefault="00FF42A8" w:rsidP="00FF42A8">
      <w:pPr>
        <w:autoSpaceDE w:val="0"/>
        <w:autoSpaceDN w:val="0"/>
        <w:adjustRightInd w:val="0"/>
        <w:ind w:firstLine="709"/>
        <w:rPr>
          <w:rFonts w:ascii="Times New Roman" w:hAnsi="Times New Roman" w:cs="Times New Roman"/>
          <w:sz w:val="24"/>
          <w:szCs w:val="24"/>
        </w:rPr>
      </w:pPr>
      <w:r w:rsidRPr="00A62505">
        <w:rPr>
          <w:rFonts w:ascii="Times New Roman" w:hAnsi="Times New Roman" w:cs="Times New Roman"/>
          <w:sz w:val="24"/>
          <w:szCs w:val="24"/>
        </w:rPr>
        <w:t xml:space="preserve">Financijska sredstva za izvršenje obveza Republike Hrvatske za provedbu ovoga Zakona osigurat će se u Državnom proračunu Republike Hrvatske. </w:t>
      </w:r>
    </w:p>
    <w:p w14:paraId="3F74B035" w14:textId="77777777" w:rsidR="00052EC1" w:rsidRPr="00A62505" w:rsidRDefault="00052EC1" w:rsidP="002D5040">
      <w:pPr>
        <w:rPr>
          <w:rFonts w:ascii="Times New Roman" w:hAnsi="Times New Roman" w:cs="Times New Roman"/>
          <w:sz w:val="24"/>
          <w:szCs w:val="24"/>
        </w:rPr>
      </w:pPr>
    </w:p>
    <w:p w14:paraId="7A98A79C" w14:textId="77777777" w:rsidR="00FF42A8" w:rsidRPr="00A62505" w:rsidRDefault="00FF42A8" w:rsidP="00401A52">
      <w:pPr>
        <w:ind w:left="705" w:hanging="705"/>
        <w:rPr>
          <w:rFonts w:ascii="Times New Roman" w:hAnsi="Times New Roman" w:cs="Times New Roman"/>
          <w:b/>
          <w:sz w:val="24"/>
          <w:szCs w:val="24"/>
        </w:rPr>
      </w:pPr>
      <w:r w:rsidRPr="00A62505">
        <w:rPr>
          <w:rFonts w:ascii="Times New Roman" w:hAnsi="Times New Roman" w:cs="Times New Roman"/>
          <w:b/>
          <w:sz w:val="24"/>
          <w:szCs w:val="24"/>
        </w:rPr>
        <w:t>IV.</w:t>
      </w:r>
      <w:r w:rsidRPr="00A62505">
        <w:rPr>
          <w:rFonts w:ascii="Times New Roman" w:hAnsi="Times New Roman" w:cs="Times New Roman"/>
          <w:b/>
          <w:sz w:val="24"/>
          <w:szCs w:val="24"/>
        </w:rPr>
        <w:tab/>
        <w:t>PRIJEDLOG ZA DONOŠENJE ZAKONA PO HITNOM POSTUPKU</w:t>
      </w:r>
    </w:p>
    <w:p w14:paraId="4D62FB04" w14:textId="77777777" w:rsidR="00FF42A8" w:rsidRPr="00A62505" w:rsidRDefault="00FF42A8" w:rsidP="00FF42A8">
      <w:pPr>
        <w:rPr>
          <w:rFonts w:ascii="Times New Roman" w:hAnsi="Times New Roman" w:cs="Times New Roman"/>
          <w:b/>
          <w:sz w:val="24"/>
          <w:szCs w:val="24"/>
        </w:rPr>
      </w:pPr>
    </w:p>
    <w:p w14:paraId="69449F4B" w14:textId="77777777" w:rsidR="000565D1" w:rsidRPr="00A62505" w:rsidRDefault="00FF42A8" w:rsidP="000565D1">
      <w:pPr>
        <w:ind w:firstLine="708"/>
        <w:rPr>
          <w:rFonts w:ascii="Times New Roman" w:hAnsi="Times New Roman" w:cs="Times New Roman"/>
          <w:sz w:val="24"/>
          <w:szCs w:val="24"/>
        </w:rPr>
      </w:pPr>
      <w:r w:rsidRPr="00A62505">
        <w:rPr>
          <w:rFonts w:ascii="Times New Roman" w:hAnsi="Times New Roman" w:cs="Times New Roman"/>
          <w:sz w:val="24"/>
          <w:szCs w:val="24"/>
        </w:rPr>
        <w:t xml:space="preserve">Donošenje ovoga Zakona predlaže se po hitnom postupku sukladno članku 204. Poslovnika Hrvatskoga sabora („Narodne novine“, </w:t>
      </w:r>
      <w:r w:rsidR="002D5040" w:rsidRPr="00A62505">
        <w:rPr>
          <w:rFonts w:ascii="Times New Roman" w:hAnsi="Times New Roman" w:cs="Times New Roman"/>
          <w:sz w:val="24"/>
          <w:szCs w:val="24"/>
        </w:rPr>
        <w:t xml:space="preserve">br. </w:t>
      </w:r>
      <w:r w:rsidRPr="00A62505">
        <w:rPr>
          <w:rFonts w:ascii="Times New Roman" w:hAnsi="Times New Roman" w:cs="Times New Roman"/>
          <w:sz w:val="24"/>
          <w:szCs w:val="24"/>
        </w:rPr>
        <w:t>81/13</w:t>
      </w:r>
      <w:r w:rsidR="002D5040" w:rsidRPr="00A62505">
        <w:rPr>
          <w:rFonts w:ascii="Times New Roman" w:hAnsi="Times New Roman" w:cs="Times New Roman"/>
          <w:sz w:val="24"/>
          <w:szCs w:val="24"/>
        </w:rPr>
        <w:t>.</w:t>
      </w:r>
      <w:r w:rsidRPr="00A62505">
        <w:rPr>
          <w:rFonts w:ascii="Times New Roman" w:hAnsi="Times New Roman" w:cs="Times New Roman"/>
          <w:sz w:val="24"/>
          <w:szCs w:val="24"/>
        </w:rPr>
        <w:t>, 113/16</w:t>
      </w:r>
      <w:r w:rsidR="002D5040" w:rsidRPr="00A62505">
        <w:rPr>
          <w:rFonts w:ascii="Times New Roman" w:hAnsi="Times New Roman" w:cs="Times New Roman"/>
          <w:sz w:val="24"/>
          <w:szCs w:val="24"/>
        </w:rPr>
        <w:t>.</w:t>
      </w:r>
      <w:r w:rsidRPr="00A62505">
        <w:rPr>
          <w:rFonts w:ascii="Times New Roman" w:hAnsi="Times New Roman" w:cs="Times New Roman"/>
          <w:sz w:val="24"/>
          <w:szCs w:val="24"/>
        </w:rPr>
        <w:t>, 69/17</w:t>
      </w:r>
      <w:r w:rsidR="002D5040" w:rsidRPr="00A62505">
        <w:rPr>
          <w:rFonts w:ascii="Times New Roman" w:hAnsi="Times New Roman" w:cs="Times New Roman"/>
          <w:sz w:val="24"/>
          <w:szCs w:val="24"/>
        </w:rPr>
        <w:t>.</w:t>
      </w:r>
      <w:r w:rsidRPr="00A62505">
        <w:rPr>
          <w:rFonts w:ascii="Times New Roman" w:hAnsi="Times New Roman" w:cs="Times New Roman"/>
          <w:sz w:val="24"/>
          <w:szCs w:val="24"/>
        </w:rPr>
        <w:t>, 29/18</w:t>
      </w:r>
      <w:r w:rsidR="002D5040" w:rsidRPr="00A62505">
        <w:rPr>
          <w:rFonts w:ascii="Times New Roman" w:hAnsi="Times New Roman" w:cs="Times New Roman"/>
          <w:sz w:val="24"/>
          <w:szCs w:val="24"/>
        </w:rPr>
        <w:t>.,</w:t>
      </w:r>
      <w:r w:rsidRPr="00A62505">
        <w:rPr>
          <w:rFonts w:ascii="Times New Roman" w:hAnsi="Times New Roman" w:cs="Times New Roman"/>
          <w:sz w:val="24"/>
          <w:szCs w:val="24"/>
        </w:rPr>
        <w:t xml:space="preserve"> 53/20</w:t>
      </w:r>
      <w:r w:rsidR="002D5040" w:rsidRPr="00A62505">
        <w:rPr>
          <w:rFonts w:ascii="Times New Roman" w:hAnsi="Times New Roman" w:cs="Times New Roman"/>
          <w:sz w:val="24"/>
          <w:szCs w:val="24"/>
        </w:rPr>
        <w:t>.</w:t>
      </w:r>
      <w:r w:rsidRPr="00A62505">
        <w:rPr>
          <w:rFonts w:ascii="Times New Roman" w:hAnsi="Times New Roman" w:cs="Times New Roman"/>
          <w:sz w:val="24"/>
          <w:szCs w:val="24"/>
        </w:rPr>
        <w:t>, 119/20</w:t>
      </w:r>
      <w:r w:rsidR="002D5040" w:rsidRPr="00A62505">
        <w:rPr>
          <w:rFonts w:ascii="Times New Roman" w:hAnsi="Times New Roman" w:cs="Times New Roman"/>
          <w:sz w:val="24"/>
          <w:szCs w:val="24"/>
        </w:rPr>
        <w:t xml:space="preserve">. </w:t>
      </w:r>
      <w:r w:rsidRPr="00A62505">
        <w:rPr>
          <w:rFonts w:ascii="Times New Roman" w:hAnsi="Times New Roman" w:cs="Times New Roman"/>
          <w:sz w:val="24"/>
          <w:szCs w:val="24"/>
        </w:rPr>
        <w:t>-</w:t>
      </w:r>
      <w:r w:rsidR="002D5040" w:rsidRPr="00A62505">
        <w:rPr>
          <w:rFonts w:ascii="Times New Roman" w:hAnsi="Times New Roman" w:cs="Times New Roman"/>
          <w:sz w:val="24"/>
          <w:szCs w:val="24"/>
        </w:rPr>
        <w:t xml:space="preserve"> </w:t>
      </w:r>
      <w:r w:rsidRPr="00A62505">
        <w:rPr>
          <w:rFonts w:ascii="Times New Roman" w:hAnsi="Times New Roman" w:cs="Times New Roman"/>
          <w:sz w:val="24"/>
          <w:szCs w:val="24"/>
        </w:rPr>
        <w:t>Odluka Ustavnog suda Republike Hrvatske i 123/20</w:t>
      </w:r>
      <w:r w:rsidR="002D5040" w:rsidRPr="00A62505">
        <w:rPr>
          <w:rFonts w:ascii="Times New Roman" w:hAnsi="Times New Roman" w:cs="Times New Roman"/>
          <w:sz w:val="24"/>
          <w:szCs w:val="24"/>
        </w:rPr>
        <w:t>.</w:t>
      </w:r>
      <w:r w:rsidRPr="00A62505">
        <w:rPr>
          <w:rFonts w:ascii="Times New Roman" w:hAnsi="Times New Roman" w:cs="Times New Roman"/>
          <w:sz w:val="24"/>
          <w:szCs w:val="24"/>
        </w:rPr>
        <w:t>) iz osobito opravdanih razloga.</w:t>
      </w:r>
    </w:p>
    <w:p w14:paraId="089FEE18" w14:textId="77777777" w:rsidR="00FF42A8" w:rsidRPr="00A62505" w:rsidRDefault="00FF42A8" w:rsidP="00FF42A8">
      <w:pPr>
        <w:ind w:firstLine="708"/>
        <w:rPr>
          <w:rFonts w:ascii="Times New Roman" w:hAnsi="Times New Roman" w:cs="Times New Roman"/>
          <w:sz w:val="24"/>
          <w:szCs w:val="24"/>
        </w:rPr>
      </w:pPr>
    </w:p>
    <w:p w14:paraId="7A7DCD21" w14:textId="77777777" w:rsidR="00FF42A8" w:rsidRPr="00A62505" w:rsidRDefault="00FF42A8" w:rsidP="00FF42A8">
      <w:pPr>
        <w:ind w:firstLine="708"/>
        <w:rPr>
          <w:rFonts w:ascii="Times New Roman" w:hAnsi="Times New Roman" w:cs="Times New Roman"/>
          <w:sz w:val="24"/>
          <w:szCs w:val="24"/>
        </w:rPr>
      </w:pPr>
      <w:r w:rsidRPr="00A62505">
        <w:rPr>
          <w:rFonts w:ascii="Times New Roman" w:hAnsi="Times New Roman" w:cs="Times New Roman"/>
          <w:sz w:val="24"/>
          <w:szCs w:val="24"/>
        </w:rPr>
        <w:t>Štete prouzročene potresima velikih su razmjera, a brojni objekti su neupotrebljivi za stanovanje.</w:t>
      </w:r>
      <w:r w:rsidR="00B724CC" w:rsidRPr="00A62505">
        <w:rPr>
          <w:rFonts w:ascii="Times New Roman" w:hAnsi="Times New Roman" w:cs="Times New Roman"/>
          <w:sz w:val="24"/>
          <w:szCs w:val="24"/>
        </w:rPr>
        <w:t xml:space="preserve"> </w:t>
      </w:r>
      <w:r w:rsidR="002D5040" w:rsidRPr="00A62505">
        <w:rPr>
          <w:rFonts w:ascii="Times New Roman" w:hAnsi="Times New Roman" w:cs="Times New Roman"/>
          <w:sz w:val="24"/>
          <w:szCs w:val="24"/>
        </w:rPr>
        <w:t xml:space="preserve">S obzirom na to </w:t>
      </w:r>
      <w:r w:rsidR="00136815" w:rsidRPr="00A62505">
        <w:rPr>
          <w:rFonts w:ascii="Times New Roman" w:hAnsi="Times New Roman" w:cs="Times New Roman"/>
          <w:sz w:val="24"/>
          <w:szCs w:val="24"/>
        </w:rPr>
        <w:t xml:space="preserve">da je potrebno ubrzati već pokrenute postupke obnove </w:t>
      </w:r>
      <w:r w:rsidR="00B724CC" w:rsidRPr="00A62505">
        <w:rPr>
          <w:rFonts w:ascii="Times New Roman" w:hAnsi="Times New Roman" w:cs="Times New Roman"/>
          <w:sz w:val="24"/>
          <w:szCs w:val="24"/>
        </w:rPr>
        <w:t>nužno</w:t>
      </w:r>
      <w:r w:rsidRPr="00A62505">
        <w:rPr>
          <w:rFonts w:ascii="Times New Roman" w:hAnsi="Times New Roman" w:cs="Times New Roman"/>
          <w:sz w:val="24"/>
          <w:szCs w:val="24"/>
        </w:rPr>
        <w:t xml:space="preserve"> je u najkraćem roku donijeti zakonski okvir </w:t>
      </w:r>
      <w:r w:rsidR="00136815" w:rsidRPr="00A62505">
        <w:rPr>
          <w:rFonts w:ascii="Times New Roman" w:hAnsi="Times New Roman" w:cs="Times New Roman"/>
          <w:sz w:val="24"/>
          <w:szCs w:val="24"/>
        </w:rPr>
        <w:t xml:space="preserve">koji će omogućiti isto. </w:t>
      </w:r>
    </w:p>
    <w:p w14:paraId="473376F4" w14:textId="77777777" w:rsidR="002D5040" w:rsidRPr="00A62505" w:rsidRDefault="002D5040" w:rsidP="000565D1">
      <w:pPr>
        <w:ind w:firstLine="709"/>
        <w:rPr>
          <w:rFonts w:ascii="Times New Roman" w:eastAsia="Calibri" w:hAnsi="Times New Roman"/>
          <w:sz w:val="24"/>
          <w:szCs w:val="24"/>
        </w:rPr>
      </w:pPr>
    </w:p>
    <w:p w14:paraId="1C67542C" w14:textId="712114F4" w:rsidR="00052EC1" w:rsidRPr="00A62505" w:rsidRDefault="000565D1" w:rsidP="00DE1C7D">
      <w:pPr>
        <w:ind w:firstLine="709"/>
        <w:rPr>
          <w:rFonts w:ascii="Times New Roman" w:eastAsia="Calibri" w:hAnsi="Times New Roman"/>
          <w:sz w:val="24"/>
          <w:szCs w:val="24"/>
        </w:rPr>
      </w:pPr>
      <w:r w:rsidRPr="00A62505">
        <w:rPr>
          <w:rFonts w:ascii="Times New Roman" w:eastAsia="Calibri" w:hAnsi="Times New Roman"/>
          <w:sz w:val="24"/>
          <w:szCs w:val="24"/>
        </w:rPr>
        <w:t xml:space="preserve">Iz navedenih razloga predlaže se i stupanje na snagu zakona prvoga dana od dana objave u </w:t>
      </w:r>
      <w:r w:rsidR="002D5040" w:rsidRPr="00A62505">
        <w:rPr>
          <w:rFonts w:ascii="Times New Roman" w:eastAsia="Calibri" w:hAnsi="Times New Roman"/>
          <w:sz w:val="24"/>
          <w:szCs w:val="24"/>
        </w:rPr>
        <w:t>„</w:t>
      </w:r>
      <w:r w:rsidRPr="00A62505">
        <w:rPr>
          <w:rFonts w:ascii="Times New Roman" w:eastAsia="Calibri" w:hAnsi="Times New Roman"/>
          <w:sz w:val="24"/>
          <w:szCs w:val="24"/>
        </w:rPr>
        <w:t>Narodnim novinama</w:t>
      </w:r>
      <w:r w:rsidR="002D5040" w:rsidRPr="00A62505">
        <w:rPr>
          <w:rFonts w:ascii="Times New Roman" w:eastAsia="Calibri" w:hAnsi="Times New Roman"/>
          <w:sz w:val="24"/>
          <w:szCs w:val="24"/>
        </w:rPr>
        <w:t>“</w:t>
      </w:r>
      <w:r w:rsidRPr="00A62505">
        <w:rPr>
          <w:rFonts w:ascii="Times New Roman" w:eastAsia="Calibri" w:hAnsi="Times New Roman"/>
          <w:sz w:val="24"/>
          <w:szCs w:val="24"/>
        </w:rPr>
        <w:t>.</w:t>
      </w:r>
    </w:p>
    <w:p w14:paraId="1D2DD00D" w14:textId="77777777" w:rsidR="00D055CA" w:rsidRPr="00A62505" w:rsidRDefault="00D055CA" w:rsidP="00DE1C7D">
      <w:pPr>
        <w:ind w:firstLine="709"/>
        <w:rPr>
          <w:rFonts w:ascii="Times New Roman" w:eastAsia="Calibri" w:hAnsi="Times New Roman"/>
          <w:sz w:val="24"/>
          <w:szCs w:val="24"/>
        </w:rPr>
      </w:pPr>
    </w:p>
    <w:p w14:paraId="4314D42E" w14:textId="77777777" w:rsidR="00CB6C99" w:rsidRPr="00A62505" w:rsidRDefault="00CB6C99" w:rsidP="00401A52">
      <w:pPr>
        <w:jc w:val="center"/>
        <w:rPr>
          <w:rFonts w:ascii="Times New Roman" w:eastAsia="Times New Roman" w:hAnsi="Times New Roman" w:cs="Times New Roman"/>
          <w:b/>
          <w:sz w:val="24"/>
          <w:szCs w:val="24"/>
          <w:lang w:eastAsia="hr-HR"/>
        </w:rPr>
      </w:pPr>
      <w:r w:rsidRPr="00A62505">
        <w:rPr>
          <w:rFonts w:ascii="Times New Roman" w:eastAsia="Times New Roman" w:hAnsi="Times New Roman" w:cs="Times New Roman"/>
          <w:b/>
          <w:sz w:val="24"/>
          <w:szCs w:val="24"/>
          <w:lang w:eastAsia="hr-HR"/>
        </w:rPr>
        <w:t xml:space="preserve">KONAČNI </w:t>
      </w:r>
      <w:r w:rsidR="00854510" w:rsidRPr="00A62505">
        <w:rPr>
          <w:rFonts w:ascii="Times New Roman" w:eastAsia="Times New Roman" w:hAnsi="Times New Roman" w:cs="Times New Roman"/>
          <w:b/>
          <w:sz w:val="24"/>
          <w:szCs w:val="24"/>
          <w:lang w:eastAsia="hr-HR"/>
        </w:rPr>
        <w:t>PRIJEDLOG ZAKONA O IZMJENAMA I DOPUNAMA</w:t>
      </w:r>
      <w:r w:rsidRPr="00A62505">
        <w:rPr>
          <w:rFonts w:ascii="Times New Roman" w:eastAsia="Times New Roman" w:hAnsi="Times New Roman" w:cs="Times New Roman"/>
          <w:b/>
          <w:sz w:val="24"/>
          <w:szCs w:val="24"/>
          <w:lang w:eastAsia="hr-HR"/>
        </w:rPr>
        <w:t xml:space="preserve"> </w:t>
      </w:r>
      <w:r w:rsidR="00854510" w:rsidRPr="00A62505">
        <w:rPr>
          <w:rFonts w:ascii="Times New Roman" w:eastAsia="Times New Roman" w:hAnsi="Times New Roman" w:cs="Times New Roman"/>
          <w:b/>
          <w:bCs/>
          <w:iCs/>
          <w:sz w:val="24"/>
          <w:szCs w:val="24"/>
          <w:lang w:eastAsia="hr-HR"/>
        </w:rPr>
        <w:t xml:space="preserve">ZAKONA </w:t>
      </w:r>
      <w:bookmarkStart w:id="5" w:name="_Hlk60985799"/>
      <w:r w:rsidR="00854510" w:rsidRPr="00A62505">
        <w:rPr>
          <w:rFonts w:ascii="Times New Roman" w:eastAsia="Times New Roman" w:hAnsi="Times New Roman" w:cs="Times New Roman"/>
          <w:b/>
          <w:bCs/>
          <w:iCs/>
          <w:sz w:val="24"/>
          <w:szCs w:val="24"/>
          <w:lang w:eastAsia="hr-HR"/>
        </w:rPr>
        <w:t xml:space="preserve">O OBNOVI ZGRADA OŠTEĆENIH POTRESOM NA PODRUČJU </w:t>
      </w:r>
      <w:bookmarkEnd w:id="5"/>
      <w:r w:rsidR="00854510" w:rsidRPr="00A62505">
        <w:rPr>
          <w:rFonts w:ascii="Times New Roman" w:eastAsia="Calibri" w:hAnsi="Times New Roman" w:cs="Times New Roman"/>
          <w:b/>
          <w:bCs/>
          <w:iCs/>
          <w:sz w:val="24"/>
          <w:szCs w:val="24"/>
        </w:rPr>
        <w:t>GRADA ZAGREBA, KRAPINSKO-ZAGORSKE ŽUPANIJE, ZAGREBAČKE ŽUPANIJE, SISAČKO-MOSLAVAČKE ŽUPANIJE I KARLOVAČKE ŽUPANIJE</w:t>
      </w:r>
    </w:p>
    <w:p w14:paraId="111CCB65" w14:textId="77777777" w:rsidR="00854510" w:rsidRPr="00A62505" w:rsidRDefault="00854510" w:rsidP="00401A52">
      <w:pPr>
        <w:jc w:val="center"/>
        <w:rPr>
          <w:rFonts w:ascii="Times New Roman" w:eastAsia="Times New Roman" w:hAnsi="Times New Roman" w:cs="Times New Roman"/>
          <w:sz w:val="24"/>
          <w:szCs w:val="24"/>
          <w:lang w:eastAsia="hr-HR"/>
        </w:rPr>
      </w:pPr>
    </w:p>
    <w:p w14:paraId="18B39DA3" w14:textId="77777777" w:rsidR="00052EC1" w:rsidRPr="00A62505" w:rsidRDefault="00052EC1" w:rsidP="00401A52">
      <w:pPr>
        <w:jc w:val="center"/>
        <w:rPr>
          <w:rFonts w:ascii="Times New Roman" w:eastAsia="Times New Roman" w:hAnsi="Times New Roman" w:cs="Times New Roman"/>
          <w:sz w:val="24"/>
          <w:szCs w:val="24"/>
          <w:lang w:eastAsia="hr-HR"/>
        </w:rPr>
      </w:pPr>
    </w:p>
    <w:p w14:paraId="3DB335AE" w14:textId="77777777" w:rsidR="00854510" w:rsidRPr="00A62505" w:rsidRDefault="00854510" w:rsidP="00401A52">
      <w:pPr>
        <w:jc w:val="center"/>
        <w:rPr>
          <w:rFonts w:ascii="Times New Roman" w:eastAsia="Times New Roman" w:hAnsi="Times New Roman" w:cs="Times New Roman"/>
          <w:sz w:val="24"/>
          <w:szCs w:val="24"/>
          <w:lang w:eastAsia="hr-HR"/>
        </w:rPr>
      </w:pPr>
      <w:r w:rsidRPr="00A62505">
        <w:rPr>
          <w:rFonts w:ascii="Times New Roman" w:eastAsia="Times New Roman" w:hAnsi="Times New Roman" w:cs="Times New Roman"/>
          <w:b/>
          <w:sz w:val="24"/>
          <w:szCs w:val="24"/>
          <w:lang w:eastAsia="hr-HR"/>
        </w:rPr>
        <w:t>Članak 1</w:t>
      </w:r>
      <w:r w:rsidRPr="00A62505">
        <w:rPr>
          <w:rFonts w:ascii="Times New Roman" w:eastAsia="Times New Roman" w:hAnsi="Times New Roman" w:cs="Times New Roman"/>
          <w:sz w:val="24"/>
          <w:szCs w:val="24"/>
          <w:lang w:eastAsia="hr-HR"/>
        </w:rPr>
        <w:t>.</w:t>
      </w:r>
    </w:p>
    <w:p w14:paraId="1F1F2848" w14:textId="77777777" w:rsidR="00854510" w:rsidRPr="00A62505" w:rsidRDefault="00854510" w:rsidP="00401A52">
      <w:pPr>
        <w:rPr>
          <w:rFonts w:ascii="Times New Roman" w:eastAsia="Times New Roman" w:hAnsi="Times New Roman" w:cs="Times New Roman"/>
          <w:sz w:val="24"/>
          <w:szCs w:val="24"/>
          <w:lang w:eastAsia="hr-HR"/>
        </w:rPr>
      </w:pPr>
    </w:p>
    <w:p w14:paraId="0959245B" w14:textId="77777777" w:rsidR="00854510" w:rsidRPr="00A62505" w:rsidRDefault="00854510" w:rsidP="00401A52">
      <w:pPr>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Zakonu o obnovi </w:t>
      </w:r>
      <w:bookmarkStart w:id="6" w:name="_Hlk60656576"/>
      <w:r w:rsidRPr="00A62505">
        <w:rPr>
          <w:rFonts w:ascii="Times New Roman" w:eastAsia="Times New Roman" w:hAnsi="Times New Roman" w:cs="Times New Roman"/>
          <w:sz w:val="24"/>
          <w:szCs w:val="24"/>
          <w:lang w:eastAsia="hr-HR"/>
        </w:rPr>
        <w:t xml:space="preserve">zgrada oštećenih potresom na području </w:t>
      </w:r>
      <w:bookmarkStart w:id="7" w:name="_Hlk60655869"/>
      <w:r w:rsidRPr="00A62505">
        <w:rPr>
          <w:rFonts w:ascii="Times New Roman" w:eastAsia="Times New Roman" w:hAnsi="Times New Roman" w:cs="Times New Roman"/>
          <w:sz w:val="24"/>
          <w:szCs w:val="24"/>
          <w:lang w:eastAsia="hr-HR"/>
        </w:rPr>
        <w:t>Grada Zagreba, Krapinsko- zagorske županije</w:t>
      </w:r>
      <w:bookmarkEnd w:id="7"/>
      <w:r w:rsidR="00A1414C"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Zagrebačke županije</w:t>
      </w:r>
      <w:r w:rsidR="00A1414C" w:rsidRPr="00A62505">
        <w:rPr>
          <w:rFonts w:ascii="Times New Roman" w:eastAsia="Times New Roman" w:hAnsi="Times New Roman" w:cs="Times New Roman"/>
          <w:sz w:val="24"/>
          <w:szCs w:val="24"/>
          <w:lang w:eastAsia="hr-HR"/>
        </w:rPr>
        <w:t>, S</w:t>
      </w:r>
      <w:r w:rsidR="00052EC1" w:rsidRPr="00A62505">
        <w:rPr>
          <w:rFonts w:ascii="Times New Roman" w:eastAsia="Times New Roman" w:hAnsi="Times New Roman" w:cs="Times New Roman"/>
          <w:sz w:val="24"/>
          <w:szCs w:val="24"/>
          <w:lang w:eastAsia="hr-HR"/>
        </w:rPr>
        <w:t>isačko-</w:t>
      </w:r>
      <w:r w:rsidR="00A1414C" w:rsidRPr="00A62505">
        <w:rPr>
          <w:rFonts w:ascii="Times New Roman" w:eastAsia="Times New Roman" w:hAnsi="Times New Roman" w:cs="Times New Roman"/>
          <w:sz w:val="24"/>
          <w:szCs w:val="24"/>
          <w:lang w:eastAsia="hr-HR"/>
        </w:rPr>
        <w:t>moslavačke županije i Karlovačke županije</w:t>
      </w:r>
      <w:r w:rsidRPr="00A62505">
        <w:rPr>
          <w:rFonts w:ascii="Times New Roman" w:eastAsia="Times New Roman" w:hAnsi="Times New Roman" w:cs="Times New Roman"/>
          <w:sz w:val="24"/>
          <w:szCs w:val="24"/>
          <w:lang w:eastAsia="hr-HR"/>
        </w:rPr>
        <w:t xml:space="preserve"> („Narodne novine“</w:t>
      </w:r>
      <w:r w:rsidR="00401A52"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br</w:t>
      </w:r>
      <w:r w:rsidR="00401A52"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102/20. i 10/21.) </w:t>
      </w:r>
      <w:bookmarkEnd w:id="6"/>
      <w:r w:rsidRPr="00A62505">
        <w:rPr>
          <w:rFonts w:ascii="Times New Roman" w:eastAsia="Times New Roman" w:hAnsi="Times New Roman" w:cs="Times New Roman"/>
          <w:sz w:val="24"/>
          <w:szCs w:val="24"/>
          <w:lang w:eastAsia="hr-HR"/>
        </w:rPr>
        <w:t xml:space="preserve">članak 1. mijenja se i glasi: </w:t>
      </w:r>
    </w:p>
    <w:p w14:paraId="3BD47480" w14:textId="77777777" w:rsidR="00854510" w:rsidRPr="00A62505" w:rsidRDefault="00854510" w:rsidP="00401A52">
      <w:pPr>
        <w:rPr>
          <w:rFonts w:ascii="Times New Roman" w:eastAsia="Times New Roman" w:hAnsi="Times New Roman" w:cs="Times New Roman"/>
          <w:sz w:val="24"/>
          <w:szCs w:val="24"/>
          <w:lang w:eastAsia="hr-HR"/>
        </w:rPr>
      </w:pPr>
    </w:p>
    <w:p w14:paraId="60862A3D" w14:textId="77777777" w:rsidR="00854510" w:rsidRPr="00A62505" w:rsidRDefault="000954D1" w:rsidP="00401A52">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(1) Ovim se Zakonom uređuje način i postupak obnove odnosno uklanjanja zgrada oštećenih odnosno uništenih uslijed prirodne nepogode ili katastrofe proglašene na području Grada Zagreba, Krapinsko-zagorske županije, Zagrebačke županije, Sisačko-moslavačke županije i Karlovačke županije, a koje je pogođeno potresima 22. ožujka 2020. te 28. i 29. prosinca 2020., gradnja zamjenskih obiteljskih kuća i stambeno zbrinjavanje osoba pogođenih tim nepogodama, određuju se nadležna tijela, rokovi za postupanje i druga pitanja s tim u vezi, a radi zaštite života i zdravlja ljudi, zaštite životinja, zaštite imovine, zaštite okoliša, prirode i kulturne baštine te stvaranja uvjeta za uspostavu normalnoga života na pogođenim područjima.</w:t>
      </w:r>
    </w:p>
    <w:p w14:paraId="160F5AE7" w14:textId="77777777" w:rsidR="00401A52" w:rsidRPr="00A62505" w:rsidRDefault="00401A52" w:rsidP="00401A52">
      <w:pPr>
        <w:rPr>
          <w:rFonts w:ascii="Times New Roman" w:eastAsia="Times New Roman" w:hAnsi="Times New Roman" w:cs="Times New Roman"/>
          <w:sz w:val="24"/>
          <w:szCs w:val="24"/>
          <w:lang w:eastAsia="hr-HR"/>
        </w:rPr>
      </w:pPr>
    </w:p>
    <w:p w14:paraId="661F033E" w14:textId="77777777" w:rsidR="00401A52" w:rsidRPr="00A62505" w:rsidRDefault="00854510" w:rsidP="00401A52">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U svrhu postizanja cilja iz stavka 1. ovoga čl</w:t>
      </w:r>
      <w:r w:rsidR="00401A52" w:rsidRPr="00A62505">
        <w:rPr>
          <w:rFonts w:ascii="Times New Roman" w:eastAsia="Times New Roman" w:hAnsi="Times New Roman" w:cs="Times New Roman"/>
          <w:sz w:val="24"/>
          <w:szCs w:val="24"/>
          <w:lang w:eastAsia="hr-HR"/>
        </w:rPr>
        <w:t>anka ovim se Zakonom propisuje:</w:t>
      </w:r>
    </w:p>
    <w:p w14:paraId="4ECC4B9F" w14:textId="77777777" w:rsidR="00401A52" w:rsidRPr="00A62505" w:rsidRDefault="00401A52" w:rsidP="00401A52">
      <w:pPr>
        <w:rPr>
          <w:rFonts w:ascii="Times New Roman" w:eastAsia="Times New Roman" w:hAnsi="Times New Roman" w:cs="Times New Roman"/>
          <w:sz w:val="24"/>
          <w:szCs w:val="24"/>
          <w:lang w:eastAsia="hr-HR"/>
        </w:rPr>
      </w:pPr>
    </w:p>
    <w:p w14:paraId="0E7DF466" w14:textId="77777777" w:rsidR="00854510" w:rsidRPr="00A62505" w:rsidRDefault="00854510" w:rsidP="00401A52">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smanjenje i pojednostavnjenje dokumentacije potrebne za obnovu, smanjenje troškova i skraćivanje vremena njihove izrade, uz sufinanciranje Republike Hrvatske i Grada Zagreba odnosno Krapinsko-zagorske županije, Zagrebačke županije, Sisačko-moslavačke županije i Karlovačke županije</w:t>
      </w:r>
    </w:p>
    <w:p w14:paraId="1115942C" w14:textId="77777777" w:rsidR="00854510" w:rsidRPr="00A62505" w:rsidRDefault="00854510" w:rsidP="00401A52">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osnivanje Fonda za obnovu Grada Zagreba, Krapinsko-zagorske županije, Zagrebačke županije, Sisačko-moslavačke županije i Karlovačke županije (u daljnjem tekstu: Fond za obnovu)</w:t>
      </w:r>
    </w:p>
    <w:p w14:paraId="03E2086C" w14:textId="77777777" w:rsidR="00854510" w:rsidRPr="00A62505" w:rsidRDefault="00854510" w:rsidP="00401A52">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organizacija i provedba obnove oštećenih zgrada popravkom konstrukcije, pojačanjem konstrukcije, cjelovitom obnovom konstrukcije, cjelovitom obnovom zgrade i/ili popravkom nekonstrukcijskih elemenata odnosno uklanjanje uništenih zgrada, uz sufinanciranje Republike Hrvatske i Grada Zagreba odnosno Krapinsko-zagorske županije, Zagrebačke županije, Sisačko-moslavačke županije i Karlovačke županije</w:t>
      </w:r>
    </w:p>
    <w:p w14:paraId="1169BFB3" w14:textId="77777777" w:rsidR="00854510" w:rsidRPr="00A62505" w:rsidRDefault="00854510" w:rsidP="00401A52">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gradnja zamjenskih obiteljskih kuća sredstvima Republike Hrvatske, Grada Zagreba, Krapinsko-zagorske županije, Zagrebačke županije, Sisačko-moslavačke županije i Karlovačke županije odnosno novčana pomoć za njihovu gradnju</w:t>
      </w:r>
    </w:p>
    <w:p w14:paraId="20EBECCD" w14:textId="77777777" w:rsidR="00854510" w:rsidRPr="00A62505" w:rsidRDefault="00854510" w:rsidP="00401A52">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 novčana pomoć za nekonstrukcijsku obnovu, zaštitu od utjecaja atmosferilija te uklanjanja i pridržanja opasnih dijelova zgrada koji su mogli odnosno koji mogu ugroziti život ili zdravlje ljudi, za popravak ili zamjenu dimnjaka i zabatnog zida te popravak stubišta i dizala</w:t>
      </w:r>
    </w:p>
    <w:p w14:paraId="15E845D9" w14:textId="77777777" w:rsidR="00854510" w:rsidRPr="00A62505" w:rsidRDefault="00854510" w:rsidP="00401A52">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novčana pomoć za izvođenje radova na obnovi oštećenih zgrada za vlasnike i suvlasnike koji sami obnavljaju zgrade</w:t>
      </w:r>
    </w:p>
    <w:p w14:paraId="0ACC535A" w14:textId="77777777" w:rsidR="00854510" w:rsidRPr="00A62505" w:rsidRDefault="00854510" w:rsidP="00401A52">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mogućnost za vlasnike i suvlasnike da o svom trošku izvode pojačanje konstrukcije iznad razine obnove iz Tehničkog propisa za građevinske konstrukcije (</w:t>
      </w:r>
      <w:r w:rsidR="00401A52" w:rsidRPr="00A62505">
        <w:rPr>
          <w:rFonts w:ascii="Times New Roman" w:eastAsia="Times New Roman" w:hAnsi="Times New Roman" w:cs="Times New Roman"/>
          <w:sz w:val="24"/>
          <w:szCs w:val="24"/>
          <w:lang w:eastAsia="hr-HR"/>
        </w:rPr>
        <w:t>„Narodne novine“</w:t>
      </w:r>
      <w:r w:rsidRPr="00A62505">
        <w:rPr>
          <w:rFonts w:ascii="Times New Roman" w:eastAsia="Times New Roman" w:hAnsi="Times New Roman" w:cs="Times New Roman"/>
          <w:sz w:val="24"/>
          <w:szCs w:val="24"/>
          <w:lang w:eastAsia="hr-HR"/>
        </w:rPr>
        <w:t>, br. 17/17. i 75/20.) (u daljnjem tekstu: Tehnički propis), kao i da provedu cjelovitu obnovu zgrade</w:t>
      </w:r>
    </w:p>
    <w:p w14:paraId="5BA65C0A" w14:textId="77777777" w:rsidR="00854510" w:rsidRPr="00A62505" w:rsidRDefault="00854510" w:rsidP="00401A52">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privremeno i trajno stambeno zbrinjavanje osoba pogođenih tom nepogodom davanjem stanova u najam odnosno u vlasništvo.“</w:t>
      </w:r>
      <w:r w:rsidR="00401A52" w:rsidRPr="00A62505">
        <w:rPr>
          <w:rFonts w:ascii="Times New Roman" w:eastAsia="Times New Roman" w:hAnsi="Times New Roman" w:cs="Times New Roman"/>
          <w:sz w:val="24"/>
          <w:szCs w:val="24"/>
          <w:lang w:eastAsia="hr-HR"/>
        </w:rPr>
        <w:t>.</w:t>
      </w:r>
    </w:p>
    <w:p w14:paraId="1825DC41" w14:textId="77777777" w:rsidR="00854510" w:rsidRPr="00A62505" w:rsidRDefault="00854510" w:rsidP="00FD0BE6">
      <w:pPr>
        <w:ind w:firstLine="708"/>
        <w:rPr>
          <w:rFonts w:ascii="Times New Roman" w:eastAsia="Times New Roman" w:hAnsi="Times New Roman" w:cs="Times New Roman"/>
          <w:sz w:val="24"/>
          <w:szCs w:val="24"/>
          <w:lang w:eastAsia="hr-HR"/>
        </w:rPr>
      </w:pPr>
    </w:p>
    <w:p w14:paraId="7F7F5D4F" w14:textId="77777777" w:rsidR="00854510" w:rsidRPr="00A62505" w:rsidRDefault="00854510" w:rsidP="00FD0BE6">
      <w:pPr>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p>
    <w:p w14:paraId="542BACA3" w14:textId="77777777" w:rsidR="00854510" w:rsidRPr="00A62505" w:rsidRDefault="00854510" w:rsidP="00FD0BE6">
      <w:pPr>
        <w:rPr>
          <w:rFonts w:ascii="Times New Roman" w:eastAsia="Times New Roman" w:hAnsi="Times New Roman" w:cs="Times New Roman"/>
          <w:sz w:val="24"/>
          <w:szCs w:val="24"/>
          <w:lang w:eastAsia="hr-HR"/>
        </w:rPr>
      </w:pPr>
    </w:p>
    <w:p w14:paraId="2A8ADCAE" w14:textId="77777777" w:rsidR="00921231" w:rsidRPr="00A62505" w:rsidRDefault="00854510" w:rsidP="00FD0BE6">
      <w:pPr>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članku 1.a </w:t>
      </w:r>
      <w:r w:rsidR="00FD0BE6" w:rsidRPr="00A62505">
        <w:rPr>
          <w:rFonts w:ascii="Times New Roman" w:eastAsia="Times New Roman" w:hAnsi="Times New Roman" w:cs="Times New Roman"/>
          <w:sz w:val="24"/>
          <w:szCs w:val="24"/>
          <w:lang w:eastAsia="hr-HR"/>
        </w:rPr>
        <w:t xml:space="preserve">ispred riječi: „Pravila“ stavlja </w:t>
      </w:r>
      <w:r w:rsidR="004C1C97" w:rsidRPr="00A62505">
        <w:rPr>
          <w:rFonts w:ascii="Times New Roman" w:eastAsia="Times New Roman" w:hAnsi="Times New Roman" w:cs="Times New Roman"/>
          <w:sz w:val="24"/>
          <w:szCs w:val="24"/>
          <w:lang w:eastAsia="hr-HR"/>
        </w:rPr>
        <w:t xml:space="preserve">se oznaka </w:t>
      </w:r>
      <w:r w:rsidR="00FD0BE6" w:rsidRPr="00A62505">
        <w:rPr>
          <w:rFonts w:ascii="Times New Roman" w:eastAsia="Times New Roman" w:hAnsi="Times New Roman" w:cs="Times New Roman"/>
          <w:sz w:val="24"/>
          <w:szCs w:val="24"/>
          <w:lang w:eastAsia="hr-HR"/>
        </w:rPr>
        <w:t>stavka koja glasi: „</w:t>
      </w:r>
      <w:r w:rsidR="004C1C97" w:rsidRPr="00A62505">
        <w:rPr>
          <w:rFonts w:ascii="Times New Roman" w:eastAsia="Times New Roman" w:hAnsi="Times New Roman" w:cs="Times New Roman"/>
          <w:sz w:val="24"/>
          <w:szCs w:val="24"/>
          <w:lang w:eastAsia="hr-HR"/>
        </w:rPr>
        <w:t>(1)</w:t>
      </w:r>
      <w:r w:rsidR="00FD0BE6" w:rsidRPr="00A62505">
        <w:rPr>
          <w:rFonts w:ascii="Times New Roman" w:eastAsia="Times New Roman" w:hAnsi="Times New Roman" w:cs="Times New Roman"/>
          <w:sz w:val="24"/>
          <w:szCs w:val="24"/>
          <w:lang w:eastAsia="hr-HR"/>
        </w:rPr>
        <w:t>“.</w:t>
      </w:r>
      <w:r w:rsidR="004C1C97" w:rsidRPr="00A62505">
        <w:rPr>
          <w:rFonts w:ascii="Times New Roman" w:eastAsia="Times New Roman" w:hAnsi="Times New Roman" w:cs="Times New Roman"/>
          <w:sz w:val="24"/>
          <w:szCs w:val="24"/>
          <w:lang w:eastAsia="hr-HR"/>
        </w:rPr>
        <w:t xml:space="preserve"> </w:t>
      </w:r>
    </w:p>
    <w:p w14:paraId="2C40D588" w14:textId="77777777" w:rsidR="00921231" w:rsidRPr="00A62505" w:rsidRDefault="00921231" w:rsidP="00FD0BE6">
      <w:pPr>
        <w:ind w:firstLine="708"/>
        <w:rPr>
          <w:rFonts w:ascii="Times New Roman" w:eastAsia="Times New Roman" w:hAnsi="Times New Roman" w:cs="Times New Roman"/>
          <w:sz w:val="24"/>
          <w:szCs w:val="24"/>
          <w:lang w:eastAsia="hr-HR"/>
        </w:rPr>
      </w:pPr>
    </w:p>
    <w:p w14:paraId="4E4C7F79" w14:textId="77777777" w:rsidR="00854510" w:rsidRPr="00A62505" w:rsidRDefault="00904921" w:rsidP="00FD0BE6">
      <w:pPr>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Iza </w:t>
      </w:r>
      <w:r w:rsidR="00854510" w:rsidRPr="00A62505">
        <w:rPr>
          <w:rFonts w:ascii="Times New Roman" w:eastAsia="Times New Roman" w:hAnsi="Times New Roman" w:cs="Times New Roman"/>
          <w:sz w:val="24"/>
          <w:szCs w:val="24"/>
          <w:lang w:eastAsia="hr-HR"/>
        </w:rPr>
        <w:t>stavka 1</w:t>
      </w:r>
      <w:r w:rsidR="008B0A23"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 xml:space="preserve"> dodaje stavak 2. koji glasi: </w:t>
      </w:r>
    </w:p>
    <w:p w14:paraId="67C32038" w14:textId="77777777" w:rsidR="00904921" w:rsidRPr="00A62505" w:rsidRDefault="00904921" w:rsidP="00FD0BE6">
      <w:pPr>
        <w:shd w:val="clear" w:color="auto" w:fill="FFFFFF"/>
        <w:textAlignment w:val="baseline"/>
        <w:rPr>
          <w:rFonts w:ascii="Times New Roman" w:eastAsia="Times New Roman" w:hAnsi="Times New Roman" w:cs="Times New Roman"/>
          <w:sz w:val="24"/>
          <w:szCs w:val="24"/>
          <w:lang w:eastAsia="hr-HR"/>
        </w:rPr>
      </w:pPr>
    </w:p>
    <w:p w14:paraId="43B7E753" w14:textId="77777777" w:rsidR="00854510" w:rsidRPr="00A62505" w:rsidRDefault="00854510" w:rsidP="00FD0BE6">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Pravila i mjere iz stavka 1. primjenjuju se u koordinaciji svih nadležnih tijela, uz odgovarajuću primjenu propisa koji uređuju gradnju, inspekcijski nadzor građenja te sustav civilne zaštite.“</w:t>
      </w:r>
      <w:r w:rsidR="00904921" w:rsidRPr="00A62505">
        <w:rPr>
          <w:rFonts w:ascii="Times New Roman" w:eastAsia="Times New Roman" w:hAnsi="Times New Roman" w:cs="Times New Roman"/>
          <w:sz w:val="24"/>
          <w:szCs w:val="24"/>
          <w:lang w:eastAsia="hr-HR"/>
        </w:rPr>
        <w:t>.</w:t>
      </w:r>
    </w:p>
    <w:p w14:paraId="013232F9" w14:textId="77777777" w:rsidR="00854510" w:rsidRPr="00A62505" w:rsidRDefault="00854510" w:rsidP="00FD0BE6">
      <w:pPr>
        <w:rPr>
          <w:rFonts w:ascii="Times New Roman" w:eastAsia="Times New Roman" w:hAnsi="Times New Roman" w:cs="Times New Roman"/>
          <w:sz w:val="24"/>
          <w:szCs w:val="24"/>
          <w:lang w:eastAsia="hr-HR"/>
        </w:rPr>
      </w:pPr>
    </w:p>
    <w:p w14:paraId="7DDA296F" w14:textId="77777777" w:rsidR="00854510" w:rsidRPr="00A62505" w:rsidRDefault="00854510" w:rsidP="00854510">
      <w:pPr>
        <w:jc w:val="center"/>
        <w:rPr>
          <w:rFonts w:ascii="Times New Roman" w:eastAsia="Times New Roman" w:hAnsi="Times New Roman" w:cs="Times New Roman"/>
          <w:b/>
          <w:sz w:val="24"/>
          <w:szCs w:val="24"/>
          <w:lang w:eastAsia="hr-HR"/>
        </w:rPr>
      </w:pPr>
      <w:r w:rsidRPr="00A62505">
        <w:rPr>
          <w:rFonts w:ascii="Times New Roman" w:eastAsia="Times New Roman" w:hAnsi="Times New Roman" w:cs="Times New Roman"/>
          <w:b/>
          <w:sz w:val="24"/>
          <w:szCs w:val="24"/>
          <w:lang w:eastAsia="hr-HR"/>
        </w:rPr>
        <w:t>Članak 3.</w:t>
      </w:r>
    </w:p>
    <w:p w14:paraId="35748342" w14:textId="77777777" w:rsidR="00854510" w:rsidRPr="00A62505" w:rsidRDefault="00854510" w:rsidP="002063C5">
      <w:pPr>
        <w:rPr>
          <w:rFonts w:ascii="Times New Roman" w:eastAsia="Times New Roman" w:hAnsi="Times New Roman" w:cs="Times New Roman"/>
          <w:b/>
          <w:sz w:val="24"/>
          <w:szCs w:val="24"/>
          <w:lang w:eastAsia="hr-HR"/>
        </w:rPr>
      </w:pPr>
    </w:p>
    <w:p w14:paraId="51DC4AA0" w14:textId="77777777" w:rsidR="00854510" w:rsidRPr="00A62505" w:rsidRDefault="00854510" w:rsidP="002063C5">
      <w:pPr>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Članak 3. mijenja se i glasi: </w:t>
      </w:r>
    </w:p>
    <w:p w14:paraId="0B27B931" w14:textId="77777777" w:rsidR="004A0EEB" w:rsidRPr="00A62505" w:rsidRDefault="004A0EEB" w:rsidP="002063C5">
      <w:pPr>
        <w:rPr>
          <w:rFonts w:ascii="Times New Roman" w:eastAsia="Times New Roman" w:hAnsi="Times New Roman" w:cs="Times New Roman"/>
          <w:sz w:val="24"/>
          <w:szCs w:val="24"/>
          <w:lang w:eastAsia="hr-HR"/>
        </w:rPr>
      </w:pPr>
    </w:p>
    <w:p w14:paraId="0DF830D8" w14:textId="77777777" w:rsidR="00854510" w:rsidRPr="00A62505" w:rsidRDefault="004A0EEB" w:rsidP="002063C5">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(1) Pojedini pojmovi u smislu ovoga Zakona imaju sljedeće značenje:</w:t>
      </w:r>
    </w:p>
    <w:p w14:paraId="0576901C" w14:textId="77777777" w:rsidR="002063C5" w:rsidRPr="00A62505" w:rsidRDefault="002063C5" w:rsidP="002063C5">
      <w:pPr>
        <w:shd w:val="clear" w:color="auto" w:fill="FFFFFF"/>
        <w:textAlignment w:val="baseline"/>
        <w:rPr>
          <w:rFonts w:ascii="Times New Roman" w:eastAsia="Times New Roman" w:hAnsi="Times New Roman" w:cs="Times New Roman"/>
          <w:sz w:val="24"/>
          <w:szCs w:val="24"/>
          <w:lang w:eastAsia="hr-HR"/>
        </w:rPr>
      </w:pPr>
    </w:p>
    <w:p w14:paraId="30833A25" w14:textId="029DB811" w:rsidR="00854510" w:rsidRPr="00A62505" w:rsidRDefault="002063C5" w:rsidP="002063C5">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1. </w:t>
      </w:r>
      <w:r w:rsidR="00854510" w:rsidRPr="00A62505">
        <w:rPr>
          <w:rFonts w:ascii="Times New Roman" w:eastAsia="Times New Roman" w:hAnsi="Times New Roman" w:cs="Times New Roman"/>
          <w:bCs/>
          <w:i/>
          <w:iCs/>
          <w:sz w:val="24"/>
          <w:szCs w:val="24"/>
          <w:bdr w:val="none" w:sz="0" w:space="0" w:color="auto" w:frame="1"/>
          <w:lang w:eastAsia="hr-HR"/>
        </w:rPr>
        <w:t>cjelovita obnova zgrade</w:t>
      </w:r>
      <w:r w:rsidRPr="00A62505">
        <w:rPr>
          <w:rFonts w:ascii="Times New Roman" w:eastAsia="Times New Roman" w:hAnsi="Times New Roman" w:cs="Times New Roman"/>
          <w:sz w:val="24"/>
          <w:szCs w:val="24"/>
          <w:bdr w:val="none" w:sz="0" w:space="0" w:color="auto" w:frame="1"/>
          <w:lang w:eastAsia="hr-HR"/>
        </w:rPr>
        <w:t xml:space="preserve"> </w:t>
      </w:r>
      <w:r w:rsidR="00854510" w:rsidRPr="00A62505">
        <w:rPr>
          <w:rFonts w:ascii="Times New Roman" w:eastAsia="Times New Roman" w:hAnsi="Times New Roman" w:cs="Times New Roman"/>
          <w:sz w:val="24"/>
          <w:szCs w:val="24"/>
          <w:lang w:eastAsia="hr-HR"/>
        </w:rPr>
        <w:t>podrazumijeva cjelovitu obnovu građevinske konstrukcije te izvođenje potrebnih pripremnih, građevinskih, završno-obrtničkih i instalaterskih radova odnosno radova kojima se zgrada dovodi u stanje potpune građevinske uporabljivosti kao i pravila struke, a uz ostale potrebne radove, po potrebi, obuhvaća i popravak nekonstrukcijskih elemenata, popravak konstrukcije, pojačanje konstrukcije zgrade i/ili cjelovitu obnovu konstrukcije</w:t>
      </w:r>
      <w:r w:rsidR="00A8221A" w:rsidRPr="00A62505">
        <w:rPr>
          <w:rFonts w:ascii="Times New Roman" w:eastAsia="Times New Roman" w:hAnsi="Times New Roman" w:cs="Times New Roman"/>
          <w:sz w:val="24"/>
          <w:szCs w:val="24"/>
          <w:lang w:eastAsia="hr-HR"/>
        </w:rPr>
        <w:t>.</w:t>
      </w:r>
      <w:r w:rsidR="00A8221A" w:rsidRPr="00A62505">
        <w:rPr>
          <w:rFonts w:ascii="Arial" w:hAnsi="Arial" w:cs="Arial"/>
          <w:color w:val="000000"/>
          <w:lang w:eastAsia="hr-HR"/>
        </w:rPr>
        <w:t xml:space="preserve"> </w:t>
      </w:r>
      <w:r w:rsidR="00A8221A" w:rsidRPr="00A62505">
        <w:rPr>
          <w:rFonts w:ascii="Times New Roman" w:eastAsia="Times New Roman" w:hAnsi="Times New Roman" w:cs="Times New Roman"/>
          <w:sz w:val="24"/>
          <w:szCs w:val="24"/>
          <w:lang w:eastAsia="hr-HR"/>
        </w:rPr>
        <w:t>Osim temeljnog zahtjeva za građevine koji se odnosi na mehaničku otpornost i stabilnost te gospodarenje energijom i očuvanje topline, drugi temeljni zahtjevi se u cjelovitoj obnovi zgrade ispunjavaju ukoliko je to moguće bez znatnijih zahvata na zgradi i bez znatnijeg povećanja troškova.</w:t>
      </w:r>
    </w:p>
    <w:p w14:paraId="355A6B38"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bookmarkStart w:id="8" w:name="_Hlk82283640"/>
      <w:r w:rsidRPr="00A62505">
        <w:rPr>
          <w:rFonts w:ascii="Times New Roman" w:eastAsia="Times New Roman" w:hAnsi="Times New Roman" w:cs="Times New Roman"/>
          <w:sz w:val="24"/>
          <w:szCs w:val="24"/>
          <w:lang w:eastAsia="hr-HR"/>
        </w:rPr>
        <w:t xml:space="preserve">2. </w:t>
      </w:r>
      <w:r w:rsidRPr="00A62505">
        <w:rPr>
          <w:rFonts w:ascii="Times New Roman" w:eastAsia="Times New Roman" w:hAnsi="Times New Roman" w:cs="Times New Roman"/>
          <w:bCs/>
          <w:i/>
          <w:iCs/>
          <w:sz w:val="24"/>
          <w:szCs w:val="24"/>
          <w:lang w:eastAsia="hr-HR"/>
        </w:rPr>
        <w:t>odluka o obnovi</w:t>
      </w:r>
      <w:r w:rsidRPr="00A62505">
        <w:rPr>
          <w:rFonts w:ascii="Times New Roman" w:eastAsia="Times New Roman" w:hAnsi="Times New Roman" w:cs="Times New Roman"/>
          <w:i/>
          <w:iCs/>
          <w:sz w:val="24"/>
          <w:szCs w:val="24"/>
          <w:lang w:eastAsia="hr-HR"/>
        </w:rPr>
        <w:t xml:space="preserve"> </w:t>
      </w:r>
      <w:r w:rsidRPr="00A62505">
        <w:rPr>
          <w:rFonts w:ascii="Times New Roman" w:eastAsia="Times New Roman" w:hAnsi="Times New Roman" w:cs="Times New Roman"/>
          <w:sz w:val="24"/>
          <w:szCs w:val="24"/>
          <w:lang w:eastAsia="hr-HR"/>
        </w:rPr>
        <w:t>je akt koji donosi Ministarstvo</w:t>
      </w:r>
      <w:r w:rsidR="00A1414C" w:rsidRPr="00A62505">
        <w:rPr>
          <w:rFonts w:ascii="Times New Roman" w:eastAsia="Times New Roman" w:hAnsi="Times New Roman" w:cs="Times New Roman"/>
          <w:sz w:val="24"/>
          <w:szCs w:val="24"/>
          <w:lang w:eastAsia="hr-HR"/>
        </w:rPr>
        <w:t xml:space="preserve"> prostornoga uređenja, graditeljstva i državne imovine (</w:t>
      </w:r>
      <w:r w:rsidR="002063C5" w:rsidRPr="00A62505">
        <w:rPr>
          <w:rFonts w:ascii="Times New Roman" w:eastAsia="Times New Roman" w:hAnsi="Times New Roman" w:cs="Times New Roman"/>
          <w:sz w:val="24"/>
          <w:szCs w:val="24"/>
          <w:lang w:eastAsia="hr-HR"/>
        </w:rPr>
        <w:t>u daljnjem</w:t>
      </w:r>
      <w:r w:rsidR="00A1414C" w:rsidRPr="00A62505">
        <w:rPr>
          <w:rFonts w:ascii="Times New Roman" w:eastAsia="Times New Roman" w:hAnsi="Times New Roman" w:cs="Times New Roman"/>
          <w:sz w:val="24"/>
          <w:szCs w:val="24"/>
          <w:lang w:eastAsia="hr-HR"/>
        </w:rPr>
        <w:t xml:space="preserve"> tekstu: Ministarstvo)</w:t>
      </w:r>
      <w:r w:rsidRPr="00A62505">
        <w:rPr>
          <w:rFonts w:ascii="Times New Roman" w:eastAsia="Times New Roman" w:hAnsi="Times New Roman" w:cs="Times New Roman"/>
          <w:sz w:val="24"/>
          <w:szCs w:val="24"/>
          <w:lang w:eastAsia="hr-HR"/>
        </w:rPr>
        <w:t>, a kojim se nalaže Fondu za obnovu odnosno Središnjem državnom uredu za obnovu i stambeno zbrinj</w:t>
      </w:r>
      <w:r w:rsidR="0084280B" w:rsidRPr="00A62505">
        <w:rPr>
          <w:rFonts w:ascii="Times New Roman" w:eastAsia="Times New Roman" w:hAnsi="Times New Roman" w:cs="Times New Roman"/>
          <w:sz w:val="24"/>
          <w:szCs w:val="24"/>
          <w:lang w:eastAsia="hr-HR"/>
        </w:rPr>
        <w:t xml:space="preserve">avanje poduzimanje radnji radi </w:t>
      </w:r>
      <w:r w:rsidRPr="00A62505">
        <w:rPr>
          <w:rFonts w:ascii="Times New Roman" w:eastAsia="Times New Roman" w:hAnsi="Times New Roman" w:cs="Times New Roman"/>
          <w:sz w:val="24"/>
          <w:szCs w:val="24"/>
          <w:lang w:eastAsia="hr-HR"/>
        </w:rPr>
        <w:t xml:space="preserve">provođenja </w:t>
      </w:r>
      <w:bookmarkStart w:id="9" w:name="_Hlk82283441"/>
      <w:r w:rsidRPr="00A62505">
        <w:rPr>
          <w:rFonts w:ascii="Times New Roman" w:eastAsia="Times New Roman" w:hAnsi="Times New Roman" w:cs="Times New Roman"/>
          <w:sz w:val="24"/>
          <w:szCs w:val="24"/>
          <w:lang w:eastAsia="hr-HR"/>
        </w:rPr>
        <w:t>cjelovite obnove zgrade koja je označena kao pojedinačno kulturno dobro, obnove konstrukcije zgrade, uklanjanja zgrade te gradnje višestambene zgrade, poslovne zgrade, stambeno - poslovne zgrade, ili obiteljske kuće</w:t>
      </w:r>
      <w:bookmarkEnd w:id="9"/>
    </w:p>
    <w:bookmarkEnd w:id="8"/>
    <w:p w14:paraId="68D00BA6"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i/>
          <w:sz w:val="24"/>
          <w:szCs w:val="24"/>
          <w:lang w:eastAsia="hr-HR"/>
        </w:rPr>
        <w:lastRenderedPageBreak/>
        <w:t xml:space="preserve">3. </w:t>
      </w:r>
      <w:r w:rsidRPr="00A62505">
        <w:rPr>
          <w:rFonts w:ascii="Times New Roman" w:eastAsia="Times New Roman" w:hAnsi="Times New Roman" w:cs="Times New Roman"/>
          <w:bCs/>
          <w:i/>
          <w:sz w:val="24"/>
          <w:szCs w:val="24"/>
          <w:lang w:eastAsia="hr-HR"/>
        </w:rPr>
        <w:t>obiteljska kuća</w:t>
      </w:r>
      <w:r w:rsidRPr="00A62505">
        <w:rPr>
          <w:rFonts w:ascii="Times New Roman" w:eastAsia="Times New Roman" w:hAnsi="Times New Roman" w:cs="Times New Roman"/>
          <w:sz w:val="24"/>
          <w:szCs w:val="24"/>
          <w:lang w:eastAsia="hr-HR"/>
        </w:rPr>
        <w:t xml:space="preserve"> je stambena zgrada s najviše tri posebna dijela (stana i/ili poslovna prostora) od kojih je najmanje jedan stan</w:t>
      </w:r>
    </w:p>
    <w:p w14:paraId="105BC403" w14:textId="77777777" w:rsidR="00854510" w:rsidRPr="00A62505" w:rsidRDefault="00A1414C"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w:t>
      </w:r>
      <w:r w:rsidR="002063C5" w:rsidRPr="00A62505">
        <w:rPr>
          <w:rFonts w:ascii="Times New Roman" w:eastAsia="Times New Roman" w:hAnsi="Times New Roman" w:cs="Times New Roman"/>
          <w:sz w:val="24"/>
          <w:szCs w:val="24"/>
          <w:lang w:eastAsia="hr-HR"/>
        </w:rPr>
        <w:t xml:space="preserve">. </w:t>
      </w:r>
      <w:r w:rsidR="00854510" w:rsidRPr="00A62505">
        <w:rPr>
          <w:rFonts w:ascii="Times New Roman" w:eastAsia="Times New Roman" w:hAnsi="Times New Roman" w:cs="Times New Roman"/>
          <w:bCs/>
          <w:i/>
          <w:iCs/>
          <w:sz w:val="24"/>
          <w:szCs w:val="24"/>
          <w:bdr w:val="none" w:sz="0" w:space="0" w:color="auto" w:frame="1"/>
          <w:lang w:eastAsia="hr-HR"/>
        </w:rPr>
        <w:t>cjelovita obnova konstrukcije</w:t>
      </w:r>
      <w:r w:rsidR="002063C5" w:rsidRPr="00A62505">
        <w:rPr>
          <w:rFonts w:ascii="Times New Roman" w:eastAsia="Times New Roman" w:hAnsi="Times New Roman" w:cs="Times New Roman"/>
          <w:sz w:val="24"/>
          <w:szCs w:val="24"/>
          <w:bdr w:val="none" w:sz="0" w:space="0" w:color="auto" w:frame="1"/>
          <w:lang w:eastAsia="hr-HR"/>
        </w:rPr>
        <w:t xml:space="preserve"> </w:t>
      </w:r>
      <w:r w:rsidR="00854510" w:rsidRPr="00A62505">
        <w:rPr>
          <w:rFonts w:ascii="Times New Roman" w:eastAsia="Times New Roman" w:hAnsi="Times New Roman" w:cs="Times New Roman"/>
          <w:sz w:val="24"/>
          <w:szCs w:val="24"/>
          <w:lang w:eastAsia="hr-HR"/>
        </w:rPr>
        <w:t xml:space="preserve">je izvođenje radova </w:t>
      </w:r>
      <w:r w:rsidR="002376ED" w:rsidRPr="00A62505">
        <w:rPr>
          <w:rFonts w:ascii="Times New Roman" w:eastAsia="Times New Roman" w:hAnsi="Times New Roman" w:cs="Times New Roman"/>
          <w:sz w:val="24"/>
          <w:szCs w:val="24"/>
          <w:lang w:eastAsia="hr-HR"/>
        </w:rPr>
        <w:t>koji uključuj</w:t>
      </w:r>
      <w:r w:rsidR="00E203A2" w:rsidRPr="00A62505">
        <w:rPr>
          <w:rFonts w:ascii="Times New Roman" w:eastAsia="Times New Roman" w:hAnsi="Times New Roman" w:cs="Times New Roman"/>
          <w:sz w:val="24"/>
          <w:szCs w:val="24"/>
          <w:lang w:eastAsia="hr-HR"/>
        </w:rPr>
        <w:t>u pojačanja</w:t>
      </w:r>
      <w:r w:rsidR="00581EC2" w:rsidRPr="00A62505">
        <w:rPr>
          <w:rFonts w:ascii="Times New Roman" w:eastAsia="Times New Roman" w:hAnsi="Times New Roman" w:cs="Times New Roman"/>
          <w:sz w:val="24"/>
          <w:szCs w:val="24"/>
          <w:lang w:eastAsia="hr-HR"/>
        </w:rPr>
        <w:t xml:space="preserve"> </w:t>
      </w:r>
      <w:r w:rsidR="00A44479" w:rsidRPr="00A62505">
        <w:rPr>
          <w:rFonts w:ascii="Times New Roman" w:eastAsia="Times New Roman" w:hAnsi="Times New Roman" w:cs="Times New Roman"/>
          <w:sz w:val="24"/>
          <w:szCs w:val="24"/>
          <w:lang w:eastAsia="hr-HR"/>
        </w:rPr>
        <w:t xml:space="preserve">i popravke </w:t>
      </w:r>
      <w:r w:rsidR="00581EC2" w:rsidRPr="00A62505">
        <w:rPr>
          <w:rFonts w:ascii="Times New Roman" w:eastAsia="Times New Roman" w:hAnsi="Times New Roman" w:cs="Times New Roman"/>
          <w:sz w:val="24"/>
          <w:szCs w:val="24"/>
          <w:lang w:eastAsia="hr-HR"/>
        </w:rPr>
        <w:t>potresom oštećene građevinske konstrukcije zgrade kojima se</w:t>
      </w:r>
      <w:r w:rsidR="002376ED" w:rsidRPr="00A62505">
        <w:rPr>
          <w:rFonts w:ascii="Times New Roman" w:eastAsia="Times New Roman" w:hAnsi="Times New Roman" w:cs="Times New Roman"/>
          <w:sz w:val="24"/>
          <w:szCs w:val="24"/>
          <w:lang w:eastAsia="hr-HR"/>
        </w:rPr>
        <w:t xml:space="preserve"> </w:t>
      </w:r>
      <w:r w:rsidR="00854510" w:rsidRPr="00A62505">
        <w:rPr>
          <w:rFonts w:ascii="Times New Roman" w:eastAsia="Times New Roman" w:hAnsi="Times New Roman" w:cs="Times New Roman"/>
          <w:sz w:val="24"/>
          <w:szCs w:val="24"/>
          <w:lang w:eastAsia="hr-HR"/>
        </w:rPr>
        <w:t>postiže mehanička otpornost i stabilnost zgrade u odnosu na potresno djelovanje u skladu s Tehničkim propisom</w:t>
      </w:r>
    </w:p>
    <w:p w14:paraId="2B7B5F5D" w14:textId="77777777" w:rsidR="00854510" w:rsidRPr="00A62505" w:rsidRDefault="00A1414C"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5</w:t>
      </w:r>
      <w:r w:rsidR="00854510" w:rsidRPr="00A62505">
        <w:rPr>
          <w:rFonts w:ascii="Times New Roman" w:eastAsia="Times New Roman" w:hAnsi="Times New Roman" w:cs="Times New Roman"/>
          <w:sz w:val="24"/>
          <w:szCs w:val="24"/>
          <w:lang w:eastAsia="hr-HR"/>
        </w:rPr>
        <w:t>. </w:t>
      </w:r>
      <w:r w:rsidR="00854510" w:rsidRPr="00A62505">
        <w:rPr>
          <w:rFonts w:ascii="Times New Roman" w:eastAsia="Times New Roman" w:hAnsi="Times New Roman" w:cs="Times New Roman"/>
          <w:bCs/>
          <w:i/>
          <w:iCs/>
          <w:sz w:val="24"/>
          <w:szCs w:val="24"/>
          <w:bdr w:val="none" w:sz="0" w:space="0" w:color="auto" w:frame="1"/>
          <w:lang w:eastAsia="hr-HR"/>
        </w:rPr>
        <w:t>pojačanje konstrukcije</w:t>
      </w:r>
      <w:r w:rsidR="00854510" w:rsidRPr="00A62505">
        <w:rPr>
          <w:rFonts w:ascii="Times New Roman" w:eastAsia="Times New Roman" w:hAnsi="Times New Roman" w:cs="Times New Roman"/>
          <w:sz w:val="24"/>
          <w:szCs w:val="24"/>
          <w:bdr w:val="none" w:sz="0" w:space="0" w:color="auto" w:frame="1"/>
          <w:lang w:eastAsia="hr-HR"/>
        </w:rPr>
        <w:t> </w:t>
      </w:r>
      <w:r w:rsidR="00854510" w:rsidRPr="00A62505">
        <w:rPr>
          <w:rFonts w:ascii="Times New Roman" w:eastAsia="Times New Roman" w:hAnsi="Times New Roman" w:cs="Times New Roman"/>
          <w:sz w:val="24"/>
          <w:szCs w:val="24"/>
          <w:lang w:eastAsia="hr-HR"/>
        </w:rPr>
        <w:t>je izvođenje radova pojačanja potresom oštećene građevinske konstrukcije zgrade kojima se postiže povećanje mehaničke otpornosti i stabilnosti zgrade u odnosu na potresno djelovanje u skladu s Tehničkim propisom</w:t>
      </w:r>
    </w:p>
    <w:p w14:paraId="37063612" w14:textId="77777777" w:rsidR="00854510" w:rsidRPr="00A62505" w:rsidRDefault="00A1414C"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6</w:t>
      </w:r>
      <w:r w:rsidR="00854510" w:rsidRPr="00A62505">
        <w:rPr>
          <w:rFonts w:ascii="Times New Roman" w:eastAsia="Times New Roman" w:hAnsi="Times New Roman" w:cs="Times New Roman"/>
          <w:sz w:val="24"/>
          <w:szCs w:val="24"/>
          <w:lang w:eastAsia="hr-HR"/>
        </w:rPr>
        <w:t>. </w:t>
      </w:r>
      <w:r w:rsidR="00854510" w:rsidRPr="00A62505">
        <w:rPr>
          <w:rFonts w:ascii="Times New Roman" w:eastAsia="Times New Roman" w:hAnsi="Times New Roman" w:cs="Times New Roman"/>
          <w:bCs/>
          <w:i/>
          <w:iCs/>
          <w:sz w:val="24"/>
          <w:szCs w:val="24"/>
          <w:bdr w:val="none" w:sz="0" w:space="0" w:color="auto" w:frame="1"/>
          <w:lang w:eastAsia="hr-HR"/>
        </w:rPr>
        <w:t>popravak konstrukcije</w:t>
      </w:r>
      <w:r w:rsidR="00854510" w:rsidRPr="00A62505">
        <w:rPr>
          <w:rFonts w:ascii="Times New Roman" w:eastAsia="Times New Roman" w:hAnsi="Times New Roman" w:cs="Times New Roman"/>
          <w:sz w:val="24"/>
          <w:szCs w:val="24"/>
          <w:bdr w:val="none" w:sz="0" w:space="0" w:color="auto" w:frame="1"/>
          <w:lang w:eastAsia="hr-HR"/>
        </w:rPr>
        <w:t> </w:t>
      </w:r>
      <w:r w:rsidR="00854510" w:rsidRPr="00A62505">
        <w:rPr>
          <w:rFonts w:ascii="Times New Roman" w:eastAsia="Times New Roman" w:hAnsi="Times New Roman" w:cs="Times New Roman"/>
          <w:sz w:val="24"/>
          <w:szCs w:val="24"/>
          <w:lang w:eastAsia="hr-HR"/>
        </w:rPr>
        <w:t>je izvođenje radova popravka i pojačanja potresom oštećene građevinske konstrukcije zgrade kojima se postiže mehanička otpornost i stabilnost zgrade na potresno djelovanje u skladu s Tehničkim propisom</w:t>
      </w:r>
    </w:p>
    <w:p w14:paraId="04552EBA" w14:textId="77777777" w:rsidR="00854510" w:rsidRPr="00A62505" w:rsidRDefault="00A1414C"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7</w:t>
      </w:r>
      <w:r w:rsidR="00854510" w:rsidRPr="00A62505">
        <w:rPr>
          <w:rFonts w:ascii="Times New Roman" w:eastAsia="Times New Roman" w:hAnsi="Times New Roman" w:cs="Times New Roman"/>
          <w:sz w:val="24"/>
          <w:szCs w:val="24"/>
          <w:lang w:eastAsia="hr-HR"/>
        </w:rPr>
        <w:t>. </w:t>
      </w:r>
      <w:r w:rsidR="00854510" w:rsidRPr="00A62505">
        <w:rPr>
          <w:rFonts w:ascii="Times New Roman" w:eastAsia="Times New Roman" w:hAnsi="Times New Roman" w:cs="Times New Roman"/>
          <w:bCs/>
          <w:i/>
          <w:iCs/>
          <w:sz w:val="24"/>
          <w:szCs w:val="24"/>
          <w:bdr w:val="none" w:sz="0" w:space="0" w:color="auto" w:frame="1"/>
          <w:lang w:eastAsia="hr-HR"/>
        </w:rPr>
        <w:t>popravak nekonstrukcijskih elemenata</w:t>
      </w:r>
      <w:r w:rsidR="00854510" w:rsidRPr="00A62505">
        <w:rPr>
          <w:rFonts w:ascii="Times New Roman" w:eastAsia="Times New Roman" w:hAnsi="Times New Roman" w:cs="Times New Roman"/>
          <w:sz w:val="24"/>
          <w:szCs w:val="24"/>
          <w:bdr w:val="none" w:sz="0" w:space="0" w:color="auto" w:frame="1"/>
          <w:lang w:eastAsia="hr-HR"/>
        </w:rPr>
        <w:t> </w:t>
      </w:r>
      <w:r w:rsidR="00854510" w:rsidRPr="00A62505">
        <w:rPr>
          <w:rFonts w:ascii="Times New Roman" w:eastAsia="Times New Roman" w:hAnsi="Times New Roman" w:cs="Times New Roman"/>
          <w:sz w:val="24"/>
          <w:szCs w:val="24"/>
          <w:lang w:eastAsia="hr-HR"/>
        </w:rPr>
        <w:t xml:space="preserve">je popravak ili zamjena nekonstrukcijskih elemenata zgrade </w:t>
      </w:r>
      <w:r w:rsidR="0086532A" w:rsidRPr="00A62505">
        <w:rPr>
          <w:rFonts w:ascii="Times New Roman" w:eastAsia="Times New Roman" w:hAnsi="Times New Roman" w:cs="Times New Roman"/>
          <w:sz w:val="24"/>
          <w:szCs w:val="24"/>
          <w:lang w:eastAsia="hr-HR"/>
        </w:rPr>
        <w:t xml:space="preserve">primjerice </w:t>
      </w:r>
      <w:r w:rsidR="00854510" w:rsidRPr="00A62505">
        <w:rPr>
          <w:rFonts w:ascii="Times New Roman" w:eastAsia="Times New Roman" w:hAnsi="Times New Roman" w:cs="Times New Roman"/>
          <w:sz w:val="24"/>
          <w:szCs w:val="24"/>
          <w:lang w:eastAsia="hr-HR"/>
        </w:rPr>
        <w:t>pokrova, zabata, parapeta, pregradnih zidova, dimnjaka, dizala i dr. određenih Tehničkim propisom</w:t>
      </w:r>
    </w:p>
    <w:p w14:paraId="52EE5569"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8. </w:t>
      </w:r>
      <w:r w:rsidRPr="00A62505">
        <w:rPr>
          <w:rFonts w:ascii="Times New Roman" w:eastAsia="Times New Roman" w:hAnsi="Times New Roman" w:cs="Times New Roman"/>
          <w:bCs/>
          <w:i/>
          <w:iCs/>
          <w:sz w:val="24"/>
          <w:szCs w:val="24"/>
          <w:bdr w:val="none" w:sz="0" w:space="0" w:color="auto" w:frame="1"/>
          <w:lang w:eastAsia="hr-HR"/>
        </w:rPr>
        <w:t>poslovna zgrada</w:t>
      </w:r>
      <w:r w:rsidRPr="00A62505">
        <w:rPr>
          <w:rFonts w:ascii="Times New Roman" w:eastAsia="Times New Roman" w:hAnsi="Times New Roman" w:cs="Times New Roman"/>
          <w:sz w:val="24"/>
          <w:szCs w:val="24"/>
          <w:bdr w:val="none" w:sz="0" w:space="0" w:color="auto" w:frame="1"/>
          <w:lang w:eastAsia="hr-HR"/>
        </w:rPr>
        <w:t> </w:t>
      </w:r>
      <w:r w:rsidRPr="00A62505">
        <w:rPr>
          <w:rFonts w:ascii="Times New Roman" w:eastAsia="Times New Roman" w:hAnsi="Times New Roman" w:cs="Times New Roman"/>
          <w:sz w:val="24"/>
          <w:szCs w:val="24"/>
          <w:lang w:eastAsia="hr-HR"/>
        </w:rPr>
        <w:t xml:space="preserve">je zgrada u kojoj se obavlja dozvoljena poslovna djelatnost, a u kojoj nema stanova, a u kojoj se ne obavlja proizvodna, prerađivačka, poljoprivredna i slična djelatnost </w:t>
      </w:r>
    </w:p>
    <w:p w14:paraId="1C4F6DB2"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9. </w:t>
      </w:r>
      <w:r w:rsidRPr="00A62505">
        <w:rPr>
          <w:rFonts w:ascii="Times New Roman" w:eastAsia="Times New Roman" w:hAnsi="Times New Roman" w:cs="Times New Roman"/>
          <w:bCs/>
          <w:i/>
          <w:iCs/>
          <w:sz w:val="24"/>
          <w:szCs w:val="24"/>
          <w:lang w:eastAsia="hr-HR"/>
        </w:rPr>
        <w:t>povijesna urbana cjelina Grada Zagreba i kulturno-povijesne cjeline na području Zagrebačke, Krapinsko-zagorske, Sisačko-moslavačke i Karlovačke županije</w:t>
      </w:r>
      <w:r w:rsidRPr="00A62505">
        <w:rPr>
          <w:rFonts w:ascii="Times New Roman" w:eastAsia="Times New Roman" w:hAnsi="Times New Roman" w:cs="Times New Roman"/>
          <w:sz w:val="24"/>
          <w:szCs w:val="24"/>
          <w:lang w:eastAsia="hr-HR"/>
        </w:rPr>
        <w:t> obuhvaća područja u granicama utvrđenim rješenjem upisanim u Registar kulturnih dobara Republike Hrvatske</w:t>
      </w:r>
    </w:p>
    <w:p w14:paraId="2E300342"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10. </w:t>
      </w:r>
      <w:r w:rsidRPr="00A62505">
        <w:rPr>
          <w:rFonts w:ascii="Times New Roman" w:eastAsia="Times New Roman" w:hAnsi="Times New Roman" w:cs="Times New Roman"/>
          <w:bCs/>
          <w:i/>
          <w:iCs/>
          <w:sz w:val="24"/>
          <w:szCs w:val="24"/>
          <w:bdr w:val="none" w:sz="0" w:space="0" w:color="auto" w:frame="1"/>
          <w:lang w:eastAsia="hr-HR"/>
        </w:rPr>
        <w:t>projekt obnove konstrukcije zgrade, projekt obnove zgrade za cjelovitu obnovu zgrade, projekt za uklanjanje zgrade odnosno projekt za građenje zamjenske obiteljske kuće</w:t>
      </w:r>
      <w:r w:rsidRPr="00A62505">
        <w:rPr>
          <w:rFonts w:ascii="Times New Roman" w:eastAsia="Times New Roman" w:hAnsi="Times New Roman" w:cs="Times New Roman"/>
          <w:sz w:val="24"/>
          <w:szCs w:val="24"/>
          <w:bdr w:val="none" w:sz="0" w:space="0" w:color="auto" w:frame="1"/>
          <w:lang w:eastAsia="hr-HR"/>
        </w:rPr>
        <w:t> </w:t>
      </w:r>
      <w:r w:rsidRPr="00A62505">
        <w:rPr>
          <w:rFonts w:ascii="Times New Roman" w:eastAsia="Times New Roman" w:hAnsi="Times New Roman" w:cs="Times New Roman"/>
          <w:sz w:val="24"/>
          <w:szCs w:val="24"/>
          <w:lang w:eastAsia="hr-HR"/>
        </w:rPr>
        <w:t>(u daljnjem tekstu: projekt) je skup međusobno usklađenih stručnih dokumenata kojima se daje tehničko rješenje i osigurava izvedba obnove, uklanjanja odnosno građenja građevine, a ovisno o vrsti zgrade i radova sadrži tehnički opis potrebnih radova, prikaz smještaja zgrade u prostoru, prikaz zatečenog stanja zgrade, dokaz mehaničke otpornosti i stabilnosti, troškovnik obnove odnosno građenja zamjenske obiteljske kuće te druge potrebne tekstualne i grafičke prikaze pojedinih struka</w:t>
      </w:r>
    </w:p>
    <w:p w14:paraId="02F9BA4C" w14:textId="1D2A5AE0"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trike/>
          <w:sz w:val="24"/>
          <w:szCs w:val="24"/>
          <w:lang w:eastAsia="hr-HR"/>
        </w:rPr>
      </w:pPr>
      <w:bookmarkStart w:id="10" w:name="_Hlk82283692"/>
      <w:r w:rsidRPr="00A62505">
        <w:rPr>
          <w:rFonts w:ascii="Times New Roman" w:eastAsia="Times New Roman" w:hAnsi="Times New Roman" w:cs="Times New Roman"/>
          <w:sz w:val="24"/>
          <w:szCs w:val="24"/>
          <w:lang w:eastAsia="hr-HR"/>
        </w:rPr>
        <w:t xml:space="preserve">11. </w:t>
      </w:r>
      <w:r w:rsidRPr="00A62505">
        <w:rPr>
          <w:rFonts w:ascii="Times New Roman" w:eastAsia="Times New Roman" w:hAnsi="Times New Roman" w:cs="Times New Roman"/>
          <w:bCs/>
          <w:i/>
          <w:iCs/>
          <w:sz w:val="24"/>
          <w:szCs w:val="24"/>
          <w:lang w:eastAsia="hr-HR"/>
        </w:rPr>
        <w:t>rješenje o obnovi</w:t>
      </w:r>
      <w:r w:rsidRPr="00A62505">
        <w:rPr>
          <w:rFonts w:ascii="Times New Roman" w:eastAsia="Times New Roman" w:hAnsi="Times New Roman" w:cs="Times New Roman"/>
          <w:sz w:val="24"/>
          <w:szCs w:val="24"/>
          <w:lang w:eastAsia="hr-HR"/>
        </w:rPr>
        <w:t xml:space="preserve"> je upravni akt koji izdaje Ministarstvo nakon zaprimanja završnog izvješća nadzornog inženjera </w:t>
      </w:r>
      <w:r w:rsidR="0086532A"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ko se provodila cjelovita obnova zgrade, obnova konstrukcije zgrade,</w:t>
      </w:r>
      <w:r w:rsidR="00CD7F2D" w:rsidRPr="00A62505">
        <w:rPr>
          <w:rFonts w:ascii="Times New Roman" w:eastAsia="Times New Roman" w:hAnsi="Times New Roman" w:cs="Times New Roman"/>
          <w:sz w:val="24"/>
          <w:szCs w:val="24"/>
          <w:lang w:eastAsia="hr-HR"/>
        </w:rPr>
        <w:t xml:space="preserve"> isplata novčane pomoći koja se isplaćuje tijekom obnove</w:t>
      </w:r>
      <w:r w:rsidR="004E1D96" w:rsidRPr="00A62505">
        <w:rPr>
          <w:rFonts w:ascii="Times New Roman" w:eastAsia="Times New Roman" w:hAnsi="Times New Roman" w:cs="Times New Roman"/>
          <w:sz w:val="24"/>
          <w:szCs w:val="24"/>
          <w:lang w:eastAsia="hr-HR"/>
        </w:rPr>
        <w:t xml:space="preserve"> ili gradnje zamjenske obiteljske kuće</w:t>
      </w:r>
      <w:r w:rsidR="00CD7F2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uklanjanje zgrade</w:t>
      </w:r>
      <w:r w:rsidR="003B3B63"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gradnja višestambene zgrade, poslovne zg</w:t>
      </w:r>
      <w:r w:rsidR="0084280B" w:rsidRPr="00A62505">
        <w:rPr>
          <w:rFonts w:ascii="Times New Roman" w:eastAsia="Times New Roman" w:hAnsi="Times New Roman" w:cs="Times New Roman"/>
          <w:sz w:val="24"/>
          <w:szCs w:val="24"/>
          <w:lang w:eastAsia="hr-HR"/>
        </w:rPr>
        <w:t>rade, stambeno poslovne zgrade,</w:t>
      </w:r>
      <w:r w:rsidRPr="00A62505">
        <w:rPr>
          <w:rFonts w:ascii="Times New Roman" w:eastAsia="Times New Roman" w:hAnsi="Times New Roman" w:cs="Times New Roman"/>
          <w:sz w:val="24"/>
          <w:szCs w:val="24"/>
          <w:lang w:eastAsia="hr-HR"/>
        </w:rPr>
        <w:t xml:space="preserve"> ili obiteljske kuće</w:t>
      </w:r>
      <w:bookmarkEnd w:id="10"/>
      <w:r w:rsidR="00531BDE"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a temeljem kojeg se zgrada smatra postojećom u smislu propisa koji</w:t>
      </w:r>
      <w:r w:rsidR="0086532A" w:rsidRPr="00A62505">
        <w:rPr>
          <w:rFonts w:ascii="Times New Roman" w:eastAsia="Times New Roman" w:hAnsi="Times New Roman" w:cs="Times New Roman"/>
          <w:sz w:val="24"/>
          <w:szCs w:val="24"/>
          <w:lang w:eastAsia="hr-HR"/>
        </w:rPr>
        <w:t xml:space="preserve">ma se </w:t>
      </w:r>
      <w:r w:rsidRPr="00A62505">
        <w:rPr>
          <w:rFonts w:ascii="Times New Roman" w:eastAsia="Times New Roman" w:hAnsi="Times New Roman" w:cs="Times New Roman"/>
          <w:sz w:val="24"/>
          <w:szCs w:val="24"/>
          <w:lang w:eastAsia="hr-HR"/>
        </w:rPr>
        <w:t xml:space="preserve">uređuje </w:t>
      </w:r>
      <w:r w:rsidR="0086532A" w:rsidRPr="00A62505">
        <w:rPr>
          <w:rFonts w:ascii="Times New Roman" w:eastAsia="Times New Roman" w:hAnsi="Times New Roman" w:cs="Times New Roman"/>
          <w:sz w:val="24"/>
          <w:szCs w:val="24"/>
          <w:lang w:eastAsia="hr-HR"/>
        </w:rPr>
        <w:t xml:space="preserve">prostorno uređenje i </w:t>
      </w:r>
      <w:r w:rsidRPr="00A62505">
        <w:rPr>
          <w:rFonts w:ascii="Times New Roman" w:eastAsia="Times New Roman" w:hAnsi="Times New Roman" w:cs="Times New Roman"/>
          <w:sz w:val="24"/>
          <w:szCs w:val="24"/>
          <w:lang w:eastAsia="hr-HR"/>
        </w:rPr>
        <w:t>građenje</w:t>
      </w:r>
    </w:p>
    <w:p w14:paraId="416C9561"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12. </w:t>
      </w:r>
      <w:r w:rsidRPr="00A62505">
        <w:rPr>
          <w:rFonts w:ascii="Times New Roman" w:eastAsia="Times New Roman" w:hAnsi="Times New Roman" w:cs="Times New Roman"/>
          <w:bCs/>
          <w:i/>
          <w:iCs/>
          <w:sz w:val="24"/>
          <w:szCs w:val="24"/>
          <w:lang w:eastAsia="hr-HR"/>
        </w:rPr>
        <w:t>rješenje o novčanoj pomoći</w:t>
      </w:r>
      <w:r w:rsidRPr="00A62505">
        <w:rPr>
          <w:rFonts w:ascii="Times New Roman" w:eastAsia="Times New Roman" w:hAnsi="Times New Roman" w:cs="Times New Roman"/>
          <w:sz w:val="24"/>
          <w:szCs w:val="24"/>
          <w:lang w:eastAsia="hr-HR"/>
        </w:rPr>
        <w:t xml:space="preserve"> je upravni akt koji izdaje Ministarstvo nalaganjem isplate novčane pomoći za </w:t>
      </w:r>
      <w:r w:rsidR="00400607" w:rsidRPr="00A62505">
        <w:rPr>
          <w:rFonts w:ascii="Times New Roman" w:eastAsia="Times New Roman" w:hAnsi="Times New Roman" w:cs="Times New Roman"/>
          <w:sz w:val="24"/>
          <w:szCs w:val="24"/>
          <w:lang w:eastAsia="hr-HR"/>
        </w:rPr>
        <w:t>neko</w:t>
      </w:r>
      <w:r w:rsidR="00B67ACB" w:rsidRPr="00A62505">
        <w:rPr>
          <w:rFonts w:ascii="Times New Roman" w:eastAsia="Times New Roman" w:hAnsi="Times New Roman" w:cs="Times New Roman"/>
          <w:sz w:val="24"/>
          <w:szCs w:val="24"/>
          <w:lang w:eastAsia="hr-HR"/>
        </w:rPr>
        <w:t>n</w:t>
      </w:r>
      <w:r w:rsidR="00400607" w:rsidRPr="00A62505">
        <w:rPr>
          <w:rFonts w:ascii="Times New Roman" w:eastAsia="Times New Roman" w:hAnsi="Times New Roman" w:cs="Times New Roman"/>
          <w:sz w:val="24"/>
          <w:szCs w:val="24"/>
          <w:lang w:eastAsia="hr-HR"/>
        </w:rPr>
        <w:t>strukcijsku obnovu</w:t>
      </w:r>
      <w:r w:rsidRPr="00A62505">
        <w:rPr>
          <w:rFonts w:ascii="Times New Roman" w:eastAsia="Times New Roman" w:hAnsi="Times New Roman" w:cs="Times New Roman"/>
          <w:sz w:val="24"/>
          <w:szCs w:val="24"/>
          <w:lang w:eastAsia="hr-HR"/>
        </w:rPr>
        <w:t>, obnovu zgrade</w:t>
      </w:r>
      <w:r w:rsidR="009F3345" w:rsidRPr="00A62505">
        <w:rPr>
          <w:rFonts w:ascii="Times New Roman" w:eastAsia="Times New Roman" w:hAnsi="Times New Roman" w:cs="Times New Roman"/>
          <w:sz w:val="24"/>
          <w:szCs w:val="24"/>
          <w:lang w:eastAsia="hr-HR"/>
        </w:rPr>
        <w:t xml:space="preserve"> prije početka ili nakon dovršetka obnove</w:t>
      </w:r>
      <w:r w:rsidRPr="00A62505">
        <w:rPr>
          <w:rFonts w:ascii="Times New Roman" w:eastAsia="Times New Roman" w:hAnsi="Times New Roman" w:cs="Times New Roman"/>
          <w:sz w:val="24"/>
          <w:szCs w:val="24"/>
          <w:lang w:eastAsia="hr-HR"/>
        </w:rPr>
        <w:t xml:space="preserve"> ili umjesto gradnje zamjenske obiteljske kuće</w:t>
      </w:r>
      <w:r w:rsidR="00DA0594" w:rsidRPr="00A62505">
        <w:rPr>
          <w:rFonts w:ascii="Times New Roman" w:eastAsia="Times New Roman" w:hAnsi="Times New Roman" w:cs="Times New Roman"/>
          <w:sz w:val="24"/>
          <w:szCs w:val="24"/>
          <w:lang w:eastAsia="hr-HR"/>
        </w:rPr>
        <w:t xml:space="preserve"> </w:t>
      </w:r>
    </w:p>
    <w:p w14:paraId="7DAB84AD"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13. </w:t>
      </w:r>
      <w:r w:rsidRPr="00A62505">
        <w:rPr>
          <w:rFonts w:ascii="Times New Roman" w:eastAsia="Times New Roman" w:hAnsi="Times New Roman" w:cs="Times New Roman"/>
          <w:bCs/>
          <w:i/>
          <w:iCs/>
          <w:sz w:val="24"/>
          <w:szCs w:val="24"/>
          <w:bdr w:val="none" w:sz="0" w:space="0" w:color="auto" w:frame="1"/>
          <w:lang w:eastAsia="hr-HR"/>
        </w:rPr>
        <w:t>stambeno-poslovna zgrada</w:t>
      </w:r>
      <w:r w:rsidRPr="00A62505">
        <w:rPr>
          <w:rFonts w:ascii="Times New Roman" w:eastAsia="Times New Roman" w:hAnsi="Times New Roman" w:cs="Times New Roman"/>
          <w:sz w:val="24"/>
          <w:szCs w:val="24"/>
          <w:bdr w:val="none" w:sz="0" w:space="0" w:color="auto" w:frame="1"/>
          <w:lang w:eastAsia="hr-HR"/>
        </w:rPr>
        <w:t> </w:t>
      </w:r>
      <w:r w:rsidRPr="00A62505">
        <w:rPr>
          <w:rFonts w:ascii="Times New Roman" w:eastAsia="Times New Roman" w:hAnsi="Times New Roman" w:cs="Times New Roman"/>
          <w:sz w:val="24"/>
          <w:szCs w:val="24"/>
          <w:lang w:eastAsia="hr-HR"/>
        </w:rPr>
        <w:t>je zgrada koja se sastoji od najmanje jednog stana i najmanje jednog poslovnog prostora bez obzira na namjenu, a nije obiteljska kuća</w:t>
      </w:r>
    </w:p>
    <w:p w14:paraId="380DDAE8"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14. </w:t>
      </w:r>
      <w:r w:rsidRPr="00A62505">
        <w:rPr>
          <w:rFonts w:ascii="Times New Roman" w:eastAsia="Times New Roman" w:hAnsi="Times New Roman" w:cs="Times New Roman"/>
          <w:bCs/>
          <w:i/>
          <w:iCs/>
          <w:sz w:val="24"/>
          <w:szCs w:val="24"/>
          <w:bdr w:val="none" w:sz="0" w:space="0" w:color="auto" w:frame="1"/>
          <w:lang w:eastAsia="hr-HR"/>
        </w:rPr>
        <w:t>tehnička dokumentacija</w:t>
      </w:r>
      <w:r w:rsidRPr="00A62505">
        <w:rPr>
          <w:rFonts w:ascii="Times New Roman" w:eastAsia="Times New Roman" w:hAnsi="Times New Roman" w:cs="Times New Roman"/>
          <w:sz w:val="24"/>
          <w:szCs w:val="24"/>
          <w:bdr w:val="none" w:sz="0" w:space="0" w:color="auto" w:frame="1"/>
          <w:lang w:eastAsia="hr-HR"/>
        </w:rPr>
        <w:t> </w:t>
      </w:r>
      <w:r w:rsidRPr="00A62505">
        <w:rPr>
          <w:rFonts w:ascii="Times New Roman" w:eastAsia="Times New Roman" w:hAnsi="Times New Roman" w:cs="Times New Roman"/>
          <w:sz w:val="24"/>
          <w:szCs w:val="24"/>
          <w:lang w:eastAsia="hr-HR"/>
        </w:rPr>
        <w:t>je projekt, završno izvješće nadzornog inženjera o izvedbi građevine i pisana izjava izvođača o izvedenim radovima i uvjetima održavanja građevine</w:t>
      </w:r>
    </w:p>
    <w:p w14:paraId="0693CC14"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15. </w:t>
      </w:r>
      <w:r w:rsidRPr="00A62505">
        <w:rPr>
          <w:rFonts w:ascii="Times New Roman" w:eastAsia="Times New Roman" w:hAnsi="Times New Roman" w:cs="Times New Roman"/>
          <w:bCs/>
          <w:i/>
          <w:iCs/>
          <w:sz w:val="24"/>
          <w:szCs w:val="24"/>
          <w:bdr w:val="none" w:sz="0" w:space="0" w:color="auto" w:frame="1"/>
          <w:lang w:eastAsia="hr-HR"/>
        </w:rPr>
        <w:t>višestambena zgrada</w:t>
      </w:r>
      <w:r w:rsidRPr="00A62505">
        <w:rPr>
          <w:rFonts w:ascii="Times New Roman" w:eastAsia="Times New Roman" w:hAnsi="Times New Roman" w:cs="Times New Roman"/>
          <w:sz w:val="24"/>
          <w:szCs w:val="24"/>
          <w:bdr w:val="none" w:sz="0" w:space="0" w:color="auto" w:frame="1"/>
          <w:lang w:eastAsia="hr-HR"/>
        </w:rPr>
        <w:t> </w:t>
      </w:r>
      <w:r w:rsidRPr="00A62505">
        <w:rPr>
          <w:rFonts w:ascii="Times New Roman" w:eastAsia="Times New Roman" w:hAnsi="Times New Roman" w:cs="Times New Roman"/>
          <w:sz w:val="24"/>
          <w:szCs w:val="24"/>
          <w:lang w:eastAsia="hr-HR"/>
        </w:rPr>
        <w:t>je zgrada namijenjena stanovanju, a sastoji se od najmanje četiri stana</w:t>
      </w:r>
    </w:p>
    <w:p w14:paraId="6F08CDEA"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16. </w:t>
      </w:r>
      <w:r w:rsidRPr="00A62505">
        <w:rPr>
          <w:rFonts w:ascii="Times New Roman" w:eastAsia="Times New Roman" w:hAnsi="Times New Roman" w:cs="Times New Roman"/>
          <w:bCs/>
          <w:i/>
          <w:iCs/>
          <w:sz w:val="24"/>
          <w:szCs w:val="24"/>
          <w:bdr w:val="none" w:sz="0" w:space="0" w:color="auto" w:frame="1"/>
          <w:lang w:eastAsia="hr-HR"/>
        </w:rPr>
        <w:t>zgrada javne namjene</w:t>
      </w:r>
      <w:r w:rsidRPr="00A62505">
        <w:rPr>
          <w:rFonts w:ascii="Times New Roman" w:eastAsia="Times New Roman" w:hAnsi="Times New Roman" w:cs="Times New Roman"/>
          <w:sz w:val="24"/>
          <w:szCs w:val="24"/>
          <w:bdr w:val="none" w:sz="0" w:space="0" w:color="auto" w:frame="1"/>
          <w:lang w:eastAsia="hr-HR"/>
        </w:rPr>
        <w:t> </w:t>
      </w:r>
      <w:r w:rsidRPr="00A62505">
        <w:rPr>
          <w:rFonts w:ascii="Times New Roman" w:eastAsia="Times New Roman" w:hAnsi="Times New Roman" w:cs="Times New Roman"/>
          <w:sz w:val="24"/>
          <w:szCs w:val="24"/>
          <w:lang w:eastAsia="hr-HR"/>
        </w:rPr>
        <w:t xml:space="preserve">je zgrada namijenjena obavljanju djelatnosti u području odgoja, obrazovanja, prosvjete, znanosti, kulture, sporta, zdravstva i socijalne skrbi, radu tijela državne uprave i drugih državnih tijela, tijela jedinica lokalne i područne (regionalne) samouprave, pravnih osoba čiji je osnivač Republika Hrvatska i </w:t>
      </w:r>
      <w:r w:rsidR="00573F22" w:rsidRPr="00A62505">
        <w:rPr>
          <w:rFonts w:ascii="Times New Roman" w:eastAsia="Times New Roman" w:hAnsi="Times New Roman" w:cs="Times New Roman"/>
          <w:sz w:val="24"/>
          <w:szCs w:val="24"/>
          <w:lang w:eastAsia="hr-HR"/>
        </w:rPr>
        <w:t xml:space="preserve">jedinica lokalne i područne (regionalne) samouprave </w:t>
      </w:r>
      <w:r w:rsidRPr="00A62505">
        <w:rPr>
          <w:rFonts w:ascii="Times New Roman" w:eastAsia="Times New Roman" w:hAnsi="Times New Roman" w:cs="Times New Roman"/>
          <w:sz w:val="24"/>
          <w:szCs w:val="24"/>
          <w:lang w:eastAsia="hr-HR"/>
        </w:rPr>
        <w:t>te rezidencijalni objekti u vlasništvu Republike Hrvatske i zgrade vjerskih zajednica namijenjene obavljanju vjerskih obreda kojima prisustvuje više ljudi</w:t>
      </w:r>
    </w:p>
    <w:p w14:paraId="3FD0821E"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17. </w:t>
      </w:r>
      <w:r w:rsidRPr="00A62505">
        <w:rPr>
          <w:rFonts w:ascii="Times New Roman" w:eastAsia="Times New Roman" w:hAnsi="Times New Roman" w:cs="Times New Roman"/>
          <w:bCs/>
          <w:i/>
          <w:iCs/>
          <w:sz w:val="24"/>
          <w:szCs w:val="24"/>
          <w:bdr w:val="none" w:sz="0" w:space="0" w:color="auto" w:frame="1"/>
          <w:lang w:eastAsia="hr-HR"/>
        </w:rPr>
        <w:t>zgrada</w:t>
      </w:r>
      <w:r w:rsidRPr="00A62505">
        <w:rPr>
          <w:rFonts w:ascii="Times New Roman" w:eastAsia="Times New Roman" w:hAnsi="Times New Roman" w:cs="Times New Roman"/>
          <w:b/>
          <w:bCs/>
          <w:i/>
          <w:iCs/>
          <w:sz w:val="24"/>
          <w:szCs w:val="24"/>
          <w:bdr w:val="none" w:sz="0" w:space="0" w:color="auto" w:frame="1"/>
          <w:lang w:eastAsia="hr-HR"/>
        </w:rPr>
        <w:t> </w:t>
      </w:r>
      <w:r w:rsidRPr="00A62505">
        <w:rPr>
          <w:rFonts w:ascii="Times New Roman" w:eastAsia="Times New Roman" w:hAnsi="Times New Roman" w:cs="Times New Roman"/>
          <w:sz w:val="24"/>
          <w:szCs w:val="24"/>
          <w:lang w:eastAsia="hr-HR"/>
        </w:rPr>
        <w:t>je zatvorena i/ili natkrivena građevina namijenjena boravku ljudi odnosno smještaju životinja, biljaka i stvari koja je oštećena ili uništena potresom iz članka 1. stavka 1. ovoga Zakona, pri čemu se zgradom ne smatra pojedinačna građevina unutar sustava infrastrukturne građevine</w:t>
      </w:r>
    </w:p>
    <w:p w14:paraId="3D1C9955" w14:textId="77777777" w:rsidR="00854510" w:rsidRPr="00A62505" w:rsidRDefault="00854510" w:rsidP="00435E80">
      <w:pPr>
        <w:shd w:val="clear" w:color="auto" w:fill="FFFFFF"/>
        <w:spacing w:beforeLines="30" w:before="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18. </w:t>
      </w:r>
      <w:r w:rsidRPr="00A62505">
        <w:rPr>
          <w:rFonts w:ascii="Times New Roman" w:eastAsia="Times New Roman" w:hAnsi="Times New Roman" w:cs="Times New Roman"/>
          <w:bCs/>
          <w:i/>
          <w:iCs/>
          <w:sz w:val="24"/>
          <w:szCs w:val="24"/>
          <w:lang w:eastAsia="hr-HR"/>
        </w:rPr>
        <w:t>srodnici</w:t>
      </w:r>
      <w:r w:rsidRPr="00A62505">
        <w:rPr>
          <w:rFonts w:ascii="Times New Roman" w:eastAsia="Times New Roman" w:hAnsi="Times New Roman" w:cs="Times New Roman"/>
          <w:sz w:val="24"/>
          <w:szCs w:val="24"/>
          <w:lang w:eastAsia="hr-HR"/>
        </w:rPr>
        <w:t> su vlasnikovi srodnici po krvi u ravnoj lozi, bračni drug, izvanbračni drug, životni partner odnosno neformalni životni partner, posvojitelj odnosno posvojenik.</w:t>
      </w:r>
    </w:p>
    <w:p w14:paraId="0D3322F4"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7DD0B2A5" w14:textId="77777777"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Podrobnije značenje pojmova iz stavka 1. ovoga članka te njihov sadržaj i tehničke elemente sadržaja u određenim slučajevima može se odrediti programima mjera.</w:t>
      </w:r>
    </w:p>
    <w:p w14:paraId="4A625322"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391C2E79" w14:textId="77777777"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Pojmovi uporabljeni u ovom Zakonu imaju značenje određeno zakonima kojima se uređuje područje prostornoga uređenja i gradnje te drugim zakonima, ako ovim Zakonom nije drukčije propisano.</w:t>
      </w:r>
    </w:p>
    <w:p w14:paraId="092F99BF"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0229FA4D" w14:textId="77777777"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Podrobniji sadržaj i tehničke elemente projekata iz stavka 1. točke 10. ovoga članka ure</w:t>
      </w:r>
      <w:r w:rsidR="0086532A" w:rsidRPr="00A62505">
        <w:rPr>
          <w:rFonts w:ascii="Times New Roman" w:eastAsia="Times New Roman" w:hAnsi="Times New Roman" w:cs="Times New Roman"/>
          <w:sz w:val="24"/>
          <w:szCs w:val="24"/>
          <w:lang w:eastAsia="hr-HR"/>
        </w:rPr>
        <w:t xml:space="preserve">đuje </w:t>
      </w:r>
      <w:r w:rsidRPr="00A62505">
        <w:rPr>
          <w:rFonts w:ascii="Times New Roman" w:eastAsia="Times New Roman" w:hAnsi="Times New Roman" w:cs="Times New Roman"/>
          <w:sz w:val="24"/>
          <w:szCs w:val="24"/>
          <w:lang w:eastAsia="hr-HR"/>
        </w:rPr>
        <w:t>pravilnikom ministar nadležan za prostorno uređenje, graditeljstvo i državnu imovinu (u daljnjem tekstu: ministar).“</w:t>
      </w:r>
      <w:r w:rsidR="00435E80" w:rsidRPr="00A62505">
        <w:rPr>
          <w:rFonts w:ascii="Times New Roman" w:eastAsia="Times New Roman" w:hAnsi="Times New Roman" w:cs="Times New Roman"/>
          <w:sz w:val="24"/>
          <w:szCs w:val="24"/>
          <w:lang w:eastAsia="hr-HR"/>
        </w:rPr>
        <w:t>.</w:t>
      </w:r>
    </w:p>
    <w:p w14:paraId="1F73FB25" w14:textId="77777777" w:rsidR="00854510" w:rsidRPr="00A62505" w:rsidRDefault="00854510" w:rsidP="00854510">
      <w:pPr>
        <w:rPr>
          <w:rFonts w:ascii="Times New Roman" w:eastAsia="Times New Roman" w:hAnsi="Times New Roman" w:cs="Times New Roman"/>
          <w:sz w:val="24"/>
          <w:szCs w:val="24"/>
          <w:lang w:eastAsia="hr-HR"/>
        </w:rPr>
      </w:pPr>
    </w:p>
    <w:p w14:paraId="3F768380" w14:textId="77777777" w:rsidR="00854510" w:rsidRPr="00A62505" w:rsidRDefault="00854510" w:rsidP="00854510">
      <w:pPr>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4.</w:t>
      </w:r>
    </w:p>
    <w:p w14:paraId="409F93CD" w14:textId="77777777" w:rsidR="00854510" w:rsidRPr="00A62505" w:rsidRDefault="00854510" w:rsidP="00435E80">
      <w:pPr>
        <w:suppressAutoHyphens/>
        <w:rPr>
          <w:rFonts w:ascii="Times New Roman" w:eastAsia="Times New Roman" w:hAnsi="Times New Roman" w:cs="Times New Roman"/>
          <w:sz w:val="24"/>
          <w:szCs w:val="24"/>
          <w:lang w:eastAsia="hr-HR"/>
        </w:rPr>
      </w:pPr>
    </w:p>
    <w:p w14:paraId="44F5F232" w14:textId="77777777" w:rsidR="00854510" w:rsidRPr="00A62505" w:rsidRDefault="00854510" w:rsidP="00435E80">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Članak 5. mijenja se i glasi: </w:t>
      </w:r>
    </w:p>
    <w:p w14:paraId="2A593006" w14:textId="77777777" w:rsidR="00EB0C23" w:rsidRPr="00A62505" w:rsidRDefault="00EB0C23" w:rsidP="00435E80">
      <w:pPr>
        <w:suppressAutoHyphens/>
        <w:rPr>
          <w:rFonts w:ascii="Times New Roman" w:eastAsia="Times New Roman" w:hAnsi="Times New Roman" w:cs="Times New Roman"/>
          <w:sz w:val="24"/>
          <w:szCs w:val="24"/>
          <w:lang w:eastAsia="hr-HR"/>
        </w:rPr>
      </w:pPr>
    </w:p>
    <w:p w14:paraId="3A941113" w14:textId="77777777" w:rsidR="00854510" w:rsidRPr="00A62505" w:rsidRDefault="00EB0C23"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(1) Provedba ovoga Zakona financira se sredstvima državnog proračuna Republike Hrvatske (u daljnjem tekstu: državni proračun), sredstvima proračuna Grada Zagreba, Krapinsko-zagorske županije, Zagrebačke županije, Sisačko-moslavačke županije i Karlovačke županije, sukladno ovom Zakonu, te sredstvima iz drugih izvora pribavljenim sukladno posebnim propisima i drugim oblicima financiranja.</w:t>
      </w:r>
    </w:p>
    <w:p w14:paraId="5D5FD6E6"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40C41CF5" w14:textId="2AC6AF5C"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Sredstva za popravak konstrukcije obiteljskih kuća, poslovnih, stambeno-poslovnih i višestambenih zgrada, gradnju višestambenih zgrada</w:t>
      </w:r>
      <w:r w:rsidR="0086532A" w:rsidRPr="00A62505">
        <w:rPr>
          <w:rFonts w:ascii="Times New Roman" w:eastAsia="Times New Roman" w:hAnsi="Times New Roman" w:cs="Times New Roman"/>
          <w:sz w:val="24"/>
          <w:szCs w:val="24"/>
          <w:lang w:eastAsia="hr-HR"/>
        </w:rPr>
        <w:t xml:space="preserve">, stambeno-poslovnih </w:t>
      </w:r>
      <w:r w:rsidR="0086532A" w:rsidRPr="00A62505">
        <w:rPr>
          <w:rFonts w:ascii="Times New Roman" w:eastAsia="Times New Roman" w:hAnsi="Times New Roman" w:cs="Times New Roman"/>
          <w:sz w:val="24"/>
          <w:szCs w:val="24"/>
          <w:lang w:eastAsia="hr-HR"/>
        </w:rPr>
        <w:lastRenderedPageBreak/>
        <w:t>zgrada</w:t>
      </w:r>
      <w:r w:rsidR="0084280B" w:rsidRPr="00A62505">
        <w:rPr>
          <w:rFonts w:ascii="Times New Roman" w:eastAsia="Times New Roman" w:hAnsi="Times New Roman" w:cs="Times New Roman"/>
          <w:sz w:val="24"/>
          <w:szCs w:val="24"/>
          <w:lang w:eastAsia="hr-HR"/>
        </w:rPr>
        <w:t xml:space="preserve"> te gradnju i </w:t>
      </w:r>
      <w:r w:rsidRPr="00A62505">
        <w:rPr>
          <w:rFonts w:ascii="Times New Roman" w:eastAsia="Times New Roman" w:hAnsi="Times New Roman" w:cs="Times New Roman"/>
          <w:sz w:val="24"/>
          <w:szCs w:val="24"/>
          <w:lang w:eastAsia="hr-HR"/>
        </w:rPr>
        <w:t>opremanje zamjenskih obiteljskih kuća koje su neuporabljive odnosno privremeno neuporabljive, uključujući i cjelovitu obnovu pojedinačno zaštićenog kulturnog dobra osiguravaju za područje Grada Zagreba, Krapinsko-zagorske županije, Zagrebačke županije, Sisačko-moslavačke županije i Karlovačke županije:</w:t>
      </w:r>
    </w:p>
    <w:p w14:paraId="3E97AFF5"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Republika Hrvatska u državnom proračunu u visini od 80</w:t>
      </w:r>
      <w:r w:rsidR="00435E80"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w:t>
      </w:r>
    </w:p>
    <w:p w14:paraId="5C461262" w14:textId="6D646606"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Grad Zagreb, Krapinsko-zagorska županija, Zagrebačka županija, Sisačko-moslavačka županija i Karl</w:t>
      </w:r>
      <w:r w:rsidR="00435E80" w:rsidRPr="00A62505">
        <w:rPr>
          <w:rFonts w:ascii="Times New Roman" w:eastAsia="Times New Roman" w:hAnsi="Times New Roman" w:cs="Times New Roman"/>
          <w:sz w:val="24"/>
          <w:szCs w:val="24"/>
          <w:lang w:eastAsia="hr-HR"/>
        </w:rPr>
        <w:t xml:space="preserve">ovačka županija u visini od po </w:t>
      </w:r>
      <w:r w:rsidRPr="00A62505">
        <w:rPr>
          <w:rFonts w:ascii="Times New Roman" w:eastAsia="Times New Roman" w:hAnsi="Times New Roman" w:cs="Times New Roman"/>
          <w:sz w:val="24"/>
          <w:szCs w:val="24"/>
          <w:lang w:eastAsia="hr-HR"/>
        </w:rPr>
        <w:t>20</w:t>
      </w:r>
      <w:r w:rsidR="00435E80"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 u svojim proračunima za nekretnine na svojim područjima</w:t>
      </w:r>
      <w:r w:rsidR="00D055CA" w:rsidRPr="00A62505">
        <w:rPr>
          <w:rFonts w:ascii="Times New Roman" w:eastAsia="Times New Roman" w:hAnsi="Times New Roman" w:cs="Times New Roman"/>
          <w:sz w:val="24"/>
          <w:szCs w:val="24"/>
          <w:lang w:eastAsia="hr-HR"/>
        </w:rPr>
        <w:t>.</w:t>
      </w:r>
    </w:p>
    <w:p w14:paraId="073C2547"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296EC8F2" w14:textId="77777777"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(3) Iznimno, Republika Hrvatska osigurava sredstva u državnom proračunu u visini od 100 % za </w:t>
      </w:r>
      <w:r w:rsidR="0086532A" w:rsidRPr="00A62505">
        <w:rPr>
          <w:rFonts w:ascii="Times New Roman" w:eastAsia="Times New Roman" w:hAnsi="Times New Roman" w:cs="Times New Roman"/>
          <w:sz w:val="24"/>
          <w:szCs w:val="24"/>
          <w:lang w:eastAsia="hr-HR"/>
        </w:rPr>
        <w:t>popravak konstrukcije</w:t>
      </w:r>
      <w:r w:rsidRPr="00A62505">
        <w:rPr>
          <w:rFonts w:ascii="Times New Roman" w:eastAsia="Times New Roman" w:hAnsi="Times New Roman" w:cs="Times New Roman"/>
          <w:sz w:val="24"/>
          <w:szCs w:val="24"/>
          <w:lang w:eastAsia="hr-HR"/>
        </w:rPr>
        <w:t xml:space="preserve"> obiteljskih kuća, poslovnih, stambeno-poslovnih i višestambenih zgrada, gradnju višestambenih</w:t>
      </w:r>
      <w:r w:rsidR="0034529C" w:rsidRPr="00A62505">
        <w:rPr>
          <w:rFonts w:ascii="Times New Roman" w:eastAsia="Times New Roman" w:hAnsi="Times New Roman" w:cs="Times New Roman"/>
          <w:sz w:val="24"/>
          <w:szCs w:val="24"/>
          <w:lang w:eastAsia="hr-HR"/>
        </w:rPr>
        <w:t xml:space="preserve"> i stambeno</w:t>
      </w:r>
      <w:r w:rsidR="00332AFB" w:rsidRPr="00A62505">
        <w:rPr>
          <w:rFonts w:ascii="Times New Roman" w:eastAsia="Times New Roman" w:hAnsi="Times New Roman" w:cs="Times New Roman"/>
          <w:sz w:val="24"/>
          <w:szCs w:val="24"/>
          <w:lang w:eastAsia="hr-HR"/>
        </w:rPr>
        <w:t>-</w:t>
      </w:r>
      <w:r w:rsidR="0034529C" w:rsidRPr="00A62505">
        <w:rPr>
          <w:rFonts w:ascii="Times New Roman" w:eastAsia="Times New Roman" w:hAnsi="Times New Roman" w:cs="Times New Roman"/>
          <w:sz w:val="24"/>
          <w:szCs w:val="24"/>
          <w:lang w:eastAsia="hr-HR"/>
        </w:rPr>
        <w:t>poslovnih</w:t>
      </w:r>
      <w:r w:rsidR="0084280B" w:rsidRPr="00A62505">
        <w:rPr>
          <w:rFonts w:ascii="Times New Roman" w:eastAsia="Times New Roman" w:hAnsi="Times New Roman" w:cs="Times New Roman"/>
          <w:sz w:val="24"/>
          <w:szCs w:val="24"/>
          <w:lang w:eastAsia="hr-HR"/>
        </w:rPr>
        <w:t xml:space="preserve"> zgrada te gradnju i</w:t>
      </w:r>
      <w:r w:rsidRPr="00A62505">
        <w:rPr>
          <w:rFonts w:ascii="Times New Roman" w:eastAsia="Times New Roman" w:hAnsi="Times New Roman" w:cs="Times New Roman"/>
          <w:sz w:val="24"/>
          <w:szCs w:val="24"/>
          <w:lang w:eastAsia="hr-HR"/>
        </w:rPr>
        <w:t xml:space="preserve"> opremanje zamjenskih obiteljskih kuća koje su neuporabljive odnosno privremeno neuporabljive</w:t>
      </w:r>
      <w:r w:rsidR="0086532A"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na područjima jedinica područne (regionalne) samouprave iz stavka 2. ovoga članka za koje Vlada Republike Hrvatske proglasi katastrofu u smislu zakona kojim se uređuje sustav civilne zaštite.</w:t>
      </w:r>
    </w:p>
    <w:p w14:paraId="1A1FAF94"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4C9F7511" w14:textId="77777777"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Uklanjanje zgrada koje su izgubile svoju mehaničku otpornost i stabilnost u toj mjeri da su urušene ili da njihova obnova nije moguća, a koje se uklanjaju na temelju ovoga Zakona financira se sredstvima državnog proračuna Republike Hrvatske.</w:t>
      </w:r>
    </w:p>
    <w:p w14:paraId="1C5ADEC6"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65212459" w14:textId="77777777"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(5) U slučaju obnove poslovnih zgrada u kojima se obavlja gospodarska djelatnost na temelju ovoga Zakona primjenjuje se Zakon o državnim potporama </w:t>
      </w:r>
      <w:r w:rsidR="00435E80"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Narodne novine</w:t>
      </w:r>
      <w:r w:rsidR="00435E80"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br. 47/14. i 69/17.). </w:t>
      </w:r>
    </w:p>
    <w:p w14:paraId="437C630B"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15F06860" w14:textId="5578BF25"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(6) Radi osiguranja sredstava iz proračuna Grada Zagreba, Krapinsko-zagorske županije</w:t>
      </w:r>
      <w:r w:rsidR="00931680" w:rsidRPr="00A62505">
        <w:rPr>
          <w:rFonts w:ascii="Times New Roman" w:eastAsia="Times New Roman" w:hAnsi="Times New Roman" w:cs="Times New Roman"/>
          <w:sz w:val="24"/>
          <w:szCs w:val="24"/>
          <w:lang w:eastAsia="hr-HR"/>
        </w:rPr>
        <w:t xml:space="preserve"> i </w:t>
      </w:r>
      <w:r w:rsidRPr="00A62505">
        <w:rPr>
          <w:rFonts w:ascii="Times New Roman" w:eastAsia="Times New Roman" w:hAnsi="Times New Roman" w:cs="Times New Roman"/>
          <w:sz w:val="24"/>
          <w:szCs w:val="24"/>
          <w:lang w:eastAsia="hr-HR"/>
        </w:rPr>
        <w:t>Zagrebačke županije Vlada Republike Hrvatske (u daljnjem tekstu: Vlada) sklapa sporazum s Gradom Zagrebom</w:t>
      </w:r>
      <w:r w:rsidR="00D055CA" w:rsidRPr="00A62505">
        <w:rPr>
          <w:rFonts w:ascii="Times New Roman" w:eastAsia="Times New Roman" w:hAnsi="Times New Roman" w:cs="Times New Roman"/>
          <w:sz w:val="24"/>
          <w:szCs w:val="24"/>
          <w:lang w:eastAsia="hr-HR"/>
        </w:rPr>
        <w:t xml:space="preserve"> i</w:t>
      </w:r>
      <w:r w:rsidRPr="00A62505">
        <w:rPr>
          <w:rFonts w:ascii="Times New Roman" w:eastAsia="Times New Roman" w:hAnsi="Times New Roman" w:cs="Times New Roman"/>
          <w:sz w:val="24"/>
          <w:szCs w:val="24"/>
          <w:lang w:eastAsia="hr-HR"/>
        </w:rPr>
        <w:t xml:space="preserve"> Krapinsko-zagorskom županijom.</w:t>
      </w:r>
    </w:p>
    <w:p w14:paraId="42E0FA60"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4BF20400" w14:textId="77777777" w:rsidR="00854510"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(7) Ministarstvo, Fond za obnovu, Središnji državni ured za obnovu i stambeno zbrinjavanje i nositelji obnove za zgrade javne namjene redovito će i u cijelosti informirati javnost o aktivnostima i troškovima obnove sukladno propisima iz područja prava na pristup informacijama te će u mrežnu aplikaciju Ministarstva redovito i u cijelosti unositi potrebne podatke iz koje će se kvartalno objavljivati podaci o utrošku sredstava svih nositelja obnove.</w:t>
      </w:r>
    </w:p>
    <w:p w14:paraId="1E9046A6"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1FF30F32" w14:textId="77777777" w:rsidR="0034529C" w:rsidRPr="00A62505" w:rsidRDefault="00854510"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(8) Za područja na kojima je proglašena katastrofa, nakon dovršetka popisa i procjene štete Vlada će odlukom utvrditi dodatne kriterije za financiranje obnove zgrada namijenjenih poljoprivrednoj, stočarskoj i gospodarskoj djelatnosti.</w:t>
      </w:r>
    </w:p>
    <w:p w14:paraId="4A9AB02E" w14:textId="77777777" w:rsidR="00435E80" w:rsidRPr="00A62505" w:rsidRDefault="00435E80" w:rsidP="00435E80">
      <w:pPr>
        <w:shd w:val="clear" w:color="auto" w:fill="FFFFFF"/>
        <w:textAlignment w:val="baseline"/>
        <w:rPr>
          <w:rFonts w:ascii="Times New Roman" w:eastAsia="Times New Roman" w:hAnsi="Times New Roman" w:cs="Times New Roman"/>
          <w:sz w:val="24"/>
          <w:szCs w:val="24"/>
          <w:lang w:eastAsia="hr-HR"/>
        </w:rPr>
      </w:pPr>
    </w:p>
    <w:p w14:paraId="2B65A556" w14:textId="77777777" w:rsidR="00854510" w:rsidRPr="00A62505" w:rsidRDefault="0034529C" w:rsidP="00435E8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(9) Uvjeti, načini i rokovi za gradnju višestambenih i stambeno poslovnih zgrada propisat će se </w:t>
      </w:r>
      <w:r w:rsidR="007F25BB" w:rsidRPr="00A62505">
        <w:rPr>
          <w:rFonts w:ascii="Times New Roman" w:eastAsia="Times New Roman" w:hAnsi="Times New Roman" w:cs="Times New Roman"/>
          <w:sz w:val="24"/>
          <w:szCs w:val="24"/>
          <w:lang w:eastAsia="hr-HR"/>
        </w:rPr>
        <w:t>p</w:t>
      </w:r>
      <w:r w:rsidRPr="00A62505">
        <w:rPr>
          <w:rFonts w:ascii="Times New Roman" w:eastAsia="Times New Roman" w:hAnsi="Times New Roman" w:cs="Times New Roman"/>
          <w:sz w:val="24"/>
          <w:szCs w:val="24"/>
          <w:lang w:eastAsia="hr-HR"/>
        </w:rPr>
        <w:t>rogramom mjera</w:t>
      </w:r>
      <w:r w:rsidR="00854510" w:rsidRPr="00A62505">
        <w:rPr>
          <w:rFonts w:ascii="Times New Roman" w:eastAsia="Times New Roman" w:hAnsi="Times New Roman" w:cs="Times New Roman"/>
          <w:sz w:val="24"/>
          <w:szCs w:val="24"/>
          <w:lang w:eastAsia="hr-HR"/>
        </w:rPr>
        <w:t>“</w:t>
      </w:r>
      <w:r w:rsidR="00435E80"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 xml:space="preserve"> </w:t>
      </w:r>
    </w:p>
    <w:p w14:paraId="758498CC" w14:textId="77777777" w:rsidR="00854510" w:rsidRPr="00A62505" w:rsidRDefault="00854510" w:rsidP="003C3C13">
      <w:pPr>
        <w:shd w:val="clear" w:color="auto" w:fill="FFFFFF"/>
        <w:textAlignment w:val="baseline"/>
        <w:rPr>
          <w:rFonts w:ascii="Times New Roman" w:eastAsia="Times New Roman" w:hAnsi="Times New Roman" w:cs="Times New Roman"/>
          <w:sz w:val="24"/>
          <w:szCs w:val="24"/>
          <w:lang w:eastAsia="hr-HR"/>
        </w:rPr>
      </w:pPr>
    </w:p>
    <w:p w14:paraId="7AE6D207" w14:textId="77777777" w:rsidR="00854510" w:rsidRPr="00A62505" w:rsidRDefault="00854510" w:rsidP="003C3C13">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5.</w:t>
      </w:r>
    </w:p>
    <w:p w14:paraId="04144391" w14:textId="77777777" w:rsidR="00854510" w:rsidRPr="00A62505" w:rsidRDefault="00854510" w:rsidP="003C3C13">
      <w:pPr>
        <w:shd w:val="clear" w:color="auto" w:fill="FFFFFF"/>
        <w:jc w:val="center"/>
        <w:textAlignment w:val="baseline"/>
        <w:rPr>
          <w:rFonts w:ascii="Times New Roman" w:eastAsia="Times New Roman" w:hAnsi="Times New Roman" w:cs="Times New Roman"/>
          <w:b/>
          <w:bCs/>
          <w:sz w:val="24"/>
          <w:szCs w:val="24"/>
          <w:lang w:eastAsia="hr-HR"/>
        </w:rPr>
      </w:pPr>
    </w:p>
    <w:p w14:paraId="1870D03E" w14:textId="77777777" w:rsidR="00854510" w:rsidRPr="00A62505" w:rsidRDefault="00854510" w:rsidP="003C3C13">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Iza članka 5.a dodaj</w:t>
      </w:r>
      <w:r w:rsidR="0086532A" w:rsidRPr="00A62505">
        <w:rPr>
          <w:rFonts w:ascii="Times New Roman" w:eastAsia="Times New Roman" w:hAnsi="Times New Roman" w:cs="Times New Roman"/>
          <w:sz w:val="24"/>
          <w:szCs w:val="24"/>
          <w:lang w:eastAsia="hr-HR"/>
        </w:rPr>
        <w:t>e</w:t>
      </w:r>
      <w:r w:rsidRPr="00A62505">
        <w:rPr>
          <w:rFonts w:ascii="Times New Roman" w:eastAsia="Times New Roman" w:hAnsi="Times New Roman" w:cs="Times New Roman"/>
          <w:sz w:val="24"/>
          <w:szCs w:val="24"/>
          <w:lang w:eastAsia="hr-HR"/>
        </w:rPr>
        <w:t xml:space="preserve"> se </w:t>
      </w:r>
      <w:r w:rsidR="0086532A" w:rsidRPr="00A62505">
        <w:rPr>
          <w:rFonts w:ascii="Times New Roman" w:eastAsia="Times New Roman" w:hAnsi="Times New Roman" w:cs="Times New Roman"/>
          <w:sz w:val="24"/>
          <w:szCs w:val="24"/>
          <w:lang w:eastAsia="hr-HR"/>
        </w:rPr>
        <w:t xml:space="preserve">naslov iznad članka i </w:t>
      </w:r>
      <w:r w:rsidRPr="00A62505">
        <w:rPr>
          <w:rFonts w:ascii="Times New Roman" w:eastAsia="Times New Roman" w:hAnsi="Times New Roman" w:cs="Times New Roman"/>
          <w:sz w:val="24"/>
          <w:szCs w:val="24"/>
          <w:lang w:eastAsia="hr-HR"/>
        </w:rPr>
        <w:t xml:space="preserve">članak 5.b koji glase: </w:t>
      </w:r>
    </w:p>
    <w:p w14:paraId="3AF1A7B3" w14:textId="77777777" w:rsidR="003C3C13" w:rsidRPr="00A62505" w:rsidRDefault="003C3C13" w:rsidP="003C3C13">
      <w:pPr>
        <w:shd w:val="clear" w:color="auto" w:fill="FFFFFF"/>
        <w:jc w:val="center"/>
        <w:textAlignment w:val="baseline"/>
        <w:rPr>
          <w:rFonts w:ascii="Times New Roman" w:eastAsia="Times New Roman" w:hAnsi="Times New Roman" w:cs="Times New Roman"/>
          <w:sz w:val="24"/>
          <w:szCs w:val="24"/>
          <w:lang w:eastAsia="hr-HR"/>
        </w:rPr>
      </w:pPr>
    </w:p>
    <w:p w14:paraId="63BB5B50" w14:textId="77777777" w:rsidR="00854510" w:rsidRPr="00A62505" w:rsidRDefault="00854510" w:rsidP="003C3C13">
      <w:pPr>
        <w:shd w:val="clear" w:color="auto" w:fill="FFFFFF"/>
        <w:jc w:val="center"/>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„Stjecanje nekretnina</w:t>
      </w:r>
    </w:p>
    <w:p w14:paraId="25AAEB60" w14:textId="77777777" w:rsidR="003C3C13" w:rsidRPr="00A62505" w:rsidRDefault="003C3C13" w:rsidP="003C3C13">
      <w:pPr>
        <w:shd w:val="clear" w:color="auto" w:fill="FFFFFF"/>
        <w:jc w:val="center"/>
        <w:textAlignment w:val="baseline"/>
        <w:rPr>
          <w:rFonts w:ascii="Times New Roman" w:eastAsia="Times New Roman" w:hAnsi="Times New Roman" w:cs="Times New Roman"/>
          <w:sz w:val="24"/>
          <w:szCs w:val="24"/>
          <w:lang w:eastAsia="hr-HR"/>
        </w:rPr>
      </w:pPr>
    </w:p>
    <w:p w14:paraId="29147727" w14:textId="77777777" w:rsidR="00854510" w:rsidRPr="00A62505" w:rsidRDefault="00854510" w:rsidP="003C3C13">
      <w:pPr>
        <w:shd w:val="clear" w:color="auto" w:fill="FFFFFF"/>
        <w:jc w:val="center"/>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Članak 5</w:t>
      </w:r>
      <w:r w:rsidR="003C3C13"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b</w:t>
      </w:r>
    </w:p>
    <w:p w14:paraId="112BCC44" w14:textId="77777777" w:rsidR="003C3C13" w:rsidRPr="00A62505" w:rsidRDefault="003C3C13" w:rsidP="003C3C13">
      <w:pPr>
        <w:shd w:val="clear" w:color="auto" w:fill="FFFFFF"/>
        <w:textAlignment w:val="baseline"/>
        <w:rPr>
          <w:rFonts w:ascii="Times New Roman" w:eastAsia="Times New Roman" w:hAnsi="Times New Roman" w:cs="Times New Roman"/>
          <w:sz w:val="24"/>
          <w:szCs w:val="24"/>
          <w:lang w:eastAsia="hr-HR"/>
        </w:rPr>
      </w:pPr>
    </w:p>
    <w:p w14:paraId="58480FEA" w14:textId="77777777" w:rsidR="00854510" w:rsidRPr="00A62505" w:rsidRDefault="00854510" w:rsidP="003C3C13">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Ministarstvo u ime Republike Hrvatske može, sukladno zakonu kojim se uređuje upravljanje državnom imovinom, stjecati vlasništvo nekretnina kako bi se osigurala provedba ovoga </w:t>
      </w:r>
      <w:r w:rsidR="009A585E" w:rsidRPr="00A62505">
        <w:rPr>
          <w:rFonts w:ascii="Times New Roman" w:eastAsia="Times New Roman" w:hAnsi="Times New Roman" w:cs="Times New Roman"/>
          <w:sz w:val="24"/>
          <w:szCs w:val="24"/>
          <w:lang w:eastAsia="hr-HR"/>
        </w:rPr>
        <w:t>Z</w:t>
      </w:r>
      <w:r w:rsidRPr="00A62505">
        <w:rPr>
          <w:rFonts w:ascii="Times New Roman" w:eastAsia="Times New Roman" w:hAnsi="Times New Roman" w:cs="Times New Roman"/>
          <w:sz w:val="24"/>
          <w:szCs w:val="24"/>
          <w:lang w:eastAsia="hr-HR"/>
        </w:rPr>
        <w:t>akona</w:t>
      </w:r>
      <w:r w:rsidR="003C3C13" w:rsidRPr="00A62505">
        <w:rPr>
          <w:rFonts w:ascii="Times New Roman" w:eastAsia="Times New Roman" w:hAnsi="Times New Roman" w:cs="Times New Roman"/>
          <w:sz w:val="24"/>
          <w:szCs w:val="24"/>
          <w:lang w:eastAsia="hr-HR"/>
        </w:rPr>
        <w:t>.“.</w:t>
      </w:r>
    </w:p>
    <w:p w14:paraId="5F975B39" w14:textId="77777777"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6.</w:t>
      </w:r>
    </w:p>
    <w:p w14:paraId="4C938408"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523CF714" w14:textId="77777777" w:rsidR="00854510" w:rsidRPr="00A62505" w:rsidRDefault="00854510" w:rsidP="003C3C13">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Članci 6.</w:t>
      </w:r>
      <w:r w:rsidR="003C3C13" w:rsidRPr="00A62505">
        <w:rPr>
          <w:rFonts w:ascii="Times New Roman" w:eastAsia="Times New Roman" w:hAnsi="Times New Roman" w:cs="Times New Roman"/>
          <w:sz w:val="24"/>
          <w:szCs w:val="24"/>
          <w:lang w:eastAsia="hr-HR"/>
        </w:rPr>
        <w:t xml:space="preserve"> do</w:t>
      </w:r>
      <w:r w:rsidRPr="00A62505">
        <w:rPr>
          <w:rFonts w:ascii="Times New Roman" w:eastAsia="Times New Roman" w:hAnsi="Times New Roman" w:cs="Times New Roman"/>
          <w:sz w:val="24"/>
          <w:szCs w:val="24"/>
          <w:lang w:eastAsia="hr-HR"/>
        </w:rPr>
        <w:t xml:space="preserve"> 9. brišu se.</w:t>
      </w:r>
    </w:p>
    <w:p w14:paraId="07DFA1BF"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294CC9F2" w14:textId="77777777"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7.</w:t>
      </w:r>
    </w:p>
    <w:p w14:paraId="01EC0D2E"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57C23D08" w14:textId="77777777" w:rsidR="00854510" w:rsidRPr="00A62505" w:rsidRDefault="00854510" w:rsidP="003C3C13">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11.</w:t>
      </w:r>
      <w:r w:rsidR="00D10A70"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 xml:space="preserve">stavku 3. riječi: „i uz prethodna mišljenja Grada Zagreba, Krapinsko-zagorske županije, Zagrebačke županije, Sisačko-moslavačke županije i Karlovačke županije“ brišu se. </w:t>
      </w:r>
    </w:p>
    <w:p w14:paraId="51AC32E6" w14:textId="77777777" w:rsidR="00D10A70" w:rsidRPr="00A62505" w:rsidRDefault="00D10A70" w:rsidP="003C3C13">
      <w:pPr>
        <w:suppressAutoHyphens/>
        <w:rPr>
          <w:rFonts w:ascii="Times New Roman" w:eastAsia="Times New Roman" w:hAnsi="Times New Roman" w:cs="Times New Roman"/>
          <w:sz w:val="24"/>
          <w:szCs w:val="24"/>
          <w:lang w:eastAsia="hr-HR"/>
        </w:rPr>
      </w:pPr>
    </w:p>
    <w:p w14:paraId="56298DFA" w14:textId="77777777" w:rsidR="00854510" w:rsidRPr="00A62505" w:rsidRDefault="00854510" w:rsidP="003C3C13">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8.</w:t>
      </w:r>
    </w:p>
    <w:p w14:paraId="1338834B" w14:textId="77777777" w:rsidR="00854510" w:rsidRPr="00A62505" w:rsidRDefault="00854510" w:rsidP="003C3C13">
      <w:pPr>
        <w:suppressAutoHyphens/>
        <w:jc w:val="left"/>
        <w:rPr>
          <w:rFonts w:ascii="Times New Roman" w:eastAsia="Times New Roman" w:hAnsi="Times New Roman" w:cs="Times New Roman"/>
          <w:sz w:val="24"/>
          <w:szCs w:val="24"/>
          <w:lang w:eastAsia="hr-HR"/>
        </w:rPr>
      </w:pPr>
    </w:p>
    <w:p w14:paraId="7A11950E" w14:textId="77777777" w:rsidR="00854510" w:rsidRPr="00A62505" w:rsidRDefault="00854510" w:rsidP="003C3C13">
      <w:pPr>
        <w:suppressAutoHyphens/>
        <w:ind w:firstLine="708"/>
        <w:jc w:val="left"/>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Članak 12. mijenja se i glasi:</w:t>
      </w:r>
    </w:p>
    <w:p w14:paraId="0F903EDD" w14:textId="77777777" w:rsidR="00854510" w:rsidRPr="00A62505" w:rsidRDefault="00854510" w:rsidP="003C3C13">
      <w:pPr>
        <w:suppressAutoHyphens/>
        <w:jc w:val="left"/>
        <w:rPr>
          <w:rFonts w:ascii="Times New Roman" w:eastAsia="Times New Roman" w:hAnsi="Times New Roman" w:cs="Times New Roman"/>
          <w:sz w:val="24"/>
          <w:szCs w:val="24"/>
          <w:lang w:eastAsia="hr-HR"/>
        </w:rPr>
      </w:pPr>
    </w:p>
    <w:p w14:paraId="2BC852AB" w14:textId="77777777" w:rsidR="00854510" w:rsidRPr="00A62505" w:rsidRDefault="000E2AC1" w:rsidP="003C3C13">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(1) Program mjera sadrži:</w:t>
      </w:r>
    </w:p>
    <w:p w14:paraId="3F182E4E"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 lokaciju područja na kojima se provode mjere</w:t>
      </w:r>
    </w:p>
    <w:p w14:paraId="1DB54B6B"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podjelu lokacije područja na kojima se provode mjere na zone, ako je to potrebno</w:t>
      </w:r>
    </w:p>
    <w:p w14:paraId="4F1AFC9F"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analizu zatečenog stanja i nastale štete te procjenu mogućih daljnjih štetnih posljedica</w:t>
      </w:r>
    </w:p>
    <w:p w14:paraId="595A34CE"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operativnu organizacijsku strukturu i nadležna tijela za izvršenje pojedinih mjera</w:t>
      </w:r>
    </w:p>
    <w:p w14:paraId="74A8A2E4"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5. rokove provedbe mjera</w:t>
      </w:r>
    </w:p>
    <w:p w14:paraId="047DFFCA"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6. kriterije za odabir početnih sudionika u obnovi: operativni koordinatori, projektanti, revidenti i provoditelj tehničko-financijske kontrole pri izradi projekta</w:t>
      </w:r>
    </w:p>
    <w:p w14:paraId="70CA9EB4"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7. kriterije za odabir izvođača radova i stručnog nadzora, te razradu sadržaja završnog izvješća nadzornog inženjera</w:t>
      </w:r>
    </w:p>
    <w:p w14:paraId="283753AE"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8. konzervatorske smjernice za zgrade koje nisu pojedinačno zaštićeno kulturno dobro i one zgrade koje se ne obnavljaju u cijelosti</w:t>
      </w:r>
    </w:p>
    <w:p w14:paraId="6D921073"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9. razradu postupka podnošenja zahtjeva za obnovu i rokova za podnošenje zahtjeva</w:t>
      </w:r>
    </w:p>
    <w:p w14:paraId="178E0E9B" w14:textId="77777777" w:rsidR="0071637D" w:rsidRPr="00A62505" w:rsidRDefault="0071637D"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10. najviše cijene usluga, radova i građevnih proizvoda koje se mogu prihvatiti pri odabiru sudionika u gradnji i drugih sudionika na obnovi zgrada, uklanjanju zgrada i građenju višestambenih zgrada, stambeno poslovnih zgrada, poslovnih zgrada i zamjenskih obiteljskih kuća</w:t>
      </w:r>
    </w:p>
    <w:p w14:paraId="3FD3097B" w14:textId="77777777" w:rsidR="00854510" w:rsidRPr="00A62505" w:rsidRDefault="00854510" w:rsidP="003C3C13">
      <w:pPr>
        <w:shd w:val="clear" w:color="auto" w:fill="FFFFFF"/>
        <w:spacing w:beforeLines="30" w:before="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w:t>
      </w:r>
      <w:r w:rsidR="0071637D" w:rsidRPr="00A62505">
        <w:rPr>
          <w:rFonts w:ascii="Times New Roman" w:eastAsia="Times New Roman" w:hAnsi="Times New Roman" w:cs="Times New Roman"/>
          <w:sz w:val="24"/>
          <w:szCs w:val="24"/>
          <w:lang w:eastAsia="hr-HR"/>
        </w:rPr>
        <w:t>1</w:t>
      </w:r>
      <w:r w:rsidRPr="00A62505">
        <w:rPr>
          <w:rFonts w:ascii="Times New Roman" w:eastAsia="Times New Roman" w:hAnsi="Times New Roman" w:cs="Times New Roman"/>
          <w:sz w:val="24"/>
          <w:szCs w:val="24"/>
          <w:lang w:eastAsia="hr-HR"/>
        </w:rPr>
        <w:t>. druge potrebne elemente.</w:t>
      </w:r>
    </w:p>
    <w:p w14:paraId="1E1F7DDD" w14:textId="77777777" w:rsidR="003C3C13" w:rsidRPr="00A62505" w:rsidRDefault="003C3C13" w:rsidP="003C3C13">
      <w:pPr>
        <w:shd w:val="clear" w:color="auto" w:fill="FFFFFF"/>
        <w:textAlignment w:val="baseline"/>
        <w:rPr>
          <w:rFonts w:ascii="Times New Roman" w:eastAsia="Times New Roman" w:hAnsi="Times New Roman" w:cs="Times New Roman"/>
          <w:sz w:val="24"/>
          <w:szCs w:val="24"/>
          <w:lang w:eastAsia="hr-HR"/>
        </w:rPr>
      </w:pPr>
    </w:p>
    <w:p w14:paraId="392C5A62" w14:textId="77777777" w:rsidR="00854510" w:rsidRPr="00A62505" w:rsidRDefault="00854510" w:rsidP="003C3C13">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(2) Programe cjelovite obnove za pojedine kulturno-povijesne cjeline izrađuje ministarstvo nadležno za kulturu u suradnji s jedinicom lokalne i područne (regionalne) samouprave i drugim nadležnim tijelima, na temelju popisa i procjene štete.</w:t>
      </w:r>
    </w:p>
    <w:p w14:paraId="759425EF" w14:textId="77777777" w:rsidR="003C3C13" w:rsidRPr="00A62505" w:rsidRDefault="003C3C13" w:rsidP="003C3C13">
      <w:pPr>
        <w:shd w:val="clear" w:color="auto" w:fill="FFFFFF"/>
        <w:textAlignment w:val="baseline"/>
        <w:rPr>
          <w:rFonts w:ascii="Times New Roman" w:eastAsia="Times New Roman" w:hAnsi="Times New Roman" w:cs="Times New Roman"/>
          <w:sz w:val="24"/>
          <w:szCs w:val="24"/>
          <w:lang w:eastAsia="hr-HR"/>
        </w:rPr>
      </w:pPr>
    </w:p>
    <w:p w14:paraId="4F8034D7" w14:textId="77777777" w:rsidR="00854510" w:rsidRPr="00A62505" w:rsidRDefault="00854510" w:rsidP="003C3C13">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Iznimno od stavka 2. ovoga članka Program cjelovite obnove povijesne urbane cjeline Grada Zagreba izrađuje Zavod za prostorno uređenje Grada Zagreba.</w:t>
      </w:r>
    </w:p>
    <w:p w14:paraId="0477EF0E" w14:textId="77777777" w:rsidR="003C3C13" w:rsidRPr="00A62505" w:rsidRDefault="003C3C13" w:rsidP="003C3C13">
      <w:pPr>
        <w:shd w:val="clear" w:color="auto" w:fill="FFFFFF"/>
        <w:textAlignment w:val="baseline"/>
        <w:rPr>
          <w:rFonts w:ascii="Times New Roman" w:eastAsia="Times New Roman" w:hAnsi="Times New Roman" w:cs="Times New Roman"/>
          <w:sz w:val="24"/>
          <w:szCs w:val="24"/>
          <w:lang w:eastAsia="hr-HR"/>
        </w:rPr>
      </w:pPr>
    </w:p>
    <w:p w14:paraId="081AA27D" w14:textId="77777777" w:rsidR="00854510" w:rsidRPr="00A62505" w:rsidRDefault="00854510" w:rsidP="003C3C13">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Programi mjera izrađuju se na temelju izvješća i nalaza nadležnih javnopravnih tijela, stručnih mišljenja drugih tijela i pravnih osoba, kao i mišljenja izvršnog tijela jedinice lokalne samouprave za čije se područje donosi program.</w:t>
      </w:r>
    </w:p>
    <w:p w14:paraId="00D843F2" w14:textId="77777777" w:rsidR="003C3C13" w:rsidRPr="00A62505" w:rsidRDefault="003C3C13" w:rsidP="003C3C13">
      <w:pPr>
        <w:shd w:val="clear" w:color="auto" w:fill="FFFFFF"/>
        <w:textAlignment w:val="baseline"/>
        <w:rPr>
          <w:rFonts w:ascii="Times New Roman" w:eastAsia="Times New Roman" w:hAnsi="Times New Roman" w:cs="Times New Roman"/>
          <w:sz w:val="24"/>
          <w:szCs w:val="24"/>
          <w:lang w:eastAsia="hr-HR"/>
        </w:rPr>
      </w:pPr>
    </w:p>
    <w:p w14:paraId="03B346AD" w14:textId="77777777" w:rsidR="00854510" w:rsidRPr="00A62505" w:rsidRDefault="00854510" w:rsidP="003C3C13">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(5) Ministarstvo prijedloge programa mjera izrađuje u suradnji sa Stručnim savjetom za obnovu, a po potrebi i s drugim javnopravnim tijelima i osobama.“</w:t>
      </w:r>
      <w:r w:rsidR="003C3C13" w:rsidRPr="00A62505">
        <w:rPr>
          <w:rFonts w:ascii="Times New Roman" w:eastAsia="Times New Roman" w:hAnsi="Times New Roman" w:cs="Times New Roman"/>
          <w:sz w:val="24"/>
          <w:szCs w:val="24"/>
          <w:lang w:eastAsia="hr-HR"/>
        </w:rPr>
        <w:t>.</w:t>
      </w:r>
    </w:p>
    <w:p w14:paraId="0FAB1153" w14:textId="77777777" w:rsidR="00854510" w:rsidRPr="00A62505" w:rsidRDefault="00854510" w:rsidP="00854510">
      <w:pPr>
        <w:suppressAutoHyphens/>
        <w:jc w:val="left"/>
        <w:rPr>
          <w:rFonts w:ascii="Times New Roman" w:eastAsia="Times New Roman" w:hAnsi="Times New Roman" w:cs="Times New Roman"/>
          <w:sz w:val="24"/>
          <w:szCs w:val="24"/>
          <w:lang w:eastAsia="hr-HR"/>
        </w:rPr>
      </w:pPr>
    </w:p>
    <w:p w14:paraId="30C45E26" w14:textId="77777777"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9.</w:t>
      </w:r>
    </w:p>
    <w:p w14:paraId="785CACD4" w14:textId="77777777" w:rsidR="00854510" w:rsidRPr="00A62505" w:rsidRDefault="00854510" w:rsidP="00854510">
      <w:pPr>
        <w:suppressAutoHyphens/>
        <w:jc w:val="left"/>
        <w:rPr>
          <w:rFonts w:ascii="Times New Roman" w:eastAsia="Times New Roman" w:hAnsi="Times New Roman" w:cs="Times New Roman"/>
          <w:sz w:val="24"/>
          <w:szCs w:val="24"/>
          <w:lang w:eastAsia="hr-HR"/>
        </w:rPr>
      </w:pPr>
    </w:p>
    <w:p w14:paraId="165F28F2" w14:textId="77777777" w:rsidR="00854510" w:rsidRPr="00A62505" w:rsidRDefault="00854510" w:rsidP="00195CC1">
      <w:pPr>
        <w:suppressAutoHyphens/>
        <w:ind w:firstLine="708"/>
        <w:jc w:val="left"/>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članku 13. stavku 2. </w:t>
      </w:r>
      <w:r w:rsidR="004D2D78" w:rsidRPr="00A62505">
        <w:rPr>
          <w:rFonts w:ascii="Times New Roman" w:eastAsia="Times New Roman" w:hAnsi="Times New Roman" w:cs="Times New Roman"/>
          <w:sz w:val="24"/>
          <w:szCs w:val="24"/>
          <w:lang w:eastAsia="hr-HR"/>
        </w:rPr>
        <w:t xml:space="preserve">broj: </w:t>
      </w:r>
      <w:r w:rsidRPr="00A62505">
        <w:rPr>
          <w:rFonts w:ascii="Times New Roman" w:eastAsia="Times New Roman" w:hAnsi="Times New Roman" w:cs="Times New Roman"/>
          <w:sz w:val="24"/>
          <w:szCs w:val="24"/>
          <w:lang w:eastAsia="hr-HR"/>
        </w:rPr>
        <w:t xml:space="preserve">„20“ </w:t>
      </w:r>
      <w:r w:rsidR="004D2D78" w:rsidRPr="00A62505">
        <w:rPr>
          <w:rFonts w:ascii="Times New Roman" w:eastAsia="Times New Roman" w:hAnsi="Times New Roman" w:cs="Times New Roman"/>
          <w:sz w:val="24"/>
          <w:szCs w:val="24"/>
          <w:lang w:eastAsia="hr-HR"/>
        </w:rPr>
        <w:t xml:space="preserve">zamjenjuje </w:t>
      </w:r>
      <w:r w:rsidRPr="00A62505">
        <w:rPr>
          <w:rFonts w:ascii="Times New Roman" w:eastAsia="Times New Roman" w:hAnsi="Times New Roman" w:cs="Times New Roman"/>
          <w:sz w:val="24"/>
          <w:szCs w:val="24"/>
          <w:lang w:eastAsia="hr-HR"/>
        </w:rPr>
        <w:t xml:space="preserve">se </w:t>
      </w:r>
      <w:r w:rsidR="004D2D78" w:rsidRPr="00A62505">
        <w:rPr>
          <w:rFonts w:ascii="Times New Roman" w:eastAsia="Times New Roman" w:hAnsi="Times New Roman" w:cs="Times New Roman"/>
          <w:sz w:val="24"/>
          <w:szCs w:val="24"/>
          <w:lang w:eastAsia="hr-HR"/>
        </w:rPr>
        <w:t xml:space="preserve">brojem: </w:t>
      </w:r>
      <w:r w:rsidRPr="00A62505">
        <w:rPr>
          <w:rFonts w:ascii="Times New Roman" w:eastAsia="Times New Roman" w:hAnsi="Times New Roman" w:cs="Times New Roman"/>
          <w:sz w:val="24"/>
          <w:szCs w:val="24"/>
          <w:lang w:eastAsia="hr-HR"/>
        </w:rPr>
        <w:t>„21“.</w:t>
      </w:r>
    </w:p>
    <w:p w14:paraId="5BB27CFE" w14:textId="77777777" w:rsidR="00854510" w:rsidRPr="00A62505" w:rsidRDefault="00854510" w:rsidP="00854510">
      <w:pPr>
        <w:suppressAutoHyphens/>
        <w:jc w:val="left"/>
        <w:rPr>
          <w:rFonts w:ascii="Times New Roman" w:eastAsia="Times New Roman" w:hAnsi="Times New Roman" w:cs="Times New Roman"/>
          <w:sz w:val="24"/>
          <w:szCs w:val="24"/>
          <w:lang w:eastAsia="hr-HR"/>
        </w:rPr>
      </w:pPr>
    </w:p>
    <w:p w14:paraId="6971F523" w14:textId="77777777" w:rsidR="00854510" w:rsidRPr="00A62505" w:rsidRDefault="00854510" w:rsidP="004D2D78">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stavku 3. iza riječi „nadležnog za kulturu</w:t>
      </w:r>
      <w:r w:rsidR="004D2D78"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r w:rsidR="004D2D78" w:rsidRPr="00A62505">
        <w:rPr>
          <w:rFonts w:ascii="Times New Roman" w:eastAsia="Times New Roman" w:hAnsi="Times New Roman" w:cs="Times New Roman"/>
          <w:sz w:val="24"/>
          <w:szCs w:val="24"/>
          <w:lang w:eastAsia="hr-HR"/>
        </w:rPr>
        <w:t xml:space="preserve">dodaju </w:t>
      </w:r>
      <w:r w:rsidRPr="00A62505">
        <w:rPr>
          <w:rFonts w:ascii="Times New Roman" w:eastAsia="Times New Roman" w:hAnsi="Times New Roman" w:cs="Times New Roman"/>
          <w:sz w:val="24"/>
          <w:szCs w:val="24"/>
          <w:lang w:eastAsia="hr-HR"/>
        </w:rPr>
        <w:t>se riječi</w:t>
      </w:r>
      <w:r w:rsidR="004D2D78"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„Središnjeg državnog ureda za obnovu i stambeno zbrinjavanje</w:t>
      </w:r>
      <w:r w:rsidR="004D2D78"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w:t>
      </w:r>
    </w:p>
    <w:p w14:paraId="53D629E3"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5A11D210" w14:textId="77777777"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10.</w:t>
      </w:r>
    </w:p>
    <w:p w14:paraId="78B49F87"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4458F794" w14:textId="77777777" w:rsidR="00854510" w:rsidRPr="00A62505" w:rsidRDefault="00854510" w:rsidP="00364D64">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članku 15. iza stavka 1. dodaje se </w:t>
      </w:r>
      <w:r w:rsidR="00364D64" w:rsidRPr="00A62505">
        <w:rPr>
          <w:rFonts w:ascii="Times New Roman" w:eastAsia="Times New Roman" w:hAnsi="Times New Roman" w:cs="Times New Roman"/>
          <w:sz w:val="24"/>
          <w:szCs w:val="24"/>
          <w:lang w:eastAsia="hr-HR"/>
        </w:rPr>
        <w:t xml:space="preserve">novi </w:t>
      </w:r>
      <w:r w:rsidRPr="00A62505">
        <w:rPr>
          <w:rFonts w:ascii="Times New Roman" w:eastAsia="Times New Roman" w:hAnsi="Times New Roman" w:cs="Times New Roman"/>
          <w:sz w:val="24"/>
          <w:szCs w:val="24"/>
          <w:lang w:eastAsia="hr-HR"/>
        </w:rPr>
        <w:t xml:space="preserve">stavak 2. koji glasi: </w:t>
      </w:r>
    </w:p>
    <w:p w14:paraId="241EB438" w14:textId="77777777" w:rsidR="00854510" w:rsidRPr="00A62505" w:rsidRDefault="00854510" w:rsidP="00364D64">
      <w:pPr>
        <w:suppressAutoHyphens/>
        <w:rPr>
          <w:rFonts w:ascii="Times New Roman" w:eastAsia="Times New Roman" w:hAnsi="Times New Roman" w:cs="Times New Roman"/>
          <w:sz w:val="24"/>
          <w:szCs w:val="24"/>
          <w:lang w:eastAsia="hr-HR"/>
        </w:rPr>
      </w:pPr>
    </w:p>
    <w:p w14:paraId="48F49ED0" w14:textId="77777777" w:rsidR="00854510" w:rsidRPr="00A62505" w:rsidRDefault="00854510" w:rsidP="00364D64">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Iznimno od stavka 1. ovog</w:t>
      </w:r>
      <w:r w:rsidR="00364D64"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članka na temelju ovog</w:t>
      </w:r>
      <w:r w:rsidR="00364D64"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w:t>
      </w:r>
      <w:r w:rsidR="0086532A" w:rsidRPr="00A62505">
        <w:rPr>
          <w:rFonts w:ascii="Times New Roman" w:eastAsia="Times New Roman" w:hAnsi="Times New Roman" w:cs="Times New Roman"/>
          <w:sz w:val="24"/>
          <w:szCs w:val="24"/>
          <w:lang w:eastAsia="hr-HR"/>
        </w:rPr>
        <w:t>Z</w:t>
      </w:r>
      <w:r w:rsidRPr="00A62505">
        <w:rPr>
          <w:rFonts w:ascii="Times New Roman" w:eastAsia="Times New Roman" w:hAnsi="Times New Roman" w:cs="Times New Roman"/>
          <w:sz w:val="24"/>
          <w:szCs w:val="24"/>
          <w:lang w:eastAsia="hr-HR"/>
        </w:rPr>
        <w:t xml:space="preserve">akona obnavljaju se zgrade koje </w:t>
      </w:r>
      <w:r w:rsidR="00D10A70" w:rsidRPr="00A62505">
        <w:rPr>
          <w:rFonts w:ascii="Times New Roman" w:eastAsia="Times New Roman" w:hAnsi="Times New Roman" w:cs="Times New Roman"/>
          <w:sz w:val="24"/>
          <w:szCs w:val="24"/>
          <w:lang w:eastAsia="hr-HR"/>
        </w:rPr>
        <w:t>se ne smatraju postojećima</w:t>
      </w:r>
      <w:r w:rsidRPr="00A62505">
        <w:rPr>
          <w:rFonts w:ascii="Times New Roman" w:eastAsia="Times New Roman" w:hAnsi="Times New Roman" w:cs="Times New Roman"/>
          <w:sz w:val="24"/>
          <w:szCs w:val="24"/>
          <w:lang w:eastAsia="hr-HR"/>
        </w:rPr>
        <w:t xml:space="preserve">, </w:t>
      </w:r>
      <w:bookmarkStart w:id="11" w:name="_Hlk82846041"/>
      <w:bookmarkStart w:id="12" w:name="_Hlk82718874"/>
      <w:r w:rsidRPr="00A62505">
        <w:rPr>
          <w:rFonts w:ascii="Times New Roman" w:eastAsia="Times New Roman" w:hAnsi="Times New Roman" w:cs="Times New Roman"/>
          <w:sz w:val="24"/>
          <w:szCs w:val="24"/>
          <w:lang w:eastAsia="hr-HR"/>
        </w:rPr>
        <w:t xml:space="preserve">i to: </w:t>
      </w:r>
    </w:p>
    <w:p w14:paraId="6B7D5C90" w14:textId="77777777" w:rsidR="00854510" w:rsidRPr="00A62505" w:rsidRDefault="00854510" w:rsidP="00854510">
      <w:pPr>
        <w:numPr>
          <w:ilvl w:val="0"/>
          <w:numId w:val="6"/>
        </w:num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ako se ne radi o zgradama koje </w:t>
      </w:r>
      <w:r w:rsidR="00D10A70" w:rsidRPr="00A62505">
        <w:rPr>
          <w:rFonts w:ascii="Times New Roman" w:eastAsia="Times New Roman" w:hAnsi="Times New Roman" w:cs="Times New Roman"/>
          <w:sz w:val="24"/>
          <w:szCs w:val="24"/>
          <w:lang w:eastAsia="hr-HR"/>
        </w:rPr>
        <w:t>su izuzete</w:t>
      </w:r>
      <w:r w:rsidRPr="00A62505">
        <w:rPr>
          <w:rFonts w:ascii="Times New Roman" w:eastAsia="Times New Roman" w:hAnsi="Times New Roman" w:cs="Times New Roman"/>
          <w:sz w:val="24"/>
          <w:szCs w:val="24"/>
          <w:lang w:eastAsia="hr-HR"/>
        </w:rPr>
        <w:t xml:space="preserve"> sukladno članku 6. Zakona o postupanju s nezakonito izgrađenim zgradama („Narodne novine“</w:t>
      </w:r>
      <w:r w:rsidR="001A6038" w:rsidRPr="00A62505">
        <w:rPr>
          <w:rFonts w:ascii="Times New Roman" w:eastAsia="Times New Roman" w:hAnsi="Times New Roman" w:cs="Times New Roman"/>
          <w:sz w:val="24"/>
          <w:szCs w:val="24"/>
          <w:lang w:eastAsia="hr-HR"/>
        </w:rPr>
        <w:t>, br.</w:t>
      </w:r>
      <w:r w:rsidRPr="00A62505">
        <w:rPr>
          <w:rFonts w:ascii="Times New Roman" w:eastAsia="Times New Roman" w:hAnsi="Times New Roman" w:cs="Times New Roman"/>
          <w:sz w:val="24"/>
          <w:szCs w:val="24"/>
          <w:lang w:eastAsia="hr-HR"/>
        </w:rPr>
        <w:t xml:space="preserve"> 86/12., 143/13., 65/17., 14/19.)</w:t>
      </w:r>
      <w:bookmarkEnd w:id="11"/>
      <w:r w:rsidR="00D10A70" w:rsidRPr="00A62505">
        <w:rPr>
          <w:rFonts w:ascii="Times New Roman" w:eastAsia="Times New Roman" w:hAnsi="Times New Roman" w:cs="Times New Roman"/>
          <w:sz w:val="24"/>
          <w:szCs w:val="24"/>
          <w:lang w:eastAsia="hr-HR"/>
        </w:rPr>
        <w:t xml:space="preserve"> i</w:t>
      </w:r>
      <w:r w:rsidRPr="00A62505">
        <w:rPr>
          <w:rFonts w:ascii="Times New Roman" w:eastAsia="Times New Roman" w:hAnsi="Times New Roman" w:cs="Times New Roman"/>
          <w:sz w:val="24"/>
          <w:szCs w:val="24"/>
          <w:lang w:eastAsia="hr-HR"/>
        </w:rPr>
        <w:t xml:space="preserve"> </w:t>
      </w:r>
    </w:p>
    <w:p w14:paraId="4354F9B2" w14:textId="2C73B73E" w:rsidR="00854510" w:rsidRPr="00A62505" w:rsidRDefault="00854510" w:rsidP="00364D64">
      <w:pPr>
        <w:numPr>
          <w:ilvl w:val="0"/>
          <w:numId w:val="6"/>
        </w:numPr>
        <w:shd w:val="clear" w:color="auto" w:fill="FFFFFF"/>
        <w:spacing w:beforeLines="30" w:before="72"/>
        <w:ind w:left="714" w:hanging="357"/>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ako je na dan 22. ožujka 2020. odnosno 28. i 29. prosinca 2020. u toj nekretnini </w:t>
      </w:r>
      <w:r w:rsidR="008A0873" w:rsidRPr="00A62505">
        <w:rPr>
          <w:rFonts w:ascii="Times New Roman" w:eastAsia="Times New Roman" w:hAnsi="Times New Roman" w:cs="Times New Roman"/>
          <w:sz w:val="24"/>
          <w:szCs w:val="24"/>
          <w:lang w:eastAsia="hr-HR"/>
        </w:rPr>
        <w:t>stanovao</w:t>
      </w:r>
      <w:r w:rsidRPr="00A62505">
        <w:rPr>
          <w:rFonts w:ascii="Times New Roman" w:eastAsia="Times New Roman" w:hAnsi="Times New Roman" w:cs="Times New Roman"/>
          <w:sz w:val="24"/>
          <w:szCs w:val="24"/>
          <w:lang w:eastAsia="hr-HR"/>
        </w:rPr>
        <w:t xml:space="preserve"> vlasnik/suvlasnik odnosno srodnik vlasnika/suvlasnika</w:t>
      </w:r>
      <w:bookmarkStart w:id="13" w:name="_Hlk82757885"/>
      <w:bookmarkEnd w:id="12"/>
      <w:r w:rsidRPr="00A62505">
        <w:rPr>
          <w:rFonts w:ascii="Times New Roman" w:eastAsia="Times New Roman" w:hAnsi="Times New Roman" w:cs="Times New Roman"/>
          <w:sz w:val="24"/>
          <w:szCs w:val="24"/>
          <w:lang w:eastAsia="hr-HR"/>
        </w:rPr>
        <w:t>.“</w:t>
      </w:r>
      <w:r w:rsidR="00364D64" w:rsidRPr="00A62505">
        <w:rPr>
          <w:rFonts w:ascii="Times New Roman" w:eastAsia="Times New Roman" w:hAnsi="Times New Roman" w:cs="Times New Roman"/>
          <w:sz w:val="24"/>
          <w:szCs w:val="24"/>
          <w:lang w:eastAsia="hr-HR"/>
        </w:rPr>
        <w:t>.</w:t>
      </w:r>
    </w:p>
    <w:p w14:paraId="2DFC0565" w14:textId="77777777" w:rsidR="00854510" w:rsidRPr="00A62505" w:rsidRDefault="00854510" w:rsidP="00364D64">
      <w:pPr>
        <w:shd w:val="clear" w:color="auto" w:fill="FFFFFF"/>
        <w:textAlignment w:val="baseline"/>
        <w:rPr>
          <w:rFonts w:ascii="Times New Roman" w:eastAsia="Times New Roman" w:hAnsi="Times New Roman" w:cs="Times New Roman"/>
          <w:sz w:val="24"/>
          <w:szCs w:val="24"/>
          <w:lang w:eastAsia="hr-HR"/>
        </w:rPr>
      </w:pPr>
    </w:p>
    <w:bookmarkEnd w:id="13"/>
    <w:p w14:paraId="3867C477" w14:textId="77777777" w:rsidR="00854510" w:rsidRPr="00A62505" w:rsidRDefault="00854510" w:rsidP="00364D64">
      <w:pPr>
        <w:suppressAutoHyphens/>
        <w:ind w:firstLine="357"/>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Dosadašnji stavci 2.</w:t>
      </w:r>
      <w:r w:rsidR="00364D64" w:rsidRPr="00A62505">
        <w:rPr>
          <w:rFonts w:ascii="Times New Roman" w:eastAsia="Times New Roman" w:hAnsi="Times New Roman" w:cs="Times New Roman"/>
          <w:sz w:val="24"/>
          <w:szCs w:val="24"/>
          <w:lang w:eastAsia="hr-HR"/>
        </w:rPr>
        <w:t xml:space="preserve"> do</w:t>
      </w:r>
      <w:r w:rsidRPr="00A62505">
        <w:rPr>
          <w:rFonts w:ascii="Times New Roman" w:eastAsia="Times New Roman" w:hAnsi="Times New Roman" w:cs="Times New Roman"/>
          <w:sz w:val="24"/>
          <w:szCs w:val="24"/>
          <w:lang w:eastAsia="hr-HR"/>
        </w:rPr>
        <w:t xml:space="preserve"> 6. brišu se.</w:t>
      </w:r>
    </w:p>
    <w:p w14:paraId="7FE8DBB9" w14:textId="77777777" w:rsidR="00854510" w:rsidRPr="00A62505" w:rsidRDefault="00854510" w:rsidP="00364D64">
      <w:pPr>
        <w:suppressAutoHyphens/>
        <w:rPr>
          <w:rFonts w:ascii="Times New Roman" w:eastAsia="Times New Roman" w:hAnsi="Times New Roman" w:cs="Times New Roman"/>
          <w:sz w:val="24"/>
          <w:szCs w:val="24"/>
          <w:lang w:eastAsia="hr-HR"/>
        </w:rPr>
      </w:pPr>
    </w:p>
    <w:p w14:paraId="234247E3" w14:textId="77777777"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11.</w:t>
      </w:r>
    </w:p>
    <w:p w14:paraId="40CC96B9"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03BF0716" w14:textId="77777777" w:rsidR="00854510" w:rsidRPr="00A62505" w:rsidRDefault="00854510" w:rsidP="00765061">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članku 16. </w:t>
      </w:r>
      <w:r w:rsidR="00765061" w:rsidRPr="00A62505">
        <w:rPr>
          <w:rFonts w:ascii="Times New Roman" w:eastAsia="Times New Roman" w:hAnsi="Times New Roman" w:cs="Times New Roman"/>
          <w:sz w:val="24"/>
          <w:szCs w:val="24"/>
          <w:lang w:eastAsia="hr-HR"/>
        </w:rPr>
        <w:t xml:space="preserve">stavak </w:t>
      </w:r>
      <w:r w:rsidRPr="00A62505">
        <w:rPr>
          <w:rFonts w:ascii="Times New Roman" w:eastAsia="Times New Roman" w:hAnsi="Times New Roman" w:cs="Times New Roman"/>
          <w:sz w:val="24"/>
          <w:szCs w:val="24"/>
          <w:lang w:eastAsia="hr-HR"/>
        </w:rPr>
        <w:t xml:space="preserve">4. </w:t>
      </w:r>
      <w:r w:rsidR="00765061" w:rsidRPr="00A62505">
        <w:rPr>
          <w:rFonts w:ascii="Times New Roman" w:eastAsia="Times New Roman" w:hAnsi="Times New Roman" w:cs="Times New Roman"/>
          <w:sz w:val="24"/>
          <w:szCs w:val="24"/>
          <w:lang w:eastAsia="hr-HR"/>
        </w:rPr>
        <w:t xml:space="preserve">briše </w:t>
      </w:r>
      <w:r w:rsidRPr="00A62505">
        <w:rPr>
          <w:rFonts w:ascii="Times New Roman" w:eastAsia="Times New Roman" w:hAnsi="Times New Roman" w:cs="Times New Roman"/>
          <w:sz w:val="24"/>
          <w:szCs w:val="24"/>
          <w:lang w:eastAsia="hr-HR"/>
        </w:rPr>
        <w:t>se.</w:t>
      </w:r>
    </w:p>
    <w:p w14:paraId="527F7C3B"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7FCDC7D5" w14:textId="77777777" w:rsidR="00765061" w:rsidRPr="00A62505" w:rsidRDefault="00765061" w:rsidP="00854510">
      <w:pPr>
        <w:suppressAutoHyphens/>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ab/>
        <w:t>Dosadašnji stavak 5. postaje stavak 4.</w:t>
      </w:r>
    </w:p>
    <w:p w14:paraId="147845DF" w14:textId="77777777" w:rsidR="00765061" w:rsidRPr="00A62505" w:rsidRDefault="00765061" w:rsidP="00765061">
      <w:pPr>
        <w:suppressAutoHyphens/>
        <w:ind w:firstLine="708"/>
        <w:rPr>
          <w:rFonts w:ascii="Times New Roman" w:eastAsia="Times New Roman" w:hAnsi="Times New Roman" w:cs="Times New Roman"/>
          <w:sz w:val="24"/>
          <w:szCs w:val="24"/>
          <w:lang w:eastAsia="hr-HR"/>
        </w:rPr>
      </w:pPr>
    </w:p>
    <w:p w14:paraId="651D297E" w14:textId="77777777" w:rsidR="00765061" w:rsidRPr="00A62505" w:rsidRDefault="00765061" w:rsidP="00765061">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Stavak 6. briše se.</w:t>
      </w:r>
    </w:p>
    <w:p w14:paraId="2ACDAA6E" w14:textId="77777777" w:rsidR="00765061" w:rsidRPr="00A62505" w:rsidRDefault="00765061" w:rsidP="00765061">
      <w:pPr>
        <w:suppressAutoHyphens/>
        <w:ind w:firstLine="708"/>
        <w:rPr>
          <w:rFonts w:ascii="Times New Roman" w:eastAsia="Times New Roman" w:hAnsi="Times New Roman" w:cs="Times New Roman"/>
          <w:sz w:val="24"/>
          <w:szCs w:val="24"/>
          <w:lang w:eastAsia="hr-HR"/>
        </w:rPr>
      </w:pPr>
    </w:p>
    <w:p w14:paraId="2F1007C4" w14:textId="77777777" w:rsidR="00765061" w:rsidRPr="00A62505" w:rsidRDefault="00765061" w:rsidP="00765061">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Dosadašnji stavak 7. postaje stavak 5.</w:t>
      </w:r>
    </w:p>
    <w:p w14:paraId="1506C0D3" w14:textId="77777777" w:rsidR="00AF1391" w:rsidRPr="00A62505" w:rsidRDefault="00AF1391" w:rsidP="00765061">
      <w:pPr>
        <w:suppressAutoHyphens/>
        <w:ind w:firstLine="708"/>
        <w:rPr>
          <w:rFonts w:ascii="Times New Roman" w:eastAsia="Times New Roman" w:hAnsi="Times New Roman" w:cs="Times New Roman"/>
          <w:sz w:val="24"/>
          <w:szCs w:val="24"/>
          <w:lang w:eastAsia="hr-HR"/>
        </w:rPr>
      </w:pPr>
    </w:p>
    <w:p w14:paraId="3F20113B" w14:textId="77777777" w:rsidR="0086532A" w:rsidRPr="00A62505" w:rsidRDefault="0086532A" w:rsidP="00765061">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 xml:space="preserve">U dosadašnjem stavku 8. </w:t>
      </w:r>
      <w:r w:rsidR="003A2E23" w:rsidRPr="00A62505">
        <w:rPr>
          <w:rFonts w:ascii="Times New Roman" w:eastAsia="Times New Roman" w:hAnsi="Times New Roman" w:cs="Times New Roman"/>
          <w:sz w:val="24"/>
          <w:szCs w:val="24"/>
          <w:lang w:eastAsia="hr-HR"/>
        </w:rPr>
        <w:t>koji postaje stavak 6</w:t>
      </w:r>
      <w:r w:rsidR="00531B9F"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iza riječi</w:t>
      </w:r>
      <w:r w:rsidR="00765061"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„nekonstrukcijskih elemenata</w:t>
      </w:r>
      <w:r w:rsidR="00765061"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r w:rsidR="00765061" w:rsidRPr="00A62505">
        <w:rPr>
          <w:rFonts w:ascii="Times New Roman" w:eastAsia="Times New Roman" w:hAnsi="Times New Roman" w:cs="Times New Roman"/>
          <w:sz w:val="24"/>
          <w:szCs w:val="24"/>
          <w:lang w:eastAsia="hr-HR"/>
        </w:rPr>
        <w:t xml:space="preserve">dodaju </w:t>
      </w:r>
      <w:r w:rsidRPr="00A62505">
        <w:rPr>
          <w:rFonts w:ascii="Times New Roman" w:eastAsia="Times New Roman" w:hAnsi="Times New Roman" w:cs="Times New Roman"/>
          <w:sz w:val="24"/>
          <w:szCs w:val="24"/>
          <w:lang w:eastAsia="hr-HR"/>
        </w:rPr>
        <w:t>se riječi „uklanjanja zgrade</w:t>
      </w:r>
      <w:r w:rsidR="00765061"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w:t>
      </w:r>
    </w:p>
    <w:p w14:paraId="4C41CF36" w14:textId="77777777" w:rsidR="00D10A70" w:rsidRPr="00A62505" w:rsidRDefault="00D10A70" w:rsidP="0086532A">
      <w:pPr>
        <w:suppressAutoHyphens/>
        <w:rPr>
          <w:rFonts w:ascii="Times New Roman" w:eastAsia="Times New Roman" w:hAnsi="Times New Roman" w:cs="Times New Roman"/>
          <w:sz w:val="24"/>
          <w:szCs w:val="24"/>
          <w:lang w:eastAsia="hr-HR"/>
        </w:rPr>
      </w:pPr>
    </w:p>
    <w:p w14:paraId="13B72F19" w14:textId="77777777" w:rsidR="00D10A70" w:rsidRPr="00A62505" w:rsidRDefault="00D10A70" w:rsidP="00765061">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dosadašnjem stavku 9</w:t>
      </w:r>
      <w:r w:rsidR="00A119FF" w:rsidRPr="00A62505">
        <w:rPr>
          <w:rFonts w:ascii="Times New Roman" w:eastAsia="Times New Roman" w:hAnsi="Times New Roman" w:cs="Times New Roman"/>
          <w:sz w:val="24"/>
          <w:szCs w:val="24"/>
          <w:lang w:eastAsia="hr-HR"/>
        </w:rPr>
        <w:t xml:space="preserve">. koji postaje stavak 7. </w:t>
      </w:r>
      <w:r w:rsidR="00765061" w:rsidRPr="00A62505">
        <w:rPr>
          <w:rFonts w:ascii="Times New Roman" w:eastAsia="Times New Roman" w:hAnsi="Times New Roman" w:cs="Times New Roman"/>
          <w:sz w:val="24"/>
          <w:szCs w:val="24"/>
          <w:lang w:eastAsia="hr-HR"/>
        </w:rPr>
        <w:t>broj: „8</w:t>
      </w:r>
      <w:r w:rsidR="00E9002A" w:rsidRPr="00A62505">
        <w:rPr>
          <w:rFonts w:ascii="Times New Roman" w:eastAsia="Times New Roman" w:hAnsi="Times New Roman" w:cs="Times New Roman"/>
          <w:sz w:val="24"/>
          <w:szCs w:val="24"/>
          <w:lang w:eastAsia="hr-HR"/>
        </w:rPr>
        <w:t>.</w:t>
      </w:r>
      <w:r w:rsidR="00765061" w:rsidRPr="00A62505">
        <w:rPr>
          <w:rFonts w:ascii="Times New Roman" w:eastAsia="Times New Roman" w:hAnsi="Times New Roman" w:cs="Times New Roman"/>
          <w:sz w:val="24"/>
          <w:szCs w:val="24"/>
          <w:lang w:eastAsia="hr-HR"/>
        </w:rPr>
        <w:t>“ zamjenjuje se brojem: „6</w:t>
      </w:r>
      <w:r w:rsidR="00E9002A" w:rsidRPr="00A62505">
        <w:rPr>
          <w:rFonts w:ascii="Times New Roman" w:eastAsia="Times New Roman" w:hAnsi="Times New Roman" w:cs="Times New Roman"/>
          <w:sz w:val="24"/>
          <w:szCs w:val="24"/>
          <w:lang w:eastAsia="hr-HR"/>
        </w:rPr>
        <w:t>.</w:t>
      </w:r>
      <w:r w:rsidR="00765061" w:rsidRPr="00A62505">
        <w:rPr>
          <w:rFonts w:ascii="Times New Roman" w:eastAsia="Times New Roman" w:hAnsi="Times New Roman" w:cs="Times New Roman"/>
          <w:sz w:val="24"/>
          <w:szCs w:val="24"/>
          <w:lang w:eastAsia="hr-HR"/>
        </w:rPr>
        <w:t xml:space="preserve">“, a </w:t>
      </w:r>
      <w:r w:rsidRPr="00A62505">
        <w:rPr>
          <w:rFonts w:ascii="Times New Roman" w:eastAsia="Times New Roman" w:hAnsi="Times New Roman" w:cs="Times New Roman"/>
          <w:sz w:val="24"/>
          <w:szCs w:val="24"/>
          <w:lang w:eastAsia="hr-HR"/>
        </w:rPr>
        <w:t>iza riječi</w:t>
      </w:r>
      <w:r w:rsidR="00192625" w:rsidRPr="00A62505">
        <w:rPr>
          <w:rFonts w:ascii="Times New Roman" w:eastAsia="Times New Roman" w:hAnsi="Times New Roman" w:cs="Times New Roman"/>
          <w:sz w:val="24"/>
          <w:szCs w:val="24"/>
          <w:lang w:eastAsia="hr-HR"/>
        </w:rPr>
        <w:t>:</w:t>
      </w:r>
      <w:r w:rsidR="00531B9F"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„o obnovi</w:t>
      </w:r>
      <w:r w:rsidR="00192625"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r w:rsidR="00192625" w:rsidRPr="00A62505">
        <w:rPr>
          <w:rFonts w:ascii="Times New Roman" w:eastAsia="Times New Roman" w:hAnsi="Times New Roman" w:cs="Times New Roman"/>
          <w:sz w:val="24"/>
          <w:szCs w:val="24"/>
          <w:lang w:eastAsia="hr-HR"/>
        </w:rPr>
        <w:t xml:space="preserve">dodaje </w:t>
      </w:r>
      <w:r w:rsidRPr="00A62505">
        <w:rPr>
          <w:rFonts w:ascii="Times New Roman" w:eastAsia="Times New Roman" w:hAnsi="Times New Roman" w:cs="Times New Roman"/>
          <w:sz w:val="24"/>
          <w:szCs w:val="24"/>
          <w:lang w:eastAsia="hr-HR"/>
        </w:rPr>
        <w:t>se riječ</w:t>
      </w:r>
      <w:r w:rsidR="00192625"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„uklanjanju</w:t>
      </w:r>
      <w:r w:rsidR="00192625"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p>
    <w:p w14:paraId="75969BCF" w14:textId="77777777" w:rsidR="00E9002A" w:rsidRPr="00A62505" w:rsidRDefault="00E9002A" w:rsidP="00765061">
      <w:pPr>
        <w:suppressAutoHyphens/>
        <w:ind w:firstLine="708"/>
        <w:rPr>
          <w:rFonts w:ascii="Times New Roman" w:eastAsia="Times New Roman" w:hAnsi="Times New Roman" w:cs="Times New Roman"/>
          <w:sz w:val="24"/>
          <w:szCs w:val="24"/>
          <w:lang w:eastAsia="hr-HR"/>
        </w:rPr>
      </w:pPr>
    </w:p>
    <w:p w14:paraId="2DE44A36" w14:textId="77777777" w:rsidR="00E9002A" w:rsidRPr="00A62505" w:rsidRDefault="00E9002A" w:rsidP="00765061">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Dosadašnji stavak 10. postaje stavak 8.</w:t>
      </w:r>
    </w:p>
    <w:p w14:paraId="29FFD6C1"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p>
    <w:p w14:paraId="56DE7B7C" w14:textId="77777777" w:rsidR="00854510" w:rsidRPr="00A62505" w:rsidRDefault="00854510" w:rsidP="00854510">
      <w:pPr>
        <w:shd w:val="clear" w:color="auto" w:fill="FFFFFF"/>
        <w:spacing w:beforeLines="30" w:before="72" w:afterLines="30" w:after="72"/>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12.</w:t>
      </w:r>
    </w:p>
    <w:p w14:paraId="303427ED" w14:textId="77777777" w:rsidR="00854510" w:rsidRPr="00A62505" w:rsidRDefault="00854510" w:rsidP="00A34840">
      <w:pPr>
        <w:suppressAutoHyphens/>
        <w:rPr>
          <w:rFonts w:ascii="Times New Roman" w:eastAsia="Times New Roman" w:hAnsi="Times New Roman" w:cs="Times New Roman"/>
          <w:sz w:val="24"/>
          <w:szCs w:val="24"/>
          <w:lang w:eastAsia="hr-HR"/>
        </w:rPr>
      </w:pPr>
    </w:p>
    <w:p w14:paraId="5BEC8DCE" w14:textId="77777777" w:rsidR="00854510" w:rsidRPr="00A62505" w:rsidRDefault="00854510" w:rsidP="00A34840">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Članak 17. mijenja se i glasi: </w:t>
      </w:r>
    </w:p>
    <w:p w14:paraId="1D090875" w14:textId="77777777" w:rsidR="00B72312" w:rsidRPr="00A62505" w:rsidRDefault="00B72312" w:rsidP="00A34840">
      <w:pPr>
        <w:shd w:val="clear" w:color="auto" w:fill="FFFFFF"/>
        <w:textAlignment w:val="baseline"/>
        <w:rPr>
          <w:rFonts w:ascii="Times New Roman" w:eastAsia="Times New Roman" w:hAnsi="Times New Roman" w:cs="Times New Roman"/>
          <w:sz w:val="24"/>
          <w:szCs w:val="24"/>
          <w:lang w:eastAsia="hr-HR"/>
        </w:rPr>
      </w:pPr>
    </w:p>
    <w:p w14:paraId="7E962433" w14:textId="77777777" w:rsidR="00854510" w:rsidRPr="00A62505" w:rsidRDefault="000E2AC1"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(1) Obnova konstrukcije zgrade provodi se u skladu s Tehničkim propisom.</w:t>
      </w:r>
    </w:p>
    <w:p w14:paraId="60F7C577" w14:textId="77777777" w:rsidR="00B72312" w:rsidRPr="00A62505" w:rsidRDefault="00B72312" w:rsidP="00A34840">
      <w:pPr>
        <w:shd w:val="clear" w:color="auto" w:fill="FFFFFF"/>
        <w:textAlignment w:val="baseline"/>
        <w:rPr>
          <w:rFonts w:ascii="Times New Roman" w:eastAsia="Times New Roman" w:hAnsi="Times New Roman" w:cs="Times New Roman"/>
          <w:sz w:val="24"/>
          <w:szCs w:val="24"/>
          <w:lang w:eastAsia="hr-HR"/>
        </w:rPr>
      </w:pPr>
    </w:p>
    <w:p w14:paraId="1C5F59B3" w14:textId="1C94409F" w:rsidR="00854510" w:rsidRPr="00A62505" w:rsidRDefault="00854510"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Vlasnik odnosno suvlasnici zgrade mogu projektirati i izvoditi pojačanje konstrukcije zgrade koje je iznad razine iz Tehničkog propisa ako sami provode obnovu.“</w:t>
      </w:r>
      <w:r w:rsidR="00B72312"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p>
    <w:p w14:paraId="7E7FCAD5" w14:textId="07953AA1" w:rsidR="003D7B83" w:rsidRPr="00A62505" w:rsidRDefault="003D7B83" w:rsidP="00A34840">
      <w:pPr>
        <w:shd w:val="clear" w:color="auto" w:fill="FFFFFF"/>
        <w:textAlignment w:val="baseline"/>
        <w:rPr>
          <w:rFonts w:ascii="Times New Roman" w:eastAsia="Times New Roman" w:hAnsi="Times New Roman" w:cs="Times New Roman"/>
          <w:sz w:val="24"/>
          <w:szCs w:val="24"/>
          <w:lang w:eastAsia="hr-HR"/>
        </w:rPr>
      </w:pPr>
    </w:p>
    <w:p w14:paraId="02F6DFAD" w14:textId="5D37187C" w:rsidR="003D7B83" w:rsidRPr="00A62505" w:rsidRDefault="003D7B83" w:rsidP="003D7B83">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13.</w:t>
      </w:r>
    </w:p>
    <w:p w14:paraId="161183F0" w14:textId="77777777" w:rsidR="003D7B83" w:rsidRPr="00A62505" w:rsidRDefault="003D7B83" w:rsidP="003D7B83">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19. iza stavka 2. dodaju se stavci 3. i 4. koji glase:</w:t>
      </w:r>
    </w:p>
    <w:p w14:paraId="38FF4124" w14:textId="77777777" w:rsidR="003D7B83" w:rsidRPr="00A62505" w:rsidRDefault="003D7B83" w:rsidP="003D7B83">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p>
    <w:p w14:paraId="3372C956" w14:textId="77777777" w:rsidR="003D7B83" w:rsidRPr="00A62505" w:rsidRDefault="003D7B83" w:rsidP="003D7B83">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(3) Posebni uvjeti iz stavka 2. ovoga članka utvrđuju se elektroničkim putem primjenom elektroničkog programa eDozvola, po zahtjevu projektanta, koji se podnosi Ministarstvu te se uz zahtjev prilaže opis i grafički prikaz građevine koja je predmet obnove. </w:t>
      </w:r>
    </w:p>
    <w:p w14:paraId="55A2B81D" w14:textId="77777777" w:rsidR="003D7B83" w:rsidRPr="00A62505" w:rsidRDefault="003D7B83" w:rsidP="003D7B83">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Javnopravno tijelo dužno je utvrditi posebne uvjete ili postupak njihova utvrđivanja rješenjem obustaviti te uvjete, odnosno rješenje dostaviti Ministarstvu i projektantu u roku od 15 dana od dana primitka traženja od strane Ministarstva.</w:t>
      </w:r>
    </w:p>
    <w:p w14:paraId="5E7E2280" w14:textId="77777777" w:rsidR="003D7B83" w:rsidRPr="00A62505" w:rsidRDefault="003D7B83" w:rsidP="003D7B83">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(5) Smatra se da posebnih uvjeta nema ako javnopravno tijelo u roku iz stavka 4. ovoga članka Ministarstvu i projektantu ne dostavi posebne uvjete ili rješenje kojim se obustavlja postupak utvrđivanja posebnih uvjeta.</w:t>
      </w:r>
    </w:p>
    <w:p w14:paraId="27FE6CE8" w14:textId="77777777" w:rsidR="003D7B83" w:rsidRPr="00A62505" w:rsidRDefault="003D7B83" w:rsidP="003D7B83">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p>
    <w:p w14:paraId="66A4C30A" w14:textId="77777777" w:rsidR="003D7B83" w:rsidRPr="00A62505" w:rsidRDefault="003D7B83" w:rsidP="003D7B83">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Dosadašnji stavak 3. postaje stavak 6.</w:t>
      </w:r>
    </w:p>
    <w:p w14:paraId="2C5EA735" w14:textId="77777777" w:rsidR="003D7B83" w:rsidRPr="00A62505" w:rsidRDefault="003D7B83" w:rsidP="003D7B83">
      <w:pPr>
        <w:shd w:val="clear" w:color="auto" w:fill="FFFFFF"/>
        <w:jc w:val="center"/>
        <w:textAlignment w:val="baseline"/>
        <w:rPr>
          <w:rFonts w:ascii="Times New Roman" w:eastAsia="Times New Roman" w:hAnsi="Times New Roman" w:cs="Times New Roman"/>
          <w:b/>
          <w:bCs/>
          <w:sz w:val="24"/>
          <w:szCs w:val="24"/>
          <w:lang w:eastAsia="hr-HR"/>
        </w:rPr>
      </w:pPr>
    </w:p>
    <w:p w14:paraId="1100D7FC" w14:textId="77777777" w:rsidR="00854510" w:rsidRPr="00A62505" w:rsidRDefault="00854510" w:rsidP="00A34840">
      <w:pPr>
        <w:suppressAutoHyphens/>
        <w:rPr>
          <w:rFonts w:ascii="Times New Roman" w:eastAsia="Times New Roman" w:hAnsi="Times New Roman" w:cs="Times New Roman"/>
          <w:sz w:val="24"/>
          <w:szCs w:val="24"/>
          <w:lang w:eastAsia="hr-HR"/>
        </w:rPr>
      </w:pPr>
    </w:p>
    <w:p w14:paraId="686A9B9C" w14:textId="677146E8" w:rsidR="00854510" w:rsidRPr="00A62505" w:rsidRDefault="00854510" w:rsidP="00A3484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w:t>
      </w:r>
      <w:r w:rsidR="003D7B83" w:rsidRPr="00A62505">
        <w:rPr>
          <w:rFonts w:ascii="Times New Roman" w:eastAsia="Times New Roman" w:hAnsi="Times New Roman" w:cs="Times New Roman"/>
          <w:b/>
          <w:bCs/>
          <w:sz w:val="24"/>
          <w:szCs w:val="24"/>
          <w:lang w:eastAsia="hr-HR"/>
        </w:rPr>
        <w:t>4</w:t>
      </w:r>
      <w:r w:rsidRPr="00A62505">
        <w:rPr>
          <w:rFonts w:ascii="Times New Roman" w:eastAsia="Times New Roman" w:hAnsi="Times New Roman" w:cs="Times New Roman"/>
          <w:b/>
          <w:bCs/>
          <w:sz w:val="24"/>
          <w:szCs w:val="24"/>
          <w:lang w:eastAsia="hr-HR"/>
        </w:rPr>
        <w:t>.</w:t>
      </w:r>
    </w:p>
    <w:p w14:paraId="5CE0B14C" w14:textId="77777777" w:rsidR="00854510" w:rsidRPr="00A62505" w:rsidRDefault="00854510" w:rsidP="00A34840">
      <w:pPr>
        <w:suppressAutoHyphens/>
        <w:jc w:val="center"/>
        <w:rPr>
          <w:rFonts w:ascii="Times New Roman" w:eastAsia="Times New Roman" w:hAnsi="Times New Roman" w:cs="Times New Roman"/>
          <w:b/>
          <w:bCs/>
          <w:sz w:val="24"/>
          <w:szCs w:val="24"/>
          <w:lang w:eastAsia="hr-HR"/>
        </w:rPr>
      </w:pPr>
    </w:p>
    <w:p w14:paraId="32FE9397" w14:textId="77777777" w:rsidR="00854510" w:rsidRPr="00A62505" w:rsidRDefault="00854510" w:rsidP="00A34840">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članku 22. stavku </w:t>
      </w:r>
      <w:r w:rsidR="00160AC4" w:rsidRPr="00A62505">
        <w:rPr>
          <w:rFonts w:ascii="Times New Roman" w:eastAsia="Times New Roman" w:hAnsi="Times New Roman" w:cs="Times New Roman"/>
          <w:sz w:val="24"/>
          <w:szCs w:val="24"/>
          <w:lang w:eastAsia="hr-HR"/>
        </w:rPr>
        <w:t>3</w:t>
      </w:r>
      <w:r w:rsidRPr="00A62505">
        <w:rPr>
          <w:rFonts w:ascii="Times New Roman" w:eastAsia="Times New Roman" w:hAnsi="Times New Roman" w:cs="Times New Roman"/>
          <w:sz w:val="24"/>
          <w:szCs w:val="24"/>
          <w:lang w:eastAsia="hr-HR"/>
        </w:rPr>
        <w:t>. iza riječi „</w:t>
      </w:r>
      <w:r w:rsidR="00941C10" w:rsidRPr="00A62505">
        <w:rPr>
          <w:rFonts w:ascii="Times New Roman" w:eastAsia="Times New Roman" w:hAnsi="Times New Roman" w:cs="Times New Roman"/>
          <w:sz w:val="24"/>
          <w:szCs w:val="24"/>
          <w:lang w:eastAsia="hr-HR"/>
        </w:rPr>
        <w:t>ovoga članka</w:t>
      </w:r>
      <w:r w:rsidRPr="00A62505">
        <w:rPr>
          <w:rFonts w:ascii="Times New Roman" w:eastAsia="Times New Roman" w:hAnsi="Times New Roman" w:cs="Times New Roman"/>
          <w:sz w:val="24"/>
          <w:szCs w:val="24"/>
          <w:lang w:eastAsia="hr-HR"/>
        </w:rPr>
        <w:t xml:space="preserve">“ dodaju se riječi „i </w:t>
      </w:r>
      <w:r w:rsidR="0086532A" w:rsidRPr="00A62505">
        <w:rPr>
          <w:rFonts w:ascii="Times New Roman" w:eastAsia="Times New Roman" w:hAnsi="Times New Roman" w:cs="Times New Roman"/>
          <w:sz w:val="24"/>
          <w:szCs w:val="24"/>
          <w:lang w:eastAsia="hr-HR"/>
        </w:rPr>
        <w:t xml:space="preserve">doneseno </w:t>
      </w:r>
      <w:r w:rsidRPr="00A62505">
        <w:rPr>
          <w:rFonts w:ascii="Times New Roman" w:eastAsia="Times New Roman" w:hAnsi="Times New Roman" w:cs="Times New Roman"/>
          <w:sz w:val="24"/>
          <w:szCs w:val="24"/>
          <w:lang w:eastAsia="hr-HR"/>
        </w:rPr>
        <w:t>rješenje o obnovi“.</w:t>
      </w:r>
    </w:p>
    <w:p w14:paraId="6B70DFAB" w14:textId="77777777" w:rsidR="00160AC4" w:rsidRPr="00A62505" w:rsidRDefault="00160AC4" w:rsidP="00A34840">
      <w:pPr>
        <w:suppressAutoHyphens/>
        <w:jc w:val="left"/>
        <w:rPr>
          <w:rFonts w:ascii="Times New Roman" w:eastAsia="Times New Roman" w:hAnsi="Times New Roman" w:cs="Times New Roman"/>
          <w:sz w:val="24"/>
          <w:szCs w:val="24"/>
          <w:lang w:eastAsia="hr-HR"/>
        </w:rPr>
      </w:pPr>
    </w:p>
    <w:p w14:paraId="64419ED3" w14:textId="238623DC" w:rsidR="00854510" w:rsidRPr="00A62505" w:rsidRDefault="00854510" w:rsidP="00A3484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w:t>
      </w:r>
      <w:r w:rsidR="003D7B83" w:rsidRPr="00A62505">
        <w:rPr>
          <w:rFonts w:ascii="Times New Roman" w:eastAsia="Times New Roman" w:hAnsi="Times New Roman" w:cs="Times New Roman"/>
          <w:b/>
          <w:bCs/>
          <w:sz w:val="24"/>
          <w:szCs w:val="24"/>
          <w:lang w:eastAsia="hr-HR"/>
        </w:rPr>
        <w:t>5</w:t>
      </w:r>
      <w:r w:rsidRPr="00A62505">
        <w:rPr>
          <w:rFonts w:ascii="Times New Roman" w:eastAsia="Times New Roman" w:hAnsi="Times New Roman" w:cs="Times New Roman"/>
          <w:b/>
          <w:bCs/>
          <w:sz w:val="24"/>
          <w:szCs w:val="24"/>
          <w:lang w:eastAsia="hr-HR"/>
        </w:rPr>
        <w:t>.</w:t>
      </w:r>
    </w:p>
    <w:p w14:paraId="447700A9" w14:textId="77777777" w:rsidR="00854510" w:rsidRPr="00A62505" w:rsidRDefault="00854510" w:rsidP="00A34840">
      <w:pPr>
        <w:suppressAutoHyphens/>
        <w:rPr>
          <w:rFonts w:ascii="Times New Roman" w:eastAsia="Times New Roman" w:hAnsi="Times New Roman" w:cs="Times New Roman"/>
          <w:sz w:val="24"/>
          <w:szCs w:val="24"/>
          <w:lang w:eastAsia="hr-HR"/>
        </w:rPr>
      </w:pPr>
    </w:p>
    <w:p w14:paraId="24611E7A" w14:textId="77777777" w:rsidR="00F3435C" w:rsidRPr="00A62505" w:rsidRDefault="00854510" w:rsidP="00A34840">
      <w:pPr>
        <w:suppressAutoHyphens/>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Članak 23. mijenja se i glasi: </w:t>
      </w:r>
    </w:p>
    <w:p w14:paraId="3CDAE1F2" w14:textId="77777777" w:rsidR="00BD5B3B" w:rsidRPr="00A62505" w:rsidRDefault="00BD5B3B" w:rsidP="00A34840">
      <w:pPr>
        <w:suppressAutoHyphens/>
        <w:rPr>
          <w:rFonts w:ascii="Times New Roman" w:eastAsia="Times New Roman" w:hAnsi="Times New Roman" w:cs="Times New Roman"/>
          <w:sz w:val="24"/>
          <w:szCs w:val="24"/>
          <w:lang w:eastAsia="hr-HR"/>
        </w:rPr>
      </w:pPr>
    </w:p>
    <w:p w14:paraId="341AE086" w14:textId="614AD643" w:rsidR="00854510" w:rsidRPr="00A62505" w:rsidRDefault="00A34840" w:rsidP="00A34840">
      <w:pPr>
        <w:suppressAutoHyphens/>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w:t>
      </w:r>
      <w:r w:rsidR="00236CB4" w:rsidRPr="00A62505">
        <w:rPr>
          <w:rFonts w:ascii="Times New Roman" w:eastAsia="Times New Roman" w:hAnsi="Times New Roman" w:cs="Times New Roman"/>
          <w:sz w:val="24"/>
          <w:szCs w:val="24"/>
          <w:lang w:eastAsia="hr-HR"/>
        </w:rPr>
        <w:t xml:space="preserve">(1) </w:t>
      </w:r>
      <w:r w:rsidR="00854510" w:rsidRPr="00A62505">
        <w:rPr>
          <w:rFonts w:ascii="Times New Roman" w:eastAsia="Times New Roman" w:hAnsi="Times New Roman" w:cs="Times New Roman"/>
          <w:sz w:val="24"/>
          <w:szCs w:val="24"/>
          <w:lang w:eastAsia="hr-HR"/>
        </w:rPr>
        <w:t>Na temelju ovoga Zakona uklanjaju se zgrade</w:t>
      </w:r>
      <w:r w:rsidR="00D055CA" w:rsidRPr="00A62505">
        <w:rPr>
          <w:rFonts w:ascii="Times New Roman" w:eastAsia="Times New Roman" w:hAnsi="Times New Roman" w:cs="Times New Roman"/>
          <w:sz w:val="24"/>
          <w:szCs w:val="24"/>
          <w:lang w:eastAsia="hr-HR"/>
        </w:rPr>
        <w:t xml:space="preserve">, uključujući i pomoćne zgrade, </w:t>
      </w:r>
      <w:r w:rsidR="00854510" w:rsidRPr="00A62505">
        <w:rPr>
          <w:rFonts w:ascii="Times New Roman" w:eastAsia="Times New Roman" w:hAnsi="Times New Roman" w:cs="Times New Roman"/>
          <w:sz w:val="24"/>
          <w:szCs w:val="24"/>
          <w:lang w:eastAsia="hr-HR"/>
        </w:rPr>
        <w:t>koje su izgubile svoju mehaničku otpornost i/ili stabilnost u toj mjeri da su urušene ili da njihova obnova nije moguća,</w:t>
      </w:r>
      <w:r w:rsidR="008A0873" w:rsidRPr="00A62505">
        <w:rPr>
          <w:rFonts w:ascii="Times New Roman" w:eastAsia="Times New Roman" w:hAnsi="Times New Roman" w:cs="Times New Roman"/>
          <w:sz w:val="24"/>
          <w:szCs w:val="24"/>
          <w:lang w:eastAsia="hr-HR"/>
        </w:rPr>
        <w:t xml:space="preserve"> </w:t>
      </w:r>
      <w:r w:rsidR="00854510" w:rsidRPr="00A62505">
        <w:rPr>
          <w:rFonts w:ascii="Times New Roman" w:eastAsia="Times New Roman" w:hAnsi="Times New Roman" w:cs="Times New Roman"/>
          <w:sz w:val="24"/>
          <w:szCs w:val="24"/>
          <w:lang w:eastAsia="hr-HR"/>
        </w:rPr>
        <w:t>(u daljnjem tekstu: uništena zgrada).</w:t>
      </w:r>
    </w:p>
    <w:p w14:paraId="062445D5"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3897A4FE" w14:textId="23422062" w:rsidR="00854510" w:rsidRPr="00A62505" w:rsidRDefault="00BD5B3B"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(2) </w:t>
      </w:r>
      <w:r w:rsidR="00854510" w:rsidRPr="00A62505">
        <w:rPr>
          <w:rFonts w:ascii="Times New Roman" w:eastAsia="Times New Roman" w:hAnsi="Times New Roman" w:cs="Times New Roman"/>
          <w:sz w:val="24"/>
          <w:szCs w:val="24"/>
          <w:lang w:eastAsia="hr-HR"/>
        </w:rPr>
        <w:t>Zgrade za koje je podnesen zahtjev za obnovu ili uklanjanje zgrade, uklanjaju se uz suglasnost vlasnika, odnosno većine suvlasnika zgrade.</w:t>
      </w:r>
    </w:p>
    <w:p w14:paraId="2CA168FC"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474554AD" w14:textId="77777777" w:rsidR="00D10A70" w:rsidRPr="00A62505" w:rsidRDefault="00BD5B3B"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(3) </w:t>
      </w:r>
      <w:r w:rsidR="00D10A70" w:rsidRPr="00A62505">
        <w:rPr>
          <w:rFonts w:ascii="Times New Roman" w:eastAsia="Times New Roman" w:hAnsi="Times New Roman" w:cs="Times New Roman"/>
          <w:sz w:val="24"/>
          <w:szCs w:val="24"/>
          <w:lang w:eastAsia="hr-HR"/>
        </w:rPr>
        <w:t xml:space="preserve">Ako se stvarno stanje glede vlasništva kuće odnosno zemljišta ne podudara sa stanjem u zemljišnim knjigama ili zemljišna knjiga ne postoji, u postupku </w:t>
      </w:r>
      <w:r w:rsidR="0034529C" w:rsidRPr="00A62505">
        <w:rPr>
          <w:rFonts w:ascii="Times New Roman" w:eastAsia="Times New Roman" w:hAnsi="Times New Roman" w:cs="Times New Roman"/>
          <w:sz w:val="24"/>
          <w:szCs w:val="24"/>
          <w:lang w:eastAsia="hr-HR"/>
        </w:rPr>
        <w:t>uklanjanj</w:t>
      </w:r>
      <w:r w:rsidR="007F25BB" w:rsidRPr="00A62505">
        <w:rPr>
          <w:rFonts w:ascii="Times New Roman" w:eastAsia="Times New Roman" w:hAnsi="Times New Roman" w:cs="Times New Roman"/>
          <w:sz w:val="24"/>
          <w:szCs w:val="24"/>
          <w:lang w:eastAsia="hr-HR"/>
        </w:rPr>
        <w:t>a</w:t>
      </w:r>
      <w:r w:rsidR="0034529C" w:rsidRPr="00A62505">
        <w:rPr>
          <w:rFonts w:ascii="Times New Roman" w:eastAsia="Times New Roman" w:hAnsi="Times New Roman" w:cs="Times New Roman"/>
          <w:sz w:val="24"/>
          <w:szCs w:val="24"/>
          <w:lang w:eastAsia="hr-HR"/>
        </w:rPr>
        <w:t xml:space="preserve"> </w:t>
      </w:r>
      <w:r w:rsidR="00672A26" w:rsidRPr="00A62505">
        <w:rPr>
          <w:rFonts w:ascii="Times New Roman" w:eastAsia="Times New Roman" w:hAnsi="Times New Roman" w:cs="Times New Roman"/>
          <w:sz w:val="24"/>
          <w:szCs w:val="24"/>
          <w:lang w:eastAsia="hr-HR"/>
        </w:rPr>
        <w:t>zgrade</w:t>
      </w:r>
      <w:r w:rsidR="00D10A70" w:rsidRPr="00A62505">
        <w:rPr>
          <w:rFonts w:ascii="Times New Roman" w:eastAsia="Times New Roman" w:hAnsi="Times New Roman" w:cs="Times New Roman"/>
          <w:sz w:val="24"/>
          <w:szCs w:val="24"/>
          <w:lang w:eastAsia="hr-HR"/>
        </w:rPr>
        <w:t>, vlasništvo se može dokazivati ispravama prikladnim za zemljišnoknjižni upis, neprekinutim slijedom izvanknjižnih stjecanja, provođenjem zemljišnoknjižnog ispravnog postupka i sl.</w:t>
      </w:r>
    </w:p>
    <w:p w14:paraId="49CE557A"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0BB200FD" w14:textId="77777777" w:rsidR="00A119FF" w:rsidRPr="00A62505" w:rsidRDefault="00BD5B3B"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(4) </w:t>
      </w:r>
      <w:r w:rsidR="00854510" w:rsidRPr="00A62505">
        <w:rPr>
          <w:rFonts w:ascii="Times New Roman" w:eastAsia="Times New Roman" w:hAnsi="Times New Roman" w:cs="Times New Roman"/>
          <w:sz w:val="24"/>
          <w:szCs w:val="24"/>
          <w:lang w:eastAsia="hr-HR"/>
        </w:rPr>
        <w:t xml:space="preserve">Ukoliko je zgrada iz stavka 2. ovoga članka pojedinačno kulturno dobro ili se nalazi unutar povijesne urbane cjeline za uklanjanje mora se pribaviti suglasnost nadležnog tijela u skladu s propisima kojima se uređuje zaštita i očuvanje kulturnih dobara. </w:t>
      </w:r>
    </w:p>
    <w:p w14:paraId="46DCB151"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1B8B4E3D" w14:textId="77777777" w:rsidR="00854510" w:rsidRPr="00A62505" w:rsidRDefault="00A119FF"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(5) </w:t>
      </w:r>
      <w:r w:rsidR="00854510" w:rsidRPr="00A62505">
        <w:rPr>
          <w:rFonts w:ascii="Times New Roman" w:eastAsia="Times New Roman" w:hAnsi="Times New Roman" w:cs="Times New Roman"/>
          <w:sz w:val="24"/>
          <w:szCs w:val="24"/>
          <w:lang w:eastAsia="hr-HR"/>
        </w:rPr>
        <w:t xml:space="preserve">Suglasnost je nadležno tijelo dužno dostaviti u roku od </w:t>
      </w:r>
      <w:r w:rsidR="0086532A" w:rsidRPr="00A62505">
        <w:rPr>
          <w:rFonts w:ascii="Times New Roman" w:eastAsia="Times New Roman" w:hAnsi="Times New Roman" w:cs="Times New Roman"/>
          <w:sz w:val="24"/>
          <w:szCs w:val="24"/>
          <w:lang w:eastAsia="hr-HR"/>
        </w:rPr>
        <w:t>pet</w:t>
      </w:r>
      <w:r w:rsidR="00854510" w:rsidRPr="00A62505">
        <w:rPr>
          <w:rFonts w:ascii="Times New Roman" w:eastAsia="Times New Roman" w:hAnsi="Times New Roman" w:cs="Times New Roman"/>
          <w:sz w:val="24"/>
          <w:szCs w:val="24"/>
          <w:lang w:eastAsia="hr-HR"/>
        </w:rPr>
        <w:t xml:space="preserve"> dana od zaprimanja zahtjeva, a ukoliko se u propisanom roku ne očituje o zahtjevu, smatrat će se da je suglasnost izdana</w:t>
      </w:r>
      <w:r w:rsidR="00D10A70" w:rsidRPr="00A62505">
        <w:rPr>
          <w:rFonts w:ascii="Times New Roman" w:eastAsia="Times New Roman" w:hAnsi="Times New Roman" w:cs="Times New Roman"/>
          <w:sz w:val="24"/>
          <w:szCs w:val="24"/>
          <w:lang w:eastAsia="hr-HR"/>
        </w:rPr>
        <w:t>.“</w:t>
      </w:r>
      <w:r w:rsidR="00A34840" w:rsidRPr="00A62505">
        <w:rPr>
          <w:rFonts w:ascii="Times New Roman" w:eastAsia="Times New Roman" w:hAnsi="Times New Roman" w:cs="Times New Roman"/>
          <w:sz w:val="24"/>
          <w:szCs w:val="24"/>
          <w:lang w:eastAsia="hr-HR"/>
        </w:rPr>
        <w:t>.</w:t>
      </w:r>
    </w:p>
    <w:p w14:paraId="4A453D85" w14:textId="77777777" w:rsidR="00854510" w:rsidRPr="00A62505" w:rsidRDefault="00854510" w:rsidP="00A34840">
      <w:pPr>
        <w:suppressAutoHyphens/>
        <w:rPr>
          <w:rFonts w:ascii="Times New Roman" w:eastAsia="Times New Roman" w:hAnsi="Times New Roman" w:cs="Times New Roman"/>
          <w:sz w:val="24"/>
          <w:szCs w:val="24"/>
          <w:lang w:eastAsia="hr-HR"/>
        </w:rPr>
      </w:pPr>
    </w:p>
    <w:p w14:paraId="5D55FC78" w14:textId="505C79C1"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w:t>
      </w:r>
      <w:r w:rsidR="003D7B83" w:rsidRPr="00A62505">
        <w:rPr>
          <w:rFonts w:ascii="Times New Roman" w:eastAsia="Times New Roman" w:hAnsi="Times New Roman" w:cs="Times New Roman"/>
          <w:b/>
          <w:bCs/>
          <w:sz w:val="24"/>
          <w:szCs w:val="24"/>
          <w:lang w:eastAsia="hr-HR"/>
        </w:rPr>
        <w:t>6</w:t>
      </w:r>
      <w:r w:rsidRPr="00A62505">
        <w:rPr>
          <w:rFonts w:ascii="Times New Roman" w:eastAsia="Times New Roman" w:hAnsi="Times New Roman" w:cs="Times New Roman"/>
          <w:b/>
          <w:bCs/>
          <w:sz w:val="24"/>
          <w:szCs w:val="24"/>
          <w:lang w:eastAsia="hr-HR"/>
        </w:rPr>
        <w:t>.</w:t>
      </w:r>
    </w:p>
    <w:p w14:paraId="46C369AD"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51B9E2C5" w14:textId="77777777" w:rsidR="00854510" w:rsidRPr="00A62505" w:rsidRDefault="00854510" w:rsidP="00A34840">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Članak 24. briše se.</w:t>
      </w:r>
    </w:p>
    <w:p w14:paraId="633D7FFF"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49645112" w14:textId="519773CB" w:rsidR="00854510" w:rsidRPr="00A62505" w:rsidRDefault="00854510" w:rsidP="00160AC4">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w:t>
      </w:r>
      <w:r w:rsidR="003D7B83" w:rsidRPr="00A62505">
        <w:rPr>
          <w:rFonts w:ascii="Times New Roman" w:eastAsia="Times New Roman" w:hAnsi="Times New Roman" w:cs="Times New Roman"/>
          <w:b/>
          <w:bCs/>
          <w:sz w:val="24"/>
          <w:szCs w:val="24"/>
          <w:lang w:eastAsia="hr-HR"/>
        </w:rPr>
        <w:t>7</w:t>
      </w:r>
      <w:r w:rsidRPr="00A62505">
        <w:rPr>
          <w:rFonts w:ascii="Times New Roman" w:eastAsia="Times New Roman" w:hAnsi="Times New Roman" w:cs="Times New Roman"/>
          <w:b/>
          <w:bCs/>
          <w:sz w:val="24"/>
          <w:szCs w:val="24"/>
          <w:lang w:eastAsia="hr-HR"/>
        </w:rPr>
        <w:t>.</w:t>
      </w:r>
    </w:p>
    <w:p w14:paraId="28870DE9" w14:textId="77777777" w:rsidR="00A34840" w:rsidRPr="00A62505" w:rsidRDefault="00A34840" w:rsidP="00854510">
      <w:pPr>
        <w:suppressAutoHyphens/>
        <w:rPr>
          <w:rFonts w:ascii="Times New Roman" w:eastAsia="Times New Roman" w:hAnsi="Times New Roman" w:cs="Times New Roman"/>
          <w:sz w:val="24"/>
          <w:szCs w:val="24"/>
          <w:lang w:eastAsia="hr-HR"/>
        </w:rPr>
      </w:pPr>
    </w:p>
    <w:p w14:paraId="602D6C79" w14:textId="77777777" w:rsidR="00854510" w:rsidRPr="00A62505" w:rsidRDefault="00854510" w:rsidP="00A34840">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25. stavku 2. riječi „kojima se uređuje projekt uklanjanja“ brišu se.</w:t>
      </w:r>
    </w:p>
    <w:p w14:paraId="49A74D13" w14:textId="77777777" w:rsidR="00D10A70" w:rsidRPr="00A62505" w:rsidRDefault="00D10A70" w:rsidP="00854510">
      <w:pPr>
        <w:suppressAutoHyphens/>
        <w:rPr>
          <w:rFonts w:ascii="Times New Roman" w:eastAsia="Times New Roman" w:hAnsi="Times New Roman" w:cs="Times New Roman"/>
          <w:sz w:val="24"/>
          <w:szCs w:val="24"/>
          <w:lang w:eastAsia="hr-HR"/>
        </w:rPr>
      </w:pPr>
    </w:p>
    <w:p w14:paraId="3244BA0E" w14:textId="77777777" w:rsidR="00854510" w:rsidRPr="00A62505" w:rsidRDefault="00854510" w:rsidP="00A34840">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Stav</w:t>
      </w:r>
      <w:r w:rsidR="00AF1391" w:rsidRPr="00A62505">
        <w:rPr>
          <w:rFonts w:ascii="Times New Roman" w:eastAsia="Times New Roman" w:hAnsi="Times New Roman" w:cs="Times New Roman"/>
          <w:sz w:val="24"/>
          <w:szCs w:val="24"/>
          <w:lang w:eastAsia="hr-HR"/>
        </w:rPr>
        <w:t>ak</w:t>
      </w:r>
      <w:r w:rsidR="00D10A70" w:rsidRPr="00A62505">
        <w:rPr>
          <w:rFonts w:ascii="Times New Roman" w:eastAsia="Times New Roman" w:hAnsi="Times New Roman" w:cs="Times New Roman"/>
          <w:sz w:val="24"/>
          <w:szCs w:val="24"/>
          <w:lang w:eastAsia="hr-HR"/>
        </w:rPr>
        <w:t xml:space="preserve"> 3. </w:t>
      </w:r>
      <w:r w:rsidR="00A34840" w:rsidRPr="00A62505">
        <w:rPr>
          <w:rFonts w:ascii="Times New Roman" w:eastAsia="Times New Roman" w:hAnsi="Times New Roman" w:cs="Times New Roman"/>
          <w:sz w:val="24"/>
          <w:szCs w:val="24"/>
          <w:lang w:eastAsia="hr-HR"/>
        </w:rPr>
        <w:t xml:space="preserve">briše se. </w:t>
      </w:r>
    </w:p>
    <w:p w14:paraId="11A270FF" w14:textId="77777777" w:rsidR="00500C71" w:rsidRPr="00A62505" w:rsidRDefault="00500C71" w:rsidP="00854510">
      <w:pPr>
        <w:suppressAutoHyphens/>
        <w:rPr>
          <w:rFonts w:ascii="Times New Roman" w:eastAsia="Times New Roman" w:hAnsi="Times New Roman" w:cs="Times New Roman"/>
          <w:sz w:val="24"/>
          <w:szCs w:val="24"/>
          <w:lang w:eastAsia="hr-HR"/>
        </w:rPr>
      </w:pPr>
    </w:p>
    <w:p w14:paraId="1FD5AC2C" w14:textId="77777777" w:rsidR="00500C71" w:rsidRPr="00A62505" w:rsidRDefault="00500C71" w:rsidP="00A34840">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Dosadašnji stavci </w:t>
      </w:r>
      <w:r w:rsidR="009E5394" w:rsidRPr="00A62505">
        <w:rPr>
          <w:rFonts w:ascii="Times New Roman" w:eastAsia="Times New Roman" w:hAnsi="Times New Roman" w:cs="Times New Roman"/>
          <w:sz w:val="24"/>
          <w:szCs w:val="24"/>
          <w:lang w:eastAsia="hr-HR"/>
        </w:rPr>
        <w:t xml:space="preserve">4. i 5. postaju stavci 3. i. 4. </w:t>
      </w:r>
    </w:p>
    <w:p w14:paraId="633ADD0A" w14:textId="77777777" w:rsidR="00A34840" w:rsidRPr="00A62505" w:rsidRDefault="00A34840" w:rsidP="00A34840">
      <w:pPr>
        <w:suppressAutoHyphens/>
        <w:ind w:firstLine="708"/>
        <w:rPr>
          <w:rFonts w:ascii="Times New Roman" w:eastAsia="Times New Roman" w:hAnsi="Times New Roman" w:cs="Times New Roman"/>
          <w:sz w:val="24"/>
          <w:szCs w:val="24"/>
          <w:lang w:eastAsia="hr-HR"/>
        </w:rPr>
      </w:pPr>
    </w:p>
    <w:p w14:paraId="643EA64B" w14:textId="77777777" w:rsidR="00A34840" w:rsidRPr="00A62505" w:rsidRDefault="00A34840" w:rsidP="00A34840">
      <w:pPr>
        <w:suppressAutoHyphens/>
        <w:ind w:firstLine="708"/>
        <w:rPr>
          <w:rFonts w:ascii="Times New Roman" w:hAnsi="Times New Roman" w:cs="Times New Roman"/>
          <w:sz w:val="24"/>
          <w:szCs w:val="24"/>
        </w:rPr>
      </w:pPr>
      <w:r w:rsidRPr="00A62505">
        <w:rPr>
          <w:rFonts w:ascii="Times New Roman" w:hAnsi="Times New Roman" w:cs="Times New Roman"/>
          <w:sz w:val="24"/>
          <w:szCs w:val="24"/>
        </w:rPr>
        <w:t>Stavak 6. briše se.</w:t>
      </w:r>
    </w:p>
    <w:p w14:paraId="527E6708"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p>
    <w:p w14:paraId="56438B4D" w14:textId="161FC32E" w:rsidR="00854510" w:rsidRPr="00A62505" w:rsidRDefault="00854510" w:rsidP="00854510">
      <w:pPr>
        <w:shd w:val="clear" w:color="auto" w:fill="FFFFFF"/>
        <w:spacing w:beforeLines="30" w:before="72" w:afterLines="30" w:after="72"/>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w:t>
      </w:r>
      <w:r w:rsidR="003D7B83" w:rsidRPr="00A62505">
        <w:rPr>
          <w:rFonts w:ascii="Times New Roman" w:eastAsia="Times New Roman" w:hAnsi="Times New Roman" w:cs="Times New Roman"/>
          <w:b/>
          <w:bCs/>
          <w:sz w:val="24"/>
          <w:szCs w:val="24"/>
          <w:lang w:eastAsia="hr-HR"/>
        </w:rPr>
        <w:t>8</w:t>
      </w:r>
      <w:r w:rsidRPr="00A62505">
        <w:rPr>
          <w:rFonts w:ascii="Times New Roman" w:eastAsia="Times New Roman" w:hAnsi="Times New Roman" w:cs="Times New Roman"/>
          <w:b/>
          <w:bCs/>
          <w:sz w:val="24"/>
          <w:szCs w:val="24"/>
          <w:lang w:eastAsia="hr-HR"/>
        </w:rPr>
        <w:t>.</w:t>
      </w:r>
    </w:p>
    <w:p w14:paraId="7843EA4D" w14:textId="77777777" w:rsidR="00A34840" w:rsidRPr="00A62505" w:rsidRDefault="00A34840" w:rsidP="00A34840">
      <w:pPr>
        <w:shd w:val="clear" w:color="auto" w:fill="FFFFFF"/>
        <w:spacing w:beforeLines="30" w:before="72" w:afterLines="30" w:after="72"/>
        <w:ind w:firstLine="708"/>
        <w:textAlignment w:val="baseline"/>
        <w:rPr>
          <w:rFonts w:ascii="Times New Roman" w:eastAsia="Times New Roman" w:hAnsi="Times New Roman" w:cs="Times New Roman"/>
          <w:sz w:val="24"/>
          <w:szCs w:val="24"/>
          <w:lang w:eastAsia="hr-HR"/>
        </w:rPr>
      </w:pPr>
    </w:p>
    <w:p w14:paraId="60808A4D" w14:textId="77777777" w:rsidR="00854510" w:rsidRPr="00A62505" w:rsidRDefault="00854510" w:rsidP="00A34840">
      <w:pPr>
        <w:shd w:val="clear" w:color="auto" w:fill="FFFFFF"/>
        <w:spacing w:beforeLines="30" w:before="72" w:afterLines="30" w:after="72"/>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Iza članka 25. dodaje se </w:t>
      </w:r>
      <w:r w:rsidR="0086532A" w:rsidRPr="00A62505">
        <w:rPr>
          <w:rFonts w:ascii="Times New Roman" w:eastAsia="Times New Roman" w:hAnsi="Times New Roman" w:cs="Times New Roman"/>
          <w:sz w:val="24"/>
          <w:szCs w:val="24"/>
          <w:lang w:eastAsia="hr-HR"/>
        </w:rPr>
        <w:t xml:space="preserve">naslov </w:t>
      </w:r>
      <w:r w:rsidR="00A34840" w:rsidRPr="00A62505">
        <w:rPr>
          <w:rFonts w:ascii="Times New Roman" w:eastAsia="Times New Roman" w:hAnsi="Times New Roman" w:cs="Times New Roman"/>
          <w:sz w:val="24"/>
          <w:szCs w:val="24"/>
          <w:lang w:eastAsia="hr-HR"/>
        </w:rPr>
        <w:t xml:space="preserve">iznad članka </w:t>
      </w:r>
      <w:r w:rsidR="0086532A" w:rsidRPr="00A62505">
        <w:rPr>
          <w:rFonts w:ascii="Times New Roman" w:eastAsia="Times New Roman" w:hAnsi="Times New Roman" w:cs="Times New Roman"/>
          <w:sz w:val="24"/>
          <w:szCs w:val="24"/>
          <w:lang w:eastAsia="hr-HR"/>
        </w:rPr>
        <w:t xml:space="preserve">i </w:t>
      </w:r>
      <w:r w:rsidRPr="00A62505">
        <w:rPr>
          <w:rFonts w:ascii="Times New Roman" w:eastAsia="Times New Roman" w:hAnsi="Times New Roman" w:cs="Times New Roman"/>
          <w:sz w:val="24"/>
          <w:szCs w:val="24"/>
          <w:lang w:eastAsia="hr-HR"/>
        </w:rPr>
        <w:t xml:space="preserve">članak 25.a koji </w:t>
      </w:r>
      <w:r w:rsidR="00A34840" w:rsidRPr="00A62505">
        <w:rPr>
          <w:rFonts w:ascii="Times New Roman" w:eastAsia="Times New Roman" w:hAnsi="Times New Roman" w:cs="Times New Roman"/>
          <w:sz w:val="24"/>
          <w:szCs w:val="24"/>
          <w:lang w:eastAsia="hr-HR"/>
        </w:rPr>
        <w:t>glase</w:t>
      </w:r>
      <w:r w:rsidRPr="00A62505">
        <w:rPr>
          <w:rFonts w:ascii="Times New Roman" w:eastAsia="Times New Roman" w:hAnsi="Times New Roman" w:cs="Times New Roman"/>
          <w:sz w:val="24"/>
          <w:szCs w:val="24"/>
          <w:lang w:eastAsia="hr-HR"/>
        </w:rPr>
        <w:t xml:space="preserve">: </w:t>
      </w:r>
    </w:p>
    <w:p w14:paraId="3E468F67" w14:textId="77777777" w:rsidR="00170357" w:rsidRPr="00A62505" w:rsidRDefault="00170357" w:rsidP="00A34840">
      <w:pPr>
        <w:shd w:val="clear" w:color="auto" w:fill="FFFFFF"/>
        <w:textAlignment w:val="baseline"/>
        <w:rPr>
          <w:rFonts w:ascii="Times New Roman" w:eastAsia="Times New Roman" w:hAnsi="Times New Roman" w:cs="Times New Roman"/>
          <w:sz w:val="24"/>
          <w:szCs w:val="24"/>
          <w:lang w:eastAsia="hr-HR"/>
        </w:rPr>
      </w:pPr>
    </w:p>
    <w:p w14:paraId="33F83DAF" w14:textId="77777777" w:rsidR="00854510" w:rsidRPr="00A62505" w:rsidRDefault="00AF1391" w:rsidP="00A34840">
      <w:pPr>
        <w:shd w:val="clear" w:color="auto" w:fill="FFFFFF"/>
        <w:jc w:val="center"/>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170357" w:rsidRPr="00A62505">
        <w:rPr>
          <w:rFonts w:ascii="Times New Roman" w:eastAsia="Times New Roman" w:hAnsi="Times New Roman" w:cs="Times New Roman"/>
          <w:sz w:val="24"/>
          <w:szCs w:val="24"/>
          <w:lang w:eastAsia="hr-HR"/>
        </w:rPr>
        <w:t xml:space="preserve">Uklanjanje zgrada </w:t>
      </w:r>
      <w:r w:rsidR="003B7E69" w:rsidRPr="00A62505">
        <w:rPr>
          <w:rFonts w:ascii="Times New Roman" w:eastAsia="Times New Roman" w:hAnsi="Times New Roman" w:cs="Times New Roman"/>
          <w:sz w:val="24"/>
          <w:szCs w:val="24"/>
          <w:lang w:eastAsia="hr-HR"/>
        </w:rPr>
        <w:t>čiji ostaci</w:t>
      </w:r>
      <w:r w:rsidR="00170357" w:rsidRPr="00A62505">
        <w:rPr>
          <w:rFonts w:ascii="Times New Roman" w:eastAsia="Times New Roman" w:hAnsi="Times New Roman" w:cs="Times New Roman"/>
          <w:sz w:val="24"/>
          <w:szCs w:val="24"/>
          <w:lang w:eastAsia="hr-HR"/>
        </w:rPr>
        <w:t xml:space="preserve"> neposredno prijete sigurnosti i zdravlju ljudi</w:t>
      </w:r>
    </w:p>
    <w:p w14:paraId="55631F31" w14:textId="77777777" w:rsidR="00A34840" w:rsidRPr="00A62505" w:rsidRDefault="00A34840" w:rsidP="00A34840">
      <w:pPr>
        <w:shd w:val="clear" w:color="auto" w:fill="FFFFFF"/>
        <w:jc w:val="center"/>
        <w:textAlignment w:val="baseline"/>
        <w:rPr>
          <w:rFonts w:ascii="Times New Roman" w:eastAsia="Times New Roman" w:hAnsi="Times New Roman" w:cs="Times New Roman"/>
          <w:sz w:val="24"/>
          <w:szCs w:val="24"/>
          <w:lang w:eastAsia="hr-HR"/>
        </w:rPr>
      </w:pPr>
    </w:p>
    <w:p w14:paraId="56B0729E" w14:textId="77777777" w:rsidR="00854510" w:rsidRPr="00A62505" w:rsidRDefault="00854510" w:rsidP="00A34840">
      <w:pPr>
        <w:shd w:val="clear" w:color="auto" w:fill="FFFFFF"/>
        <w:jc w:val="center"/>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bCs/>
          <w:sz w:val="24"/>
          <w:szCs w:val="24"/>
          <w:lang w:eastAsia="hr-HR"/>
        </w:rPr>
        <w:t>Članak 25.a</w:t>
      </w:r>
    </w:p>
    <w:p w14:paraId="4A29ECBE"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bookmarkStart w:id="14" w:name="_Hlk83211845"/>
    </w:p>
    <w:p w14:paraId="456C0A97" w14:textId="77777777" w:rsidR="00854510" w:rsidRPr="00A62505" w:rsidRDefault="00854510"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 xml:space="preserve">(1) Iznimno od članaka 23. i 25. ovoga Zakona, u postupku uklanjanja zgrade uništene ili oštećene potresom čiji ostaci neposredno prijete sigurnosti, zdravlju ljudi i drugim zgradama ili stabilnosti tla na okolnom zemljištu, građevinski inspektor odmah </w:t>
      </w:r>
      <w:r w:rsidR="0086532A" w:rsidRPr="00A62505">
        <w:rPr>
          <w:rFonts w:ascii="Times New Roman" w:eastAsia="Times New Roman" w:hAnsi="Times New Roman" w:cs="Times New Roman"/>
          <w:sz w:val="24"/>
          <w:szCs w:val="24"/>
          <w:lang w:eastAsia="hr-HR"/>
        </w:rPr>
        <w:t xml:space="preserve">po službenoj dužnosti </w:t>
      </w:r>
      <w:r w:rsidRPr="00A62505">
        <w:rPr>
          <w:rFonts w:ascii="Times New Roman" w:eastAsia="Times New Roman" w:hAnsi="Times New Roman" w:cs="Times New Roman"/>
          <w:sz w:val="24"/>
          <w:szCs w:val="24"/>
          <w:lang w:eastAsia="hr-HR"/>
        </w:rPr>
        <w:t xml:space="preserve">donosi rješenje o uklanjanju uništene zgrade i/ili dijela zgrade, bez suglasnosti vlasnika/suvlasnika i </w:t>
      </w:r>
      <w:r w:rsidR="0086532A" w:rsidRPr="00A62505">
        <w:rPr>
          <w:rFonts w:ascii="Times New Roman" w:eastAsia="Times New Roman" w:hAnsi="Times New Roman" w:cs="Times New Roman"/>
          <w:sz w:val="24"/>
          <w:szCs w:val="24"/>
          <w:lang w:eastAsia="hr-HR"/>
        </w:rPr>
        <w:t xml:space="preserve">bez </w:t>
      </w:r>
      <w:r w:rsidRPr="00A62505">
        <w:rPr>
          <w:rFonts w:ascii="Times New Roman" w:eastAsia="Times New Roman" w:hAnsi="Times New Roman" w:cs="Times New Roman"/>
          <w:sz w:val="24"/>
          <w:szCs w:val="24"/>
          <w:lang w:eastAsia="hr-HR"/>
        </w:rPr>
        <w:t xml:space="preserve">suglasnosti nadležnog tijela u skladu s propisima kojima se uređuje zaštita i očuvanje kulturnih dobara. </w:t>
      </w:r>
    </w:p>
    <w:p w14:paraId="5CDF2D54" w14:textId="77777777" w:rsidR="00854510" w:rsidRPr="00A62505" w:rsidRDefault="00854510" w:rsidP="00A34840">
      <w:pPr>
        <w:shd w:val="clear" w:color="auto" w:fill="FFFFFF"/>
        <w:textAlignment w:val="baseline"/>
        <w:rPr>
          <w:rFonts w:ascii="Times New Roman" w:eastAsia="Times New Roman" w:hAnsi="Times New Roman" w:cs="Times New Roman"/>
          <w:lang w:eastAsia="hr-HR"/>
        </w:rPr>
      </w:pPr>
    </w:p>
    <w:p w14:paraId="78DACD9F" w14:textId="77777777" w:rsidR="00854510" w:rsidRPr="00A62505" w:rsidRDefault="00854510"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Prije donošenja rješenja iz stavka 1. ovoga članka građevinski inspektor provest će odgovarajuće označivanje zgrade kao opasne do uklanjanja prema rješenju iz stavka 1. ovoga članka i prema potrebi zabraniti korištenje zgrade.</w:t>
      </w:r>
    </w:p>
    <w:p w14:paraId="7D0F525B"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p>
    <w:p w14:paraId="4FD7682A"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Prije donošenja rješenja iz stavka 1. ovoga članka građevinski inspektor je ovlašten zatražiti izradu elaborata o ocjeni postojećeg stanja građevinske konstrukcije za uklanjanje uništene zgrade ili dijela zgrade.</w:t>
      </w:r>
    </w:p>
    <w:p w14:paraId="15C3FDE2"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p>
    <w:p w14:paraId="1AEF8CCA" w14:textId="77777777" w:rsidR="00F117F3" w:rsidRPr="00A62505" w:rsidRDefault="00854510" w:rsidP="00A34840">
      <w:pPr>
        <w:shd w:val="clear" w:color="auto" w:fill="FFFFFF"/>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Rješenje iz stavka 1. ovoga članka dostavlja se vlasniku/suvlasniku/upravitelju zgrade odnosno nepoznatom vlasniku</w:t>
      </w:r>
      <w:r w:rsidRPr="00A62505">
        <w:rPr>
          <w:rFonts w:ascii="Times New Roman" w:eastAsia="Times New Roman" w:hAnsi="Times New Roman" w:cs="Times New Roman"/>
          <w:sz w:val="28"/>
          <w:szCs w:val="28"/>
          <w:lang w:eastAsia="hr-HR"/>
        </w:rPr>
        <w:t xml:space="preserve"> </w:t>
      </w:r>
      <w:r w:rsidRPr="00A62505">
        <w:rPr>
          <w:rFonts w:ascii="Times New Roman" w:eastAsia="Times New Roman" w:hAnsi="Times New Roman" w:cs="Times New Roman"/>
          <w:sz w:val="24"/>
          <w:szCs w:val="24"/>
          <w:lang w:eastAsia="hr-HR"/>
        </w:rPr>
        <w:t>stavljanjem rješenja na oglasnu ploču mjesno nadležnog područnog ureda odnosno ispostave Državnog inspektorata,</w:t>
      </w:r>
      <w:r w:rsidR="0089255B" w:rsidRPr="00A62505">
        <w:rPr>
          <w:rFonts w:ascii="Times New Roman" w:eastAsia="Times New Roman" w:hAnsi="Times New Roman" w:cs="Times New Roman"/>
          <w:sz w:val="24"/>
          <w:szCs w:val="24"/>
          <w:lang w:eastAsia="hr-HR"/>
        </w:rPr>
        <w:t xml:space="preserve"> </w:t>
      </w:r>
      <w:r w:rsidR="00F117F3" w:rsidRPr="00A62505">
        <w:rPr>
          <w:rFonts w:ascii="Times New Roman" w:eastAsia="Times New Roman" w:hAnsi="Times New Roman" w:cs="Times New Roman"/>
          <w:sz w:val="24"/>
          <w:szCs w:val="24"/>
          <w:lang w:eastAsia="hr-HR"/>
        </w:rPr>
        <w:t>a obavijest o tome objavljuje se na mrežnim stranicama Državnog inspektorata.</w:t>
      </w:r>
    </w:p>
    <w:p w14:paraId="72F8D202" w14:textId="77777777" w:rsidR="00F117F3" w:rsidRPr="00A62505" w:rsidRDefault="00F117F3" w:rsidP="00A34840">
      <w:pPr>
        <w:shd w:val="clear" w:color="auto" w:fill="FFFFFF"/>
        <w:rPr>
          <w:rFonts w:ascii="Times New Roman" w:eastAsia="Times New Roman" w:hAnsi="Times New Roman" w:cs="Times New Roman"/>
          <w:sz w:val="24"/>
          <w:szCs w:val="24"/>
          <w:lang w:eastAsia="hr-HR"/>
        </w:rPr>
      </w:pPr>
    </w:p>
    <w:p w14:paraId="4E9D9282" w14:textId="77777777" w:rsidR="00854510" w:rsidRPr="00A62505" w:rsidRDefault="00F117F3" w:rsidP="00A34840">
      <w:pPr>
        <w:shd w:val="clear" w:color="auto" w:fill="FFFFFF"/>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(5) A</w:t>
      </w:r>
      <w:r w:rsidR="0089255B" w:rsidRPr="00A62505">
        <w:rPr>
          <w:rFonts w:ascii="Times New Roman" w:eastAsia="Times New Roman" w:hAnsi="Times New Roman" w:cs="Times New Roman"/>
          <w:sz w:val="24"/>
          <w:szCs w:val="24"/>
          <w:lang w:eastAsia="hr-HR"/>
        </w:rPr>
        <w:t xml:space="preserve">ko se rješenje </w:t>
      </w:r>
      <w:r w:rsidRPr="00A62505">
        <w:rPr>
          <w:rFonts w:ascii="Times New Roman" w:eastAsia="Times New Roman" w:hAnsi="Times New Roman" w:cs="Times New Roman"/>
          <w:sz w:val="24"/>
          <w:szCs w:val="24"/>
          <w:lang w:eastAsia="hr-HR"/>
        </w:rPr>
        <w:t xml:space="preserve">iz stavka 1. </w:t>
      </w:r>
      <w:r w:rsidR="00A34840" w:rsidRPr="00A62505">
        <w:rPr>
          <w:rFonts w:ascii="Times New Roman" w:eastAsia="Times New Roman" w:hAnsi="Times New Roman" w:cs="Times New Roman"/>
          <w:sz w:val="24"/>
          <w:szCs w:val="24"/>
          <w:lang w:eastAsia="hr-HR"/>
        </w:rPr>
        <w:t xml:space="preserve">ovoga članka </w:t>
      </w:r>
      <w:r w:rsidR="0089255B" w:rsidRPr="00A62505">
        <w:rPr>
          <w:rFonts w:ascii="Times New Roman" w:eastAsia="Times New Roman" w:hAnsi="Times New Roman" w:cs="Times New Roman"/>
          <w:sz w:val="24"/>
          <w:szCs w:val="24"/>
          <w:lang w:eastAsia="hr-HR"/>
        </w:rPr>
        <w:t>odnosi na pojedinačno zaštićeno kulturno dobro dosta</w:t>
      </w:r>
      <w:r w:rsidRPr="00A62505">
        <w:rPr>
          <w:rFonts w:ascii="Times New Roman" w:eastAsia="Times New Roman" w:hAnsi="Times New Roman" w:cs="Times New Roman"/>
          <w:sz w:val="24"/>
          <w:szCs w:val="24"/>
          <w:lang w:eastAsia="hr-HR"/>
        </w:rPr>
        <w:t xml:space="preserve">vlja se na znanje elektroničkim putem </w:t>
      </w:r>
      <w:r w:rsidR="0089255B" w:rsidRPr="00A62505">
        <w:rPr>
          <w:rFonts w:ascii="Times New Roman" w:eastAsia="Times New Roman" w:hAnsi="Times New Roman" w:cs="Times New Roman"/>
          <w:sz w:val="24"/>
          <w:szCs w:val="24"/>
          <w:lang w:eastAsia="hr-HR"/>
        </w:rPr>
        <w:t>nadležnom konzervatorskom odjelu odnosno gradskom zavodu za zaštitu spomenika kulture i prirode u Zagrebu</w:t>
      </w:r>
      <w:r w:rsidRPr="00A62505">
        <w:rPr>
          <w:rFonts w:ascii="Times New Roman" w:eastAsia="Times New Roman" w:hAnsi="Times New Roman" w:cs="Times New Roman"/>
          <w:sz w:val="24"/>
          <w:szCs w:val="24"/>
          <w:lang w:eastAsia="hr-HR"/>
        </w:rPr>
        <w:t>.</w:t>
      </w:r>
    </w:p>
    <w:p w14:paraId="0E0A61C4" w14:textId="77777777" w:rsidR="00F117F3" w:rsidRPr="00A62505" w:rsidRDefault="00F117F3" w:rsidP="00A34840">
      <w:pPr>
        <w:shd w:val="clear" w:color="auto" w:fill="FFFFFF"/>
        <w:rPr>
          <w:rFonts w:ascii="Times New Roman" w:eastAsia="Times New Roman" w:hAnsi="Times New Roman" w:cs="Times New Roman"/>
          <w:sz w:val="24"/>
          <w:szCs w:val="24"/>
          <w:lang w:eastAsia="hr-HR"/>
        </w:rPr>
      </w:pPr>
    </w:p>
    <w:p w14:paraId="3F555C31"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F117F3" w:rsidRPr="00A62505">
        <w:rPr>
          <w:rFonts w:ascii="Times New Roman" w:eastAsia="Times New Roman" w:hAnsi="Times New Roman" w:cs="Times New Roman"/>
          <w:sz w:val="24"/>
          <w:szCs w:val="24"/>
          <w:lang w:eastAsia="hr-HR"/>
        </w:rPr>
        <w:t>6</w:t>
      </w:r>
      <w:r w:rsidRPr="00A62505">
        <w:rPr>
          <w:rFonts w:ascii="Times New Roman" w:eastAsia="Times New Roman" w:hAnsi="Times New Roman" w:cs="Times New Roman"/>
          <w:sz w:val="24"/>
          <w:szCs w:val="24"/>
          <w:lang w:eastAsia="hr-HR"/>
        </w:rPr>
        <w:t xml:space="preserve">) Rješenje iz stavka 4. ovoga članka smatra se dostavljenim </w:t>
      </w:r>
      <w:r w:rsidR="0001650C" w:rsidRPr="00A62505">
        <w:rPr>
          <w:rFonts w:ascii="Times New Roman" w:eastAsia="Times New Roman" w:hAnsi="Times New Roman" w:cs="Times New Roman"/>
          <w:sz w:val="24"/>
          <w:szCs w:val="24"/>
          <w:lang w:eastAsia="hr-HR"/>
        </w:rPr>
        <w:t>danom</w:t>
      </w:r>
      <w:r w:rsidR="00F117F3"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objave na oglasnoj ploči</w:t>
      </w:r>
      <w:r w:rsidR="00B269FB" w:rsidRPr="00A62505">
        <w:rPr>
          <w:rFonts w:ascii="Times New Roman" w:eastAsia="Times New Roman" w:hAnsi="Times New Roman" w:cs="Times New Roman"/>
          <w:sz w:val="24"/>
          <w:szCs w:val="24"/>
          <w:lang w:eastAsia="hr-HR"/>
        </w:rPr>
        <w:t xml:space="preserve"> čime </w:t>
      </w:r>
      <w:r w:rsidR="00D66A3E" w:rsidRPr="00A62505">
        <w:rPr>
          <w:rFonts w:ascii="Times New Roman" w:eastAsia="Times New Roman" w:hAnsi="Times New Roman" w:cs="Times New Roman"/>
          <w:sz w:val="24"/>
          <w:szCs w:val="24"/>
          <w:lang w:eastAsia="hr-HR"/>
        </w:rPr>
        <w:t>rješenje postaje izvršno.</w:t>
      </w:r>
    </w:p>
    <w:p w14:paraId="48BEA249"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p>
    <w:p w14:paraId="5464A63B"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F117F3" w:rsidRPr="00A62505">
        <w:rPr>
          <w:rFonts w:ascii="Times New Roman" w:eastAsia="Times New Roman" w:hAnsi="Times New Roman" w:cs="Times New Roman"/>
          <w:sz w:val="24"/>
          <w:szCs w:val="24"/>
          <w:lang w:eastAsia="hr-HR"/>
        </w:rPr>
        <w:t>7</w:t>
      </w:r>
      <w:r w:rsidRPr="00A62505">
        <w:rPr>
          <w:rFonts w:ascii="Times New Roman" w:eastAsia="Times New Roman" w:hAnsi="Times New Roman" w:cs="Times New Roman"/>
          <w:sz w:val="24"/>
          <w:szCs w:val="24"/>
          <w:lang w:eastAsia="hr-HR"/>
        </w:rPr>
        <w:t>) Protiv rješenja iz stavka 1. ovoga članka ne može se izjaviti žalba, ali se može pokrenuti upravni spor.</w:t>
      </w:r>
    </w:p>
    <w:p w14:paraId="344A0BDD"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p>
    <w:p w14:paraId="17B5DC61"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F117F3" w:rsidRPr="00A62505">
        <w:rPr>
          <w:rFonts w:ascii="Times New Roman" w:eastAsia="Times New Roman" w:hAnsi="Times New Roman" w:cs="Times New Roman"/>
          <w:sz w:val="24"/>
          <w:szCs w:val="24"/>
          <w:lang w:eastAsia="hr-HR"/>
        </w:rPr>
        <w:t>8</w:t>
      </w:r>
      <w:r w:rsidRPr="00A62505">
        <w:rPr>
          <w:rFonts w:ascii="Times New Roman" w:eastAsia="Times New Roman" w:hAnsi="Times New Roman" w:cs="Times New Roman"/>
          <w:sz w:val="24"/>
          <w:szCs w:val="24"/>
          <w:lang w:eastAsia="hr-HR"/>
        </w:rPr>
        <w:t>) Rješenje iz stavka 1. ovoga članka izvršava se putem treće osobe</w:t>
      </w:r>
      <w:r w:rsidR="00F117F3" w:rsidRPr="00A62505">
        <w:rPr>
          <w:rFonts w:ascii="Times New Roman" w:eastAsia="Times New Roman" w:hAnsi="Times New Roman" w:cs="Times New Roman"/>
          <w:sz w:val="24"/>
          <w:szCs w:val="24"/>
          <w:lang w:eastAsia="hr-HR"/>
        </w:rPr>
        <w:t>, bez donošenja posebnog rješenja o izvršenju</w:t>
      </w:r>
      <w:r w:rsidRPr="00A62505">
        <w:rPr>
          <w:rFonts w:ascii="Times New Roman" w:eastAsia="Times New Roman" w:hAnsi="Times New Roman" w:cs="Times New Roman"/>
          <w:sz w:val="24"/>
          <w:szCs w:val="24"/>
          <w:lang w:eastAsia="hr-HR"/>
        </w:rPr>
        <w:t xml:space="preserve">. </w:t>
      </w:r>
    </w:p>
    <w:p w14:paraId="36D42678" w14:textId="77777777" w:rsidR="00854510" w:rsidRPr="00A62505" w:rsidRDefault="00854510" w:rsidP="00A34840">
      <w:pPr>
        <w:shd w:val="clear" w:color="auto" w:fill="FFFFFF"/>
        <w:rPr>
          <w:rFonts w:ascii="Times New Roman" w:eastAsia="Times New Roman" w:hAnsi="Times New Roman" w:cs="Times New Roman"/>
          <w:sz w:val="24"/>
          <w:szCs w:val="24"/>
          <w:lang w:eastAsia="hr-HR"/>
        </w:rPr>
      </w:pPr>
    </w:p>
    <w:p w14:paraId="03D48A09" w14:textId="77777777" w:rsidR="00854510" w:rsidRPr="00A62505" w:rsidRDefault="00854510" w:rsidP="00A34840">
      <w:pPr>
        <w:rPr>
          <w:rFonts w:ascii="Times New Roman" w:hAnsi="Times New Roman" w:cs="Times New Roman"/>
          <w:sz w:val="24"/>
          <w:szCs w:val="24"/>
        </w:rPr>
      </w:pPr>
      <w:r w:rsidRPr="00A62505">
        <w:rPr>
          <w:rFonts w:ascii="Times New Roman" w:hAnsi="Times New Roman" w:cs="Times New Roman"/>
          <w:sz w:val="24"/>
          <w:szCs w:val="24"/>
        </w:rPr>
        <w:t>(8) Troškovi izvršenja rješenja iz stavka 1. ovoga članka, uključujući troškove zbrinjavanja i obrade građevinskog otpada, namiruju se iz državnog proračuna.“</w:t>
      </w:r>
      <w:r w:rsidR="00A34840" w:rsidRPr="00A62505">
        <w:rPr>
          <w:rFonts w:ascii="Times New Roman" w:hAnsi="Times New Roman" w:cs="Times New Roman"/>
          <w:sz w:val="24"/>
          <w:szCs w:val="24"/>
        </w:rPr>
        <w:t>.</w:t>
      </w:r>
    </w:p>
    <w:bookmarkEnd w:id="14"/>
    <w:p w14:paraId="0BC036D7" w14:textId="77777777" w:rsidR="00854510" w:rsidRPr="00A62505" w:rsidRDefault="00854510" w:rsidP="00A34840">
      <w:pPr>
        <w:shd w:val="clear" w:color="auto" w:fill="FFFFFF"/>
        <w:textAlignment w:val="baseline"/>
        <w:rPr>
          <w:rFonts w:ascii="Times New Roman" w:eastAsia="Times New Roman" w:hAnsi="Times New Roman" w:cs="Times New Roman"/>
          <w:sz w:val="24"/>
          <w:szCs w:val="24"/>
          <w:lang w:eastAsia="hr-HR"/>
        </w:rPr>
      </w:pPr>
    </w:p>
    <w:p w14:paraId="68049917" w14:textId="2A304486" w:rsidR="00854510" w:rsidRPr="00A62505" w:rsidRDefault="00854510" w:rsidP="00854510">
      <w:pPr>
        <w:shd w:val="clear" w:color="auto" w:fill="FFFFFF"/>
        <w:spacing w:beforeLines="30" w:before="72" w:afterLines="30" w:after="72"/>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1</w:t>
      </w:r>
      <w:r w:rsidR="003D7B83" w:rsidRPr="00A62505">
        <w:rPr>
          <w:rFonts w:ascii="Times New Roman" w:eastAsia="Times New Roman" w:hAnsi="Times New Roman" w:cs="Times New Roman"/>
          <w:b/>
          <w:bCs/>
          <w:sz w:val="24"/>
          <w:szCs w:val="24"/>
          <w:lang w:eastAsia="hr-HR"/>
        </w:rPr>
        <w:t>9</w:t>
      </w:r>
      <w:r w:rsidRPr="00A62505">
        <w:rPr>
          <w:rFonts w:ascii="Times New Roman" w:eastAsia="Times New Roman" w:hAnsi="Times New Roman" w:cs="Times New Roman"/>
          <w:b/>
          <w:bCs/>
          <w:sz w:val="24"/>
          <w:szCs w:val="24"/>
          <w:lang w:eastAsia="hr-HR"/>
        </w:rPr>
        <w:t>.</w:t>
      </w:r>
    </w:p>
    <w:p w14:paraId="1371F009"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p>
    <w:p w14:paraId="1512333B" w14:textId="77777777" w:rsidR="00854510" w:rsidRPr="00A62505" w:rsidRDefault="00854510" w:rsidP="00A34840">
      <w:pPr>
        <w:shd w:val="clear" w:color="auto" w:fill="FFFFFF"/>
        <w:spacing w:beforeLines="30" w:before="72" w:afterLines="30" w:after="72"/>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Članak 27. mijenja se i glasi: </w:t>
      </w:r>
    </w:p>
    <w:p w14:paraId="76442D7B"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3091B9BA" w14:textId="7359A644" w:rsidR="00854510" w:rsidRPr="00A62505" w:rsidRDefault="001C5484"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 xml:space="preserve">(1) Na temelju ovoga Zakona zamjenska obiteljska kuća gradi se kada </w:t>
      </w:r>
      <w:r w:rsidR="00D10A70" w:rsidRPr="00A62505">
        <w:rPr>
          <w:rFonts w:ascii="Times New Roman" w:eastAsia="Times New Roman" w:hAnsi="Times New Roman" w:cs="Times New Roman"/>
          <w:sz w:val="24"/>
          <w:szCs w:val="24"/>
          <w:lang w:eastAsia="hr-HR"/>
        </w:rPr>
        <w:t>se</w:t>
      </w:r>
      <w:r w:rsidR="00854510" w:rsidRPr="00A62505">
        <w:rPr>
          <w:rFonts w:ascii="Times New Roman" w:eastAsia="Times New Roman" w:hAnsi="Times New Roman" w:cs="Times New Roman"/>
          <w:sz w:val="24"/>
          <w:szCs w:val="24"/>
          <w:lang w:eastAsia="hr-HR"/>
        </w:rPr>
        <w:t xml:space="preserve"> na temelju ovoga Zakona ukl</w:t>
      </w:r>
      <w:r w:rsidR="00D10A70" w:rsidRPr="00A62505">
        <w:rPr>
          <w:rFonts w:ascii="Times New Roman" w:eastAsia="Times New Roman" w:hAnsi="Times New Roman" w:cs="Times New Roman"/>
          <w:sz w:val="24"/>
          <w:szCs w:val="24"/>
          <w:lang w:eastAsia="hr-HR"/>
        </w:rPr>
        <w:t>anja</w:t>
      </w:r>
      <w:r w:rsidR="00854510" w:rsidRPr="00A62505">
        <w:rPr>
          <w:rFonts w:ascii="Times New Roman" w:eastAsia="Times New Roman" w:hAnsi="Times New Roman" w:cs="Times New Roman"/>
          <w:sz w:val="24"/>
          <w:szCs w:val="24"/>
          <w:lang w:eastAsia="hr-HR"/>
        </w:rPr>
        <w:t xml:space="preserve"> uništena postojeća obiteljska kuća u kojoj je na dan 22. ožujka 2020. od</w:t>
      </w:r>
      <w:r w:rsidR="00912E0F" w:rsidRPr="00A62505">
        <w:rPr>
          <w:rFonts w:ascii="Times New Roman" w:eastAsia="Times New Roman" w:hAnsi="Times New Roman" w:cs="Times New Roman"/>
          <w:sz w:val="24"/>
          <w:szCs w:val="24"/>
          <w:lang w:eastAsia="hr-HR"/>
        </w:rPr>
        <w:t xml:space="preserve">nosno 28. i 29. prosinca 2020. </w:t>
      </w:r>
      <w:r w:rsidR="008A0873" w:rsidRPr="00A62505">
        <w:rPr>
          <w:rFonts w:ascii="Times New Roman" w:eastAsia="Times New Roman" w:hAnsi="Times New Roman" w:cs="Times New Roman"/>
          <w:sz w:val="24"/>
          <w:szCs w:val="24"/>
          <w:lang w:eastAsia="hr-HR"/>
        </w:rPr>
        <w:t>stanovao</w:t>
      </w:r>
      <w:r w:rsidR="00854510" w:rsidRPr="00A62505">
        <w:rPr>
          <w:rFonts w:ascii="Times New Roman" w:eastAsia="Times New Roman" w:hAnsi="Times New Roman" w:cs="Times New Roman"/>
          <w:sz w:val="24"/>
          <w:szCs w:val="24"/>
          <w:lang w:eastAsia="hr-HR"/>
        </w:rPr>
        <w:t xml:space="preserve"> vlasnik/suvlasnik odnosno srodnik vlasnika/suvlasnika.</w:t>
      </w:r>
    </w:p>
    <w:p w14:paraId="618ED9BA"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4043A783" w14:textId="77777777" w:rsidR="00854510" w:rsidRPr="00A62505" w:rsidRDefault="00854510"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(2) Zamjenska obiteljska kuća može se graditi ako to vlasnik odnosno suvlasnici nekretnine zatraže pisanim putem, uz uvjet da oni na području Grada Zagreba odnosno Krapinsko-zagorske županije, Zagrebačke županije, Sisačko-moslavačke županije i Karlovačke županije na kojem se nalazi uništena obiteljska kuća nisu vlasnici druge useljive kuće ili stana na </w:t>
      </w:r>
      <w:bookmarkStart w:id="15" w:name="_Hlk82718422"/>
      <w:r w:rsidRPr="00A62505">
        <w:rPr>
          <w:rFonts w:ascii="Times New Roman" w:eastAsia="Times New Roman" w:hAnsi="Times New Roman" w:cs="Times New Roman"/>
          <w:sz w:val="24"/>
          <w:szCs w:val="24"/>
          <w:lang w:eastAsia="hr-HR"/>
        </w:rPr>
        <w:t>dan 22. ožujka 2020. te 28. i 29. prosinca 2020</w:t>
      </w:r>
      <w:bookmarkEnd w:id="15"/>
      <w:r w:rsidRPr="00A62505">
        <w:rPr>
          <w:rFonts w:ascii="Times New Roman" w:eastAsia="Times New Roman" w:hAnsi="Times New Roman" w:cs="Times New Roman"/>
          <w:sz w:val="24"/>
          <w:szCs w:val="24"/>
          <w:lang w:eastAsia="hr-HR"/>
        </w:rPr>
        <w:t>., a o čemu uz zahtjev za gradnju zamjenske obiteljske kuće predaju pisanu izjavu pod materijalnom i kaznenom odgovornošću na kojoj je potpis ovjeren kod javnog bilježnika.</w:t>
      </w:r>
    </w:p>
    <w:p w14:paraId="7E7E187D"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467E73B0" w14:textId="77777777" w:rsidR="00854510" w:rsidRPr="00A62505" w:rsidRDefault="00854510"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Na temelju ovog</w:t>
      </w:r>
      <w:r w:rsidR="00255ACF"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w:t>
      </w:r>
      <w:r w:rsidR="00255ACF" w:rsidRPr="00A62505">
        <w:rPr>
          <w:rFonts w:ascii="Times New Roman" w:eastAsia="Times New Roman" w:hAnsi="Times New Roman" w:cs="Times New Roman"/>
          <w:sz w:val="24"/>
          <w:szCs w:val="24"/>
          <w:lang w:eastAsia="hr-HR"/>
        </w:rPr>
        <w:t>Z</w:t>
      </w:r>
      <w:r w:rsidRPr="00A62505">
        <w:rPr>
          <w:rFonts w:ascii="Times New Roman" w:eastAsia="Times New Roman" w:hAnsi="Times New Roman" w:cs="Times New Roman"/>
          <w:sz w:val="24"/>
          <w:szCs w:val="24"/>
          <w:lang w:eastAsia="hr-HR"/>
        </w:rPr>
        <w:t xml:space="preserve">akona, zamjenska obiteljska kuća, gradi se i kada </w:t>
      </w:r>
      <w:r w:rsidR="00D10A70" w:rsidRPr="00A62505">
        <w:rPr>
          <w:rFonts w:ascii="Times New Roman" w:eastAsia="Times New Roman" w:hAnsi="Times New Roman" w:cs="Times New Roman"/>
          <w:sz w:val="24"/>
          <w:szCs w:val="24"/>
          <w:lang w:eastAsia="hr-HR"/>
        </w:rPr>
        <w:t>se</w:t>
      </w:r>
      <w:r w:rsidRPr="00A62505">
        <w:rPr>
          <w:rFonts w:ascii="Times New Roman" w:eastAsia="Times New Roman" w:hAnsi="Times New Roman" w:cs="Times New Roman"/>
          <w:sz w:val="24"/>
          <w:szCs w:val="24"/>
          <w:lang w:eastAsia="hr-HR"/>
        </w:rPr>
        <w:t xml:space="preserve"> na temelju ovog</w:t>
      </w:r>
      <w:r w:rsidR="00255ACF"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w:t>
      </w:r>
      <w:r w:rsidR="00255ACF" w:rsidRPr="00A62505">
        <w:rPr>
          <w:rFonts w:ascii="Times New Roman" w:eastAsia="Times New Roman" w:hAnsi="Times New Roman" w:cs="Times New Roman"/>
          <w:sz w:val="24"/>
          <w:szCs w:val="24"/>
          <w:lang w:eastAsia="hr-HR"/>
        </w:rPr>
        <w:t>Z</w:t>
      </w:r>
      <w:r w:rsidRPr="00A62505">
        <w:rPr>
          <w:rFonts w:ascii="Times New Roman" w:eastAsia="Times New Roman" w:hAnsi="Times New Roman" w:cs="Times New Roman"/>
          <w:sz w:val="24"/>
          <w:szCs w:val="24"/>
          <w:lang w:eastAsia="hr-HR"/>
        </w:rPr>
        <w:t>akona ukl</w:t>
      </w:r>
      <w:r w:rsidR="00D10A70" w:rsidRPr="00A62505">
        <w:rPr>
          <w:rFonts w:ascii="Times New Roman" w:eastAsia="Times New Roman" w:hAnsi="Times New Roman" w:cs="Times New Roman"/>
          <w:sz w:val="24"/>
          <w:szCs w:val="24"/>
          <w:lang w:eastAsia="hr-HR"/>
        </w:rPr>
        <w:t>anja</w:t>
      </w:r>
      <w:r w:rsidRPr="00A62505">
        <w:rPr>
          <w:rFonts w:ascii="Times New Roman" w:eastAsia="Times New Roman" w:hAnsi="Times New Roman" w:cs="Times New Roman"/>
          <w:sz w:val="24"/>
          <w:szCs w:val="24"/>
          <w:lang w:eastAsia="hr-HR"/>
        </w:rPr>
        <w:t xml:space="preserve"> uništena obiteljska kuća, koja se ne smatra postojećom i za čije ozakonjenje nije podnesen zahtjev za ozakonjenje u roku propisanom posebnim zakonom</w:t>
      </w:r>
      <w:r w:rsidR="00D10A70"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i to:</w:t>
      </w:r>
    </w:p>
    <w:p w14:paraId="7C28FF93" w14:textId="7777777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 ako se ne radi o zgradama koje </w:t>
      </w:r>
      <w:r w:rsidR="00AF642A" w:rsidRPr="00A62505">
        <w:rPr>
          <w:rFonts w:ascii="Times New Roman" w:eastAsia="Times New Roman" w:hAnsi="Times New Roman" w:cs="Times New Roman"/>
          <w:sz w:val="24"/>
          <w:szCs w:val="24"/>
          <w:lang w:eastAsia="hr-HR"/>
        </w:rPr>
        <w:t>su izuzete</w:t>
      </w:r>
      <w:r w:rsidRPr="00A62505">
        <w:rPr>
          <w:rFonts w:ascii="Times New Roman" w:eastAsia="Times New Roman" w:hAnsi="Times New Roman" w:cs="Times New Roman"/>
          <w:sz w:val="24"/>
          <w:szCs w:val="24"/>
          <w:lang w:eastAsia="hr-HR"/>
        </w:rPr>
        <w:t xml:space="preserve"> sukladno članku 6. Zakona o postupanju s nezakonito izgrađenim zgradama („Narodne novine“</w:t>
      </w:r>
      <w:r w:rsidR="00A34840" w:rsidRPr="00A62505">
        <w:rPr>
          <w:rFonts w:ascii="Times New Roman" w:eastAsia="Times New Roman" w:hAnsi="Times New Roman" w:cs="Times New Roman"/>
          <w:sz w:val="24"/>
          <w:szCs w:val="24"/>
          <w:lang w:eastAsia="hr-HR"/>
        </w:rPr>
        <w:t>, br.</w:t>
      </w:r>
      <w:r w:rsidRPr="00A62505">
        <w:rPr>
          <w:rFonts w:ascii="Times New Roman" w:eastAsia="Times New Roman" w:hAnsi="Times New Roman" w:cs="Times New Roman"/>
          <w:sz w:val="24"/>
          <w:szCs w:val="24"/>
          <w:lang w:eastAsia="hr-HR"/>
        </w:rPr>
        <w:t xml:space="preserve"> 86/12., 143/13., 65/17., 14/19.) i</w:t>
      </w:r>
    </w:p>
    <w:p w14:paraId="4BE1A609" w14:textId="1CD88997" w:rsidR="00854510" w:rsidRPr="00A62505" w:rsidRDefault="00854510" w:rsidP="00854510">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 ako je na dan 22. ožujka 2020. odnosno 28. i 29. prosinca 2020. u toj nekretnini </w:t>
      </w:r>
      <w:r w:rsidR="008A0873" w:rsidRPr="00A62505">
        <w:rPr>
          <w:rFonts w:ascii="Times New Roman" w:eastAsia="Times New Roman" w:hAnsi="Times New Roman" w:cs="Times New Roman"/>
          <w:sz w:val="24"/>
          <w:szCs w:val="24"/>
          <w:lang w:eastAsia="hr-HR"/>
        </w:rPr>
        <w:t>stanovao</w:t>
      </w:r>
      <w:r w:rsidRPr="00A62505">
        <w:rPr>
          <w:rFonts w:ascii="Times New Roman" w:eastAsia="Times New Roman" w:hAnsi="Times New Roman" w:cs="Times New Roman"/>
          <w:sz w:val="24"/>
          <w:szCs w:val="24"/>
          <w:lang w:eastAsia="hr-HR"/>
        </w:rPr>
        <w:t xml:space="preserve"> vlasnik/suvlasnik odnosno srodnik vlasnika/suvlasnika.</w:t>
      </w:r>
    </w:p>
    <w:p w14:paraId="2AAB7605"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0EDB73FD" w14:textId="6F63CB24" w:rsidR="00105B97" w:rsidRPr="00A62505" w:rsidRDefault="00105B97"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(4) Pravo na gradnju zamjenske obiteljske kuće imaju i vlasnici koji su stekli nekretninu nakon 22. ožujka 2020. odnosno 28. ili </w:t>
      </w:r>
      <w:r w:rsidR="00912E0F" w:rsidRPr="00A62505">
        <w:rPr>
          <w:rFonts w:ascii="Times New Roman" w:eastAsia="Times New Roman" w:hAnsi="Times New Roman" w:cs="Times New Roman"/>
          <w:sz w:val="24"/>
          <w:szCs w:val="24"/>
          <w:lang w:eastAsia="hr-HR"/>
        </w:rPr>
        <w:t xml:space="preserve">29. prosinca 2020. od srodnika </w:t>
      </w:r>
      <w:r w:rsidRPr="00A62505">
        <w:rPr>
          <w:rFonts w:ascii="Times New Roman" w:eastAsia="Times New Roman" w:hAnsi="Times New Roman" w:cs="Times New Roman"/>
          <w:sz w:val="24"/>
          <w:szCs w:val="24"/>
          <w:lang w:eastAsia="hr-HR"/>
        </w:rPr>
        <w:t xml:space="preserve">bez naknade (nasljeđivanjem, darovanjem i drugim stjecanjem bez naknade), a koji su na dan 22. ožujka 2020. odnosno 28. ili 29. prosinca 2020. </w:t>
      </w:r>
      <w:r w:rsidR="00D055CA" w:rsidRPr="00A62505">
        <w:rPr>
          <w:rFonts w:ascii="Times New Roman" w:eastAsia="Times New Roman" w:hAnsi="Times New Roman" w:cs="Times New Roman"/>
          <w:sz w:val="24"/>
          <w:szCs w:val="24"/>
          <w:lang w:eastAsia="hr-HR"/>
        </w:rPr>
        <w:t>stanovali</w:t>
      </w:r>
      <w:r w:rsidRPr="00A62505">
        <w:rPr>
          <w:rFonts w:ascii="Times New Roman" w:eastAsia="Times New Roman" w:hAnsi="Times New Roman" w:cs="Times New Roman"/>
          <w:sz w:val="24"/>
          <w:szCs w:val="24"/>
          <w:lang w:eastAsia="hr-HR"/>
        </w:rPr>
        <w:t xml:space="preserve"> u stečenoj nekretnini.</w:t>
      </w:r>
    </w:p>
    <w:p w14:paraId="13FD600B"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bookmarkStart w:id="16" w:name="_Hlk83808406"/>
      <w:bookmarkStart w:id="17" w:name="_Hlk82543354"/>
    </w:p>
    <w:p w14:paraId="7A5A4322" w14:textId="77777777" w:rsidR="00854510" w:rsidRPr="00A62505" w:rsidRDefault="00854510"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105B97" w:rsidRPr="00A62505">
        <w:rPr>
          <w:rFonts w:ascii="Times New Roman" w:eastAsia="Times New Roman" w:hAnsi="Times New Roman" w:cs="Times New Roman"/>
          <w:sz w:val="24"/>
          <w:szCs w:val="24"/>
          <w:lang w:eastAsia="hr-HR"/>
        </w:rPr>
        <w:t>5</w:t>
      </w:r>
      <w:r w:rsidRPr="00A62505">
        <w:rPr>
          <w:rFonts w:ascii="Times New Roman" w:eastAsia="Times New Roman" w:hAnsi="Times New Roman" w:cs="Times New Roman"/>
          <w:sz w:val="24"/>
          <w:szCs w:val="24"/>
          <w:lang w:eastAsia="hr-HR"/>
        </w:rPr>
        <w:t>) Ako se stvarno stanje glede vlasništva kuće odnosno zemljišta ne podudara sa stanjem u zemljišnim knjigama ili zemljišna knjiga ne postoji, u postupku donošenja odluke o gradnji zamjenske obiteljske kuće, vlasništvo se može dokazivati ispravama prikladnim za zemljišnoknjižni upis, neprekinutim slijedom</w:t>
      </w:r>
      <w:r w:rsidR="0086532A"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izvanknjižnih stjecanja, provođenjem zemljišnoknjižnog ispravnog postupka i sl.</w:t>
      </w:r>
    </w:p>
    <w:bookmarkEnd w:id="16"/>
    <w:p w14:paraId="73CE77F1" w14:textId="77777777" w:rsidR="00A34840" w:rsidRPr="00A62505" w:rsidRDefault="00A34840" w:rsidP="00A34840">
      <w:pPr>
        <w:shd w:val="clear" w:color="auto" w:fill="FFFFFF"/>
        <w:textAlignment w:val="baseline"/>
        <w:rPr>
          <w:rFonts w:ascii="Times New Roman" w:eastAsia="Times New Roman" w:hAnsi="Times New Roman" w:cs="Times New Roman"/>
          <w:sz w:val="24"/>
          <w:szCs w:val="24"/>
          <w:lang w:eastAsia="hr-HR"/>
        </w:rPr>
      </w:pPr>
    </w:p>
    <w:p w14:paraId="52DC5DD9" w14:textId="77777777" w:rsidR="0086532A" w:rsidRPr="00A62505" w:rsidRDefault="0086532A" w:rsidP="00A34840">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105B97" w:rsidRPr="00A62505">
        <w:rPr>
          <w:rFonts w:ascii="Times New Roman" w:eastAsia="Times New Roman" w:hAnsi="Times New Roman" w:cs="Times New Roman"/>
          <w:sz w:val="24"/>
          <w:szCs w:val="24"/>
          <w:lang w:eastAsia="hr-HR"/>
        </w:rPr>
        <w:t>6</w:t>
      </w:r>
      <w:r w:rsidRPr="00A62505">
        <w:rPr>
          <w:rFonts w:ascii="Times New Roman" w:eastAsia="Times New Roman" w:hAnsi="Times New Roman" w:cs="Times New Roman"/>
          <w:sz w:val="24"/>
          <w:szCs w:val="24"/>
          <w:lang w:eastAsia="hr-HR"/>
        </w:rPr>
        <w:t>) Svi zemljišnoknjižni postupci za nekretnine za koje je doneseno rješenje o obnovi smatraju se hitnim postupcima.</w:t>
      </w:r>
      <w:r w:rsidR="00A34840"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p>
    <w:bookmarkEnd w:id="17"/>
    <w:p w14:paraId="6B092D10" w14:textId="77777777" w:rsidR="00854510" w:rsidRPr="00A62505" w:rsidRDefault="00854510" w:rsidP="00360E54">
      <w:pPr>
        <w:shd w:val="clear" w:color="auto" w:fill="FFFFFF"/>
        <w:textAlignment w:val="baseline"/>
        <w:rPr>
          <w:rFonts w:ascii="Times New Roman" w:eastAsia="Times New Roman" w:hAnsi="Times New Roman" w:cs="Times New Roman"/>
          <w:sz w:val="24"/>
          <w:szCs w:val="24"/>
          <w:lang w:eastAsia="hr-HR"/>
        </w:rPr>
      </w:pPr>
    </w:p>
    <w:p w14:paraId="5A12B9D8" w14:textId="199CCF12" w:rsidR="00854510" w:rsidRPr="00A62505" w:rsidRDefault="00854510" w:rsidP="00360E54">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 xml:space="preserve">Članak </w:t>
      </w:r>
      <w:r w:rsidR="003D7B83" w:rsidRPr="00A62505">
        <w:rPr>
          <w:rFonts w:ascii="Times New Roman" w:eastAsia="Times New Roman" w:hAnsi="Times New Roman" w:cs="Times New Roman"/>
          <w:b/>
          <w:bCs/>
          <w:sz w:val="24"/>
          <w:szCs w:val="24"/>
          <w:lang w:eastAsia="hr-HR"/>
        </w:rPr>
        <w:t>20</w:t>
      </w:r>
      <w:r w:rsidRPr="00A62505">
        <w:rPr>
          <w:rFonts w:ascii="Times New Roman" w:eastAsia="Times New Roman" w:hAnsi="Times New Roman" w:cs="Times New Roman"/>
          <w:b/>
          <w:bCs/>
          <w:sz w:val="24"/>
          <w:szCs w:val="24"/>
          <w:lang w:eastAsia="hr-HR"/>
        </w:rPr>
        <w:t>.</w:t>
      </w:r>
    </w:p>
    <w:p w14:paraId="1B707733" w14:textId="77777777" w:rsidR="00854510" w:rsidRPr="00A62505" w:rsidRDefault="00854510" w:rsidP="00360E54">
      <w:pPr>
        <w:shd w:val="clear" w:color="auto" w:fill="FFFFFF"/>
        <w:textAlignment w:val="baseline"/>
        <w:rPr>
          <w:rFonts w:ascii="Times New Roman" w:eastAsia="Times New Roman" w:hAnsi="Times New Roman" w:cs="Times New Roman"/>
          <w:sz w:val="24"/>
          <w:szCs w:val="24"/>
          <w:lang w:eastAsia="hr-HR"/>
        </w:rPr>
      </w:pPr>
    </w:p>
    <w:p w14:paraId="4499B04D" w14:textId="77777777" w:rsidR="00854510" w:rsidRPr="00A62505" w:rsidRDefault="00854510" w:rsidP="00360E54">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članku 28. stavku 1. </w:t>
      </w:r>
      <w:r w:rsidR="001F53AC" w:rsidRPr="00A62505">
        <w:rPr>
          <w:rFonts w:ascii="Times New Roman" w:eastAsia="Times New Roman" w:hAnsi="Times New Roman" w:cs="Times New Roman"/>
          <w:sz w:val="24"/>
          <w:szCs w:val="24"/>
          <w:lang w:eastAsia="hr-HR"/>
        </w:rPr>
        <w:t>iza riječi</w:t>
      </w:r>
      <w:r w:rsidR="00371853" w:rsidRPr="00A62505">
        <w:rPr>
          <w:rFonts w:ascii="Times New Roman" w:eastAsia="Times New Roman" w:hAnsi="Times New Roman" w:cs="Times New Roman"/>
          <w:sz w:val="24"/>
          <w:szCs w:val="24"/>
          <w:lang w:eastAsia="hr-HR"/>
        </w:rPr>
        <w:t>:</w:t>
      </w:r>
      <w:r w:rsidR="001F53AC" w:rsidRPr="00A62505">
        <w:rPr>
          <w:rFonts w:ascii="Times New Roman" w:eastAsia="Times New Roman" w:hAnsi="Times New Roman" w:cs="Times New Roman"/>
          <w:sz w:val="24"/>
          <w:szCs w:val="24"/>
          <w:lang w:eastAsia="hr-HR"/>
        </w:rPr>
        <w:t xml:space="preserve"> </w:t>
      </w:r>
      <w:r w:rsidR="000E3B10" w:rsidRPr="00A62505">
        <w:rPr>
          <w:rFonts w:ascii="Times New Roman" w:eastAsia="Times New Roman" w:hAnsi="Times New Roman" w:cs="Times New Roman"/>
          <w:sz w:val="24"/>
          <w:szCs w:val="24"/>
          <w:lang w:eastAsia="hr-HR"/>
        </w:rPr>
        <w:t xml:space="preserve">„uklonjena </w:t>
      </w:r>
      <w:r w:rsidR="00C82B32" w:rsidRPr="00A62505">
        <w:rPr>
          <w:rFonts w:ascii="Times New Roman" w:eastAsia="Times New Roman" w:hAnsi="Times New Roman" w:cs="Times New Roman"/>
          <w:sz w:val="24"/>
          <w:szCs w:val="24"/>
          <w:lang w:eastAsia="hr-HR"/>
        </w:rPr>
        <w:t>kuća</w:t>
      </w:r>
      <w:r w:rsidR="000E3B10" w:rsidRPr="00A62505">
        <w:rPr>
          <w:rFonts w:ascii="Times New Roman" w:eastAsia="Times New Roman" w:hAnsi="Times New Roman" w:cs="Times New Roman"/>
          <w:sz w:val="24"/>
          <w:szCs w:val="24"/>
          <w:lang w:eastAsia="hr-HR"/>
        </w:rPr>
        <w:t>“</w:t>
      </w:r>
      <w:r w:rsidR="00EE7500" w:rsidRPr="00A62505">
        <w:rPr>
          <w:rFonts w:ascii="Times New Roman" w:eastAsia="Times New Roman" w:hAnsi="Times New Roman" w:cs="Times New Roman"/>
          <w:sz w:val="24"/>
          <w:szCs w:val="24"/>
          <w:lang w:eastAsia="hr-HR"/>
        </w:rPr>
        <w:t xml:space="preserve"> </w:t>
      </w:r>
      <w:r w:rsidR="00371853" w:rsidRPr="00A62505">
        <w:rPr>
          <w:rFonts w:ascii="Times New Roman" w:eastAsia="Times New Roman" w:hAnsi="Times New Roman" w:cs="Times New Roman"/>
          <w:sz w:val="24"/>
          <w:szCs w:val="24"/>
          <w:lang w:eastAsia="hr-HR"/>
        </w:rPr>
        <w:t xml:space="preserve">zarez i </w:t>
      </w:r>
      <w:r w:rsidRPr="00A62505">
        <w:rPr>
          <w:rFonts w:ascii="Times New Roman" w:eastAsia="Times New Roman" w:hAnsi="Times New Roman" w:cs="Times New Roman"/>
          <w:sz w:val="24"/>
          <w:szCs w:val="24"/>
          <w:lang w:eastAsia="hr-HR"/>
        </w:rPr>
        <w:t>riječi</w:t>
      </w:r>
      <w:r w:rsidR="00371853"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bookmarkStart w:id="18" w:name="_Hlk83039219"/>
      <w:r w:rsidRPr="00A62505">
        <w:rPr>
          <w:rFonts w:ascii="Times New Roman" w:eastAsia="Times New Roman" w:hAnsi="Times New Roman" w:cs="Times New Roman"/>
          <w:sz w:val="24"/>
          <w:szCs w:val="24"/>
          <w:lang w:eastAsia="hr-HR"/>
        </w:rPr>
        <w:t xml:space="preserve">„a na kojoj lokaciji je prostornim planom planirana gradnja zgrada stambene namjene“ </w:t>
      </w:r>
      <w:bookmarkEnd w:id="18"/>
      <w:r w:rsidRPr="00A62505">
        <w:rPr>
          <w:rFonts w:ascii="Times New Roman" w:eastAsia="Times New Roman" w:hAnsi="Times New Roman" w:cs="Times New Roman"/>
          <w:sz w:val="24"/>
          <w:szCs w:val="24"/>
          <w:lang w:eastAsia="hr-HR"/>
        </w:rPr>
        <w:t xml:space="preserve">brišu se. </w:t>
      </w:r>
    </w:p>
    <w:p w14:paraId="570D4C78" w14:textId="77777777" w:rsidR="00854510" w:rsidRPr="00A62505" w:rsidRDefault="00854510" w:rsidP="00360E54">
      <w:pPr>
        <w:shd w:val="clear" w:color="auto" w:fill="FFFFFF"/>
        <w:textAlignment w:val="baseline"/>
        <w:rPr>
          <w:rFonts w:ascii="Times New Roman" w:eastAsia="Times New Roman" w:hAnsi="Times New Roman" w:cs="Times New Roman"/>
          <w:sz w:val="24"/>
          <w:szCs w:val="24"/>
          <w:lang w:eastAsia="hr-HR"/>
        </w:rPr>
      </w:pPr>
    </w:p>
    <w:p w14:paraId="343B70E9" w14:textId="77777777" w:rsidR="00854510" w:rsidRPr="00A62505" w:rsidRDefault="00854510" w:rsidP="00371853">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stavku 2. iza riječi</w:t>
      </w:r>
      <w:r w:rsidR="00371853"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r w:rsidR="00371853" w:rsidRPr="00A62505">
        <w:rPr>
          <w:rFonts w:ascii="Times New Roman" w:eastAsia="Times New Roman" w:hAnsi="Times New Roman" w:cs="Times New Roman"/>
          <w:sz w:val="24"/>
          <w:szCs w:val="24"/>
          <w:lang w:eastAsia="hr-HR"/>
        </w:rPr>
        <w:t xml:space="preserve">uz suglasnost vlasnika </w:t>
      </w:r>
      <w:r w:rsidRPr="00A62505">
        <w:rPr>
          <w:rFonts w:ascii="Times New Roman" w:eastAsia="Times New Roman" w:hAnsi="Times New Roman" w:cs="Times New Roman"/>
          <w:sz w:val="24"/>
          <w:szCs w:val="24"/>
          <w:lang w:eastAsia="hr-HR"/>
        </w:rPr>
        <w:t xml:space="preserve">uklonjene kuće“ </w:t>
      </w:r>
      <w:r w:rsidR="00371853" w:rsidRPr="00A62505">
        <w:rPr>
          <w:rFonts w:ascii="Times New Roman" w:eastAsia="Times New Roman" w:hAnsi="Times New Roman" w:cs="Times New Roman"/>
          <w:sz w:val="24"/>
          <w:szCs w:val="24"/>
          <w:lang w:eastAsia="hr-HR"/>
        </w:rPr>
        <w:t xml:space="preserve">stavlja se zarez i </w:t>
      </w:r>
      <w:r w:rsidRPr="00A62505">
        <w:rPr>
          <w:rFonts w:ascii="Times New Roman" w:eastAsia="Times New Roman" w:hAnsi="Times New Roman" w:cs="Times New Roman"/>
          <w:sz w:val="24"/>
          <w:szCs w:val="24"/>
          <w:lang w:eastAsia="hr-HR"/>
        </w:rPr>
        <w:t>dodaju riječi: „a na kojoj lokaciji je prostornim planom planirana gradnja zgrada stambene namjene“.</w:t>
      </w:r>
    </w:p>
    <w:p w14:paraId="676761E6"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0423AACC" w14:textId="0E21F8F1" w:rsidR="00854510" w:rsidRPr="00A62505" w:rsidRDefault="00854510" w:rsidP="0058127D">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r w:rsidR="003D7B83" w:rsidRPr="00A62505">
        <w:rPr>
          <w:rFonts w:ascii="Times New Roman" w:eastAsia="Times New Roman" w:hAnsi="Times New Roman" w:cs="Times New Roman"/>
          <w:b/>
          <w:bCs/>
          <w:sz w:val="24"/>
          <w:szCs w:val="24"/>
          <w:lang w:eastAsia="hr-HR"/>
        </w:rPr>
        <w:t>1</w:t>
      </w:r>
      <w:r w:rsidRPr="00A62505">
        <w:rPr>
          <w:rFonts w:ascii="Times New Roman" w:eastAsia="Times New Roman" w:hAnsi="Times New Roman" w:cs="Times New Roman"/>
          <w:b/>
          <w:bCs/>
          <w:sz w:val="24"/>
          <w:szCs w:val="24"/>
          <w:lang w:eastAsia="hr-HR"/>
        </w:rPr>
        <w:t>.</w:t>
      </w:r>
    </w:p>
    <w:p w14:paraId="675BF959"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4E79AFBC" w14:textId="77777777" w:rsidR="00854510" w:rsidRPr="00A62505" w:rsidRDefault="00854510" w:rsidP="0058127D">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U članku 29. stavku 2. riječi</w:t>
      </w:r>
      <w:r w:rsidR="0058127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„Korisna tlocrtna površina“ zamjenjuju se riječima</w:t>
      </w:r>
      <w:r w:rsidR="0058127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„Ukupna korisna površina“. </w:t>
      </w:r>
    </w:p>
    <w:p w14:paraId="2D57A86C"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16E50B02" w14:textId="721A461D" w:rsidR="00D10A70" w:rsidRPr="00A62505" w:rsidRDefault="00D10A70" w:rsidP="0058127D">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r w:rsidR="003D7B83" w:rsidRPr="00A62505">
        <w:rPr>
          <w:rFonts w:ascii="Times New Roman" w:eastAsia="Times New Roman" w:hAnsi="Times New Roman" w:cs="Times New Roman"/>
          <w:b/>
          <w:bCs/>
          <w:sz w:val="24"/>
          <w:szCs w:val="24"/>
          <w:lang w:eastAsia="hr-HR"/>
        </w:rPr>
        <w:t>2</w:t>
      </w:r>
      <w:r w:rsidRPr="00A62505">
        <w:rPr>
          <w:rFonts w:ascii="Times New Roman" w:eastAsia="Times New Roman" w:hAnsi="Times New Roman" w:cs="Times New Roman"/>
          <w:b/>
          <w:bCs/>
          <w:sz w:val="24"/>
          <w:szCs w:val="24"/>
          <w:lang w:eastAsia="hr-HR"/>
        </w:rPr>
        <w:t>.</w:t>
      </w:r>
    </w:p>
    <w:p w14:paraId="6BE4020C" w14:textId="77777777" w:rsidR="0058127D" w:rsidRPr="00A62505" w:rsidRDefault="0058127D" w:rsidP="0058127D">
      <w:pPr>
        <w:shd w:val="clear" w:color="auto" w:fill="FFFFFF"/>
        <w:textAlignment w:val="baseline"/>
        <w:rPr>
          <w:rFonts w:ascii="Times New Roman" w:eastAsia="Times New Roman" w:hAnsi="Times New Roman" w:cs="Times New Roman"/>
          <w:sz w:val="24"/>
          <w:szCs w:val="24"/>
          <w:lang w:eastAsia="hr-HR"/>
        </w:rPr>
      </w:pPr>
    </w:p>
    <w:p w14:paraId="252F7AA6" w14:textId="77777777" w:rsidR="00D10A70" w:rsidRPr="00A62505" w:rsidRDefault="00D10A70" w:rsidP="0058127D">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30. stavku 4. riječi</w:t>
      </w:r>
      <w:r w:rsidR="0058127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„i suglasnost provoditelja financijsko-tehničke kontrole“ brišu se.</w:t>
      </w:r>
    </w:p>
    <w:p w14:paraId="2981088D" w14:textId="77777777" w:rsidR="00D10A70" w:rsidRPr="00A62505" w:rsidRDefault="00D10A70" w:rsidP="00052EC1">
      <w:pPr>
        <w:shd w:val="clear" w:color="auto" w:fill="FFFFFF"/>
        <w:textAlignment w:val="baseline"/>
        <w:rPr>
          <w:rFonts w:ascii="Times New Roman" w:eastAsia="Times New Roman" w:hAnsi="Times New Roman" w:cs="Times New Roman"/>
          <w:sz w:val="24"/>
          <w:szCs w:val="24"/>
          <w:lang w:eastAsia="hr-HR"/>
        </w:rPr>
      </w:pPr>
    </w:p>
    <w:p w14:paraId="5631BF52" w14:textId="15E46E9F" w:rsidR="00854510" w:rsidRPr="00A62505" w:rsidRDefault="00854510" w:rsidP="00052EC1">
      <w:pPr>
        <w:shd w:val="clear" w:color="auto" w:fill="FFFFFF"/>
        <w:spacing w:beforeLines="30" w:before="72" w:afterLines="30" w:after="72"/>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 xml:space="preserve">Članak </w:t>
      </w:r>
      <w:r w:rsidR="003D7B83" w:rsidRPr="00A62505">
        <w:rPr>
          <w:rFonts w:ascii="Times New Roman" w:eastAsia="Times New Roman" w:hAnsi="Times New Roman" w:cs="Times New Roman"/>
          <w:b/>
          <w:bCs/>
          <w:sz w:val="24"/>
          <w:szCs w:val="24"/>
          <w:lang w:eastAsia="hr-HR"/>
        </w:rPr>
        <w:t>23.</w:t>
      </w:r>
    </w:p>
    <w:p w14:paraId="4D858C2C" w14:textId="77777777" w:rsidR="00854510" w:rsidRPr="00A62505" w:rsidRDefault="00854510" w:rsidP="00052EC1">
      <w:pPr>
        <w:shd w:val="clear" w:color="auto" w:fill="FFFFFF"/>
        <w:textAlignment w:val="baseline"/>
        <w:rPr>
          <w:rFonts w:ascii="Times New Roman" w:eastAsia="Times New Roman" w:hAnsi="Times New Roman" w:cs="Times New Roman"/>
          <w:sz w:val="24"/>
          <w:szCs w:val="24"/>
          <w:lang w:eastAsia="hr-HR"/>
        </w:rPr>
      </w:pPr>
    </w:p>
    <w:p w14:paraId="175F5698" w14:textId="77777777" w:rsidR="00854510" w:rsidRPr="00A62505" w:rsidRDefault="00854510" w:rsidP="0058127D">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Naslov iznad članka 35. mijenja se i glasi: „Novčana pomoć za nekonstrukcijsku obnovu“</w:t>
      </w:r>
    </w:p>
    <w:p w14:paraId="3F89BA32" w14:textId="77777777" w:rsidR="0058127D" w:rsidRPr="00A62505" w:rsidRDefault="0058127D" w:rsidP="0058127D">
      <w:pPr>
        <w:shd w:val="clear" w:color="auto" w:fill="FFFFFF"/>
        <w:textAlignment w:val="baseline"/>
        <w:rPr>
          <w:rFonts w:ascii="Times New Roman" w:eastAsia="Times New Roman" w:hAnsi="Times New Roman" w:cs="Times New Roman"/>
          <w:sz w:val="24"/>
          <w:szCs w:val="24"/>
          <w:lang w:eastAsia="hr-HR"/>
        </w:rPr>
      </w:pPr>
    </w:p>
    <w:p w14:paraId="21B8D3C0" w14:textId="77777777" w:rsidR="00854510" w:rsidRPr="00A62505" w:rsidRDefault="0086532A" w:rsidP="0058127D">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w:t>
      </w:r>
      <w:r w:rsidR="002E7AE2" w:rsidRPr="00A62505">
        <w:rPr>
          <w:rFonts w:ascii="Times New Roman" w:eastAsia="Times New Roman" w:hAnsi="Times New Roman" w:cs="Times New Roman"/>
          <w:sz w:val="24"/>
          <w:szCs w:val="24"/>
          <w:lang w:eastAsia="hr-HR"/>
        </w:rPr>
        <w:t xml:space="preserve">članku 35. </w:t>
      </w:r>
      <w:r w:rsidRPr="00A62505">
        <w:rPr>
          <w:rFonts w:ascii="Times New Roman" w:eastAsia="Times New Roman" w:hAnsi="Times New Roman" w:cs="Times New Roman"/>
          <w:sz w:val="24"/>
          <w:szCs w:val="24"/>
          <w:lang w:eastAsia="hr-HR"/>
        </w:rPr>
        <w:t>stavku</w:t>
      </w:r>
      <w:r w:rsidR="00854510" w:rsidRPr="00A62505">
        <w:rPr>
          <w:rFonts w:ascii="Times New Roman" w:eastAsia="Times New Roman" w:hAnsi="Times New Roman" w:cs="Times New Roman"/>
          <w:sz w:val="24"/>
          <w:szCs w:val="24"/>
          <w:lang w:eastAsia="hr-HR"/>
        </w:rPr>
        <w:t xml:space="preserve"> 1. </w:t>
      </w:r>
      <w:r w:rsidRPr="00A62505">
        <w:rPr>
          <w:rFonts w:ascii="Times New Roman" w:eastAsia="Times New Roman" w:hAnsi="Times New Roman" w:cs="Times New Roman"/>
          <w:sz w:val="24"/>
          <w:szCs w:val="24"/>
          <w:lang w:eastAsia="hr-HR"/>
        </w:rPr>
        <w:t xml:space="preserve">uvodna rečenica </w:t>
      </w:r>
      <w:r w:rsidR="00854510" w:rsidRPr="00A62505">
        <w:rPr>
          <w:rFonts w:ascii="Times New Roman" w:eastAsia="Times New Roman" w:hAnsi="Times New Roman" w:cs="Times New Roman"/>
          <w:sz w:val="24"/>
          <w:szCs w:val="24"/>
          <w:lang w:eastAsia="hr-HR"/>
        </w:rPr>
        <w:t xml:space="preserve">mijenja se i glasi: </w:t>
      </w:r>
    </w:p>
    <w:p w14:paraId="4AA04072" w14:textId="77777777" w:rsidR="0058127D" w:rsidRPr="00A62505" w:rsidRDefault="0058127D" w:rsidP="0058127D">
      <w:pPr>
        <w:shd w:val="clear" w:color="auto" w:fill="FFFFFF"/>
        <w:textAlignment w:val="baseline"/>
        <w:rPr>
          <w:rFonts w:ascii="Times New Roman" w:eastAsia="Times New Roman" w:hAnsi="Times New Roman" w:cs="Times New Roman"/>
          <w:sz w:val="24"/>
          <w:szCs w:val="24"/>
          <w:lang w:eastAsia="hr-HR"/>
        </w:rPr>
      </w:pPr>
    </w:p>
    <w:p w14:paraId="00D52B23"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 Pravo na novčanu pomoć za opravdane troškove ostvaruje se za:“</w:t>
      </w:r>
      <w:r w:rsidR="0058127D" w:rsidRPr="00A62505">
        <w:rPr>
          <w:rFonts w:ascii="Times New Roman" w:eastAsia="Times New Roman" w:hAnsi="Times New Roman" w:cs="Times New Roman"/>
          <w:sz w:val="24"/>
          <w:szCs w:val="24"/>
          <w:lang w:eastAsia="hr-HR"/>
        </w:rPr>
        <w:t>.</w:t>
      </w:r>
    </w:p>
    <w:p w14:paraId="0CE48967" w14:textId="77777777" w:rsidR="0058127D" w:rsidRPr="00A62505" w:rsidRDefault="0058127D" w:rsidP="0058127D">
      <w:pPr>
        <w:shd w:val="clear" w:color="auto" w:fill="FFFFFF"/>
        <w:textAlignment w:val="baseline"/>
        <w:rPr>
          <w:rFonts w:ascii="Times New Roman" w:eastAsia="Times New Roman" w:hAnsi="Times New Roman" w:cs="Times New Roman"/>
          <w:sz w:val="24"/>
          <w:szCs w:val="24"/>
          <w:lang w:eastAsia="hr-HR"/>
        </w:rPr>
      </w:pPr>
    </w:p>
    <w:p w14:paraId="3677E3ED" w14:textId="77777777" w:rsidR="00854510" w:rsidRPr="00A62505" w:rsidRDefault="00854510" w:rsidP="0058127D">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Iza stavka 2. dodaj</w:t>
      </w:r>
      <w:r w:rsidR="00FE62D0" w:rsidRPr="00A62505">
        <w:rPr>
          <w:rFonts w:ascii="Times New Roman" w:eastAsia="Times New Roman" w:hAnsi="Times New Roman" w:cs="Times New Roman"/>
          <w:sz w:val="24"/>
          <w:szCs w:val="24"/>
          <w:lang w:eastAsia="hr-HR"/>
        </w:rPr>
        <w:t>e</w:t>
      </w:r>
      <w:r w:rsidR="007F25BB" w:rsidRPr="00A62505">
        <w:rPr>
          <w:rFonts w:ascii="Times New Roman" w:eastAsia="Times New Roman" w:hAnsi="Times New Roman" w:cs="Times New Roman"/>
          <w:sz w:val="24"/>
          <w:szCs w:val="24"/>
          <w:lang w:eastAsia="hr-HR"/>
        </w:rPr>
        <w:t xml:space="preserve"> se stav</w:t>
      </w:r>
      <w:r w:rsidR="00FE62D0" w:rsidRPr="00A62505">
        <w:rPr>
          <w:rFonts w:ascii="Times New Roman" w:eastAsia="Times New Roman" w:hAnsi="Times New Roman" w:cs="Times New Roman"/>
          <w:sz w:val="24"/>
          <w:szCs w:val="24"/>
          <w:lang w:eastAsia="hr-HR"/>
        </w:rPr>
        <w:t>ak</w:t>
      </w:r>
      <w:r w:rsidRPr="00A62505">
        <w:rPr>
          <w:rFonts w:ascii="Times New Roman" w:eastAsia="Times New Roman" w:hAnsi="Times New Roman" w:cs="Times New Roman"/>
          <w:sz w:val="24"/>
          <w:szCs w:val="24"/>
          <w:lang w:eastAsia="hr-HR"/>
        </w:rPr>
        <w:t xml:space="preserve"> 3. koji glas</w:t>
      </w:r>
      <w:r w:rsidR="00FE62D0" w:rsidRPr="00A62505">
        <w:rPr>
          <w:rFonts w:ascii="Times New Roman" w:eastAsia="Times New Roman" w:hAnsi="Times New Roman" w:cs="Times New Roman"/>
          <w:sz w:val="24"/>
          <w:szCs w:val="24"/>
          <w:lang w:eastAsia="hr-HR"/>
        </w:rPr>
        <w:t>i</w:t>
      </w:r>
      <w:r w:rsidRPr="00A62505">
        <w:rPr>
          <w:rFonts w:ascii="Times New Roman" w:eastAsia="Times New Roman" w:hAnsi="Times New Roman" w:cs="Times New Roman"/>
          <w:sz w:val="24"/>
          <w:szCs w:val="24"/>
          <w:lang w:eastAsia="hr-HR"/>
        </w:rPr>
        <w:t xml:space="preserve">: </w:t>
      </w:r>
    </w:p>
    <w:p w14:paraId="306FC038" w14:textId="77777777" w:rsidR="0058127D" w:rsidRPr="00A62505" w:rsidRDefault="0058127D" w:rsidP="0058127D">
      <w:pPr>
        <w:shd w:val="clear" w:color="auto" w:fill="FFFFFF"/>
        <w:jc w:val="left"/>
        <w:textAlignment w:val="baseline"/>
        <w:rPr>
          <w:rFonts w:ascii="Times New Roman" w:eastAsia="Times New Roman" w:hAnsi="Times New Roman" w:cs="Times New Roman"/>
          <w:sz w:val="24"/>
          <w:szCs w:val="24"/>
          <w:lang w:eastAsia="hr-HR"/>
        </w:rPr>
      </w:pPr>
    </w:p>
    <w:p w14:paraId="4A2E00A8" w14:textId="77777777" w:rsidR="00854510" w:rsidRPr="00A62505" w:rsidRDefault="00854510" w:rsidP="0058127D">
      <w:pPr>
        <w:shd w:val="clear" w:color="auto" w:fill="FFFFFF"/>
        <w:jc w:val="left"/>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E80BA6" w:rsidRPr="00A62505">
        <w:rPr>
          <w:rFonts w:ascii="Times New Roman" w:eastAsia="Times New Roman" w:hAnsi="Times New Roman" w:cs="Times New Roman"/>
          <w:sz w:val="24"/>
          <w:szCs w:val="24"/>
          <w:lang w:eastAsia="hr-HR"/>
        </w:rPr>
        <w:t>3</w:t>
      </w:r>
      <w:r w:rsidRPr="00A62505">
        <w:rPr>
          <w:rFonts w:ascii="Times New Roman" w:eastAsia="Times New Roman" w:hAnsi="Times New Roman" w:cs="Times New Roman"/>
          <w:sz w:val="24"/>
          <w:szCs w:val="24"/>
          <w:lang w:eastAsia="hr-HR"/>
        </w:rPr>
        <w:t>) Uvjeti, rokovi i način isplate novčane pomoći utvrđuju se programom mjera.“</w:t>
      </w:r>
      <w:r w:rsidR="0058127D" w:rsidRPr="00A62505">
        <w:rPr>
          <w:rFonts w:ascii="Times New Roman" w:eastAsia="Times New Roman" w:hAnsi="Times New Roman" w:cs="Times New Roman"/>
          <w:sz w:val="24"/>
          <w:szCs w:val="24"/>
          <w:lang w:eastAsia="hr-HR"/>
        </w:rPr>
        <w:t>.</w:t>
      </w:r>
    </w:p>
    <w:p w14:paraId="61DBFE7A"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4FBE792B" w14:textId="4DB2BF47"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r w:rsidR="003D7B83" w:rsidRPr="00A62505">
        <w:rPr>
          <w:rFonts w:ascii="Times New Roman" w:eastAsia="Times New Roman" w:hAnsi="Times New Roman" w:cs="Times New Roman"/>
          <w:b/>
          <w:bCs/>
          <w:sz w:val="24"/>
          <w:szCs w:val="24"/>
          <w:lang w:eastAsia="hr-HR"/>
        </w:rPr>
        <w:t>4</w:t>
      </w:r>
      <w:r w:rsidRPr="00A62505">
        <w:rPr>
          <w:rFonts w:ascii="Times New Roman" w:eastAsia="Times New Roman" w:hAnsi="Times New Roman" w:cs="Times New Roman"/>
          <w:b/>
          <w:bCs/>
          <w:sz w:val="24"/>
          <w:szCs w:val="24"/>
          <w:lang w:eastAsia="hr-HR"/>
        </w:rPr>
        <w:t>.</w:t>
      </w:r>
    </w:p>
    <w:p w14:paraId="593B4135"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51417F3F" w14:textId="77777777" w:rsidR="00854510" w:rsidRPr="00A62505" w:rsidRDefault="0086532A" w:rsidP="0058127D">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N</w:t>
      </w:r>
      <w:r w:rsidR="00854510" w:rsidRPr="00A62505">
        <w:rPr>
          <w:rFonts w:ascii="Times New Roman" w:eastAsia="Times New Roman" w:hAnsi="Times New Roman" w:cs="Times New Roman"/>
          <w:sz w:val="24"/>
          <w:szCs w:val="24"/>
          <w:lang w:eastAsia="hr-HR"/>
        </w:rPr>
        <w:t xml:space="preserve">aslov iznad </w:t>
      </w:r>
      <w:r w:rsidR="00912E0F" w:rsidRPr="00A62505">
        <w:rPr>
          <w:rFonts w:ascii="Times New Roman" w:eastAsia="Times New Roman" w:hAnsi="Times New Roman" w:cs="Times New Roman"/>
          <w:sz w:val="24"/>
          <w:szCs w:val="24"/>
          <w:lang w:eastAsia="hr-HR"/>
        </w:rPr>
        <w:t xml:space="preserve">članka </w:t>
      </w:r>
      <w:r w:rsidRPr="00A62505">
        <w:rPr>
          <w:rFonts w:ascii="Times New Roman" w:eastAsia="Times New Roman" w:hAnsi="Times New Roman" w:cs="Times New Roman"/>
          <w:sz w:val="24"/>
          <w:szCs w:val="24"/>
          <w:lang w:eastAsia="hr-HR"/>
        </w:rPr>
        <w:t xml:space="preserve">i članak 36. </w:t>
      </w:r>
      <w:r w:rsidR="00854510" w:rsidRPr="00A62505">
        <w:rPr>
          <w:rFonts w:ascii="Times New Roman" w:eastAsia="Times New Roman" w:hAnsi="Times New Roman" w:cs="Times New Roman"/>
          <w:sz w:val="24"/>
          <w:szCs w:val="24"/>
          <w:lang w:eastAsia="hr-HR"/>
        </w:rPr>
        <w:t>mijenja</w:t>
      </w:r>
      <w:r w:rsidRPr="00A62505">
        <w:rPr>
          <w:rFonts w:ascii="Times New Roman" w:eastAsia="Times New Roman" w:hAnsi="Times New Roman" w:cs="Times New Roman"/>
          <w:sz w:val="24"/>
          <w:szCs w:val="24"/>
          <w:lang w:eastAsia="hr-HR"/>
        </w:rPr>
        <w:t>ju</w:t>
      </w:r>
      <w:r w:rsidR="00854510" w:rsidRPr="00A62505">
        <w:rPr>
          <w:rFonts w:ascii="Times New Roman" w:eastAsia="Times New Roman" w:hAnsi="Times New Roman" w:cs="Times New Roman"/>
          <w:sz w:val="24"/>
          <w:szCs w:val="24"/>
          <w:lang w:eastAsia="hr-HR"/>
        </w:rPr>
        <w:t xml:space="preserve"> se i glase:</w:t>
      </w:r>
    </w:p>
    <w:p w14:paraId="58BB6A6D" w14:textId="77777777" w:rsidR="00854510" w:rsidRPr="00A62505" w:rsidRDefault="00854510" w:rsidP="0058127D">
      <w:pPr>
        <w:suppressAutoHyphens/>
        <w:rPr>
          <w:rFonts w:ascii="Times New Roman" w:eastAsia="Times New Roman" w:hAnsi="Times New Roman" w:cs="Times New Roman"/>
          <w:sz w:val="24"/>
          <w:szCs w:val="24"/>
          <w:lang w:eastAsia="hr-HR"/>
        </w:rPr>
      </w:pPr>
    </w:p>
    <w:p w14:paraId="28EECFEF" w14:textId="77777777" w:rsidR="00854510" w:rsidRPr="00A62505" w:rsidRDefault="00854510" w:rsidP="0058127D">
      <w:pPr>
        <w:shd w:val="clear" w:color="auto" w:fill="FFFFFF"/>
        <w:jc w:val="center"/>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„Novčana pomoć za </w:t>
      </w:r>
      <w:r w:rsidR="00D10A70" w:rsidRPr="00A62505">
        <w:rPr>
          <w:rFonts w:ascii="Times New Roman" w:eastAsia="Times New Roman" w:hAnsi="Times New Roman" w:cs="Times New Roman"/>
          <w:sz w:val="24"/>
          <w:szCs w:val="24"/>
          <w:lang w:eastAsia="hr-HR"/>
        </w:rPr>
        <w:t>popravak konstrukcije</w:t>
      </w:r>
      <w:r w:rsidR="00912E0F"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zgrade</w:t>
      </w:r>
    </w:p>
    <w:p w14:paraId="6CABD2B9" w14:textId="77777777" w:rsidR="0058127D" w:rsidRPr="00A62505" w:rsidRDefault="0058127D" w:rsidP="0058127D">
      <w:pPr>
        <w:shd w:val="clear" w:color="auto" w:fill="FFFFFF"/>
        <w:jc w:val="center"/>
        <w:textAlignment w:val="baseline"/>
        <w:rPr>
          <w:rFonts w:ascii="Times New Roman" w:eastAsia="Times New Roman" w:hAnsi="Times New Roman" w:cs="Times New Roman"/>
          <w:b/>
          <w:bCs/>
          <w:sz w:val="24"/>
          <w:szCs w:val="24"/>
          <w:lang w:eastAsia="hr-HR"/>
        </w:rPr>
      </w:pPr>
    </w:p>
    <w:p w14:paraId="16BFE750" w14:textId="77777777" w:rsidR="00854510" w:rsidRPr="00A62505" w:rsidRDefault="00854510" w:rsidP="0058127D">
      <w:pPr>
        <w:shd w:val="clear" w:color="auto" w:fill="FFFFFF"/>
        <w:jc w:val="center"/>
        <w:textAlignment w:val="baseline"/>
        <w:rPr>
          <w:rFonts w:ascii="Times New Roman" w:eastAsia="Times New Roman" w:hAnsi="Times New Roman" w:cs="Times New Roman"/>
          <w:bCs/>
          <w:sz w:val="24"/>
          <w:szCs w:val="24"/>
          <w:lang w:eastAsia="hr-HR"/>
        </w:rPr>
      </w:pPr>
      <w:r w:rsidRPr="00A62505">
        <w:rPr>
          <w:rFonts w:ascii="Times New Roman" w:eastAsia="Times New Roman" w:hAnsi="Times New Roman" w:cs="Times New Roman"/>
          <w:bCs/>
          <w:sz w:val="24"/>
          <w:szCs w:val="24"/>
          <w:lang w:eastAsia="hr-HR"/>
        </w:rPr>
        <w:t>Članak 36.</w:t>
      </w:r>
      <w:bookmarkStart w:id="19" w:name="_Hlk84944903"/>
      <w:bookmarkStart w:id="20" w:name="_Hlk82337849"/>
    </w:p>
    <w:bookmarkEnd w:id="19"/>
    <w:p w14:paraId="5B19B550"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044DA252"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43574A" w:rsidRPr="00A62505">
        <w:rPr>
          <w:rFonts w:ascii="Times New Roman" w:eastAsia="Times New Roman" w:hAnsi="Times New Roman" w:cs="Times New Roman"/>
          <w:sz w:val="24"/>
          <w:szCs w:val="24"/>
          <w:lang w:eastAsia="hr-HR"/>
        </w:rPr>
        <w:t>1</w:t>
      </w:r>
      <w:r w:rsidRPr="00A62505">
        <w:rPr>
          <w:rFonts w:ascii="Times New Roman" w:eastAsia="Times New Roman" w:hAnsi="Times New Roman" w:cs="Times New Roman"/>
          <w:sz w:val="24"/>
          <w:szCs w:val="24"/>
          <w:lang w:eastAsia="hr-HR"/>
        </w:rPr>
        <w:t xml:space="preserve">) </w:t>
      </w:r>
      <w:r w:rsidR="00863834" w:rsidRPr="00A62505">
        <w:rPr>
          <w:rFonts w:ascii="Times New Roman" w:eastAsia="Times New Roman" w:hAnsi="Times New Roman" w:cs="Times New Roman"/>
          <w:sz w:val="24"/>
          <w:szCs w:val="24"/>
          <w:lang w:eastAsia="hr-HR"/>
        </w:rPr>
        <w:t>N</w:t>
      </w:r>
      <w:r w:rsidRPr="00A62505">
        <w:rPr>
          <w:rFonts w:ascii="Times New Roman" w:eastAsia="Times New Roman" w:hAnsi="Times New Roman" w:cs="Times New Roman"/>
          <w:sz w:val="24"/>
          <w:szCs w:val="24"/>
          <w:lang w:eastAsia="hr-HR"/>
        </w:rPr>
        <w:t>ovčan</w:t>
      </w:r>
      <w:r w:rsidR="00863834"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pomoć </w:t>
      </w:r>
      <w:r w:rsidR="00E9220F" w:rsidRPr="00A62505">
        <w:rPr>
          <w:rFonts w:ascii="Times New Roman" w:eastAsia="Times New Roman" w:hAnsi="Times New Roman" w:cs="Times New Roman"/>
          <w:sz w:val="24"/>
          <w:szCs w:val="24"/>
          <w:lang w:eastAsia="hr-HR"/>
        </w:rPr>
        <w:t>za popravak konstrukcije</w:t>
      </w:r>
      <w:r w:rsidRPr="00A62505">
        <w:rPr>
          <w:rFonts w:ascii="Times New Roman" w:eastAsia="Times New Roman" w:hAnsi="Times New Roman" w:cs="Times New Roman"/>
          <w:sz w:val="24"/>
          <w:szCs w:val="24"/>
          <w:lang w:eastAsia="hr-HR"/>
        </w:rPr>
        <w:t xml:space="preserve"> višestamben</w:t>
      </w:r>
      <w:r w:rsidR="00875F19" w:rsidRPr="00A62505">
        <w:rPr>
          <w:rFonts w:ascii="Times New Roman" w:eastAsia="Times New Roman" w:hAnsi="Times New Roman" w:cs="Times New Roman"/>
          <w:sz w:val="24"/>
          <w:szCs w:val="24"/>
          <w:lang w:eastAsia="hr-HR"/>
        </w:rPr>
        <w:t>e</w:t>
      </w:r>
      <w:r w:rsidRPr="00A62505">
        <w:rPr>
          <w:rFonts w:ascii="Times New Roman" w:eastAsia="Times New Roman" w:hAnsi="Times New Roman" w:cs="Times New Roman"/>
          <w:sz w:val="24"/>
          <w:szCs w:val="24"/>
          <w:lang w:eastAsia="hr-HR"/>
        </w:rPr>
        <w:t xml:space="preserve"> zgrad</w:t>
      </w:r>
      <w:r w:rsidR="00875F19" w:rsidRPr="00A62505">
        <w:rPr>
          <w:rFonts w:ascii="Times New Roman" w:eastAsia="Times New Roman" w:hAnsi="Times New Roman" w:cs="Times New Roman"/>
          <w:sz w:val="24"/>
          <w:szCs w:val="24"/>
          <w:lang w:eastAsia="hr-HR"/>
        </w:rPr>
        <w:t>e,</w:t>
      </w:r>
      <w:r w:rsidRPr="00A62505">
        <w:rPr>
          <w:rFonts w:ascii="Times New Roman" w:eastAsia="Times New Roman" w:hAnsi="Times New Roman" w:cs="Times New Roman"/>
          <w:sz w:val="24"/>
          <w:szCs w:val="24"/>
          <w:lang w:eastAsia="hr-HR"/>
        </w:rPr>
        <w:t xml:space="preserve"> stambeno poslovn</w:t>
      </w:r>
      <w:r w:rsidR="00875F19" w:rsidRPr="00A62505">
        <w:rPr>
          <w:rFonts w:ascii="Times New Roman" w:eastAsia="Times New Roman" w:hAnsi="Times New Roman" w:cs="Times New Roman"/>
          <w:sz w:val="24"/>
          <w:szCs w:val="24"/>
          <w:lang w:eastAsia="hr-HR"/>
        </w:rPr>
        <w:t>e</w:t>
      </w:r>
      <w:r w:rsidRPr="00A62505">
        <w:rPr>
          <w:rFonts w:ascii="Times New Roman" w:eastAsia="Times New Roman" w:hAnsi="Times New Roman" w:cs="Times New Roman"/>
          <w:sz w:val="24"/>
          <w:szCs w:val="24"/>
          <w:lang w:eastAsia="hr-HR"/>
        </w:rPr>
        <w:t xml:space="preserve"> zgrad</w:t>
      </w:r>
      <w:r w:rsidR="00875F19" w:rsidRPr="00A62505">
        <w:rPr>
          <w:rFonts w:ascii="Times New Roman" w:eastAsia="Times New Roman" w:hAnsi="Times New Roman" w:cs="Times New Roman"/>
          <w:sz w:val="24"/>
          <w:szCs w:val="24"/>
          <w:lang w:eastAsia="hr-HR"/>
        </w:rPr>
        <w:t>e</w:t>
      </w:r>
      <w:r w:rsidRPr="00A62505">
        <w:rPr>
          <w:rFonts w:ascii="Times New Roman" w:eastAsia="Times New Roman" w:hAnsi="Times New Roman" w:cs="Times New Roman"/>
          <w:sz w:val="24"/>
          <w:szCs w:val="24"/>
          <w:lang w:eastAsia="hr-HR"/>
        </w:rPr>
        <w:t>, odnosno poslovn</w:t>
      </w:r>
      <w:r w:rsidR="00875F19" w:rsidRPr="00A62505">
        <w:rPr>
          <w:rFonts w:ascii="Times New Roman" w:eastAsia="Times New Roman" w:hAnsi="Times New Roman" w:cs="Times New Roman"/>
          <w:sz w:val="24"/>
          <w:szCs w:val="24"/>
          <w:lang w:eastAsia="hr-HR"/>
        </w:rPr>
        <w:t>e</w:t>
      </w:r>
      <w:r w:rsidRPr="00A62505">
        <w:rPr>
          <w:rFonts w:ascii="Times New Roman" w:eastAsia="Times New Roman" w:hAnsi="Times New Roman" w:cs="Times New Roman"/>
          <w:sz w:val="24"/>
          <w:szCs w:val="24"/>
          <w:lang w:eastAsia="hr-HR"/>
        </w:rPr>
        <w:t xml:space="preserve"> zgrad</w:t>
      </w:r>
      <w:r w:rsidR="00875F19" w:rsidRPr="00A62505">
        <w:rPr>
          <w:rFonts w:ascii="Times New Roman" w:eastAsia="Times New Roman" w:hAnsi="Times New Roman" w:cs="Times New Roman"/>
          <w:sz w:val="24"/>
          <w:szCs w:val="24"/>
          <w:lang w:eastAsia="hr-HR"/>
        </w:rPr>
        <w:t>e</w:t>
      </w:r>
      <w:r w:rsidRPr="00A62505">
        <w:rPr>
          <w:rFonts w:ascii="Times New Roman" w:eastAsia="Times New Roman" w:hAnsi="Times New Roman" w:cs="Times New Roman"/>
          <w:sz w:val="24"/>
          <w:szCs w:val="24"/>
          <w:lang w:eastAsia="hr-HR"/>
        </w:rPr>
        <w:t xml:space="preserve"> koja prema posebnom propisu ima upravitelja isplaćuje se </w:t>
      </w:r>
      <w:r w:rsidR="00875F19" w:rsidRPr="00A62505">
        <w:rPr>
          <w:rFonts w:ascii="Times New Roman" w:eastAsia="Times New Roman" w:hAnsi="Times New Roman" w:cs="Times New Roman"/>
          <w:sz w:val="24"/>
          <w:szCs w:val="24"/>
          <w:lang w:eastAsia="hr-HR"/>
        </w:rPr>
        <w:t xml:space="preserve">prije početka obnove, tijekom obnove ili nakon dovršene obnove </w:t>
      </w:r>
      <w:r w:rsidRPr="00A62505">
        <w:rPr>
          <w:rFonts w:ascii="Times New Roman" w:eastAsia="Times New Roman" w:hAnsi="Times New Roman" w:cs="Times New Roman"/>
          <w:sz w:val="24"/>
          <w:szCs w:val="24"/>
          <w:lang w:eastAsia="hr-HR"/>
        </w:rPr>
        <w:t xml:space="preserve">na račun obvezne pričuve višestambene zgrade, stambeno poslovne zgrade odnosno poslovne zgrade, te je upravitelj zgrade odgovoran za namjensko trošenje isplaćenih sredstava. </w:t>
      </w:r>
    </w:p>
    <w:p w14:paraId="3158D89D"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387ADB0C"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43574A" w:rsidRPr="00A62505">
        <w:rPr>
          <w:rFonts w:ascii="Times New Roman" w:eastAsia="Times New Roman" w:hAnsi="Times New Roman" w:cs="Times New Roman"/>
          <w:sz w:val="24"/>
          <w:szCs w:val="24"/>
          <w:lang w:eastAsia="hr-HR"/>
        </w:rPr>
        <w:t>2</w:t>
      </w:r>
      <w:r w:rsidRPr="00A62505">
        <w:rPr>
          <w:rFonts w:ascii="Times New Roman" w:eastAsia="Times New Roman" w:hAnsi="Times New Roman" w:cs="Times New Roman"/>
          <w:sz w:val="24"/>
          <w:szCs w:val="24"/>
          <w:lang w:eastAsia="hr-HR"/>
        </w:rPr>
        <w:t xml:space="preserve">) </w:t>
      </w:r>
      <w:r w:rsidR="002436A9" w:rsidRPr="00A62505">
        <w:rPr>
          <w:rFonts w:ascii="Times New Roman" w:eastAsia="Times New Roman" w:hAnsi="Times New Roman" w:cs="Times New Roman"/>
          <w:sz w:val="24"/>
          <w:szCs w:val="24"/>
          <w:lang w:eastAsia="hr-HR"/>
        </w:rPr>
        <w:t>N</w:t>
      </w:r>
      <w:r w:rsidRPr="00A62505">
        <w:rPr>
          <w:rFonts w:ascii="Times New Roman" w:eastAsia="Times New Roman" w:hAnsi="Times New Roman" w:cs="Times New Roman"/>
          <w:sz w:val="24"/>
          <w:szCs w:val="24"/>
          <w:lang w:eastAsia="hr-HR"/>
        </w:rPr>
        <w:t>ovčan</w:t>
      </w:r>
      <w:r w:rsidR="002F63B1"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pomoć</w:t>
      </w:r>
      <w:r w:rsidR="00927EFD" w:rsidRPr="00A62505">
        <w:rPr>
          <w:rFonts w:ascii="Times New Roman" w:eastAsia="Times New Roman" w:hAnsi="Times New Roman" w:cs="Times New Roman"/>
          <w:sz w:val="24"/>
          <w:szCs w:val="24"/>
          <w:lang w:eastAsia="hr-HR"/>
        </w:rPr>
        <w:t xml:space="preserve"> </w:t>
      </w:r>
      <w:r w:rsidR="00875F19" w:rsidRPr="00A62505">
        <w:rPr>
          <w:rFonts w:ascii="Times New Roman" w:eastAsia="Times New Roman" w:hAnsi="Times New Roman" w:cs="Times New Roman"/>
          <w:sz w:val="24"/>
          <w:szCs w:val="24"/>
          <w:lang w:eastAsia="hr-HR"/>
        </w:rPr>
        <w:t>za popravak konstrukcije obiteljske kuće</w:t>
      </w:r>
      <w:r w:rsidR="0043574A"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 xml:space="preserve">isplaćuje </w:t>
      </w:r>
      <w:r w:rsidR="0043574A" w:rsidRPr="00A62505">
        <w:rPr>
          <w:rFonts w:ascii="Times New Roman" w:eastAsia="Times New Roman" w:hAnsi="Times New Roman" w:cs="Times New Roman"/>
          <w:sz w:val="24"/>
          <w:szCs w:val="24"/>
          <w:lang w:eastAsia="hr-HR"/>
        </w:rPr>
        <w:t xml:space="preserve">se </w:t>
      </w:r>
      <w:r w:rsidRPr="00A62505">
        <w:rPr>
          <w:rFonts w:ascii="Times New Roman" w:eastAsia="Times New Roman" w:hAnsi="Times New Roman" w:cs="Times New Roman"/>
          <w:sz w:val="24"/>
          <w:szCs w:val="24"/>
          <w:lang w:eastAsia="hr-HR"/>
        </w:rPr>
        <w:t xml:space="preserve">nakon završene obnove, </w:t>
      </w:r>
      <w:bookmarkStart w:id="21" w:name="_Hlk83031393"/>
      <w:r w:rsidRPr="00A62505">
        <w:rPr>
          <w:rFonts w:ascii="Times New Roman" w:eastAsia="Times New Roman" w:hAnsi="Times New Roman" w:cs="Times New Roman"/>
          <w:sz w:val="24"/>
          <w:szCs w:val="24"/>
          <w:lang w:eastAsia="hr-HR"/>
        </w:rPr>
        <w:t>odnosno prema računima ispostavljeni</w:t>
      </w:r>
      <w:r w:rsidR="00D10A70" w:rsidRPr="00A62505">
        <w:rPr>
          <w:rFonts w:ascii="Times New Roman" w:eastAsia="Times New Roman" w:hAnsi="Times New Roman" w:cs="Times New Roman"/>
          <w:sz w:val="24"/>
          <w:szCs w:val="24"/>
          <w:lang w:eastAsia="hr-HR"/>
        </w:rPr>
        <w:t>m</w:t>
      </w:r>
      <w:r w:rsidRPr="00A62505">
        <w:rPr>
          <w:rFonts w:ascii="Times New Roman" w:eastAsia="Times New Roman" w:hAnsi="Times New Roman" w:cs="Times New Roman"/>
          <w:sz w:val="24"/>
          <w:szCs w:val="24"/>
          <w:lang w:eastAsia="hr-HR"/>
        </w:rPr>
        <w:t xml:space="preserve"> po pojedinačno okončanim radovim</w:t>
      </w:r>
      <w:bookmarkEnd w:id="21"/>
      <w:r w:rsidR="0043574A" w:rsidRPr="00A62505">
        <w:rPr>
          <w:rFonts w:ascii="Times New Roman" w:eastAsia="Times New Roman" w:hAnsi="Times New Roman" w:cs="Times New Roman"/>
          <w:sz w:val="24"/>
          <w:szCs w:val="24"/>
          <w:lang w:eastAsia="hr-HR"/>
        </w:rPr>
        <w:t>a.</w:t>
      </w:r>
    </w:p>
    <w:p w14:paraId="5C32374C" w14:textId="77777777" w:rsidR="00927EFD" w:rsidRPr="00A62505" w:rsidRDefault="00927EFD" w:rsidP="0058127D">
      <w:pPr>
        <w:shd w:val="clear" w:color="auto" w:fill="FFFFFF"/>
        <w:textAlignment w:val="baseline"/>
        <w:rPr>
          <w:rFonts w:ascii="Times New Roman" w:eastAsia="Times New Roman" w:hAnsi="Times New Roman" w:cs="Times New Roman"/>
          <w:sz w:val="24"/>
          <w:szCs w:val="24"/>
          <w:lang w:eastAsia="hr-HR"/>
        </w:rPr>
      </w:pPr>
    </w:p>
    <w:p w14:paraId="0D803395" w14:textId="77777777" w:rsidR="00927EFD" w:rsidRPr="00A62505" w:rsidRDefault="00927EFD" w:rsidP="00927EFD">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Novčana pomoć za popravak konstrukcije poslovne zgrade koja prema posebnom propisu nema upravitelja, isplaćuje se nakon završene obnove, odnosno prema računima ispostavljenim po pojedinačno okončanim radovima.</w:t>
      </w:r>
    </w:p>
    <w:p w14:paraId="0A478DDC" w14:textId="77777777" w:rsidR="0043574A" w:rsidRPr="00A62505" w:rsidRDefault="0043574A" w:rsidP="0058127D">
      <w:pPr>
        <w:shd w:val="clear" w:color="auto" w:fill="FFFFFF"/>
        <w:textAlignment w:val="baseline"/>
        <w:rPr>
          <w:rFonts w:ascii="Times New Roman" w:eastAsia="Times New Roman" w:hAnsi="Times New Roman" w:cs="Times New Roman"/>
          <w:sz w:val="24"/>
          <w:szCs w:val="24"/>
          <w:lang w:eastAsia="hr-HR"/>
        </w:rPr>
      </w:pPr>
    </w:p>
    <w:p w14:paraId="7619E345"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bookmarkStart w:id="22" w:name="_Hlk83810140"/>
      <w:r w:rsidRPr="00A62505">
        <w:rPr>
          <w:rFonts w:ascii="Times New Roman" w:eastAsia="Times New Roman" w:hAnsi="Times New Roman" w:cs="Times New Roman"/>
          <w:sz w:val="24"/>
          <w:szCs w:val="24"/>
          <w:lang w:eastAsia="hr-HR"/>
        </w:rPr>
        <w:lastRenderedPageBreak/>
        <w:t>(</w:t>
      </w:r>
      <w:r w:rsidR="00927EFD" w:rsidRPr="00A62505">
        <w:rPr>
          <w:rFonts w:ascii="Times New Roman" w:eastAsia="Times New Roman" w:hAnsi="Times New Roman" w:cs="Times New Roman"/>
          <w:sz w:val="24"/>
          <w:szCs w:val="24"/>
          <w:lang w:eastAsia="hr-HR"/>
        </w:rPr>
        <w:t>4</w:t>
      </w:r>
      <w:r w:rsidRPr="00A62505">
        <w:rPr>
          <w:rFonts w:ascii="Times New Roman" w:eastAsia="Times New Roman" w:hAnsi="Times New Roman" w:cs="Times New Roman"/>
          <w:sz w:val="24"/>
          <w:szCs w:val="24"/>
          <w:lang w:eastAsia="hr-HR"/>
        </w:rPr>
        <w:t xml:space="preserve">) </w:t>
      </w:r>
      <w:bookmarkStart w:id="23" w:name="_Hlk82167834"/>
      <w:r w:rsidR="007F4BAB" w:rsidRPr="00A62505">
        <w:rPr>
          <w:rFonts w:ascii="Times New Roman" w:eastAsia="Times New Roman" w:hAnsi="Times New Roman" w:cs="Times New Roman"/>
          <w:sz w:val="24"/>
          <w:szCs w:val="24"/>
          <w:lang w:eastAsia="hr-HR"/>
        </w:rPr>
        <w:t>Iznos, u</w:t>
      </w:r>
      <w:r w:rsidRPr="00A62505">
        <w:rPr>
          <w:rFonts w:ascii="Times New Roman" w:eastAsia="Times New Roman" w:hAnsi="Times New Roman" w:cs="Times New Roman"/>
          <w:sz w:val="24"/>
          <w:szCs w:val="24"/>
          <w:lang w:eastAsia="hr-HR"/>
        </w:rPr>
        <w:t>vjeti, rokovi i način isplate novčane pomoći iz ovoga članka propisat će se programom mjera</w:t>
      </w:r>
      <w:bookmarkEnd w:id="22"/>
      <w:bookmarkEnd w:id="23"/>
      <w:r w:rsidRPr="00A62505">
        <w:rPr>
          <w:rFonts w:ascii="Times New Roman" w:eastAsia="Times New Roman" w:hAnsi="Times New Roman" w:cs="Times New Roman"/>
          <w:sz w:val="24"/>
          <w:szCs w:val="24"/>
          <w:lang w:eastAsia="hr-HR"/>
        </w:rPr>
        <w:t>.</w:t>
      </w:r>
    </w:p>
    <w:p w14:paraId="5A30D0AA"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1DC1FAAD"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927EFD" w:rsidRPr="00A62505">
        <w:rPr>
          <w:rFonts w:ascii="Times New Roman" w:eastAsia="Times New Roman" w:hAnsi="Times New Roman" w:cs="Times New Roman"/>
          <w:sz w:val="24"/>
          <w:szCs w:val="24"/>
          <w:lang w:eastAsia="hr-HR"/>
        </w:rPr>
        <w:t>5</w:t>
      </w:r>
      <w:r w:rsidRPr="00A62505">
        <w:rPr>
          <w:rFonts w:ascii="Times New Roman" w:eastAsia="Times New Roman" w:hAnsi="Times New Roman" w:cs="Times New Roman"/>
          <w:sz w:val="24"/>
          <w:szCs w:val="24"/>
          <w:lang w:eastAsia="hr-HR"/>
        </w:rPr>
        <w:t xml:space="preserve">) </w:t>
      </w:r>
      <w:bookmarkStart w:id="24" w:name="_Hlk82846280"/>
      <w:r w:rsidRPr="00A62505">
        <w:rPr>
          <w:rFonts w:ascii="Times New Roman" w:eastAsia="Times New Roman" w:hAnsi="Times New Roman" w:cs="Times New Roman"/>
          <w:sz w:val="24"/>
          <w:szCs w:val="24"/>
          <w:lang w:eastAsia="hr-HR"/>
        </w:rPr>
        <w:t xml:space="preserve">Korisnici novčane pomoći iz ovoga članka dužni su u roku od 60 dana od završetka obnove dostaviti Ministarstvu završno izvješće nadzornog inženjera. </w:t>
      </w:r>
    </w:p>
    <w:p w14:paraId="35BA8E6C"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50F69B54"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927EFD" w:rsidRPr="00A62505">
        <w:rPr>
          <w:rFonts w:ascii="Times New Roman" w:eastAsia="Times New Roman" w:hAnsi="Times New Roman" w:cs="Times New Roman"/>
          <w:sz w:val="24"/>
          <w:szCs w:val="24"/>
          <w:lang w:eastAsia="hr-HR"/>
        </w:rPr>
        <w:t>6</w:t>
      </w:r>
      <w:r w:rsidRPr="00A62505">
        <w:rPr>
          <w:rFonts w:ascii="Times New Roman" w:eastAsia="Times New Roman" w:hAnsi="Times New Roman" w:cs="Times New Roman"/>
          <w:sz w:val="24"/>
          <w:szCs w:val="24"/>
          <w:lang w:eastAsia="hr-HR"/>
        </w:rPr>
        <w:t xml:space="preserve">) Ako korisnik novčane pomoći isplaćena sredstva prema ovome Zakonu ne iskoristi namjenski, dužan je isplaćena sredstva vratiti u državni proračun. </w:t>
      </w:r>
    </w:p>
    <w:bookmarkEnd w:id="24"/>
    <w:p w14:paraId="1FB1B40B"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p>
    <w:p w14:paraId="7F54CB41"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927EFD" w:rsidRPr="00A62505">
        <w:rPr>
          <w:rFonts w:ascii="Times New Roman" w:eastAsia="Times New Roman" w:hAnsi="Times New Roman" w:cs="Times New Roman"/>
          <w:sz w:val="24"/>
          <w:szCs w:val="24"/>
          <w:lang w:eastAsia="hr-HR"/>
        </w:rPr>
        <w:t>7</w:t>
      </w:r>
      <w:r w:rsidRPr="00A62505">
        <w:rPr>
          <w:rFonts w:ascii="Times New Roman" w:eastAsia="Times New Roman" w:hAnsi="Times New Roman" w:cs="Times New Roman"/>
          <w:sz w:val="24"/>
          <w:szCs w:val="24"/>
          <w:lang w:eastAsia="hr-HR"/>
        </w:rPr>
        <w:t>) Novčana pomoć iz ovoga članka izuzima se od ovrhe.“</w:t>
      </w:r>
      <w:r w:rsidR="0058127D" w:rsidRPr="00A62505">
        <w:rPr>
          <w:rFonts w:ascii="Times New Roman" w:eastAsia="Times New Roman" w:hAnsi="Times New Roman" w:cs="Times New Roman"/>
          <w:sz w:val="24"/>
          <w:szCs w:val="24"/>
          <w:lang w:eastAsia="hr-HR"/>
        </w:rPr>
        <w:t>.</w:t>
      </w:r>
    </w:p>
    <w:bookmarkEnd w:id="20"/>
    <w:p w14:paraId="730684D5" w14:textId="77777777" w:rsidR="00854510" w:rsidRPr="00A62505" w:rsidRDefault="00854510" w:rsidP="0058127D">
      <w:pPr>
        <w:suppressAutoHyphens/>
        <w:rPr>
          <w:rFonts w:ascii="Times New Roman" w:eastAsia="Times New Roman" w:hAnsi="Times New Roman" w:cs="Times New Roman"/>
          <w:sz w:val="24"/>
          <w:szCs w:val="24"/>
          <w:lang w:eastAsia="hr-HR"/>
        </w:rPr>
      </w:pPr>
    </w:p>
    <w:p w14:paraId="5C22C1E9" w14:textId="67548701" w:rsidR="00854510" w:rsidRPr="00A62505" w:rsidRDefault="00854510" w:rsidP="0058127D">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r w:rsidR="003D7B83" w:rsidRPr="00A62505">
        <w:rPr>
          <w:rFonts w:ascii="Times New Roman" w:eastAsia="Times New Roman" w:hAnsi="Times New Roman" w:cs="Times New Roman"/>
          <w:b/>
          <w:bCs/>
          <w:sz w:val="24"/>
          <w:szCs w:val="24"/>
          <w:lang w:eastAsia="hr-HR"/>
        </w:rPr>
        <w:t>5</w:t>
      </w:r>
      <w:r w:rsidRPr="00A62505">
        <w:rPr>
          <w:rFonts w:ascii="Times New Roman" w:eastAsia="Times New Roman" w:hAnsi="Times New Roman" w:cs="Times New Roman"/>
          <w:b/>
          <w:bCs/>
          <w:sz w:val="24"/>
          <w:szCs w:val="24"/>
          <w:lang w:eastAsia="hr-HR"/>
        </w:rPr>
        <w:t>.</w:t>
      </w:r>
    </w:p>
    <w:p w14:paraId="3C75DC17" w14:textId="77777777" w:rsidR="00854510" w:rsidRPr="00A62505" w:rsidRDefault="00854510" w:rsidP="0058127D">
      <w:pPr>
        <w:suppressAutoHyphens/>
        <w:rPr>
          <w:rFonts w:ascii="Times New Roman" w:eastAsia="Times New Roman" w:hAnsi="Times New Roman" w:cs="Times New Roman"/>
          <w:sz w:val="24"/>
          <w:szCs w:val="24"/>
          <w:lang w:eastAsia="hr-HR"/>
        </w:rPr>
      </w:pPr>
    </w:p>
    <w:p w14:paraId="10892D09" w14:textId="77777777" w:rsidR="00854510" w:rsidRPr="00A62505" w:rsidRDefault="00854510" w:rsidP="0058127D">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Članak 37. mijenja se i glasi: </w:t>
      </w:r>
    </w:p>
    <w:p w14:paraId="79915B1A" w14:textId="77777777" w:rsidR="0058127D" w:rsidRPr="00A62505" w:rsidRDefault="0058127D" w:rsidP="0058127D">
      <w:pPr>
        <w:shd w:val="clear" w:color="auto" w:fill="FFFFFF"/>
        <w:textAlignment w:val="baseline"/>
        <w:rPr>
          <w:rFonts w:ascii="Times New Roman" w:eastAsia="Times New Roman" w:hAnsi="Times New Roman" w:cs="Times New Roman"/>
          <w:sz w:val="24"/>
          <w:szCs w:val="24"/>
          <w:lang w:eastAsia="hr-HR"/>
        </w:rPr>
      </w:pPr>
    </w:p>
    <w:p w14:paraId="5860F46C" w14:textId="77777777" w:rsidR="00854510" w:rsidRPr="00A62505" w:rsidRDefault="00C074EF" w:rsidP="0058127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(1) Umjesto gradnje zamjenske obiteljske kuće u skladu s ovim Zakonom, vlasnik odnosno suvlasnici uništene obiteljske kuće uklonjene temeljem ovoga Zakona mogu odabrati isplatu novčane pomoći za opravdane troškove koja ne može biti veća od procijenjene građevinske vrijednosti kuće na kakvu vlasnik ima pravo prema ovom Zakonu.</w:t>
      </w:r>
    </w:p>
    <w:p w14:paraId="1A8DB65E" w14:textId="77777777" w:rsidR="0058127D" w:rsidRPr="00A62505" w:rsidRDefault="0058127D" w:rsidP="0058127D">
      <w:pPr>
        <w:shd w:val="clear" w:color="auto" w:fill="FFFFFF"/>
        <w:textAlignment w:val="baseline"/>
        <w:rPr>
          <w:rFonts w:ascii="Times New Roman" w:eastAsia="Times New Roman" w:hAnsi="Times New Roman" w:cs="Times New Roman"/>
          <w:sz w:val="24"/>
          <w:szCs w:val="24"/>
          <w:lang w:eastAsia="hr-HR"/>
        </w:rPr>
      </w:pPr>
    </w:p>
    <w:p w14:paraId="4999F38A" w14:textId="77777777" w:rsidR="00854510" w:rsidRPr="00A62505" w:rsidRDefault="00854510" w:rsidP="0058127D">
      <w:pPr>
        <w:shd w:val="clear" w:color="auto" w:fill="FFFFFF"/>
        <w:textAlignment w:val="baseline"/>
        <w:rPr>
          <w:rFonts w:ascii="Times New Roman" w:eastAsia="Times New Roman" w:hAnsi="Times New Roman" w:cs="Times New Roman"/>
          <w:strike/>
          <w:sz w:val="24"/>
          <w:szCs w:val="24"/>
          <w:lang w:eastAsia="hr-HR"/>
        </w:rPr>
      </w:pPr>
      <w:r w:rsidRPr="00A62505">
        <w:rPr>
          <w:rFonts w:ascii="Times New Roman" w:eastAsia="Times New Roman" w:hAnsi="Times New Roman" w:cs="Times New Roman"/>
          <w:sz w:val="24"/>
          <w:szCs w:val="24"/>
          <w:lang w:eastAsia="hr-HR"/>
        </w:rPr>
        <w:t>(2) Iznos novčane pomoći iz stavka 1. ovoga članka, na zahtjev vlasnika odnosno suvlasnika obiteljske kuće iz stavka 1. ovoga članka, nakon završene gradnje odnosno prema računima ispostavljenim po pojedinačno okončanim radovima, određuje Ministarstvo u skladu s programom mjera</w:t>
      </w:r>
      <w:r w:rsidR="002677AE" w:rsidRPr="00A62505">
        <w:rPr>
          <w:rFonts w:ascii="Times New Roman" w:eastAsia="Times New Roman" w:hAnsi="Times New Roman" w:cs="Times New Roman"/>
          <w:sz w:val="24"/>
          <w:szCs w:val="24"/>
          <w:lang w:eastAsia="hr-HR"/>
        </w:rPr>
        <w:t>.</w:t>
      </w:r>
    </w:p>
    <w:p w14:paraId="3220C23C" w14:textId="77777777" w:rsidR="0058127D" w:rsidRPr="00A62505" w:rsidRDefault="0058127D" w:rsidP="0058127D">
      <w:pPr>
        <w:shd w:val="clear" w:color="auto" w:fill="FFFFFF"/>
        <w:textAlignment w:val="baseline"/>
        <w:rPr>
          <w:rFonts w:ascii="Times New Roman" w:eastAsia="Times New Roman" w:hAnsi="Times New Roman" w:cs="Times New Roman"/>
          <w:sz w:val="24"/>
          <w:szCs w:val="24"/>
          <w:lang w:eastAsia="hr-HR"/>
        </w:rPr>
      </w:pPr>
    </w:p>
    <w:p w14:paraId="2DC84E1E" w14:textId="77777777" w:rsidR="00854510" w:rsidRPr="00A62505" w:rsidRDefault="00854510" w:rsidP="0058127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Zamjenska obiteljska kuća umjesto koje je zatražena novčana pomoć ne gradi se na temelju ovoga Zakona.</w:t>
      </w:r>
    </w:p>
    <w:p w14:paraId="786991F6" w14:textId="77777777" w:rsidR="0058127D" w:rsidRPr="00A62505" w:rsidRDefault="0058127D" w:rsidP="0058127D">
      <w:pPr>
        <w:suppressAutoHyphens/>
        <w:rPr>
          <w:rFonts w:ascii="Times New Roman" w:eastAsia="Times New Roman" w:hAnsi="Times New Roman" w:cs="Times New Roman"/>
          <w:sz w:val="24"/>
          <w:szCs w:val="24"/>
          <w:lang w:eastAsia="hr-HR"/>
        </w:rPr>
      </w:pPr>
    </w:p>
    <w:p w14:paraId="05118BFF" w14:textId="77777777" w:rsidR="00854510" w:rsidRPr="00A62505" w:rsidRDefault="000D2817" w:rsidP="0058127D">
      <w:pPr>
        <w:suppressAutoHyphens/>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Uvjeti, rokovi i način isplate novčane pomoći iz ovoga članka propisat će se programom mjera</w:t>
      </w:r>
      <w:r w:rsidR="00E254F6" w:rsidRPr="00A62505">
        <w:rPr>
          <w:rFonts w:ascii="Times New Roman" w:eastAsia="Times New Roman" w:hAnsi="Times New Roman" w:cs="Times New Roman"/>
          <w:sz w:val="24"/>
          <w:szCs w:val="24"/>
          <w:lang w:eastAsia="hr-HR"/>
        </w:rPr>
        <w:t>.</w:t>
      </w:r>
      <w:r w:rsidR="00E971AB" w:rsidRPr="00A62505">
        <w:rPr>
          <w:rFonts w:ascii="Times New Roman" w:eastAsia="Times New Roman" w:hAnsi="Times New Roman" w:cs="Times New Roman"/>
          <w:sz w:val="24"/>
          <w:szCs w:val="24"/>
          <w:lang w:eastAsia="hr-HR"/>
        </w:rPr>
        <w:t>“</w:t>
      </w:r>
      <w:r w:rsidR="0058127D" w:rsidRPr="00A62505">
        <w:rPr>
          <w:rFonts w:ascii="Times New Roman" w:eastAsia="Times New Roman" w:hAnsi="Times New Roman" w:cs="Times New Roman"/>
          <w:sz w:val="24"/>
          <w:szCs w:val="24"/>
          <w:lang w:eastAsia="hr-HR"/>
        </w:rPr>
        <w:t>.</w:t>
      </w:r>
    </w:p>
    <w:p w14:paraId="0D347268" w14:textId="77777777" w:rsidR="00C074EF" w:rsidRPr="00A62505" w:rsidRDefault="00C074EF" w:rsidP="00854510">
      <w:pPr>
        <w:suppressAutoHyphens/>
        <w:rPr>
          <w:rFonts w:ascii="Times New Roman" w:eastAsia="Times New Roman" w:hAnsi="Times New Roman" w:cs="Times New Roman"/>
          <w:sz w:val="24"/>
          <w:szCs w:val="24"/>
          <w:lang w:eastAsia="hr-HR"/>
        </w:rPr>
      </w:pPr>
    </w:p>
    <w:p w14:paraId="3015BF2C" w14:textId="24B3180E"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r w:rsidR="003D7B83" w:rsidRPr="00A62505">
        <w:rPr>
          <w:rFonts w:ascii="Times New Roman" w:eastAsia="Times New Roman" w:hAnsi="Times New Roman" w:cs="Times New Roman"/>
          <w:b/>
          <w:bCs/>
          <w:sz w:val="24"/>
          <w:szCs w:val="24"/>
          <w:lang w:eastAsia="hr-HR"/>
        </w:rPr>
        <w:t>6</w:t>
      </w:r>
      <w:r w:rsidRPr="00A62505">
        <w:rPr>
          <w:rFonts w:ascii="Times New Roman" w:eastAsia="Times New Roman" w:hAnsi="Times New Roman" w:cs="Times New Roman"/>
          <w:b/>
          <w:bCs/>
          <w:sz w:val="24"/>
          <w:szCs w:val="24"/>
          <w:lang w:eastAsia="hr-HR"/>
        </w:rPr>
        <w:t>.</w:t>
      </w:r>
    </w:p>
    <w:p w14:paraId="4D53C816"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222FCA50" w14:textId="77777777" w:rsidR="00854510" w:rsidRPr="00A62505" w:rsidRDefault="00912E0F" w:rsidP="009579BD">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Naslov iznad članak </w:t>
      </w:r>
      <w:r w:rsidR="00351310" w:rsidRPr="00A62505">
        <w:rPr>
          <w:rFonts w:ascii="Times New Roman" w:eastAsia="Times New Roman" w:hAnsi="Times New Roman" w:cs="Times New Roman"/>
          <w:sz w:val="24"/>
          <w:szCs w:val="24"/>
          <w:lang w:eastAsia="hr-HR"/>
        </w:rPr>
        <w:t xml:space="preserve">i članak 39. </w:t>
      </w:r>
      <w:r w:rsidR="00854510" w:rsidRPr="00A62505">
        <w:rPr>
          <w:rFonts w:ascii="Times New Roman" w:eastAsia="Times New Roman" w:hAnsi="Times New Roman" w:cs="Times New Roman"/>
          <w:sz w:val="24"/>
          <w:szCs w:val="24"/>
          <w:lang w:eastAsia="hr-HR"/>
        </w:rPr>
        <w:t xml:space="preserve">mijenjaju se i glase: </w:t>
      </w:r>
    </w:p>
    <w:p w14:paraId="1E711C22" w14:textId="77777777" w:rsidR="00854510" w:rsidRPr="00A62505" w:rsidRDefault="00854510" w:rsidP="009579BD">
      <w:pPr>
        <w:suppressAutoHyphens/>
        <w:rPr>
          <w:rFonts w:ascii="Times New Roman" w:eastAsia="Times New Roman" w:hAnsi="Times New Roman" w:cs="Times New Roman"/>
          <w:sz w:val="24"/>
          <w:szCs w:val="24"/>
          <w:lang w:eastAsia="hr-HR"/>
        </w:rPr>
      </w:pPr>
    </w:p>
    <w:p w14:paraId="7450F940" w14:textId="77777777" w:rsidR="00854510" w:rsidRPr="00A62505" w:rsidRDefault="00854510" w:rsidP="009579BD">
      <w:pPr>
        <w:shd w:val="clear" w:color="auto" w:fill="FFFFFF"/>
        <w:jc w:val="center"/>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„Odlučivanje o obnovi odnosno uklanjanju i novčanoj pomoći</w:t>
      </w:r>
    </w:p>
    <w:p w14:paraId="6176EF3B" w14:textId="77777777" w:rsidR="009579BD" w:rsidRPr="00A62505" w:rsidRDefault="009579BD" w:rsidP="009579BD">
      <w:pPr>
        <w:shd w:val="clear" w:color="auto" w:fill="FFFFFF"/>
        <w:jc w:val="center"/>
        <w:textAlignment w:val="baseline"/>
        <w:rPr>
          <w:rFonts w:ascii="Times New Roman" w:eastAsia="Times New Roman" w:hAnsi="Times New Roman" w:cs="Times New Roman"/>
          <w:b/>
          <w:bCs/>
          <w:sz w:val="24"/>
          <w:szCs w:val="24"/>
          <w:lang w:eastAsia="hr-HR"/>
        </w:rPr>
      </w:pPr>
    </w:p>
    <w:p w14:paraId="2AC48253" w14:textId="77777777" w:rsidR="00854510" w:rsidRPr="00A62505" w:rsidRDefault="00854510" w:rsidP="009579BD">
      <w:pPr>
        <w:shd w:val="clear" w:color="auto" w:fill="FFFFFF"/>
        <w:jc w:val="center"/>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bCs/>
          <w:sz w:val="24"/>
          <w:szCs w:val="24"/>
          <w:lang w:eastAsia="hr-HR"/>
        </w:rPr>
        <w:t>Članak 39</w:t>
      </w:r>
      <w:r w:rsidRPr="00A62505">
        <w:rPr>
          <w:rFonts w:ascii="Times New Roman" w:eastAsia="Times New Roman" w:hAnsi="Times New Roman" w:cs="Times New Roman"/>
          <w:sz w:val="24"/>
          <w:szCs w:val="24"/>
          <w:lang w:eastAsia="hr-HR"/>
        </w:rPr>
        <w:t xml:space="preserve">. </w:t>
      </w:r>
    </w:p>
    <w:p w14:paraId="4FC88677" w14:textId="77777777" w:rsidR="009579BD" w:rsidRPr="00A62505" w:rsidRDefault="009579BD" w:rsidP="009579BD">
      <w:pPr>
        <w:shd w:val="clear" w:color="auto" w:fill="FFFFFF"/>
        <w:textAlignment w:val="baseline"/>
        <w:rPr>
          <w:rFonts w:ascii="Times New Roman" w:eastAsia="Times New Roman" w:hAnsi="Times New Roman" w:cs="Times New Roman"/>
          <w:sz w:val="24"/>
          <w:szCs w:val="24"/>
          <w:lang w:eastAsia="hr-HR"/>
        </w:rPr>
      </w:pPr>
      <w:bookmarkStart w:id="25" w:name="_Hlk83215624"/>
    </w:p>
    <w:p w14:paraId="5ADB54AD"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 Ministarstvo odlučuje povodom zahtjeva za obnovu odno</w:t>
      </w:r>
      <w:r w:rsidR="008843DC" w:rsidRPr="00A62505">
        <w:rPr>
          <w:rFonts w:ascii="Times New Roman" w:eastAsia="Times New Roman" w:hAnsi="Times New Roman" w:cs="Times New Roman"/>
          <w:sz w:val="24"/>
          <w:szCs w:val="24"/>
          <w:lang w:eastAsia="hr-HR"/>
        </w:rPr>
        <w:t xml:space="preserve">sno uklanjanje zgrada, gradnju </w:t>
      </w:r>
      <w:r w:rsidRPr="00A62505">
        <w:rPr>
          <w:rFonts w:ascii="Times New Roman" w:eastAsia="Times New Roman" w:hAnsi="Times New Roman" w:cs="Times New Roman"/>
          <w:sz w:val="24"/>
          <w:szCs w:val="24"/>
          <w:lang w:eastAsia="hr-HR"/>
        </w:rPr>
        <w:t xml:space="preserve">zamjenskih obiteljskih kuća, isplatu novčane pomoći za </w:t>
      </w:r>
      <w:r w:rsidR="000D2817" w:rsidRPr="00A62505">
        <w:rPr>
          <w:rFonts w:ascii="Times New Roman" w:eastAsia="Times New Roman" w:hAnsi="Times New Roman" w:cs="Times New Roman"/>
          <w:sz w:val="24"/>
          <w:szCs w:val="24"/>
          <w:lang w:eastAsia="hr-HR"/>
        </w:rPr>
        <w:t>nekonstrukcijsku obnovu</w:t>
      </w:r>
      <w:r w:rsidRPr="00A62505">
        <w:rPr>
          <w:rFonts w:ascii="Times New Roman" w:eastAsia="Times New Roman" w:hAnsi="Times New Roman" w:cs="Times New Roman"/>
          <w:sz w:val="24"/>
          <w:szCs w:val="24"/>
          <w:lang w:eastAsia="hr-HR"/>
        </w:rPr>
        <w:t>, novčane pomoći za obnovu i novčane pomoći umjesto gradnje zamjenske obiteljske kuće, prema ovom Zakonu.</w:t>
      </w:r>
    </w:p>
    <w:p w14:paraId="2B4C5BB2" w14:textId="77777777" w:rsidR="009579BD" w:rsidRPr="00A62505" w:rsidRDefault="009579BD" w:rsidP="009579BD">
      <w:pPr>
        <w:shd w:val="clear" w:color="auto" w:fill="FFFFFF"/>
        <w:textAlignment w:val="baseline"/>
        <w:rPr>
          <w:rFonts w:ascii="Times New Roman" w:eastAsia="Times New Roman" w:hAnsi="Times New Roman" w:cs="Times New Roman"/>
          <w:sz w:val="24"/>
          <w:szCs w:val="24"/>
          <w:lang w:eastAsia="hr-HR"/>
        </w:rPr>
      </w:pPr>
    </w:p>
    <w:p w14:paraId="2B669641"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(2) Iznimno od stavka 1. ovog</w:t>
      </w:r>
      <w:r w:rsidR="009579BD"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članka vlasnici, odnosno suvlasnici oštećenih višestambenih zgrada, poslovnih zgrada, stambeno poslovnih zgrada i obiteljskih kuća koji žele sami obnoviti zgradu bez financiranja sredstvima državnog proračuna Republike Hrvatske, Grada Zagreba</w:t>
      </w:r>
      <w:r w:rsidR="00831ECE"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Krapinsko-zagorske županije, </w:t>
      </w:r>
      <w:r w:rsidR="00831ECE" w:rsidRPr="00A62505">
        <w:rPr>
          <w:rFonts w:ascii="Times New Roman" w:eastAsia="Times New Roman" w:hAnsi="Times New Roman" w:cs="Times New Roman"/>
          <w:sz w:val="24"/>
          <w:szCs w:val="24"/>
          <w:lang w:eastAsia="hr-HR"/>
        </w:rPr>
        <w:t xml:space="preserve">Sisačko-moslavačke županije i Karlovačke županije </w:t>
      </w:r>
      <w:r w:rsidRPr="00A62505">
        <w:rPr>
          <w:rFonts w:ascii="Times New Roman" w:eastAsia="Times New Roman" w:hAnsi="Times New Roman" w:cs="Times New Roman"/>
          <w:sz w:val="24"/>
          <w:szCs w:val="24"/>
          <w:lang w:eastAsia="hr-HR"/>
        </w:rPr>
        <w:t>mogu na temelju ovog</w:t>
      </w:r>
      <w:r w:rsidR="00070307"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w:t>
      </w:r>
      <w:r w:rsidR="00070307" w:rsidRPr="00A62505">
        <w:rPr>
          <w:rFonts w:ascii="Times New Roman" w:eastAsia="Times New Roman" w:hAnsi="Times New Roman" w:cs="Times New Roman"/>
          <w:sz w:val="24"/>
          <w:szCs w:val="24"/>
          <w:lang w:eastAsia="hr-HR"/>
        </w:rPr>
        <w:t>Z</w:t>
      </w:r>
      <w:r w:rsidRPr="00A62505">
        <w:rPr>
          <w:rFonts w:ascii="Times New Roman" w:eastAsia="Times New Roman" w:hAnsi="Times New Roman" w:cs="Times New Roman"/>
          <w:sz w:val="24"/>
          <w:szCs w:val="24"/>
          <w:lang w:eastAsia="hr-HR"/>
        </w:rPr>
        <w:t>akona provesti obnovu bez odluke Ministarstva.</w:t>
      </w:r>
    </w:p>
    <w:p w14:paraId="199F063F" w14:textId="77777777" w:rsidR="009579BD" w:rsidRPr="00A62505" w:rsidRDefault="009579BD" w:rsidP="009579BD">
      <w:pPr>
        <w:shd w:val="clear" w:color="auto" w:fill="FFFFFF"/>
        <w:textAlignment w:val="baseline"/>
        <w:rPr>
          <w:rFonts w:ascii="Times New Roman" w:eastAsia="Times New Roman" w:hAnsi="Times New Roman" w:cs="Times New Roman"/>
          <w:sz w:val="24"/>
          <w:szCs w:val="24"/>
          <w:lang w:eastAsia="hr-HR"/>
        </w:rPr>
      </w:pPr>
    </w:p>
    <w:p w14:paraId="04BF4F12"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Obnovljena zgrada iz stavka 2. ovog</w:t>
      </w:r>
      <w:r w:rsidR="009579BD"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članka može se rabiti nakon primitka završnog izvješća nadzornog inženjera u obnovi te pisane izjave izvođača o izvedenim radovima i uvjetima održavanja.</w:t>
      </w:r>
    </w:p>
    <w:p w14:paraId="3A491126" w14:textId="77777777" w:rsidR="009579BD" w:rsidRPr="00A62505" w:rsidRDefault="009579BD" w:rsidP="009579BD">
      <w:pPr>
        <w:shd w:val="clear" w:color="auto" w:fill="FFFFFF"/>
        <w:textAlignment w:val="baseline"/>
        <w:rPr>
          <w:rFonts w:ascii="Times New Roman" w:eastAsia="Times New Roman" w:hAnsi="Times New Roman" w:cs="Times New Roman"/>
          <w:sz w:val="24"/>
          <w:szCs w:val="24"/>
          <w:lang w:eastAsia="hr-HR"/>
        </w:rPr>
      </w:pPr>
    </w:p>
    <w:p w14:paraId="2023ADB5" w14:textId="77777777" w:rsidR="00854510" w:rsidRPr="00A62505" w:rsidRDefault="009579BD"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(4) </w:t>
      </w:r>
      <w:r w:rsidR="00854510" w:rsidRPr="00A62505">
        <w:rPr>
          <w:rFonts w:ascii="Times New Roman" w:eastAsia="Times New Roman" w:hAnsi="Times New Roman" w:cs="Times New Roman"/>
          <w:sz w:val="24"/>
          <w:szCs w:val="24"/>
          <w:lang w:eastAsia="hr-HR"/>
        </w:rPr>
        <w:t>Obnovljena zgrada iz stavka 3. ovog</w:t>
      </w:r>
      <w:r w:rsidRPr="00A62505">
        <w:rPr>
          <w:rFonts w:ascii="Times New Roman" w:eastAsia="Times New Roman" w:hAnsi="Times New Roman" w:cs="Times New Roman"/>
          <w:sz w:val="24"/>
          <w:szCs w:val="24"/>
          <w:lang w:eastAsia="hr-HR"/>
        </w:rPr>
        <w:t>a</w:t>
      </w:r>
      <w:r w:rsidR="00854510" w:rsidRPr="00A62505">
        <w:rPr>
          <w:rFonts w:ascii="Times New Roman" w:eastAsia="Times New Roman" w:hAnsi="Times New Roman" w:cs="Times New Roman"/>
          <w:sz w:val="24"/>
          <w:szCs w:val="24"/>
          <w:lang w:eastAsia="hr-HR"/>
        </w:rPr>
        <w:t xml:space="preserve"> članka za koju je izrađeno završno izvješće nadzornog inženjera smatra se u smislu propisa o gradnji postojećom građevinom za koju je izdana pravomoćna uporabna dozvola.</w:t>
      </w:r>
    </w:p>
    <w:p w14:paraId="13CBB67F" w14:textId="77777777" w:rsidR="009579BD" w:rsidRPr="00A62505" w:rsidRDefault="009579BD" w:rsidP="009579BD">
      <w:pPr>
        <w:shd w:val="clear" w:color="auto" w:fill="FFFFFF"/>
        <w:textAlignment w:val="baseline"/>
        <w:rPr>
          <w:rFonts w:ascii="Times New Roman" w:eastAsia="Times New Roman" w:hAnsi="Times New Roman" w:cs="Times New Roman"/>
          <w:sz w:val="24"/>
          <w:szCs w:val="24"/>
          <w:lang w:eastAsia="hr-HR"/>
        </w:rPr>
      </w:pPr>
    </w:p>
    <w:p w14:paraId="0924F364"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(5) </w:t>
      </w:r>
      <w:bookmarkStart w:id="26" w:name="_Hlk83215034"/>
      <w:r w:rsidRPr="00A62505">
        <w:rPr>
          <w:rFonts w:ascii="Times New Roman" w:eastAsia="Times New Roman" w:hAnsi="Times New Roman" w:cs="Times New Roman"/>
          <w:sz w:val="24"/>
          <w:szCs w:val="24"/>
          <w:lang w:eastAsia="hr-HR"/>
        </w:rPr>
        <w:t xml:space="preserve">Ministarstvo odlukom o obnovi nalaže pokretanje obnove povodom zahtjeva </w:t>
      </w:r>
      <w:bookmarkEnd w:id="26"/>
      <w:r w:rsidRPr="00A62505">
        <w:rPr>
          <w:rFonts w:ascii="Times New Roman" w:eastAsia="Times New Roman" w:hAnsi="Times New Roman" w:cs="Times New Roman"/>
          <w:sz w:val="24"/>
          <w:szCs w:val="24"/>
          <w:lang w:eastAsia="hr-HR"/>
        </w:rPr>
        <w:t>za obnovu odnosno uklanjanje oštećene višestambene zgrade i stambeno-poslovne zgrade koji se pokreće po zahtjevu upravitelja zgrade</w:t>
      </w:r>
      <w:bookmarkStart w:id="27" w:name="_Hlk82518520"/>
      <w:r w:rsidRPr="00A62505">
        <w:rPr>
          <w:rFonts w:ascii="Times New Roman" w:eastAsia="Times New Roman" w:hAnsi="Times New Roman" w:cs="Times New Roman"/>
          <w:sz w:val="24"/>
          <w:szCs w:val="24"/>
          <w:lang w:eastAsia="hr-HR"/>
        </w:rPr>
        <w:t>. Odluka se radi provedbe dostavlja Fondu</w:t>
      </w:r>
      <w:r w:rsidR="00E47C75" w:rsidRPr="00A62505">
        <w:rPr>
          <w:rFonts w:ascii="Times New Roman" w:eastAsia="Times New Roman" w:hAnsi="Times New Roman" w:cs="Times New Roman"/>
          <w:sz w:val="24"/>
          <w:szCs w:val="24"/>
          <w:lang w:eastAsia="hr-HR"/>
        </w:rPr>
        <w:t xml:space="preserve"> za obnovu</w:t>
      </w:r>
      <w:r w:rsidRPr="00A62505">
        <w:rPr>
          <w:rFonts w:ascii="Times New Roman" w:eastAsia="Times New Roman" w:hAnsi="Times New Roman" w:cs="Times New Roman"/>
          <w:sz w:val="24"/>
          <w:szCs w:val="24"/>
          <w:lang w:eastAsia="hr-HR"/>
        </w:rPr>
        <w:t xml:space="preserve">, </w:t>
      </w:r>
      <w:bookmarkStart w:id="28" w:name="_Hlk82719322"/>
      <w:r w:rsidRPr="00A62505">
        <w:rPr>
          <w:rFonts w:ascii="Times New Roman" w:eastAsia="Times New Roman" w:hAnsi="Times New Roman" w:cs="Times New Roman"/>
          <w:sz w:val="24"/>
          <w:szCs w:val="24"/>
          <w:lang w:eastAsia="hr-HR"/>
        </w:rPr>
        <w:t>odnosno Središnjem državnom uredu za obnovu i stambeno zbrinjavanje</w:t>
      </w:r>
      <w:bookmarkEnd w:id="28"/>
      <w:r w:rsidRPr="00A62505">
        <w:rPr>
          <w:rFonts w:ascii="Times New Roman" w:eastAsia="Times New Roman" w:hAnsi="Times New Roman" w:cs="Times New Roman"/>
          <w:sz w:val="24"/>
          <w:szCs w:val="24"/>
          <w:lang w:eastAsia="hr-HR"/>
        </w:rPr>
        <w:t>, te na znanje upravitelju zgrade, koji ju je dužan objaviti na oglasnoj ploči ili na drugom vidljivom mjestu, ovisno o stupnju oštećenja zgrade.</w:t>
      </w:r>
      <w:bookmarkEnd w:id="27"/>
    </w:p>
    <w:p w14:paraId="699A0137" w14:textId="77777777" w:rsidR="009579BD" w:rsidRPr="00A62505" w:rsidRDefault="009579BD" w:rsidP="009579BD">
      <w:pPr>
        <w:shd w:val="clear" w:color="auto" w:fill="FFFFFF"/>
        <w:textAlignment w:val="baseline"/>
        <w:rPr>
          <w:rFonts w:ascii="Times New Roman" w:eastAsia="Times New Roman" w:hAnsi="Times New Roman" w:cs="Times New Roman"/>
          <w:sz w:val="24"/>
          <w:szCs w:val="24"/>
          <w:lang w:eastAsia="hr-HR"/>
        </w:rPr>
      </w:pPr>
    </w:p>
    <w:p w14:paraId="542D9C88"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(6) Ministarstvo odl</w:t>
      </w:r>
      <w:r w:rsidR="009579BD" w:rsidRPr="00A62505">
        <w:rPr>
          <w:rFonts w:ascii="Times New Roman" w:eastAsia="Times New Roman" w:hAnsi="Times New Roman" w:cs="Times New Roman"/>
          <w:sz w:val="24"/>
          <w:szCs w:val="24"/>
          <w:lang w:eastAsia="hr-HR"/>
        </w:rPr>
        <w:t>ukom o obnovi</w:t>
      </w:r>
      <w:r w:rsidRPr="00A62505">
        <w:rPr>
          <w:rFonts w:ascii="Times New Roman" w:eastAsia="Times New Roman" w:hAnsi="Times New Roman" w:cs="Times New Roman"/>
          <w:sz w:val="24"/>
          <w:szCs w:val="24"/>
          <w:lang w:eastAsia="hr-HR"/>
        </w:rPr>
        <w:t xml:space="preserve"> nalaže pokretanje obnove povodom zahtjeva za obnovu odnosno uklanjanje poslovne zgrade koji se pokreće po zahtjevu vlasnika odnosno suvlasnika zgrade, </w:t>
      </w:r>
      <w:r w:rsidR="000D2817" w:rsidRPr="00A62505">
        <w:rPr>
          <w:rFonts w:ascii="Times New Roman" w:eastAsia="Times New Roman" w:hAnsi="Times New Roman" w:cs="Times New Roman"/>
          <w:sz w:val="24"/>
          <w:szCs w:val="24"/>
          <w:lang w:eastAsia="hr-HR"/>
        </w:rPr>
        <w:t xml:space="preserve">ili </w:t>
      </w:r>
      <w:r w:rsidRPr="00A62505">
        <w:rPr>
          <w:rFonts w:ascii="Times New Roman" w:eastAsia="Times New Roman" w:hAnsi="Times New Roman" w:cs="Times New Roman"/>
          <w:sz w:val="24"/>
          <w:szCs w:val="24"/>
          <w:lang w:eastAsia="hr-HR"/>
        </w:rPr>
        <w:t xml:space="preserve">upravitelja zgrade. Odluka se radi provedbe dostavlja Fondu </w:t>
      </w:r>
      <w:r w:rsidR="000D2817" w:rsidRPr="00A62505">
        <w:rPr>
          <w:rFonts w:ascii="Times New Roman" w:eastAsia="Times New Roman" w:hAnsi="Times New Roman" w:cs="Times New Roman"/>
          <w:sz w:val="24"/>
          <w:szCs w:val="24"/>
          <w:lang w:eastAsia="hr-HR"/>
        </w:rPr>
        <w:t xml:space="preserve">za obnovu </w:t>
      </w:r>
      <w:r w:rsidRPr="00A62505">
        <w:rPr>
          <w:rFonts w:ascii="Times New Roman" w:eastAsia="Times New Roman" w:hAnsi="Times New Roman" w:cs="Times New Roman"/>
          <w:sz w:val="24"/>
          <w:szCs w:val="24"/>
          <w:lang w:eastAsia="hr-HR"/>
        </w:rPr>
        <w:t>odnosno Središnjem državnom uredu za obnovu i stambeno zbrinjavanje, te na znanje podnositelju zahtjeva, koji ju je dužan objaviti na oglasnoj ploči ili na drugom vidljivom mjestu, ovisno o stupnju oštećenja zgrade.</w:t>
      </w:r>
    </w:p>
    <w:p w14:paraId="74DAE96A"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0D3989D0"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(7)</w:t>
      </w:r>
      <w:r w:rsidR="008843DC" w:rsidRPr="00A62505">
        <w:rPr>
          <w:rFonts w:ascii="Times New Roman" w:eastAsia="Times New Roman" w:hAnsi="Times New Roman" w:cs="Times New Roman"/>
          <w:sz w:val="24"/>
          <w:szCs w:val="24"/>
          <w:lang w:eastAsia="hr-HR"/>
        </w:rPr>
        <w:t xml:space="preserve"> Ministarstvo odlukom o obnovi </w:t>
      </w:r>
      <w:r w:rsidRPr="00A62505">
        <w:rPr>
          <w:rFonts w:ascii="Times New Roman" w:eastAsia="Times New Roman" w:hAnsi="Times New Roman" w:cs="Times New Roman"/>
          <w:sz w:val="24"/>
          <w:szCs w:val="24"/>
          <w:lang w:eastAsia="hr-HR"/>
        </w:rPr>
        <w:t>nalaže pokretanje obnove povodom zahtjeva za obnovu</w:t>
      </w:r>
      <w:r w:rsidR="00831ECE" w:rsidRPr="00A62505">
        <w:rPr>
          <w:rFonts w:ascii="Times New Roman" w:eastAsia="Times New Roman" w:hAnsi="Times New Roman" w:cs="Times New Roman"/>
          <w:sz w:val="24"/>
          <w:szCs w:val="24"/>
          <w:lang w:eastAsia="hr-HR"/>
        </w:rPr>
        <w:t xml:space="preserve"> obiteljske kuće</w:t>
      </w:r>
      <w:r w:rsidRPr="00A62505">
        <w:rPr>
          <w:rFonts w:ascii="Times New Roman" w:eastAsia="Times New Roman" w:hAnsi="Times New Roman" w:cs="Times New Roman"/>
          <w:sz w:val="24"/>
          <w:szCs w:val="24"/>
          <w:lang w:eastAsia="hr-HR"/>
        </w:rPr>
        <w:t xml:space="preserve">, odnosno zahtjevu za uklanjanje </w:t>
      </w:r>
      <w:r w:rsidR="000D2817" w:rsidRPr="00A62505">
        <w:rPr>
          <w:rFonts w:ascii="Times New Roman" w:eastAsia="Times New Roman" w:hAnsi="Times New Roman" w:cs="Times New Roman"/>
          <w:sz w:val="24"/>
          <w:szCs w:val="24"/>
          <w:lang w:eastAsia="hr-HR"/>
        </w:rPr>
        <w:t xml:space="preserve">obiteljske kuće </w:t>
      </w:r>
      <w:r w:rsidRPr="00A62505">
        <w:rPr>
          <w:rFonts w:ascii="Times New Roman" w:eastAsia="Times New Roman" w:hAnsi="Times New Roman" w:cs="Times New Roman"/>
          <w:sz w:val="24"/>
          <w:szCs w:val="24"/>
          <w:lang w:eastAsia="hr-HR"/>
        </w:rPr>
        <w:t xml:space="preserve">i gradnju zamjenske obiteljske kuće koji se pokreće po zahtjevu vlasnika odnosno suvlasnika. Odluka se radi provedbe dostavlja Fondu </w:t>
      </w:r>
      <w:r w:rsidR="000D2817" w:rsidRPr="00A62505">
        <w:rPr>
          <w:rFonts w:ascii="Times New Roman" w:eastAsia="Times New Roman" w:hAnsi="Times New Roman" w:cs="Times New Roman"/>
          <w:sz w:val="24"/>
          <w:szCs w:val="24"/>
          <w:lang w:eastAsia="hr-HR"/>
        </w:rPr>
        <w:t xml:space="preserve">za obnovu </w:t>
      </w:r>
      <w:r w:rsidRPr="00A62505">
        <w:rPr>
          <w:rFonts w:ascii="Times New Roman" w:eastAsia="Times New Roman" w:hAnsi="Times New Roman" w:cs="Times New Roman"/>
          <w:sz w:val="24"/>
          <w:szCs w:val="24"/>
          <w:lang w:eastAsia="hr-HR"/>
        </w:rPr>
        <w:t>odnosno Središnjem državnom uredu za obnovu i stambeno zbrinjavanje, te na znanje podnositelju zahtjeva.</w:t>
      </w:r>
    </w:p>
    <w:p w14:paraId="73689F3D"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0FB1ED96"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(8) Ministarstvo rješenjem odlučuje povodom zahtjeva za novčanu pomoć za </w:t>
      </w:r>
      <w:r w:rsidR="000D2817" w:rsidRPr="00A62505">
        <w:rPr>
          <w:rFonts w:ascii="Times New Roman" w:eastAsia="Times New Roman" w:hAnsi="Times New Roman" w:cs="Times New Roman"/>
          <w:sz w:val="24"/>
          <w:szCs w:val="24"/>
          <w:lang w:eastAsia="hr-HR"/>
        </w:rPr>
        <w:t>nekonstrukcijsku obnovu</w:t>
      </w:r>
      <w:r w:rsidRPr="00A62505">
        <w:rPr>
          <w:rFonts w:ascii="Times New Roman" w:eastAsia="Times New Roman" w:hAnsi="Times New Roman" w:cs="Times New Roman"/>
          <w:sz w:val="24"/>
          <w:szCs w:val="24"/>
          <w:lang w:eastAsia="hr-HR"/>
        </w:rPr>
        <w:t xml:space="preserve"> koji se pokreće po zahtjevu upravitelja višestambene zgrade i stambeno-poslovne zgrade odnosno na zahtjev vlasnika odnosno suvlasnika ili upravitelja poslovne zgrade ili vlasnika odnosno suvlasnika obiteljske kuće.</w:t>
      </w:r>
    </w:p>
    <w:p w14:paraId="37F441E0"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308FF290"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(9) Ministarstvo rješenjem odlučuje povodom zahtjeva </w:t>
      </w:r>
      <w:r w:rsidR="008843DC" w:rsidRPr="00A62505">
        <w:rPr>
          <w:rFonts w:ascii="Times New Roman" w:eastAsia="Times New Roman" w:hAnsi="Times New Roman" w:cs="Times New Roman"/>
          <w:sz w:val="24"/>
          <w:szCs w:val="24"/>
          <w:lang w:eastAsia="hr-HR"/>
        </w:rPr>
        <w:t xml:space="preserve">za novčanu </w:t>
      </w:r>
      <w:r w:rsidRPr="00A62505">
        <w:rPr>
          <w:rFonts w:ascii="Times New Roman" w:eastAsia="Times New Roman" w:hAnsi="Times New Roman" w:cs="Times New Roman"/>
          <w:sz w:val="24"/>
          <w:szCs w:val="24"/>
          <w:lang w:eastAsia="hr-HR"/>
        </w:rPr>
        <w:t>pomoć za obnovu zgrade koji se pokreće po zahtjevu upravitelja višestambene zgrade</w:t>
      </w:r>
      <w:r w:rsidR="002F1CAC"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stambeno-poslovne zgrade</w:t>
      </w:r>
      <w:r w:rsidR="00BB4590" w:rsidRPr="00A62505">
        <w:rPr>
          <w:rFonts w:ascii="Times New Roman" w:eastAsia="Times New Roman" w:hAnsi="Times New Roman" w:cs="Times New Roman"/>
          <w:sz w:val="24"/>
          <w:szCs w:val="24"/>
          <w:lang w:eastAsia="hr-HR"/>
        </w:rPr>
        <w:t xml:space="preserve"> </w:t>
      </w:r>
      <w:r w:rsidR="002F1CAC" w:rsidRPr="00A62505">
        <w:rPr>
          <w:rFonts w:ascii="Times New Roman" w:eastAsia="Times New Roman" w:hAnsi="Times New Roman" w:cs="Times New Roman"/>
          <w:sz w:val="24"/>
          <w:szCs w:val="24"/>
          <w:lang w:eastAsia="hr-HR"/>
        </w:rPr>
        <w:t>i poslovne zgrade</w:t>
      </w:r>
      <w:r w:rsidR="00F82F84" w:rsidRPr="00A62505">
        <w:rPr>
          <w:rFonts w:ascii="Times New Roman" w:eastAsia="Times New Roman" w:hAnsi="Times New Roman" w:cs="Times New Roman"/>
          <w:sz w:val="24"/>
          <w:szCs w:val="24"/>
          <w:lang w:eastAsia="hr-HR"/>
        </w:rPr>
        <w:t xml:space="preserve">, odnosno na zahtjev </w:t>
      </w:r>
      <w:r w:rsidR="002B42A9" w:rsidRPr="00A62505">
        <w:rPr>
          <w:rFonts w:ascii="Times New Roman" w:eastAsia="Times New Roman" w:hAnsi="Times New Roman" w:cs="Times New Roman"/>
          <w:sz w:val="24"/>
          <w:szCs w:val="24"/>
          <w:lang w:eastAsia="hr-HR"/>
        </w:rPr>
        <w:t>vlasnika/suvlasnika poslovne zgrade.</w:t>
      </w:r>
      <w:r w:rsidRPr="00A62505">
        <w:rPr>
          <w:rFonts w:ascii="Times New Roman" w:eastAsia="Times New Roman" w:hAnsi="Times New Roman" w:cs="Times New Roman"/>
          <w:sz w:val="24"/>
          <w:szCs w:val="24"/>
          <w:lang w:eastAsia="hr-HR"/>
        </w:rPr>
        <w:t xml:space="preserve"> Rješenje se radi isplate dostavlja Fondu </w:t>
      </w:r>
      <w:r w:rsidR="000A42CE" w:rsidRPr="00A62505">
        <w:rPr>
          <w:rFonts w:ascii="Times New Roman" w:eastAsia="Times New Roman" w:hAnsi="Times New Roman" w:cs="Times New Roman"/>
          <w:sz w:val="24"/>
          <w:szCs w:val="24"/>
          <w:lang w:eastAsia="hr-HR"/>
        </w:rPr>
        <w:t xml:space="preserve">za obnovu </w:t>
      </w:r>
      <w:r w:rsidRPr="00A62505">
        <w:rPr>
          <w:rFonts w:ascii="Times New Roman" w:eastAsia="Times New Roman" w:hAnsi="Times New Roman" w:cs="Times New Roman"/>
          <w:sz w:val="24"/>
          <w:szCs w:val="24"/>
          <w:lang w:eastAsia="hr-HR"/>
        </w:rPr>
        <w:t xml:space="preserve">odnosno Središnjem državnom uredu za obnovu i stambeno zbrinjavanje, te na znanje upravitelju zgrade, </w:t>
      </w:r>
      <w:r w:rsidRPr="00A62505">
        <w:rPr>
          <w:rFonts w:ascii="Times New Roman" w:eastAsia="Times New Roman" w:hAnsi="Times New Roman" w:cs="Times New Roman"/>
          <w:sz w:val="24"/>
          <w:szCs w:val="24"/>
          <w:lang w:eastAsia="hr-HR"/>
        </w:rPr>
        <w:lastRenderedPageBreak/>
        <w:t>koji ga je dužan objaviti na oglasnoj ploči ili na drugom vidljivom mjestu, ovisno o stupnju oštećenja zgrade.</w:t>
      </w:r>
    </w:p>
    <w:p w14:paraId="1D593D08"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038710A9" w14:textId="77777777" w:rsidR="00941C10" w:rsidRPr="00A62505" w:rsidRDefault="00941C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(10) Ministarstvo rješenjem odlučuje povodom zahtje</w:t>
      </w:r>
      <w:r w:rsidR="008843DC" w:rsidRPr="00A62505">
        <w:rPr>
          <w:rFonts w:ascii="Times New Roman" w:eastAsia="Times New Roman" w:hAnsi="Times New Roman" w:cs="Times New Roman"/>
          <w:sz w:val="24"/>
          <w:szCs w:val="24"/>
          <w:lang w:eastAsia="hr-HR"/>
        </w:rPr>
        <w:t xml:space="preserve">va za novčanu </w:t>
      </w:r>
      <w:r w:rsidRPr="00A62505">
        <w:rPr>
          <w:rFonts w:ascii="Times New Roman" w:eastAsia="Times New Roman" w:hAnsi="Times New Roman" w:cs="Times New Roman"/>
          <w:sz w:val="24"/>
          <w:szCs w:val="24"/>
          <w:lang w:eastAsia="hr-HR"/>
        </w:rPr>
        <w:t>pomoć za obnovu obiteljske kuće koji se pokreće po zahtjevu vlasnika odnosno suvlasnika. Rješenje se radi isplate dostavlja Fondu odnosno Središnjem državnom uredu za obnovu i stambeno zbrinjavanje</w:t>
      </w:r>
      <w:r w:rsidR="00BC3212" w:rsidRPr="00A62505">
        <w:rPr>
          <w:rFonts w:ascii="Times New Roman" w:eastAsia="Times New Roman" w:hAnsi="Times New Roman" w:cs="Times New Roman"/>
          <w:sz w:val="24"/>
          <w:szCs w:val="24"/>
          <w:lang w:eastAsia="hr-HR"/>
        </w:rPr>
        <w:t>.</w:t>
      </w:r>
    </w:p>
    <w:p w14:paraId="6F96D213"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080602F7" w14:textId="77777777" w:rsidR="000D2817" w:rsidRPr="00A62505" w:rsidRDefault="000D2817"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w:t>
      </w:r>
      <w:r w:rsidR="00BC3212" w:rsidRPr="00A62505">
        <w:rPr>
          <w:rFonts w:ascii="Times New Roman" w:eastAsia="Times New Roman" w:hAnsi="Times New Roman" w:cs="Times New Roman"/>
          <w:sz w:val="24"/>
          <w:szCs w:val="24"/>
          <w:lang w:eastAsia="hr-HR"/>
        </w:rPr>
        <w:t>1</w:t>
      </w:r>
      <w:r w:rsidRPr="00A62505">
        <w:rPr>
          <w:rFonts w:ascii="Times New Roman" w:eastAsia="Times New Roman" w:hAnsi="Times New Roman" w:cs="Times New Roman"/>
          <w:sz w:val="24"/>
          <w:szCs w:val="24"/>
          <w:lang w:eastAsia="hr-HR"/>
        </w:rPr>
        <w:t>) Rješ</w:t>
      </w:r>
      <w:r w:rsidR="006B4423" w:rsidRPr="00A62505">
        <w:rPr>
          <w:rFonts w:ascii="Times New Roman" w:eastAsia="Times New Roman" w:hAnsi="Times New Roman" w:cs="Times New Roman"/>
          <w:sz w:val="24"/>
          <w:szCs w:val="24"/>
          <w:lang w:eastAsia="hr-HR"/>
        </w:rPr>
        <w:t xml:space="preserve">enje o novčanoj pomoći odnosno </w:t>
      </w:r>
      <w:r w:rsidRPr="00A62505">
        <w:rPr>
          <w:rFonts w:ascii="Times New Roman" w:eastAsia="Times New Roman" w:hAnsi="Times New Roman" w:cs="Times New Roman"/>
          <w:sz w:val="24"/>
          <w:szCs w:val="24"/>
          <w:lang w:eastAsia="hr-HR"/>
        </w:rPr>
        <w:t xml:space="preserve">rješenje </w:t>
      </w:r>
      <w:r w:rsidR="008843DC" w:rsidRPr="00A62505">
        <w:rPr>
          <w:rFonts w:ascii="Times New Roman" w:eastAsia="Times New Roman" w:hAnsi="Times New Roman" w:cs="Times New Roman"/>
          <w:sz w:val="24"/>
          <w:szCs w:val="24"/>
          <w:lang w:eastAsia="hr-HR"/>
        </w:rPr>
        <w:t xml:space="preserve">o obnovi oštećene višestambene </w:t>
      </w:r>
      <w:r w:rsidRPr="00A62505">
        <w:rPr>
          <w:rFonts w:ascii="Times New Roman" w:eastAsia="Times New Roman" w:hAnsi="Times New Roman" w:cs="Times New Roman"/>
          <w:sz w:val="24"/>
          <w:szCs w:val="24"/>
          <w:lang w:eastAsia="hr-HR"/>
        </w:rPr>
        <w:t>i stambeno – poslovne zgrade i poslovne zgrade dostavlja se svim vlasnicima posebnih dijelova nekretnine putem upravitelja zgrade ili predstavnika suvlasnika</w:t>
      </w:r>
    </w:p>
    <w:p w14:paraId="69AC6C1C"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16BC58B9" w14:textId="77777777" w:rsidR="000D2817" w:rsidRPr="00A62505" w:rsidRDefault="000D2817"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w:t>
      </w:r>
      <w:r w:rsidR="00BC3212" w:rsidRPr="00A62505">
        <w:rPr>
          <w:rFonts w:ascii="Times New Roman" w:eastAsia="Times New Roman" w:hAnsi="Times New Roman" w:cs="Times New Roman"/>
          <w:sz w:val="24"/>
          <w:szCs w:val="24"/>
          <w:lang w:eastAsia="hr-HR"/>
        </w:rPr>
        <w:t>2</w:t>
      </w:r>
      <w:r w:rsidRPr="00A62505">
        <w:rPr>
          <w:rFonts w:ascii="Times New Roman" w:eastAsia="Times New Roman" w:hAnsi="Times New Roman" w:cs="Times New Roman"/>
          <w:sz w:val="24"/>
          <w:szCs w:val="24"/>
          <w:lang w:eastAsia="hr-HR"/>
        </w:rPr>
        <w:t>) Rješ</w:t>
      </w:r>
      <w:r w:rsidR="006B4423" w:rsidRPr="00A62505">
        <w:rPr>
          <w:rFonts w:ascii="Times New Roman" w:eastAsia="Times New Roman" w:hAnsi="Times New Roman" w:cs="Times New Roman"/>
          <w:sz w:val="24"/>
          <w:szCs w:val="24"/>
          <w:lang w:eastAsia="hr-HR"/>
        </w:rPr>
        <w:t xml:space="preserve">enje o novčanoj pomoći odnosno </w:t>
      </w:r>
      <w:r w:rsidRPr="00A62505">
        <w:rPr>
          <w:rFonts w:ascii="Times New Roman" w:eastAsia="Times New Roman" w:hAnsi="Times New Roman" w:cs="Times New Roman"/>
          <w:sz w:val="24"/>
          <w:szCs w:val="24"/>
          <w:lang w:eastAsia="hr-HR"/>
        </w:rPr>
        <w:t>rješenje o obno</w:t>
      </w:r>
      <w:r w:rsidR="006B4423" w:rsidRPr="00A62505">
        <w:rPr>
          <w:rFonts w:ascii="Times New Roman" w:eastAsia="Times New Roman" w:hAnsi="Times New Roman" w:cs="Times New Roman"/>
          <w:sz w:val="24"/>
          <w:szCs w:val="24"/>
          <w:lang w:eastAsia="hr-HR"/>
        </w:rPr>
        <w:t xml:space="preserve">vi oštećene višestambene </w:t>
      </w:r>
      <w:r w:rsidRPr="00A62505">
        <w:rPr>
          <w:rFonts w:ascii="Times New Roman" w:eastAsia="Times New Roman" w:hAnsi="Times New Roman" w:cs="Times New Roman"/>
          <w:sz w:val="24"/>
          <w:szCs w:val="24"/>
          <w:lang w:eastAsia="hr-HR"/>
        </w:rPr>
        <w:t xml:space="preserve">i stambeno – poslovne zgrade i poslovne zgrade objavit će se na oglasnoj ploči zgrade za koju je doneseno rješenje, s tim da je rješenje na oglasnu ploču dužan postaviti upravitelj zgrade ili predstavnik suvlasnika. </w:t>
      </w:r>
    </w:p>
    <w:p w14:paraId="52A46FEC"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09668BDA" w14:textId="77777777" w:rsidR="00BC3212" w:rsidRPr="00A62505" w:rsidRDefault="00BC3212"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(13) Rješenje o novčanoj pomoći za obnovu obiteljske kuće </w:t>
      </w:r>
      <w:r w:rsidR="00EA206C" w:rsidRPr="00A62505">
        <w:rPr>
          <w:rFonts w:ascii="Times New Roman" w:eastAsia="Times New Roman" w:hAnsi="Times New Roman" w:cs="Times New Roman"/>
          <w:sz w:val="24"/>
          <w:szCs w:val="24"/>
          <w:lang w:eastAsia="hr-HR"/>
        </w:rPr>
        <w:t xml:space="preserve">i rješenje o obnovi </w:t>
      </w:r>
      <w:r w:rsidR="002F0CAD" w:rsidRPr="00A62505">
        <w:rPr>
          <w:rFonts w:ascii="Times New Roman" w:eastAsia="Times New Roman" w:hAnsi="Times New Roman" w:cs="Times New Roman"/>
          <w:sz w:val="24"/>
          <w:szCs w:val="24"/>
          <w:lang w:eastAsia="hr-HR"/>
        </w:rPr>
        <w:t xml:space="preserve">obiteljske kuće </w:t>
      </w:r>
      <w:r w:rsidRPr="00A62505">
        <w:rPr>
          <w:rFonts w:ascii="Times New Roman" w:eastAsia="Times New Roman" w:hAnsi="Times New Roman" w:cs="Times New Roman"/>
          <w:sz w:val="24"/>
          <w:szCs w:val="24"/>
          <w:lang w:eastAsia="hr-HR"/>
        </w:rPr>
        <w:t>dostavlja se vlasniku odnosno suvlasniku.</w:t>
      </w:r>
    </w:p>
    <w:p w14:paraId="3E0FD8E0"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00FFE970" w14:textId="77777777" w:rsidR="000D2817" w:rsidRPr="00A62505" w:rsidRDefault="000D2817"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w:t>
      </w:r>
      <w:r w:rsidR="00BC3212" w:rsidRPr="00A62505">
        <w:rPr>
          <w:rFonts w:ascii="Times New Roman" w:eastAsia="Times New Roman" w:hAnsi="Times New Roman" w:cs="Times New Roman"/>
          <w:sz w:val="24"/>
          <w:szCs w:val="24"/>
          <w:lang w:eastAsia="hr-HR"/>
        </w:rPr>
        <w:t>4</w:t>
      </w:r>
      <w:r w:rsidRPr="00A62505">
        <w:rPr>
          <w:rFonts w:ascii="Times New Roman" w:eastAsia="Times New Roman" w:hAnsi="Times New Roman" w:cs="Times New Roman"/>
          <w:sz w:val="24"/>
          <w:szCs w:val="24"/>
          <w:lang w:eastAsia="hr-HR"/>
        </w:rPr>
        <w:t>) Dostava iz stavaka 1</w:t>
      </w:r>
      <w:r w:rsidR="00BC3212" w:rsidRPr="00A62505">
        <w:rPr>
          <w:rFonts w:ascii="Times New Roman" w:eastAsia="Times New Roman" w:hAnsi="Times New Roman" w:cs="Times New Roman"/>
          <w:sz w:val="24"/>
          <w:szCs w:val="24"/>
          <w:lang w:eastAsia="hr-HR"/>
        </w:rPr>
        <w:t>1</w:t>
      </w:r>
      <w:r w:rsidRPr="00A62505">
        <w:rPr>
          <w:rFonts w:ascii="Times New Roman" w:eastAsia="Times New Roman" w:hAnsi="Times New Roman" w:cs="Times New Roman"/>
          <w:sz w:val="24"/>
          <w:szCs w:val="24"/>
          <w:lang w:eastAsia="hr-HR"/>
        </w:rPr>
        <w:t>.</w:t>
      </w:r>
      <w:r w:rsidR="00BC3212"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1</w:t>
      </w:r>
      <w:r w:rsidR="00BC3212" w:rsidRPr="00A62505">
        <w:rPr>
          <w:rFonts w:ascii="Times New Roman" w:eastAsia="Times New Roman" w:hAnsi="Times New Roman" w:cs="Times New Roman"/>
          <w:sz w:val="24"/>
          <w:szCs w:val="24"/>
          <w:lang w:eastAsia="hr-HR"/>
        </w:rPr>
        <w:t>2</w:t>
      </w:r>
      <w:r w:rsidRPr="00A62505">
        <w:rPr>
          <w:rFonts w:ascii="Times New Roman" w:eastAsia="Times New Roman" w:hAnsi="Times New Roman" w:cs="Times New Roman"/>
          <w:sz w:val="24"/>
          <w:szCs w:val="24"/>
          <w:lang w:eastAsia="hr-HR"/>
        </w:rPr>
        <w:t xml:space="preserve">. </w:t>
      </w:r>
      <w:r w:rsidR="00BC3212" w:rsidRPr="00A62505">
        <w:rPr>
          <w:rFonts w:ascii="Times New Roman" w:eastAsia="Times New Roman" w:hAnsi="Times New Roman" w:cs="Times New Roman"/>
          <w:sz w:val="24"/>
          <w:szCs w:val="24"/>
          <w:lang w:eastAsia="hr-HR"/>
        </w:rPr>
        <w:t xml:space="preserve">i 13. </w:t>
      </w:r>
      <w:r w:rsidR="00365441" w:rsidRPr="00A62505">
        <w:rPr>
          <w:rFonts w:ascii="Times New Roman" w:eastAsia="Times New Roman" w:hAnsi="Times New Roman" w:cs="Times New Roman"/>
          <w:sz w:val="24"/>
          <w:szCs w:val="24"/>
          <w:lang w:eastAsia="hr-HR"/>
        </w:rPr>
        <w:t xml:space="preserve">ovoga članka </w:t>
      </w:r>
      <w:r w:rsidRPr="00A62505">
        <w:rPr>
          <w:rFonts w:ascii="Times New Roman" w:eastAsia="Times New Roman" w:hAnsi="Times New Roman" w:cs="Times New Roman"/>
          <w:sz w:val="24"/>
          <w:szCs w:val="24"/>
          <w:lang w:eastAsia="hr-HR"/>
        </w:rPr>
        <w:t>je obavljena istekom tridesetog dana od dana kad je upravitelj ili predstavnik suvlasnika</w:t>
      </w:r>
      <w:r w:rsidR="00BC3212" w:rsidRPr="00A62505">
        <w:rPr>
          <w:rFonts w:ascii="Times New Roman" w:eastAsia="Times New Roman" w:hAnsi="Times New Roman" w:cs="Times New Roman"/>
          <w:sz w:val="24"/>
          <w:szCs w:val="24"/>
          <w:lang w:eastAsia="hr-HR"/>
        </w:rPr>
        <w:t xml:space="preserve"> odnosno vlasnik ili suvlasnik</w:t>
      </w:r>
      <w:r w:rsidRPr="00A62505">
        <w:rPr>
          <w:rFonts w:ascii="Times New Roman" w:eastAsia="Times New Roman" w:hAnsi="Times New Roman" w:cs="Times New Roman"/>
          <w:sz w:val="24"/>
          <w:szCs w:val="24"/>
          <w:lang w:eastAsia="hr-HR"/>
        </w:rPr>
        <w:t xml:space="preserve"> primio rješenje. </w:t>
      </w:r>
    </w:p>
    <w:p w14:paraId="74AB1BEA"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635AE2FB" w14:textId="77777777" w:rsidR="000D2817"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w:t>
      </w:r>
      <w:r w:rsidR="00BC3212" w:rsidRPr="00A62505">
        <w:rPr>
          <w:rFonts w:ascii="Times New Roman" w:eastAsia="Times New Roman" w:hAnsi="Times New Roman" w:cs="Times New Roman"/>
          <w:sz w:val="24"/>
          <w:szCs w:val="24"/>
          <w:lang w:eastAsia="hr-HR"/>
        </w:rPr>
        <w:t>5</w:t>
      </w:r>
      <w:r w:rsidRPr="00A62505">
        <w:rPr>
          <w:rFonts w:ascii="Times New Roman" w:eastAsia="Times New Roman" w:hAnsi="Times New Roman" w:cs="Times New Roman"/>
          <w:sz w:val="24"/>
          <w:szCs w:val="24"/>
          <w:lang w:eastAsia="hr-HR"/>
        </w:rPr>
        <w:t>) Zahtjevi iz stavaka 5.</w:t>
      </w:r>
      <w:r w:rsidR="00365441" w:rsidRPr="00A62505">
        <w:rPr>
          <w:rFonts w:ascii="Times New Roman" w:eastAsia="Times New Roman" w:hAnsi="Times New Roman" w:cs="Times New Roman"/>
          <w:sz w:val="24"/>
          <w:szCs w:val="24"/>
          <w:lang w:eastAsia="hr-HR"/>
        </w:rPr>
        <w:t xml:space="preserve"> do </w:t>
      </w:r>
      <w:r w:rsidR="002F0CAD" w:rsidRPr="00A62505">
        <w:rPr>
          <w:rFonts w:ascii="Times New Roman" w:eastAsia="Times New Roman" w:hAnsi="Times New Roman" w:cs="Times New Roman"/>
          <w:sz w:val="24"/>
          <w:szCs w:val="24"/>
          <w:lang w:eastAsia="hr-HR"/>
        </w:rPr>
        <w:t>10</w:t>
      </w:r>
      <w:r w:rsidRPr="00A62505">
        <w:rPr>
          <w:rFonts w:ascii="Times New Roman" w:eastAsia="Times New Roman" w:hAnsi="Times New Roman" w:cs="Times New Roman"/>
          <w:sz w:val="24"/>
          <w:szCs w:val="24"/>
          <w:lang w:eastAsia="hr-HR"/>
        </w:rPr>
        <w:t>. ovoga članka podnose se na obrascu čiji se sadržaj i oblik propisuje programom mjera.</w:t>
      </w:r>
    </w:p>
    <w:p w14:paraId="30C2B00B" w14:textId="77777777" w:rsidR="00365441" w:rsidRPr="00A62505" w:rsidRDefault="00365441" w:rsidP="009579BD">
      <w:pPr>
        <w:shd w:val="clear" w:color="auto" w:fill="FFFFFF"/>
        <w:textAlignment w:val="baseline"/>
        <w:rPr>
          <w:rFonts w:ascii="Times New Roman" w:eastAsia="Times New Roman" w:hAnsi="Times New Roman" w:cs="Times New Roman"/>
          <w:sz w:val="24"/>
          <w:szCs w:val="24"/>
          <w:lang w:eastAsia="hr-HR"/>
        </w:rPr>
      </w:pPr>
    </w:p>
    <w:p w14:paraId="37E86F50" w14:textId="77777777" w:rsidR="00854510" w:rsidRPr="00A62505" w:rsidRDefault="00854510" w:rsidP="009579B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w:t>
      </w:r>
      <w:r w:rsidR="00BC3212" w:rsidRPr="00A62505">
        <w:rPr>
          <w:rFonts w:ascii="Times New Roman" w:eastAsia="Times New Roman" w:hAnsi="Times New Roman" w:cs="Times New Roman"/>
          <w:sz w:val="24"/>
          <w:szCs w:val="24"/>
          <w:lang w:eastAsia="hr-HR"/>
        </w:rPr>
        <w:t>6</w:t>
      </w:r>
      <w:r w:rsidRPr="00A62505">
        <w:rPr>
          <w:rFonts w:ascii="Times New Roman" w:eastAsia="Times New Roman" w:hAnsi="Times New Roman" w:cs="Times New Roman"/>
          <w:sz w:val="24"/>
          <w:szCs w:val="24"/>
          <w:lang w:eastAsia="hr-HR"/>
        </w:rPr>
        <w:t xml:space="preserve">) Protiv rješenja iz stavaka </w:t>
      </w:r>
      <w:r w:rsidR="000D2817" w:rsidRPr="00A62505">
        <w:rPr>
          <w:rFonts w:ascii="Times New Roman" w:eastAsia="Times New Roman" w:hAnsi="Times New Roman" w:cs="Times New Roman"/>
          <w:sz w:val="24"/>
          <w:szCs w:val="24"/>
          <w:lang w:eastAsia="hr-HR"/>
        </w:rPr>
        <w:t>1</w:t>
      </w:r>
      <w:r w:rsidR="00BC3212" w:rsidRPr="00A62505">
        <w:rPr>
          <w:rFonts w:ascii="Times New Roman" w:eastAsia="Times New Roman" w:hAnsi="Times New Roman" w:cs="Times New Roman"/>
          <w:sz w:val="24"/>
          <w:szCs w:val="24"/>
          <w:lang w:eastAsia="hr-HR"/>
        </w:rPr>
        <w:t>1.,</w:t>
      </w:r>
      <w:r w:rsidR="000D2817" w:rsidRPr="00A62505">
        <w:rPr>
          <w:rFonts w:ascii="Times New Roman" w:eastAsia="Times New Roman" w:hAnsi="Times New Roman" w:cs="Times New Roman"/>
          <w:sz w:val="24"/>
          <w:szCs w:val="24"/>
          <w:lang w:eastAsia="hr-HR"/>
        </w:rPr>
        <w:t xml:space="preserve"> 1</w:t>
      </w:r>
      <w:r w:rsidR="00BC3212" w:rsidRPr="00A62505">
        <w:rPr>
          <w:rFonts w:ascii="Times New Roman" w:eastAsia="Times New Roman" w:hAnsi="Times New Roman" w:cs="Times New Roman"/>
          <w:sz w:val="24"/>
          <w:szCs w:val="24"/>
          <w:lang w:eastAsia="hr-HR"/>
        </w:rPr>
        <w:t>2</w:t>
      </w:r>
      <w:r w:rsidR="000D2817" w:rsidRPr="00A62505">
        <w:rPr>
          <w:rFonts w:ascii="Times New Roman" w:eastAsia="Times New Roman" w:hAnsi="Times New Roman" w:cs="Times New Roman"/>
          <w:sz w:val="24"/>
          <w:szCs w:val="24"/>
          <w:lang w:eastAsia="hr-HR"/>
        </w:rPr>
        <w:t xml:space="preserve">. </w:t>
      </w:r>
      <w:r w:rsidR="00BC3212" w:rsidRPr="00A62505">
        <w:rPr>
          <w:rFonts w:ascii="Times New Roman" w:eastAsia="Times New Roman" w:hAnsi="Times New Roman" w:cs="Times New Roman"/>
          <w:sz w:val="24"/>
          <w:szCs w:val="24"/>
          <w:lang w:eastAsia="hr-HR"/>
        </w:rPr>
        <w:t xml:space="preserve">i 13. </w:t>
      </w:r>
      <w:r w:rsidRPr="00A62505">
        <w:rPr>
          <w:rFonts w:ascii="Times New Roman" w:eastAsia="Times New Roman" w:hAnsi="Times New Roman" w:cs="Times New Roman"/>
          <w:sz w:val="24"/>
          <w:szCs w:val="24"/>
          <w:lang w:eastAsia="hr-HR"/>
        </w:rPr>
        <w:t>ovoga članka nije dopuštena žalba, ali se može pokrenuti upravni spor.“</w:t>
      </w:r>
      <w:r w:rsidR="00365441" w:rsidRPr="00A62505">
        <w:rPr>
          <w:rFonts w:ascii="Times New Roman" w:eastAsia="Times New Roman" w:hAnsi="Times New Roman" w:cs="Times New Roman"/>
          <w:sz w:val="24"/>
          <w:szCs w:val="24"/>
          <w:lang w:eastAsia="hr-HR"/>
        </w:rPr>
        <w:t>.</w:t>
      </w:r>
    </w:p>
    <w:p w14:paraId="6B031751" w14:textId="77777777" w:rsidR="00854510" w:rsidRPr="00A62505" w:rsidRDefault="00854510" w:rsidP="00854510">
      <w:pPr>
        <w:suppressAutoHyphens/>
        <w:rPr>
          <w:rFonts w:ascii="Times New Roman" w:eastAsia="Times New Roman" w:hAnsi="Times New Roman" w:cs="Times New Roman"/>
          <w:b/>
          <w:bCs/>
          <w:sz w:val="24"/>
          <w:szCs w:val="24"/>
          <w:lang w:eastAsia="hr-HR"/>
        </w:rPr>
      </w:pPr>
    </w:p>
    <w:bookmarkEnd w:id="25"/>
    <w:p w14:paraId="70A274A9" w14:textId="18619D76"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r w:rsidR="003D7B83" w:rsidRPr="00A62505">
        <w:rPr>
          <w:rFonts w:ascii="Times New Roman" w:eastAsia="Times New Roman" w:hAnsi="Times New Roman" w:cs="Times New Roman"/>
          <w:b/>
          <w:bCs/>
          <w:sz w:val="24"/>
          <w:szCs w:val="24"/>
          <w:lang w:eastAsia="hr-HR"/>
        </w:rPr>
        <w:t>7</w:t>
      </w:r>
      <w:r w:rsidRPr="00A62505">
        <w:rPr>
          <w:rFonts w:ascii="Times New Roman" w:eastAsia="Times New Roman" w:hAnsi="Times New Roman" w:cs="Times New Roman"/>
          <w:b/>
          <w:bCs/>
          <w:sz w:val="24"/>
          <w:szCs w:val="24"/>
          <w:lang w:eastAsia="hr-HR"/>
        </w:rPr>
        <w:t>.</w:t>
      </w:r>
    </w:p>
    <w:p w14:paraId="23626983" w14:textId="77777777" w:rsidR="00854510" w:rsidRPr="00A62505" w:rsidRDefault="00854510" w:rsidP="003044D2">
      <w:pPr>
        <w:suppressAutoHyphens/>
        <w:rPr>
          <w:rFonts w:ascii="Times New Roman" w:eastAsia="Times New Roman" w:hAnsi="Times New Roman" w:cs="Times New Roman"/>
          <w:b/>
          <w:bCs/>
          <w:sz w:val="24"/>
          <w:szCs w:val="24"/>
          <w:lang w:eastAsia="hr-HR"/>
        </w:rPr>
      </w:pPr>
    </w:p>
    <w:p w14:paraId="117692A5" w14:textId="77777777" w:rsidR="00854510" w:rsidRPr="00A62505" w:rsidRDefault="00854510" w:rsidP="003044D2">
      <w:pPr>
        <w:suppressAutoHyphens/>
        <w:ind w:firstLine="708"/>
        <w:jc w:val="left"/>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40. stavku 1. iza riječi</w:t>
      </w:r>
      <w:r w:rsidR="003044D2"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„na temelju odluke“ dodaju se riječi</w:t>
      </w:r>
      <w:r w:rsidR="003044D2"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„odnosno rješenja“</w:t>
      </w:r>
      <w:r w:rsidR="005937C2" w:rsidRPr="00A62505">
        <w:rPr>
          <w:rFonts w:ascii="Times New Roman" w:eastAsia="Times New Roman" w:hAnsi="Times New Roman" w:cs="Times New Roman"/>
          <w:sz w:val="24"/>
          <w:szCs w:val="24"/>
          <w:lang w:eastAsia="hr-HR"/>
        </w:rPr>
        <w:t>.</w:t>
      </w:r>
    </w:p>
    <w:p w14:paraId="0CE4856F" w14:textId="77777777" w:rsidR="00BA4464" w:rsidRPr="00A62505" w:rsidRDefault="00BA4464" w:rsidP="00854510">
      <w:pPr>
        <w:suppressAutoHyphens/>
        <w:jc w:val="left"/>
        <w:rPr>
          <w:rFonts w:ascii="Times New Roman" w:eastAsia="Times New Roman" w:hAnsi="Times New Roman" w:cs="Times New Roman"/>
          <w:sz w:val="24"/>
          <w:szCs w:val="24"/>
          <w:lang w:eastAsia="hr-HR"/>
        </w:rPr>
      </w:pPr>
    </w:p>
    <w:p w14:paraId="35DF9D5C" w14:textId="60CD9E0B" w:rsidR="00BA4464" w:rsidRPr="00A62505" w:rsidRDefault="00BA4464" w:rsidP="003044D2">
      <w:pPr>
        <w:suppressAutoHyphens/>
        <w:ind w:firstLine="708"/>
        <w:jc w:val="left"/>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stavku 2. </w:t>
      </w:r>
      <w:r w:rsidR="00D055CA" w:rsidRPr="00A62505">
        <w:rPr>
          <w:rFonts w:ascii="Times New Roman" w:eastAsia="Times New Roman" w:hAnsi="Times New Roman" w:cs="Times New Roman"/>
          <w:sz w:val="24"/>
          <w:szCs w:val="24"/>
          <w:lang w:eastAsia="hr-HR"/>
        </w:rPr>
        <w:t>iza riječi: „na temelju odluke“ dodaju se riječi: „odnosno rješenja“.</w:t>
      </w:r>
    </w:p>
    <w:p w14:paraId="5EA4A870" w14:textId="77777777" w:rsidR="00854510" w:rsidRPr="00A62505" w:rsidRDefault="00854510" w:rsidP="00854510">
      <w:pPr>
        <w:suppressAutoHyphens/>
        <w:jc w:val="left"/>
        <w:rPr>
          <w:rFonts w:ascii="Times New Roman" w:hAnsi="Times New Roman" w:cs="Times New Roman"/>
          <w:sz w:val="24"/>
          <w:szCs w:val="24"/>
        </w:rPr>
      </w:pPr>
    </w:p>
    <w:p w14:paraId="6DDEBE9B" w14:textId="77777777" w:rsidR="00854510" w:rsidRPr="00A62505" w:rsidRDefault="000D2817" w:rsidP="003044D2">
      <w:pPr>
        <w:suppressAutoHyphens/>
        <w:ind w:firstLine="708"/>
        <w:rPr>
          <w:rFonts w:ascii="Times New Roman" w:hAnsi="Times New Roman" w:cs="Times New Roman"/>
          <w:sz w:val="24"/>
          <w:szCs w:val="24"/>
        </w:rPr>
      </w:pPr>
      <w:r w:rsidRPr="00A62505">
        <w:rPr>
          <w:rFonts w:ascii="Times New Roman" w:hAnsi="Times New Roman" w:cs="Times New Roman"/>
          <w:sz w:val="24"/>
          <w:szCs w:val="24"/>
        </w:rPr>
        <w:t xml:space="preserve">Stavak 5. mijenja se i glasi: </w:t>
      </w:r>
    </w:p>
    <w:p w14:paraId="15432C0F" w14:textId="77777777" w:rsidR="000D2817" w:rsidRPr="00A62505" w:rsidRDefault="000D2817" w:rsidP="00854510">
      <w:pPr>
        <w:suppressAutoHyphens/>
        <w:rPr>
          <w:rFonts w:ascii="Times New Roman" w:hAnsi="Times New Roman" w:cs="Times New Roman"/>
          <w:sz w:val="24"/>
          <w:szCs w:val="24"/>
        </w:rPr>
      </w:pPr>
    </w:p>
    <w:p w14:paraId="4CFDF6B8" w14:textId="77777777" w:rsidR="000D2817" w:rsidRPr="00A62505" w:rsidRDefault="000D2817" w:rsidP="00854510">
      <w:pPr>
        <w:suppressAutoHyphens/>
        <w:rPr>
          <w:rFonts w:ascii="Times New Roman" w:hAnsi="Times New Roman" w:cs="Times New Roman"/>
          <w:sz w:val="24"/>
          <w:szCs w:val="24"/>
        </w:rPr>
      </w:pPr>
      <w:r w:rsidRPr="00A62505">
        <w:rPr>
          <w:rFonts w:ascii="Times New Roman" w:hAnsi="Times New Roman" w:cs="Times New Roman"/>
          <w:sz w:val="24"/>
          <w:szCs w:val="24"/>
        </w:rPr>
        <w:t>„(5) Odluka o obnovi konstrukcije provodi se nakon provedenog postupka tehničko-financijske kontrole projekta.“</w:t>
      </w:r>
      <w:r w:rsidR="003044D2" w:rsidRPr="00A62505">
        <w:rPr>
          <w:rFonts w:ascii="Times New Roman" w:hAnsi="Times New Roman" w:cs="Times New Roman"/>
          <w:sz w:val="24"/>
          <w:szCs w:val="24"/>
        </w:rPr>
        <w:t>.</w:t>
      </w:r>
    </w:p>
    <w:p w14:paraId="45EEBE52" w14:textId="77777777" w:rsidR="00D40012" w:rsidRPr="00A62505" w:rsidRDefault="00D40012" w:rsidP="00854510">
      <w:pPr>
        <w:suppressAutoHyphens/>
        <w:rPr>
          <w:rFonts w:ascii="Times New Roman" w:hAnsi="Times New Roman" w:cs="Times New Roman"/>
          <w:sz w:val="24"/>
          <w:szCs w:val="24"/>
        </w:rPr>
      </w:pPr>
    </w:p>
    <w:p w14:paraId="73082295" w14:textId="77777777" w:rsidR="00D40012" w:rsidRPr="00A62505" w:rsidRDefault="00D40012" w:rsidP="003044D2">
      <w:pPr>
        <w:suppressAutoHyphens/>
        <w:ind w:firstLine="708"/>
        <w:rPr>
          <w:rFonts w:ascii="Times New Roman" w:hAnsi="Times New Roman" w:cs="Times New Roman"/>
          <w:sz w:val="24"/>
          <w:szCs w:val="24"/>
        </w:rPr>
      </w:pPr>
      <w:r w:rsidRPr="00A62505">
        <w:rPr>
          <w:rFonts w:ascii="Times New Roman" w:hAnsi="Times New Roman" w:cs="Times New Roman"/>
          <w:sz w:val="24"/>
          <w:szCs w:val="24"/>
        </w:rPr>
        <w:t xml:space="preserve">Iza stavka 5. dodaje se stavak 6. koji glasi: </w:t>
      </w:r>
    </w:p>
    <w:p w14:paraId="1A23A352" w14:textId="77777777" w:rsidR="00D40012" w:rsidRPr="00A62505" w:rsidRDefault="00D40012" w:rsidP="00854510">
      <w:pPr>
        <w:suppressAutoHyphens/>
        <w:rPr>
          <w:rFonts w:ascii="Times New Roman" w:hAnsi="Times New Roman" w:cs="Times New Roman"/>
          <w:sz w:val="24"/>
          <w:szCs w:val="24"/>
        </w:rPr>
      </w:pPr>
    </w:p>
    <w:p w14:paraId="643D378F" w14:textId="77777777" w:rsidR="00D40012" w:rsidRPr="00A62505" w:rsidRDefault="00D40012" w:rsidP="00854510">
      <w:pPr>
        <w:suppressAutoHyphens/>
        <w:rPr>
          <w:rFonts w:ascii="Times New Roman" w:hAnsi="Times New Roman" w:cs="Times New Roman"/>
          <w:sz w:val="24"/>
          <w:szCs w:val="24"/>
        </w:rPr>
      </w:pPr>
      <w:r w:rsidRPr="00A62505">
        <w:rPr>
          <w:rFonts w:ascii="Times New Roman" w:hAnsi="Times New Roman"/>
          <w:sz w:val="24"/>
          <w:szCs w:val="24"/>
          <w:lang w:bidi="hr-HR"/>
        </w:rPr>
        <w:lastRenderedPageBreak/>
        <w:t>„(6) Na području Grada Zagreba i Krapinsko-zagorske županije Fond za obnovu priprema, organizira i provodi popravak nekonstrukcijskih elemenata na zgradama sukladno Programu mjera, a prema redoslijedu i prioritetima koje utvrde jedinice lokalne i područne (regionalne) samouprave</w:t>
      </w:r>
      <w:r w:rsidR="003044D2" w:rsidRPr="00A62505">
        <w:rPr>
          <w:rFonts w:ascii="Times New Roman" w:hAnsi="Times New Roman"/>
          <w:sz w:val="24"/>
          <w:szCs w:val="24"/>
          <w:lang w:bidi="hr-HR"/>
        </w:rPr>
        <w:t>.“.</w:t>
      </w:r>
    </w:p>
    <w:p w14:paraId="1B8960B0" w14:textId="77777777" w:rsidR="003044D2" w:rsidRPr="00A62505" w:rsidRDefault="003044D2" w:rsidP="00854510">
      <w:pPr>
        <w:suppressAutoHyphens/>
        <w:jc w:val="center"/>
        <w:rPr>
          <w:rFonts w:ascii="Times New Roman" w:eastAsia="Times New Roman" w:hAnsi="Times New Roman" w:cs="Times New Roman"/>
          <w:b/>
          <w:bCs/>
          <w:sz w:val="24"/>
          <w:szCs w:val="24"/>
          <w:lang w:eastAsia="hr-HR"/>
        </w:rPr>
      </w:pPr>
    </w:p>
    <w:p w14:paraId="004EFD75" w14:textId="5458F14E"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r w:rsidR="003D7B83" w:rsidRPr="00A62505">
        <w:rPr>
          <w:rFonts w:ascii="Times New Roman" w:eastAsia="Times New Roman" w:hAnsi="Times New Roman" w:cs="Times New Roman"/>
          <w:b/>
          <w:bCs/>
          <w:sz w:val="24"/>
          <w:szCs w:val="24"/>
          <w:lang w:eastAsia="hr-HR"/>
        </w:rPr>
        <w:t>8</w:t>
      </w:r>
      <w:r w:rsidRPr="00A62505">
        <w:rPr>
          <w:rFonts w:ascii="Times New Roman" w:eastAsia="Times New Roman" w:hAnsi="Times New Roman" w:cs="Times New Roman"/>
          <w:b/>
          <w:bCs/>
          <w:sz w:val="24"/>
          <w:szCs w:val="24"/>
          <w:lang w:eastAsia="hr-HR"/>
        </w:rPr>
        <w:t>.</w:t>
      </w:r>
    </w:p>
    <w:p w14:paraId="715E29D9" w14:textId="77777777" w:rsidR="00854510" w:rsidRPr="00A62505" w:rsidRDefault="00854510" w:rsidP="00854510">
      <w:pPr>
        <w:suppressAutoHyphens/>
        <w:jc w:val="center"/>
        <w:rPr>
          <w:rFonts w:ascii="Times New Roman" w:eastAsia="Times New Roman" w:hAnsi="Times New Roman" w:cs="Times New Roman"/>
          <w:b/>
          <w:bCs/>
          <w:sz w:val="24"/>
          <w:szCs w:val="24"/>
          <w:lang w:eastAsia="hr-HR"/>
        </w:rPr>
      </w:pPr>
    </w:p>
    <w:p w14:paraId="44785A73" w14:textId="77777777" w:rsidR="00854510" w:rsidRPr="00A62505" w:rsidRDefault="00854510" w:rsidP="003044D2">
      <w:pPr>
        <w:suppressAutoHyphens/>
        <w:ind w:firstLine="708"/>
        <w:jc w:val="left"/>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Članak 40.a mijenja se i glasi: </w:t>
      </w:r>
    </w:p>
    <w:p w14:paraId="5832D64D" w14:textId="77777777" w:rsidR="00854510" w:rsidRPr="00A62505" w:rsidRDefault="00854510" w:rsidP="003044D2">
      <w:pPr>
        <w:suppressAutoHyphens/>
        <w:jc w:val="left"/>
        <w:rPr>
          <w:rFonts w:ascii="Times New Roman" w:eastAsia="Times New Roman" w:hAnsi="Times New Roman" w:cs="Times New Roman"/>
          <w:sz w:val="24"/>
          <w:szCs w:val="24"/>
          <w:lang w:eastAsia="hr-HR"/>
        </w:rPr>
      </w:pPr>
    </w:p>
    <w:p w14:paraId="315430B9" w14:textId="77777777" w:rsidR="00854510" w:rsidRPr="00A62505" w:rsidRDefault="00C074EF" w:rsidP="003044D2">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 xml:space="preserve">(1) Iznimno od članka 40. ovoga Zakona, obnovu odnosno uklanjanje višestambenih zgrada, stambeno – poslovnih zgrada, poslovnih zgrada, obiteljskih kuća i gradnju </w:t>
      </w:r>
      <w:bookmarkStart w:id="29" w:name="_Hlk82846485"/>
      <w:r w:rsidR="00854510" w:rsidRPr="00A62505">
        <w:rPr>
          <w:rFonts w:ascii="Times New Roman" w:eastAsia="Times New Roman" w:hAnsi="Times New Roman" w:cs="Times New Roman"/>
          <w:sz w:val="24"/>
          <w:szCs w:val="24"/>
          <w:lang w:eastAsia="hr-HR"/>
        </w:rPr>
        <w:t xml:space="preserve">višestambenih zgrada, stambeno – poslovnih zgrada, poslovnih zgrada </w:t>
      </w:r>
      <w:bookmarkEnd w:id="29"/>
      <w:r w:rsidR="00854510" w:rsidRPr="00A62505">
        <w:rPr>
          <w:rFonts w:ascii="Times New Roman" w:eastAsia="Times New Roman" w:hAnsi="Times New Roman" w:cs="Times New Roman"/>
          <w:sz w:val="24"/>
          <w:szCs w:val="24"/>
          <w:lang w:eastAsia="hr-HR"/>
        </w:rPr>
        <w:t xml:space="preserve">i zamjenskih obiteljskih kuća, </w:t>
      </w:r>
      <w:bookmarkStart w:id="30" w:name="_Hlk82846769"/>
      <w:r w:rsidR="00854510" w:rsidRPr="00A62505">
        <w:rPr>
          <w:rFonts w:ascii="Times New Roman" w:eastAsia="Times New Roman" w:hAnsi="Times New Roman" w:cs="Times New Roman"/>
          <w:sz w:val="24"/>
          <w:szCs w:val="24"/>
          <w:lang w:eastAsia="hr-HR"/>
        </w:rPr>
        <w:t>na područjima pogođenim potresom na kojima je proglašena katastrofa</w:t>
      </w:r>
      <w:bookmarkEnd w:id="30"/>
      <w:r w:rsidR="00854510" w:rsidRPr="00A62505">
        <w:rPr>
          <w:rFonts w:ascii="Times New Roman" w:eastAsia="Times New Roman" w:hAnsi="Times New Roman" w:cs="Times New Roman"/>
          <w:sz w:val="24"/>
          <w:szCs w:val="24"/>
          <w:lang w:eastAsia="hr-HR"/>
        </w:rPr>
        <w:t xml:space="preserve"> na temelju odluke Ministarstva provodi Središnji državni ured za obnovu i stambeno zbrinjavanje, putem ovlaštenog arhitekta, ovlaštenog inženjera građevinarstva odnosno izvođača.</w:t>
      </w:r>
    </w:p>
    <w:p w14:paraId="05DE0081" w14:textId="77777777" w:rsidR="003044D2" w:rsidRPr="00A62505" w:rsidRDefault="003044D2" w:rsidP="003044D2">
      <w:pPr>
        <w:shd w:val="clear" w:color="auto" w:fill="FFFFFF"/>
        <w:textAlignment w:val="baseline"/>
        <w:rPr>
          <w:rFonts w:ascii="Times New Roman" w:eastAsia="Times New Roman" w:hAnsi="Times New Roman" w:cs="Times New Roman"/>
          <w:sz w:val="24"/>
          <w:szCs w:val="24"/>
          <w:lang w:eastAsia="hr-HR"/>
        </w:rPr>
      </w:pPr>
    </w:p>
    <w:p w14:paraId="30C5F96E" w14:textId="2109EE67" w:rsidR="001E61B3" w:rsidRPr="00A62505" w:rsidRDefault="00854510" w:rsidP="003044D2">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Središnji državni ured za obnovu i stambeno zbrinjavanje provodi obnovu odnosno uklanjanje obiteljskih kuća i gradnju zamjenskih obiteljskih kuća</w:t>
      </w:r>
      <w:r w:rsidR="00A07D28" w:rsidRPr="00A62505">
        <w:rPr>
          <w:rFonts w:ascii="Times New Roman" w:eastAsia="Times New Roman" w:hAnsi="Times New Roman" w:cs="Times New Roman"/>
          <w:sz w:val="24"/>
          <w:szCs w:val="24"/>
          <w:lang w:eastAsia="hr-HR"/>
        </w:rPr>
        <w:t>, odnosno višestambenih</w:t>
      </w:r>
      <w:r w:rsidR="00D055CA" w:rsidRPr="00A62505">
        <w:rPr>
          <w:rFonts w:ascii="Times New Roman" w:eastAsia="Times New Roman" w:hAnsi="Times New Roman" w:cs="Times New Roman"/>
          <w:sz w:val="24"/>
          <w:szCs w:val="24"/>
          <w:lang w:eastAsia="hr-HR"/>
        </w:rPr>
        <w:t>, stambeno-poslovnih i poslovnih</w:t>
      </w:r>
      <w:r w:rsidR="00A07D28" w:rsidRPr="00A62505">
        <w:rPr>
          <w:rFonts w:ascii="Times New Roman" w:eastAsia="Times New Roman" w:hAnsi="Times New Roman" w:cs="Times New Roman"/>
          <w:sz w:val="24"/>
          <w:szCs w:val="24"/>
          <w:lang w:eastAsia="hr-HR"/>
        </w:rPr>
        <w:t xml:space="preserve"> zgrada </w:t>
      </w:r>
      <w:r w:rsidRPr="00A62505">
        <w:rPr>
          <w:rFonts w:ascii="Times New Roman" w:eastAsia="Times New Roman" w:hAnsi="Times New Roman" w:cs="Times New Roman"/>
          <w:sz w:val="24"/>
          <w:szCs w:val="24"/>
          <w:lang w:eastAsia="hr-HR"/>
        </w:rPr>
        <w:t>iz stavka 1. ovoga članka na temelju odredbi ovoga Zakona.</w:t>
      </w:r>
    </w:p>
    <w:p w14:paraId="35FEBD04" w14:textId="77777777" w:rsidR="003044D2" w:rsidRPr="00A62505" w:rsidRDefault="003044D2" w:rsidP="003044D2">
      <w:pPr>
        <w:shd w:val="clear" w:color="auto" w:fill="FFFFFF"/>
        <w:textAlignment w:val="baseline"/>
        <w:rPr>
          <w:rFonts w:ascii="Times New Roman" w:eastAsia="Times New Roman" w:hAnsi="Times New Roman" w:cs="Times New Roman"/>
          <w:sz w:val="24"/>
          <w:szCs w:val="24"/>
          <w:lang w:eastAsia="hr-HR"/>
        </w:rPr>
      </w:pPr>
    </w:p>
    <w:p w14:paraId="08A603F2" w14:textId="77777777" w:rsidR="00D93CF1" w:rsidRPr="00A62505" w:rsidRDefault="001E61B3" w:rsidP="003044D2">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(3) Na području na kojem je proglašena katastrofa Središnji državni ured za obnovu i stambeno zbrinjavanje priprema, organizira i provodi popravak nekonstrukcijskih elemenata na </w:t>
      </w:r>
      <w:r w:rsidR="00BA4464" w:rsidRPr="00A62505">
        <w:rPr>
          <w:rFonts w:ascii="Times New Roman" w:eastAsia="Times New Roman" w:hAnsi="Times New Roman" w:cs="Times New Roman"/>
          <w:sz w:val="24"/>
          <w:szCs w:val="24"/>
          <w:lang w:eastAsia="hr-HR"/>
        </w:rPr>
        <w:t xml:space="preserve">zgradama </w:t>
      </w:r>
      <w:r w:rsidRPr="00A62505">
        <w:rPr>
          <w:rFonts w:ascii="Times New Roman" w:eastAsia="Times New Roman" w:hAnsi="Times New Roman" w:cs="Times New Roman"/>
          <w:sz w:val="24"/>
          <w:szCs w:val="24"/>
          <w:lang w:eastAsia="hr-HR"/>
        </w:rPr>
        <w:t xml:space="preserve">sukladno Programu mjera, a prema redoslijedu i prioritetima koje utvrde jedinice lokalne </w:t>
      </w:r>
      <w:r w:rsidR="00D93CF1" w:rsidRPr="00A62505">
        <w:rPr>
          <w:rFonts w:ascii="Times New Roman" w:eastAsia="Times New Roman" w:hAnsi="Times New Roman" w:cs="Times New Roman"/>
          <w:sz w:val="24"/>
          <w:szCs w:val="24"/>
          <w:lang w:eastAsia="hr-HR"/>
        </w:rPr>
        <w:t>i područne (regionalne) samouprave.</w:t>
      </w:r>
    </w:p>
    <w:p w14:paraId="63F204F2" w14:textId="77777777" w:rsidR="003044D2" w:rsidRPr="00A62505" w:rsidRDefault="003044D2" w:rsidP="003044D2">
      <w:pPr>
        <w:shd w:val="clear" w:color="auto" w:fill="FFFFFF"/>
        <w:textAlignment w:val="baseline"/>
        <w:rPr>
          <w:rFonts w:ascii="Times New Roman" w:eastAsia="Times New Roman" w:hAnsi="Times New Roman" w:cs="Times New Roman"/>
          <w:sz w:val="24"/>
          <w:szCs w:val="24"/>
          <w:lang w:eastAsia="hr-HR"/>
        </w:rPr>
      </w:pPr>
    </w:p>
    <w:p w14:paraId="56B4B44B" w14:textId="77777777" w:rsidR="00854510" w:rsidRPr="00A62505" w:rsidRDefault="00D93CF1" w:rsidP="003044D2">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(4) Na području na kojem je proglašena katastrofa Središnji državni ured za obnovu i stambeno zbrinjavanje provodi isplate novčane pomoći </w:t>
      </w:r>
      <w:r w:rsidR="00931680" w:rsidRPr="00A62505">
        <w:rPr>
          <w:rFonts w:ascii="Times New Roman" w:eastAsia="Times New Roman" w:hAnsi="Times New Roman" w:cs="Times New Roman"/>
          <w:sz w:val="24"/>
          <w:szCs w:val="24"/>
          <w:lang w:eastAsia="hr-HR"/>
        </w:rPr>
        <w:t xml:space="preserve">na temelju rješenja Ministarstva o novčanoj pomoći za nekonstrukcijsku obnovu </w:t>
      </w:r>
      <w:r w:rsidR="00A07D28" w:rsidRPr="00A62505">
        <w:rPr>
          <w:rFonts w:ascii="Times New Roman" w:eastAsia="Times New Roman" w:hAnsi="Times New Roman" w:cs="Times New Roman"/>
          <w:sz w:val="24"/>
          <w:szCs w:val="24"/>
          <w:lang w:eastAsia="hr-HR"/>
        </w:rPr>
        <w:t>kao i</w:t>
      </w:r>
      <w:r w:rsidR="00931680" w:rsidRPr="00A62505">
        <w:rPr>
          <w:rFonts w:ascii="Times New Roman" w:eastAsia="Times New Roman" w:hAnsi="Times New Roman" w:cs="Times New Roman"/>
          <w:sz w:val="24"/>
          <w:szCs w:val="24"/>
          <w:lang w:eastAsia="hr-HR"/>
        </w:rPr>
        <w:t xml:space="preserve"> isplatu novčane pomoći </w:t>
      </w:r>
      <w:r w:rsidRPr="00A62505">
        <w:rPr>
          <w:rFonts w:ascii="Times New Roman" w:eastAsia="Times New Roman" w:hAnsi="Times New Roman" w:cs="Times New Roman"/>
          <w:sz w:val="24"/>
          <w:szCs w:val="24"/>
          <w:lang w:eastAsia="hr-HR"/>
        </w:rPr>
        <w:t xml:space="preserve">za konstrukcijsku obnovu </w:t>
      </w:r>
      <w:r w:rsidR="00BA4464" w:rsidRPr="00A62505">
        <w:rPr>
          <w:rFonts w:ascii="Times New Roman" w:eastAsia="Times New Roman" w:hAnsi="Times New Roman" w:cs="Times New Roman"/>
          <w:sz w:val="24"/>
          <w:szCs w:val="24"/>
          <w:lang w:eastAsia="hr-HR"/>
        </w:rPr>
        <w:t xml:space="preserve">zgrada </w:t>
      </w:r>
      <w:r w:rsidRPr="00A62505">
        <w:rPr>
          <w:rFonts w:ascii="Times New Roman" w:eastAsia="Times New Roman" w:hAnsi="Times New Roman" w:cs="Times New Roman"/>
          <w:sz w:val="24"/>
          <w:szCs w:val="24"/>
          <w:lang w:eastAsia="hr-HR"/>
        </w:rPr>
        <w:t>i novčane pomoći za izgradnju zamjenske obiteljske kuće na temelju rješenja Ministarstva, te kontrolira i nadzire izvođenje radova.</w:t>
      </w:r>
      <w:r w:rsidR="00854510" w:rsidRPr="00A62505">
        <w:rPr>
          <w:rFonts w:ascii="Times New Roman" w:eastAsia="Times New Roman" w:hAnsi="Times New Roman" w:cs="Times New Roman"/>
          <w:sz w:val="24"/>
          <w:szCs w:val="24"/>
          <w:lang w:eastAsia="hr-HR"/>
        </w:rPr>
        <w:t>“</w:t>
      </w:r>
      <w:r w:rsidR="003044D2" w:rsidRPr="00A62505">
        <w:rPr>
          <w:rFonts w:ascii="Times New Roman" w:eastAsia="Times New Roman" w:hAnsi="Times New Roman" w:cs="Times New Roman"/>
          <w:sz w:val="24"/>
          <w:szCs w:val="24"/>
          <w:lang w:eastAsia="hr-HR"/>
        </w:rPr>
        <w:t>.</w:t>
      </w:r>
    </w:p>
    <w:p w14:paraId="6D758F2A" w14:textId="77777777" w:rsidR="00854510" w:rsidRPr="00A62505" w:rsidRDefault="00854510" w:rsidP="003044D2">
      <w:pPr>
        <w:suppressAutoHyphens/>
        <w:jc w:val="left"/>
        <w:rPr>
          <w:rFonts w:ascii="Times New Roman" w:eastAsia="Times New Roman" w:hAnsi="Times New Roman" w:cs="Times New Roman"/>
          <w:sz w:val="24"/>
          <w:szCs w:val="24"/>
          <w:lang w:eastAsia="hr-HR"/>
        </w:rPr>
      </w:pPr>
    </w:p>
    <w:p w14:paraId="52022A01" w14:textId="4E18BE88"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2</w:t>
      </w:r>
      <w:r w:rsidR="003D7B83" w:rsidRPr="00A62505">
        <w:rPr>
          <w:rFonts w:ascii="Times New Roman" w:eastAsia="Times New Roman" w:hAnsi="Times New Roman" w:cs="Times New Roman"/>
          <w:b/>
          <w:bCs/>
          <w:sz w:val="24"/>
          <w:szCs w:val="24"/>
          <w:lang w:eastAsia="hr-HR"/>
        </w:rPr>
        <w:t>9</w:t>
      </w:r>
      <w:r w:rsidRPr="00A62505">
        <w:rPr>
          <w:rFonts w:ascii="Times New Roman" w:eastAsia="Times New Roman" w:hAnsi="Times New Roman" w:cs="Times New Roman"/>
          <w:b/>
          <w:bCs/>
          <w:sz w:val="24"/>
          <w:szCs w:val="24"/>
          <w:lang w:eastAsia="hr-HR"/>
        </w:rPr>
        <w:t>.</w:t>
      </w:r>
    </w:p>
    <w:p w14:paraId="381249FF" w14:textId="77777777" w:rsidR="00854510" w:rsidRPr="00A62505" w:rsidRDefault="00854510" w:rsidP="00854510">
      <w:pPr>
        <w:suppressAutoHyphens/>
        <w:rPr>
          <w:rFonts w:ascii="Times New Roman" w:eastAsia="Times New Roman" w:hAnsi="Times New Roman" w:cs="Times New Roman"/>
          <w:b/>
          <w:bCs/>
          <w:sz w:val="24"/>
          <w:szCs w:val="24"/>
          <w:lang w:eastAsia="hr-HR"/>
        </w:rPr>
      </w:pPr>
    </w:p>
    <w:p w14:paraId="30AD891D" w14:textId="77777777" w:rsidR="00854510" w:rsidRPr="00A62505" w:rsidRDefault="00854510" w:rsidP="00186918">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članku 41. stavku 3. iza riječi </w:t>
      </w:r>
      <w:r w:rsidR="00186918" w:rsidRPr="00A62505">
        <w:rPr>
          <w:rFonts w:ascii="Times New Roman" w:eastAsia="Times New Roman" w:hAnsi="Times New Roman" w:cs="Times New Roman"/>
          <w:sz w:val="24"/>
          <w:szCs w:val="24"/>
          <w:lang w:eastAsia="hr-HR"/>
        </w:rPr>
        <w:t>: „</w:t>
      </w:r>
      <w:r w:rsidRPr="00A62505">
        <w:rPr>
          <w:rFonts w:ascii="Times New Roman" w:eastAsia="Times New Roman" w:hAnsi="Times New Roman" w:cs="Times New Roman"/>
          <w:sz w:val="24"/>
          <w:szCs w:val="24"/>
          <w:lang w:eastAsia="hr-HR"/>
        </w:rPr>
        <w:t>ovoga Zakona“ dodaju se riječi :</w:t>
      </w:r>
      <w:r w:rsidR="00186918"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 xml:space="preserve">osim točke 5. </w:t>
      </w:r>
      <w:r w:rsidR="000D2817" w:rsidRPr="00A62505">
        <w:rPr>
          <w:rFonts w:ascii="Times New Roman" w:eastAsia="Times New Roman" w:hAnsi="Times New Roman" w:cs="Times New Roman"/>
          <w:sz w:val="24"/>
          <w:szCs w:val="24"/>
          <w:lang w:eastAsia="hr-HR"/>
        </w:rPr>
        <w:t>is</w:t>
      </w:r>
      <w:r w:rsidRPr="00A62505">
        <w:rPr>
          <w:rFonts w:ascii="Times New Roman" w:eastAsia="Times New Roman" w:hAnsi="Times New Roman" w:cs="Times New Roman"/>
          <w:sz w:val="24"/>
          <w:szCs w:val="24"/>
          <w:lang w:eastAsia="hr-HR"/>
        </w:rPr>
        <w:t>toga stavka“.</w:t>
      </w:r>
    </w:p>
    <w:p w14:paraId="0C71F056"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0A1DBBB5" w14:textId="77777777" w:rsidR="00854510" w:rsidRPr="00A62505" w:rsidRDefault="00854510" w:rsidP="00186918">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Stavak 4. briše se. </w:t>
      </w:r>
    </w:p>
    <w:p w14:paraId="31B6C587"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4BC49D6A" w14:textId="55A4FDE3" w:rsidR="00854510" w:rsidRPr="00A62505" w:rsidRDefault="00854510" w:rsidP="00854510">
      <w:pPr>
        <w:jc w:val="center"/>
        <w:rPr>
          <w:rFonts w:ascii="Times New Roman" w:hAnsi="Times New Roman" w:cs="Times New Roman"/>
          <w:b/>
          <w:bCs/>
          <w:sz w:val="24"/>
          <w:szCs w:val="24"/>
        </w:rPr>
      </w:pPr>
      <w:r w:rsidRPr="00A62505">
        <w:rPr>
          <w:rFonts w:ascii="Times New Roman" w:hAnsi="Times New Roman" w:cs="Times New Roman"/>
          <w:b/>
          <w:bCs/>
          <w:sz w:val="24"/>
          <w:szCs w:val="24"/>
        </w:rPr>
        <w:t xml:space="preserve">Članak </w:t>
      </w:r>
      <w:r w:rsidR="003D7B83" w:rsidRPr="00A62505">
        <w:rPr>
          <w:rFonts w:ascii="Times New Roman" w:hAnsi="Times New Roman" w:cs="Times New Roman"/>
          <w:b/>
          <w:bCs/>
          <w:sz w:val="24"/>
          <w:szCs w:val="24"/>
        </w:rPr>
        <w:t>30</w:t>
      </w:r>
      <w:r w:rsidRPr="00A62505">
        <w:rPr>
          <w:rFonts w:ascii="Times New Roman" w:hAnsi="Times New Roman" w:cs="Times New Roman"/>
          <w:b/>
          <w:bCs/>
          <w:sz w:val="24"/>
          <w:szCs w:val="24"/>
        </w:rPr>
        <w:t>.</w:t>
      </w:r>
    </w:p>
    <w:p w14:paraId="50D7CF63" w14:textId="77777777" w:rsidR="00854510" w:rsidRPr="00A62505" w:rsidRDefault="00854510" w:rsidP="00854510">
      <w:pPr>
        <w:jc w:val="center"/>
        <w:rPr>
          <w:rFonts w:ascii="Times New Roman" w:hAnsi="Times New Roman" w:cs="Times New Roman"/>
          <w:b/>
          <w:bCs/>
          <w:sz w:val="24"/>
          <w:szCs w:val="24"/>
        </w:rPr>
      </w:pPr>
    </w:p>
    <w:p w14:paraId="023BE7AE" w14:textId="77777777" w:rsidR="00854510" w:rsidRPr="00A62505" w:rsidRDefault="00FF18DB" w:rsidP="00186918">
      <w:pPr>
        <w:ind w:firstLine="708"/>
        <w:rPr>
          <w:rFonts w:ascii="Times New Roman" w:hAnsi="Times New Roman" w:cs="Times New Roman"/>
          <w:sz w:val="24"/>
          <w:szCs w:val="24"/>
        </w:rPr>
      </w:pPr>
      <w:r w:rsidRPr="00A62505">
        <w:rPr>
          <w:rFonts w:ascii="Times New Roman" w:hAnsi="Times New Roman" w:cs="Times New Roman"/>
          <w:sz w:val="24"/>
          <w:szCs w:val="24"/>
        </w:rPr>
        <w:t>N</w:t>
      </w:r>
      <w:r w:rsidR="00854510" w:rsidRPr="00A62505">
        <w:rPr>
          <w:rFonts w:ascii="Times New Roman" w:hAnsi="Times New Roman" w:cs="Times New Roman"/>
          <w:sz w:val="24"/>
          <w:szCs w:val="24"/>
        </w:rPr>
        <w:t xml:space="preserve">aslov iznad </w:t>
      </w:r>
      <w:r w:rsidRPr="00A62505">
        <w:rPr>
          <w:rFonts w:ascii="Times New Roman" w:hAnsi="Times New Roman" w:cs="Times New Roman"/>
          <w:sz w:val="24"/>
          <w:szCs w:val="24"/>
        </w:rPr>
        <w:t xml:space="preserve">članka i članak 42. </w:t>
      </w:r>
      <w:r w:rsidR="004E2E78" w:rsidRPr="00A62505">
        <w:rPr>
          <w:rFonts w:ascii="Times New Roman" w:hAnsi="Times New Roman" w:cs="Times New Roman"/>
          <w:sz w:val="24"/>
          <w:szCs w:val="24"/>
        </w:rPr>
        <w:t xml:space="preserve">mijenjaju se </w:t>
      </w:r>
      <w:r w:rsidR="00854510" w:rsidRPr="00A62505">
        <w:rPr>
          <w:rFonts w:ascii="Times New Roman" w:hAnsi="Times New Roman" w:cs="Times New Roman"/>
          <w:sz w:val="24"/>
          <w:szCs w:val="24"/>
        </w:rPr>
        <w:t xml:space="preserve">i glase: </w:t>
      </w:r>
    </w:p>
    <w:p w14:paraId="4F33A21A" w14:textId="77777777" w:rsidR="00854510" w:rsidRPr="00A62505" w:rsidRDefault="00854510" w:rsidP="00EB6A23">
      <w:pPr>
        <w:rPr>
          <w:rFonts w:ascii="Times New Roman" w:hAnsi="Times New Roman" w:cs="Times New Roman"/>
          <w:sz w:val="24"/>
          <w:szCs w:val="24"/>
        </w:rPr>
      </w:pPr>
    </w:p>
    <w:p w14:paraId="0ADE9984" w14:textId="77777777" w:rsidR="00FF18DB" w:rsidRPr="00A62505" w:rsidRDefault="00854510" w:rsidP="00EB6A23">
      <w:pPr>
        <w:shd w:val="clear" w:color="auto" w:fill="FFFFFF"/>
        <w:jc w:val="center"/>
        <w:textAlignment w:val="baseline"/>
        <w:rPr>
          <w:rFonts w:ascii="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FF18DB" w:rsidRPr="00A62505">
        <w:rPr>
          <w:rFonts w:ascii="Times New Roman" w:hAnsi="Times New Roman" w:cs="Times New Roman"/>
          <w:sz w:val="24"/>
          <w:szCs w:val="24"/>
          <w:lang w:eastAsia="hr-HR"/>
        </w:rPr>
        <w:t>Odabir sudionika u gradnji</w:t>
      </w:r>
    </w:p>
    <w:p w14:paraId="18B40DCF" w14:textId="77777777" w:rsidR="00FF18DB" w:rsidRPr="00A62505" w:rsidRDefault="00FF18DB" w:rsidP="00EB6A23">
      <w:pPr>
        <w:shd w:val="clear" w:color="auto" w:fill="FFFFFF"/>
        <w:jc w:val="center"/>
        <w:textAlignment w:val="baseline"/>
        <w:rPr>
          <w:rFonts w:ascii="Times New Roman" w:hAnsi="Times New Roman" w:cs="Times New Roman"/>
          <w:b/>
          <w:bCs/>
          <w:sz w:val="24"/>
          <w:szCs w:val="24"/>
          <w:lang w:eastAsia="hr-HR"/>
        </w:rPr>
      </w:pPr>
    </w:p>
    <w:p w14:paraId="4E828229" w14:textId="77777777" w:rsidR="00FF18DB" w:rsidRPr="00A62505" w:rsidRDefault="00FF18DB" w:rsidP="00EB6A23">
      <w:pPr>
        <w:shd w:val="clear" w:color="auto" w:fill="FFFFFF"/>
        <w:jc w:val="center"/>
        <w:textAlignment w:val="baseline"/>
        <w:rPr>
          <w:rFonts w:ascii="Times New Roman" w:hAnsi="Times New Roman" w:cs="Times New Roman"/>
          <w:bCs/>
          <w:sz w:val="24"/>
          <w:szCs w:val="24"/>
          <w:lang w:eastAsia="hr-HR"/>
        </w:rPr>
      </w:pPr>
      <w:r w:rsidRPr="00A62505">
        <w:rPr>
          <w:rFonts w:ascii="Times New Roman" w:hAnsi="Times New Roman" w:cs="Times New Roman"/>
          <w:bCs/>
          <w:sz w:val="24"/>
          <w:szCs w:val="24"/>
          <w:lang w:eastAsia="hr-HR"/>
        </w:rPr>
        <w:t>Članak 42.</w:t>
      </w:r>
    </w:p>
    <w:p w14:paraId="7FC82F10" w14:textId="77777777" w:rsidR="00FF18DB" w:rsidRPr="00A62505" w:rsidRDefault="00FF18DB" w:rsidP="00EB6A23">
      <w:pPr>
        <w:shd w:val="clear" w:color="auto" w:fill="FFFFFF"/>
        <w:jc w:val="center"/>
        <w:textAlignment w:val="baseline"/>
        <w:rPr>
          <w:rFonts w:ascii="Times New Roman" w:hAnsi="Times New Roman" w:cs="Times New Roman"/>
          <w:b/>
          <w:bCs/>
          <w:sz w:val="24"/>
          <w:szCs w:val="24"/>
          <w:lang w:eastAsia="hr-HR"/>
        </w:rPr>
      </w:pPr>
    </w:p>
    <w:p w14:paraId="5FDCB990" w14:textId="10D7F14D" w:rsidR="008A0873" w:rsidRPr="00A62505" w:rsidRDefault="008A0873" w:rsidP="008A0873">
      <w:pPr>
        <w:shd w:val="clear" w:color="auto" w:fill="FFFFFF"/>
        <w:textAlignment w:val="baseline"/>
        <w:rPr>
          <w:rFonts w:ascii="Times New Roman" w:hAnsi="Times New Roman" w:cs="Times New Roman"/>
          <w:sz w:val="24"/>
          <w:szCs w:val="24"/>
          <w:lang w:eastAsia="hr-HR"/>
        </w:rPr>
      </w:pPr>
      <w:r w:rsidRPr="00A62505">
        <w:rPr>
          <w:rFonts w:ascii="Times New Roman" w:hAnsi="Times New Roman" w:cs="Times New Roman"/>
          <w:sz w:val="24"/>
          <w:szCs w:val="24"/>
          <w:lang w:eastAsia="hr-HR"/>
        </w:rPr>
        <w:t>„(1) U svrhu provedbe ovog Zakona na nabavu robe, usluga i radova čija je procijenjena vrijednost manja od vrijednosti europskih pragova koje Europska komisija objavljuje u Službenom listu Europske unije, ovisno o vrsti naručitelja i vrsti ugovora, izraženih u odgovarajućoj vrijednosti u nacionalnoj valuti sukladno važećoj Komunikaciji Europske komisije objavljenoj u Službenom listu Europske unije (europski prag), primjenjuju se odredbe pravilnika iz stavka 2. ovog članka.</w:t>
      </w:r>
    </w:p>
    <w:p w14:paraId="4750D397" w14:textId="77777777" w:rsidR="008A0873" w:rsidRPr="00A62505" w:rsidRDefault="008A0873" w:rsidP="008A0873">
      <w:pPr>
        <w:shd w:val="clear" w:color="auto" w:fill="FFFFFF"/>
        <w:textAlignment w:val="baseline"/>
        <w:rPr>
          <w:rFonts w:ascii="Times New Roman" w:hAnsi="Times New Roman" w:cs="Times New Roman"/>
          <w:sz w:val="24"/>
          <w:szCs w:val="24"/>
          <w:lang w:eastAsia="hr-HR"/>
        </w:rPr>
      </w:pPr>
    </w:p>
    <w:p w14:paraId="31C7C59F" w14:textId="02D21FAD" w:rsidR="008A0873" w:rsidRPr="00A62505" w:rsidRDefault="008A0873" w:rsidP="008A0873">
      <w:pPr>
        <w:shd w:val="clear" w:color="auto" w:fill="FFFFFF"/>
        <w:textAlignment w:val="baseline"/>
        <w:rPr>
          <w:rFonts w:ascii="Times New Roman" w:hAnsi="Times New Roman" w:cs="Times New Roman"/>
          <w:sz w:val="24"/>
          <w:szCs w:val="24"/>
          <w:lang w:eastAsia="hr-HR"/>
        </w:rPr>
      </w:pPr>
      <w:r w:rsidRPr="00A62505">
        <w:rPr>
          <w:rFonts w:ascii="Times New Roman" w:hAnsi="Times New Roman" w:cs="Times New Roman"/>
          <w:sz w:val="24"/>
          <w:szCs w:val="24"/>
          <w:lang w:eastAsia="hr-HR"/>
        </w:rPr>
        <w:t>(2) Ministar će donijeti pravilnik kojim će, u skladu s mjerama antikorupcijske zaštite, urediti pravila o postupku nabave robe, usluga i radova iz stavka 1. ovoga članka radi sklapanja ugovora o nabavi robe, usluga ili radova i pravila žalbenog postupka, uzimajući u obzir načela javne nabave te obvezu primjene elektroničkih sredstava komunikacije i javne objave informacija o postupcima  nabave.</w:t>
      </w:r>
    </w:p>
    <w:p w14:paraId="5215DED4" w14:textId="77777777" w:rsidR="008A0873" w:rsidRPr="00A62505" w:rsidRDefault="008A0873" w:rsidP="008A0873">
      <w:pPr>
        <w:shd w:val="clear" w:color="auto" w:fill="FFFFFF"/>
        <w:textAlignment w:val="baseline"/>
        <w:rPr>
          <w:rFonts w:ascii="Times New Roman" w:hAnsi="Times New Roman" w:cs="Times New Roman"/>
          <w:sz w:val="24"/>
          <w:szCs w:val="24"/>
          <w:lang w:eastAsia="hr-HR"/>
        </w:rPr>
      </w:pPr>
    </w:p>
    <w:p w14:paraId="57F52559" w14:textId="2C124096" w:rsidR="008A0873" w:rsidRPr="00A62505" w:rsidRDefault="008A0873" w:rsidP="008A0873">
      <w:pPr>
        <w:shd w:val="clear" w:color="auto" w:fill="FFFFFF"/>
        <w:textAlignment w:val="baseline"/>
        <w:rPr>
          <w:rFonts w:ascii="Times New Roman" w:hAnsi="Times New Roman" w:cs="Times New Roman"/>
          <w:sz w:val="24"/>
          <w:szCs w:val="24"/>
          <w:lang w:eastAsia="hr-HR"/>
        </w:rPr>
      </w:pPr>
      <w:r w:rsidRPr="00A62505">
        <w:rPr>
          <w:rFonts w:ascii="Times New Roman" w:hAnsi="Times New Roman" w:cs="Times New Roman"/>
          <w:sz w:val="24"/>
          <w:szCs w:val="24"/>
          <w:lang w:eastAsia="hr-HR"/>
        </w:rPr>
        <w:t xml:space="preserve">(3)  Za rješavanje o žalbama u postupcima provedenima sukladno pravilniku iz stavka 2. ovog članka, za nabavu robe i usluga procijenjene vrijednosti jednake ili veće od 200.000,00 kn bez PDV-a te provedbu projektnih natječaja i nabavu radova procijenjene vrijednosti jednake ili veće od 500.000,00 kn bez PDV-a nadležna je Državna komisija za kontrolu postupaka javne nabave (u daljnjem tekstu: Državna komisija). </w:t>
      </w:r>
    </w:p>
    <w:p w14:paraId="5344959B" w14:textId="77777777" w:rsidR="008A0873" w:rsidRPr="00A62505" w:rsidRDefault="008A0873" w:rsidP="008A0873">
      <w:pPr>
        <w:shd w:val="clear" w:color="auto" w:fill="FFFFFF"/>
        <w:textAlignment w:val="baseline"/>
        <w:rPr>
          <w:rFonts w:ascii="Times New Roman" w:hAnsi="Times New Roman" w:cs="Times New Roman"/>
          <w:sz w:val="24"/>
          <w:szCs w:val="24"/>
          <w:lang w:eastAsia="hr-HR"/>
        </w:rPr>
      </w:pPr>
    </w:p>
    <w:p w14:paraId="72A6B732" w14:textId="092C305B" w:rsidR="008A0873" w:rsidRPr="00A62505" w:rsidRDefault="008A0873" w:rsidP="008A0873">
      <w:pPr>
        <w:shd w:val="clear" w:color="auto" w:fill="FFFFFF"/>
        <w:textAlignment w:val="baseline"/>
        <w:rPr>
          <w:rFonts w:ascii="Times New Roman" w:hAnsi="Times New Roman" w:cs="Times New Roman"/>
          <w:sz w:val="24"/>
          <w:szCs w:val="24"/>
          <w:lang w:eastAsia="hr-HR"/>
        </w:rPr>
      </w:pPr>
      <w:r w:rsidRPr="00A62505">
        <w:rPr>
          <w:rFonts w:ascii="Times New Roman" w:hAnsi="Times New Roman" w:cs="Times New Roman"/>
          <w:sz w:val="24"/>
          <w:szCs w:val="24"/>
          <w:lang w:eastAsia="hr-HR"/>
        </w:rPr>
        <w:t>(4) U postupku iz stavka 3. ovog članka,  žalba se izjavljuje u roku od osam dana od dana objave odluke o odabiru ili poništenju, u odnosu na poziv na dostavu ponude, postupak pregleda, ocjene i odabira ponuda, ili razloge poništenja.</w:t>
      </w:r>
    </w:p>
    <w:p w14:paraId="7F47CCC0" w14:textId="77777777" w:rsidR="008A0873" w:rsidRPr="00A62505" w:rsidRDefault="008A0873" w:rsidP="008A0873">
      <w:pPr>
        <w:shd w:val="clear" w:color="auto" w:fill="FFFFFF"/>
        <w:textAlignment w:val="baseline"/>
        <w:rPr>
          <w:rFonts w:ascii="Times New Roman" w:hAnsi="Times New Roman" w:cs="Times New Roman"/>
          <w:sz w:val="24"/>
          <w:szCs w:val="24"/>
          <w:lang w:eastAsia="hr-HR"/>
        </w:rPr>
      </w:pPr>
    </w:p>
    <w:p w14:paraId="00CF00A3" w14:textId="0086DCB6" w:rsidR="008A0873" w:rsidRPr="00A62505" w:rsidRDefault="008A0873" w:rsidP="008A0873">
      <w:pPr>
        <w:shd w:val="clear" w:color="auto" w:fill="FFFFFF"/>
        <w:textAlignment w:val="baseline"/>
        <w:rPr>
          <w:rFonts w:ascii="Times New Roman" w:hAnsi="Times New Roman" w:cs="Times New Roman"/>
          <w:sz w:val="24"/>
          <w:szCs w:val="24"/>
          <w:lang w:eastAsia="hr-HR"/>
        </w:rPr>
      </w:pPr>
      <w:r w:rsidRPr="00A62505">
        <w:rPr>
          <w:rFonts w:ascii="Times New Roman" w:hAnsi="Times New Roman" w:cs="Times New Roman"/>
          <w:sz w:val="24"/>
          <w:szCs w:val="24"/>
          <w:lang w:eastAsia="hr-HR"/>
        </w:rPr>
        <w:t>(5) Protiv odluke Državne komisije nije dopuštena žalba, ali se može pokrenuti upravni spor pred Visokim upravnim sudom Republike Hrvatske.</w:t>
      </w:r>
    </w:p>
    <w:p w14:paraId="50CDE871" w14:textId="77777777" w:rsidR="008A0873" w:rsidRPr="00A62505" w:rsidRDefault="008A0873" w:rsidP="008A0873">
      <w:pPr>
        <w:shd w:val="clear" w:color="auto" w:fill="FFFFFF"/>
        <w:textAlignment w:val="baseline"/>
        <w:rPr>
          <w:rFonts w:ascii="Times New Roman" w:hAnsi="Times New Roman" w:cs="Times New Roman"/>
          <w:sz w:val="24"/>
          <w:szCs w:val="24"/>
          <w:lang w:eastAsia="hr-HR"/>
        </w:rPr>
      </w:pPr>
    </w:p>
    <w:p w14:paraId="20583047" w14:textId="564ADB9D" w:rsidR="008A0873" w:rsidRPr="00A62505" w:rsidRDefault="008A0873" w:rsidP="008A0873">
      <w:pPr>
        <w:shd w:val="clear" w:color="auto" w:fill="FFFFFF"/>
        <w:textAlignment w:val="baseline"/>
        <w:rPr>
          <w:rFonts w:ascii="Times New Roman" w:hAnsi="Times New Roman" w:cs="Times New Roman"/>
          <w:sz w:val="24"/>
          <w:szCs w:val="24"/>
          <w:lang w:eastAsia="hr-HR"/>
        </w:rPr>
      </w:pPr>
      <w:r w:rsidRPr="00A62505">
        <w:rPr>
          <w:rFonts w:ascii="Times New Roman" w:hAnsi="Times New Roman" w:cs="Times New Roman"/>
          <w:sz w:val="24"/>
          <w:szCs w:val="24"/>
          <w:lang w:eastAsia="hr-HR"/>
        </w:rPr>
        <w:t>(6) Ako Visoki upravni sud Republike Hrvatske poništi odluku Državne komisije, svojom će presudom odlučiti i o žalbi u postupku nabave.“</w:t>
      </w:r>
    </w:p>
    <w:p w14:paraId="3EBA101A" w14:textId="77777777" w:rsidR="00D904AB" w:rsidRPr="00A62505" w:rsidRDefault="00D904AB" w:rsidP="007C5C43">
      <w:pPr>
        <w:shd w:val="clear" w:color="auto" w:fill="FFFFFF"/>
        <w:textAlignment w:val="baseline"/>
        <w:rPr>
          <w:rFonts w:ascii="Times New Roman" w:eastAsia="Times New Roman" w:hAnsi="Times New Roman" w:cs="Times New Roman"/>
          <w:sz w:val="24"/>
          <w:szCs w:val="24"/>
          <w:lang w:eastAsia="hr-HR"/>
        </w:rPr>
      </w:pPr>
    </w:p>
    <w:p w14:paraId="03088CD1" w14:textId="3F3BDA75" w:rsidR="00854510" w:rsidRPr="00A62505" w:rsidRDefault="00854510" w:rsidP="007C5C43">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 xml:space="preserve">Članak </w:t>
      </w:r>
      <w:r w:rsidR="00D10A70" w:rsidRPr="00A62505">
        <w:rPr>
          <w:rFonts w:ascii="Times New Roman" w:eastAsia="Times New Roman" w:hAnsi="Times New Roman" w:cs="Times New Roman"/>
          <w:b/>
          <w:bCs/>
          <w:sz w:val="24"/>
          <w:szCs w:val="24"/>
          <w:lang w:eastAsia="hr-HR"/>
        </w:rPr>
        <w:t>3</w:t>
      </w:r>
      <w:r w:rsidR="003D7B83" w:rsidRPr="00A62505">
        <w:rPr>
          <w:rFonts w:ascii="Times New Roman" w:eastAsia="Times New Roman" w:hAnsi="Times New Roman" w:cs="Times New Roman"/>
          <w:b/>
          <w:bCs/>
          <w:sz w:val="24"/>
          <w:szCs w:val="24"/>
          <w:lang w:eastAsia="hr-HR"/>
        </w:rPr>
        <w:t>1</w:t>
      </w:r>
      <w:r w:rsidRPr="00A62505">
        <w:rPr>
          <w:rFonts w:ascii="Times New Roman" w:eastAsia="Times New Roman" w:hAnsi="Times New Roman" w:cs="Times New Roman"/>
          <w:b/>
          <w:bCs/>
          <w:sz w:val="24"/>
          <w:szCs w:val="24"/>
          <w:lang w:eastAsia="hr-HR"/>
        </w:rPr>
        <w:t>.</w:t>
      </w:r>
    </w:p>
    <w:p w14:paraId="7A0ED975" w14:textId="77777777" w:rsidR="00854510" w:rsidRPr="00A62505" w:rsidRDefault="00854510" w:rsidP="007C5C43">
      <w:pPr>
        <w:suppressAutoHyphens/>
        <w:rPr>
          <w:rFonts w:ascii="Times New Roman" w:eastAsia="Times New Roman" w:hAnsi="Times New Roman" w:cs="Times New Roman"/>
          <w:b/>
          <w:bCs/>
          <w:sz w:val="24"/>
          <w:szCs w:val="24"/>
          <w:lang w:eastAsia="hr-HR"/>
        </w:rPr>
      </w:pPr>
    </w:p>
    <w:p w14:paraId="26B94BCD" w14:textId="77777777" w:rsidR="00854510" w:rsidRPr="00A62505" w:rsidRDefault="00854510" w:rsidP="006706FA">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43. stavku 1. riječi: „odlukom o obnovi, odlukom o uklanjanju zgrade odnosno odlukom o izgradnji zamjenske obiteljske kuće</w:t>
      </w:r>
      <w:r w:rsidR="005937C2" w:rsidRPr="00A62505">
        <w:rPr>
          <w:rFonts w:ascii="Times New Roman" w:eastAsia="Times New Roman" w:hAnsi="Times New Roman" w:cs="Times New Roman"/>
          <w:sz w:val="24"/>
          <w:szCs w:val="24"/>
          <w:lang w:eastAsia="hr-HR"/>
        </w:rPr>
        <w:t xml:space="preserve"> i</w:t>
      </w:r>
      <w:r w:rsidRPr="00A62505">
        <w:rPr>
          <w:rFonts w:ascii="Times New Roman" w:eastAsia="Times New Roman" w:hAnsi="Times New Roman" w:cs="Times New Roman"/>
          <w:sz w:val="24"/>
          <w:szCs w:val="24"/>
          <w:lang w:eastAsia="hr-HR"/>
        </w:rPr>
        <w:t xml:space="preserve">“ brišu se. </w:t>
      </w:r>
    </w:p>
    <w:p w14:paraId="2D9DD06A" w14:textId="77777777" w:rsidR="00854510" w:rsidRPr="00A62505" w:rsidRDefault="00854510" w:rsidP="007C5C43">
      <w:pPr>
        <w:suppressAutoHyphens/>
        <w:rPr>
          <w:rFonts w:ascii="Times New Roman" w:eastAsia="Times New Roman" w:hAnsi="Times New Roman" w:cs="Times New Roman"/>
          <w:sz w:val="24"/>
          <w:szCs w:val="24"/>
          <w:lang w:eastAsia="hr-HR"/>
        </w:rPr>
      </w:pPr>
    </w:p>
    <w:p w14:paraId="1A513D4A" w14:textId="77777777" w:rsidR="00854510" w:rsidRPr="00A62505" w:rsidRDefault="00854510" w:rsidP="006706FA">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stavku 2. iza riječi</w:t>
      </w:r>
      <w:r w:rsidR="006706FA"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„na obnovi</w:t>
      </w:r>
      <w:r w:rsidR="006706FA"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r w:rsidR="006706FA" w:rsidRPr="00A62505">
        <w:rPr>
          <w:rFonts w:ascii="Times New Roman" w:eastAsia="Times New Roman" w:hAnsi="Times New Roman" w:cs="Times New Roman"/>
          <w:sz w:val="24"/>
          <w:szCs w:val="24"/>
          <w:lang w:eastAsia="hr-HR"/>
        </w:rPr>
        <w:t xml:space="preserve">dodaju </w:t>
      </w:r>
      <w:r w:rsidRPr="00A62505">
        <w:rPr>
          <w:rFonts w:ascii="Times New Roman" w:eastAsia="Times New Roman" w:hAnsi="Times New Roman" w:cs="Times New Roman"/>
          <w:sz w:val="24"/>
          <w:szCs w:val="24"/>
          <w:lang w:eastAsia="hr-HR"/>
        </w:rPr>
        <w:t>se riječi</w:t>
      </w:r>
      <w:r w:rsidR="00DA669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„izgradnji višestambenih zgrada, stambeno – poslovnih zgrada, poslovnih zgrada i zamjenskih obiteljskih kuća</w:t>
      </w:r>
      <w:r w:rsidR="006706FA"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w:t>
      </w:r>
      <w:r w:rsidR="006706FA" w:rsidRPr="00A62505">
        <w:rPr>
          <w:rFonts w:ascii="Times New Roman" w:eastAsia="Times New Roman" w:hAnsi="Times New Roman" w:cs="Times New Roman"/>
          <w:sz w:val="24"/>
          <w:szCs w:val="24"/>
          <w:lang w:eastAsia="hr-HR"/>
        </w:rPr>
        <w:t>.</w:t>
      </w:r>
    </w:p>
    <w:p w14:paraId="39A8FE00" w14:textId="77777777" w:rsidR="00854510" w:rsidRPr="00A62505" w:rsidRDefault="00854510" w:rsidP="007C5C43">
      <w:pPr>
        <w:suppressAutoHyphens/>
        <w:rPr>
          <w:rFonts w:ascii="Times New Roman" w:eastAsia="Times New Roman" w:hAnsi="Times New Roman" w:cs="Times New Roman"/>
          <w:sz w:val="24"/>
          <w:szCs w:val="24"/>
          <w:lang w:eastAsia="hr-HR"/>
        </w:rPr>
      </w:pPr>
    </w:p>
    <w:p w14:paraId="23250FBB" w14:textId="77777777" w:rsidR="00854510" w:rsidRPr="00A62505" w:rsidRDefault="006706FA" w:rsidP="006706FA">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stavku 3. riječi: „</w:t>
      </w:r>
      <w:r w:rsidR="00854510" w:rsidRPr="00A62505">
        <w:rPr>
          <w:rFonts w:ascii="Times New Roman" w:eastAsia="Times New Roman" w:hAnsi="Times New Roman" w:cs="Times New Roman"/>
          <w:sz w:val="24"/>
          <w:szCs w:val="24"/>
          <w:lang w:eastAsia="hr-HR"/>
        </w:rPr>
        <w:t xml:space="preserve">odluke </w:t>
      </w:r>
      <w:r w:rsidRPr="00A62505">
        <w:rPr>
          <w:rFonts w:ascii="Times New Roman" w:eastAsia="Times New Roman" w:hAnsi="Times New Roman" w:cs="Times New Roman"/>
          <w:sz w:val="24"/>
          <w:szCs w:val="24"/>
          <w:lang w:eastAsia="hr-HR"/>
        </w:rPr>
        <w:t>o obnovi“ zamjenjuju se riječju</w:t>
      </w:r>
      <w:r w:rsidR="00854510" w:rsidRPr="00A62505">
        <w:rPr>
          <w:rFonts w:ascii="Times New Roman" w:eastAsia="Times New Roman" w:hAnsi="Times New Roman" w:cs="Times New Roman"/>
          <w:sz w:val="24"/>
          <w:szCs w:val="24"/>
          <w:lang w:eastAsia="hr-HR"/>
        </w:rPr>
        <w:t xml:space="preserve">: „projekta“, a </w:t>
      </w:r>
      <w:r w:rsidRPr="00A62505">
        <w:rPr>
          <w:rFonts w:ascii="Times New Roman" w:eastAsia="Times New Roman" w:hAnsi="Times New Roman" w:cs="Times New Roman"/>
          <w:sz w:val="24"/>
          <w:szCs w:val="24"/>
          <w:lang w:eastAsia="hr-HR"/>
        </w:rPr>
        <w:t xml:space="preserve">iza </w:t>
      </w:r>
      <w:r w:rsidR="00854510" w:rsidRPr="00A62505">
        <w:rPr>
          <w:rFonts w:ascii="Times New Roman" w:eastAsia="Times New Roman" w:hAnsi="Times New Roman" w:cs="Times New Roman"/>
          <w:sz w:val="24"/>
          <w:szCs w:val="24"/>
          <w:lang w:eastAsia="hr-HR"/>
        </w:rPr>
        <w:t>riječi:</w:t>
      </w:r>
      <w:r w:rsidRPr="00A62505">
        <w:rPr>
          <w:rFonts w:ascii="Times New Roman" w:eastAsia="Times New Roman" w:hAnsi="Times New Roman" w:cs="Times New Roman"/>
          <w:sz w:val="24"/>
          <w:szCs w:val="24"/>
          <w:lang w:eastAsia="hr-HR"/>
        </w:rPr>
        <w:t xml:space="preserve"> „otpada“ zarez i riječi: „</w:t>
      </w:r>
      <w:r w:rsidR="00854510" w:rsidRPr="00A62505">
        <w:rPr>
          <w:rFonts w:ascii="Times New Roman" w:eastAsia="Times New Roman" w:hAnsi="Times New Roman" w:cs="Times New Roman"/>
          <w:sz w:val="24"/>
          <w:szCs w:val="24"/>
          <w:lang w:eastAsia="hr-HR"/>
        </w:rPr>
        <w:t>a što se u odluci navodi“ brišu se.</w:t>
      </w:r>
    </w:p>
    <w:p w14:paraId="5FD94895" w14:textId="77777777" w:rsidR="00854510" w:rsidRPr="00A62505" w:rsidRDefault="00854510" w:rsidP="007C5C43">
      <w:pPr>
        <w:suppressAutoHyphens/>
        <w:rPr>
          <w:rFonts w:ascii="Times New Roman" w:eastAsia="Times New Roman" w:hAnsi="Times New Roman" w:cs="Times New Roman"/>
          <w:sz w:val="24"/>
          <w:szCs w:val="24"/>
          <w:lang w:eastAsia="hr-HR"/>
        </w:rPr>
      </w:pPr>
    </w:p>
    <w:p w14:paraId="2DC25931" w14:textId="748B7B08" w:rsidR="00854510" w:rsidRPr="00A62505" w:rsidRDefault="00854510" w:rsidP="007C5C43">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3</w:t>
      </w:r>
      <w:r w:rsidR="003D7B83" w:rsidRPr="00A62505">
        <w:rPr>
          <w:rFonts w:ascii="Times New Roman" w:eastAsia="Times New Roman" w:hAnsi="Times New Roman" w:cs="Times New Roman"/>
          <w:b/>
          <w:bCs/>
          <w:sz w:val="24"/>
          <w:szCs w:val="24"/>
          <w:lang w:eastAsia="hr-HR"/>
        </w:rPr>
        <w:t>2</w:t>
      </w:r>
      <w:r w:rsidRPr="00A62505">
        <w:rPr>
          <w:rFonts w:ascii="Times New Roman" w:eastAsia="Times New Roman" w:hAnsi="Times New Roman" w:cs="Times New Roman"/>
          <w:b/>
          <w:bCs/>
          <w:sz w:val="24"/>
          <w:szCs w:val="24"/>
          <w:lang w:eastAsia="hr-HR"/>
        </w:rPr>
        <w:t>.</w:t>
      </w:r>
    </w:p>
    <w:p w14:paraId="13E47735" w14:textId="77777777" w:rsidR="00B6596E" w:rsidRPr="00A62505" w:rsidRDefault="00B6596E" w:rsidP="00B6596E">
      <w:pPr>
        <w:suppressAutoHyphens/>
        <w:rPr>
          <w:rFonts w:ascii="Times New Roman" w:eastAsia="Times New Roman" w:hAnsi="Times New Roman" w:cs="Times New Roman"/>
          <w:sz w:val="24"/>
          <w:szCs w:val="24"/>
          <w:lang w:eastAsia="hr-HR"/>
        </w:rPr>
      </w:pPr>
    </w:p>
    <w:p w14:paraId="3EBDEDE4" w14:textId="77777777" w:rsidR="00854510" w:rsidRPr="00A62505" w:rsidRDefault="00854510" w:rsidP="00B6596E">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članku 45. stavku 5. </w:t>
      </w:r>
      <w:bookmarkStart w:id="31" w:name="_Hlk83040562"/>
      <w:r w:rsidRPr="00A62505">
        <w:rPr>
          <w:rFonts w:ascii="Times New Roman" w:eastAsia="Times New Roman" w:hAnsi="Times New Roman" w:cs="Times New Roman"/>
          <w:sz w:val="24"/>
          <w:szCs w:val="24"/>
          <w:lang w:eastAsia="hr-HR"/>
        </w:rPr>
        <w:t>riječi</w:t>
      </w:r>
      <w:r w:rsidR="00B6596E" w:rsidRPr="00A62505">
        <w:rPr>
          <w:rFonts w:ascii="Times New Roman" w:eastAsia="Times New Roman" w:hAnsi="Times New Roman" w:cs="Times New Roman"/>
          <w:sz w:val="24"/>
          <w:szCs w:val="24"/>
          <w:lang w:eastAsia="hr-HR"/>
        </w:rPr>
        <w:t>:</w:t>
      </w:r>
      <w:r w:rsidR="005937C2" w:rsidRPr="00A62505">
        <w:rPr>
          <w:rFonts w:ascii="Times New Roman" w:eastAsia="Times New Roman" w:hAnsi="Times New Roman" w:cs="Times New Roman"/>
          <w:sz w:val="24"/>
          <w:szCs w:val="24"/>
          <w:lang w:eastAsia="hr-HR"/>
        </w:rPr>
        <w:t xml:space="preserve"> „</w:t>
      </w:r>
      <w:r w:rsidRPr="00A62505">
        <w:rPr>
          <w:rFonts w:ascii="Times New Roman" w:hAnsi="Times New Roman" w:cs="Times New Roman"/>
          <w:sz w:val="24"/>
          <w:szCs w:val="24"/>
        </w:rPr>
        <w:t>u najam na određeno vrijeme stan odgovarajuće veličine do 1. rujna 2023., sukladno posebnom zakonu</w:t>
      </w:r>
      <w:r w:rsidRPr="00A62505">
        <w:rPr>
          <w:rFonts w:ascii="Times New Roman" w:eastAsia="Times New Roman" w:hAnsi="Times New Roman" w:cs="Times New Roman"/>
          <w:sz w:val="24"/>
          <w:szCs w:val="24"/>
          <w:lang w:eastAsia="hr-HR"/>
        </w:rPr>
        <w:t>“ zamjenjuju se riječima</w:t>
      </w:r>
      <w:r w:rsidR="005937C2"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„u najam stan odgovarajuće veličine na vrijeme određeno posebnim propisom“.</w:t>
      </w:r>
      <w:bookmarkEnd w:id="31"/>
    </w:p>
    <w:p w14:paraId="175C222A"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44977309" w14:textId="4C269205"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3</w:t>
      </w:r>
      <w:r w:rsidR="003D7B83" w:rsidRPr="00A62505">
        <w:rPr>
          <w:rFonts w:ascii="Times New Roman" w:eastAsia="Times New Roman" w:hAnsi="Times New Roman" w:cs="Times New Roman"/>
          <w:b/>
          <w:bCs/>
          <w:sz w:val="24"/>
          <w:szCs w:val="24"/>
          <w:lang w:eastAsia="hr-HR"/>
        </w:rPr>
        <w:t>3</w:t>
      </w:r>
      <w:r w:rsidRPr="00A62505">
        <w:rPr>
          <w:rFonts w:ascii="Times New Roman" w:eastAsia="Times New Roman" w:hAnsi="Times New Roman" w:cs="Times New Roman"/>
          <w:b/>
          <w:bCs/>
          <w:sz w:val="24"/>
          <w:szCs w:val="24"/>
          <w:lang w:eastAsia="hr-HR"/>
        </w:rPr>
        <w:t>.</w:t>
      </w:r>
    </w:p>
    <w:p w14:paraId="0124E894" w14:textId="77777777" w:rsidR="00CE5A52" w:rsidRPr="00A62505" w:rsidRDefault="00CE5A52" w:rsidP="00854510">
      <w:pPr>
        <w:suppressAutoHyphens/>
        <w:rPr>
          <w:rFonts w:ascii="Times New Roman" w:eastAsia="Times New Roman" w:hAnsi="Times New Roman" w:cs="Times New Roman"/>
          <w:sz w:val="24"/>
          <w:szCs w:val="24"/>
          <w:lang w:eastAsia="hr-HR"/>
        </w:rPr>
      </w:pPr>
    </w:p>
    <w:p w14:paraId="7FFB341A" w14:textId="77777777" w:rsidR="00D93CF1" w:rsidRPr="00A62505" w:rsidRDefault="00CE5A52" w:rsidP="00B6596E">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Naslov iznad članka 46. mijenja se i glasi: </w:t>
      </w:r>
      <w:r w:rsidR="00FA6FB8"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Područje Krapinsko-zagorske </w:t>
      </w:r>
      <w:r w:rsidR="00FA6FB8" w:rsidRPr="00A62505">
        <w:rPr>
          <w:rFonts w:ascii="Times New Roman" w:eastAsia="Times New Roman" w:hAnsi="Times New Roman" w:cs="Times New Roman"/>
          <w:sz w:val="24"/>
          <w:szCs w:val="24"/>
          <w:lang w:eastAsia="hr-HR"/>
        </w:rPr>
        <w:t>i Zagrebačke županije“</w:t>
      </w:r>
      <w:r w:rsidR="00245949" w:rsidRPr="00A62505">
        <w:rPr>
          <w:rFonts w:ascii="Times New Roman" w:eastAsia="Times New Roman" w:hAnsi="Times New Roman" w:cs="Times New Roman"/>
          <w:sz w:val="24"/>
          <w:szCs w:val="24"/>
          <w:lang w:eastAsia="hr-HR"/>
        </w:rPr>
        <w:t>.</w:t>
      </w:r>
      <w:r w:rsidR="00D93CF1" w:rsidRPr="00A62505">
        <w:rPr>
          <w:rFonts w:ascii="Times New Roman" w:eastAsia="Times New Roman" w:hAnsi="Times New Roman" w:cs="Times New Roman"/>
          <w:sz w:val="24"/>
          <w:szCs w:val="24"/>
          <w:lang w:eastAsia="hr-HR"/>
        </w:rPr>
        <w:t xml:space="preserve"> </w:t>
      </w:r>
    </w:p>
    <w:p w14:paraId="630ACE71" w14:textId="77777777" w:rsidR="00D93CF1" w:rsidRPr="00A62505" w:rsidRDefault="00D93CF1" w:rsidP="00854510">
      <w:pPr>
        <w:suppressAutoHyphens/>
        <w:rPr>
          <w:rFonts w:ascii="Times New Roman" w:eastAsia="Times New Roman" w:hAnsi="Times New Roman" w:cs="Times New Roman"/>
          <w:sz w:val="24"/>
          <w:szCs w:val="24"/>
          <w:lang w:eastAsia="hr-HR"/>
        </w:rPr>
      </w:pPr>
    </w:p>
    <w:p w14:paraId="309EBA51" w14:textId="77777777" w:rsidR="00B6596E" w:rsidRPr="00A62505" w:rsidRDefault="00B6596E" w:rsidP="00854510">
      <w:pPr>
        <w:suppressAutoHyphens/>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ab/>
        <w:t xml:space="preserve">U </w:t>
      </w:r>
      <w:r w:rsidR="00245949" w:rsidRPr="00A62505">
        <w:rPr>
          <w:rFonts w:ascii="Times New Roman" w:eastAsia="Times New Roman" w:hAnsi="Times New Roman" w:cs="Times New Roman"/>
          <w:sz w:val="24"/>
          <w:szCs w:val="24"/>
          <w:lang w:eastAsia="hr-HR"/>
        </w:rPr>
        <w:t xml:space="preserve">članku 46. </w:t>
      </w:r>
      <w:r w:rsidRPr="00A62505">
        <w:rPr>
          <w:rFonts w:ascii="Times New Roman" w:eastAsia="Times New Roman" w:hAnsi="Times New Roman" w:cs="Times New Roman"/>
          <w:sz w:val="24"/>
          <w:szCs w:val="24"/>
          <w:lang w:eastAsia="hr-HR"/>
        </w:rPr>
        <w:t>stavku 1. riječi: „Sisačko-moslavačka županija i Karlovačka županija“ brišu se</w:t>
      </w:r>
    </w:p>
    <w:p w14:paraId="545E732A" w14:textId="77777777" w:rsidR="00B6596E" w:rsidRPr="00A62505" w:rsidRDefault="00B6596E" w:rsidP="00854510">
      <w:pPr>
        <w:suppressAutoHyphens/>
        <w:rPr>
          <w:rFonts w:ascii="Times New Roman" w:eastAsia="Times New Roman" w:hAnsi="Times New Roman" w:cs="Times New Roman"/>
          <w:sz w:val="24"/>
          <w:szCs w:val="24"/>
          <w:lang w:eastAsia="hr-HR"/>
        </w:rPr>
      </w:pPr>
    </w:p>
    <w:p w14:paraId="467505DF" w14:textId="77777777" w:rsidR="00B6596E" w:rsidRPr="00A62505" w:rsidRDefault="00B6596E" w:rsidP="00854510">
      <w:pPr>
        <w:suppressAutoHyphens/>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ab/>
        <w:t>U stavku 2. riječi: „Sisačko-moslavačke županije i Karlovačke županije“ i riječi: „Sisačko-moslavačka županija i Karlovačka županija“ brišu se.</w:t>
      </w:r>
    </w:p>
    <w:p w14:paraId="126F2045" w14:textId="77777777" w:rsidR="00B6596E" w:rsidRPr="00A62505" w:rsidRDefault="00B6596E" w:rsidP="00B6596E">
      <w:pPr>
        <w:suppressAutoHyphens/>
        <w:rPr>
          <w:rFonts w:ascii="Times New Roman" w:eastAsia="Times New Roman" w:hAnsi="Times New Roman" w:cs="Times New Roman"/>
          <w:sz w:val="24"/>
          <w:szCs w:val="24"/>
          <w:lang w:eastAsia="hr-HR"/>
        </w:rPr>
      </w:pPr>
    </w:p>
    <w:p w14:paraId="4C35ABE4" w14:textId="77777777" w:rsidR="00854510" w:rsidRPr="00A62505" w:rsidRDefault="00D93CF1" w:rsidP="00B6596E">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S</w:t>
      </w:r>
      <w:r w:rsidR="00854510" w:rsidRPr="00A62505">
        <w:rPr>
          <w:rFonts w:ascii="Times New Roman" w:eastAsia="Times New Roman" w:hAnsi="Times New Roman" w:cs="Times New Roman"/>
          <w:sz w:val="24"/>
          <w:szCs w:val="24"/>
          <w:lang w:eastAsia="hr-HR"/>
        </w:rPr>
        <w:t xml:space="preserve">tavak 3. mijenja se i glasi: </w:t>
      </w:r>
    </w:p>
    <w:p w14:paraId="421025D7" w14:textId="77777777" w:rsidR="00B6596E" w:rsidRPr="00A62505" w:rsidRDefault="00B6596E" w:rsidP="00B6596E">
      <w:pPr>
        <w:shd w:val="clear" w:color="auto" w:fill="FFFFFF"/>
        <w:textAlignment w:val="baseline"/>
        <w:rPr>
          <w:rFonts w:ascii="Times New Roman" w:eastAsia="Times New Roman" w:hAnsi="Times New Roman" w:cs="Times New Roman"/>
          <w:sz w:val="24"/>
          <w:szCs w:val="24"/>
          <w:lang w:eastAsia="hr-HR"/>
        </w:rPr>
      </w:pPr>
    </w:p>
    <w:p w14:paraId="0088850C" w14:textId="77777777" w:rsidR="00854510" w:rsidRPr="00A62505" w:rsidRDefault="00854510" w:rsidP="00B6596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„(3) Vlasniku stana odnosno srodniku u pravoj liniji vlasnika stana u kojem je vlasnik odnosno srodnik vlasnika i zaštićeni najmoprimac </w:t>
      </w:r>
      <w:bookmarkStart w:id="32" w:name="_Hlk82719672"/>
      <w:r w:rsidRPr="00A62505">
        <w:rPr>
          <w:rFonts w:ascii="Times New Roman" w:eastAsia="Times New Roman" w:hAnsi="Times New Roman" w:cs="Times New Roman"/>
          <w:sz w:val="24"/>
          <w:szCs w:val="24"/>
          <w:lang w:eastAsia="hr-HR"/>
        </w:rPr>
        <w:t>stanovao i imao prijavljeno prebivalište ili boravište u vrijeme nastanka nepogode</w:t>
      </w:r>
      <w:r w:rsidR="00B153F0" w:rsidRPr="00A62505">
        <w:rPr>
          <w:rFonts w:ascii="Times New Roman" w:eastAsia="Times New Roman" w:hAnsi="Times New Roman" w:cs="Times New Roman"/>
          <w:sz w:val="24"/>
          <w:szCs w:val="24"/>
          <w:lang w:eastAsia="hr-HR"/>
        </w:rPr>
        <w:t xml:space="preserve"> ili katastrofe </w:t>
      </w:r>
      <w:r w:rsidRPr="00A62505">
        <w:rPr>
          <w:rFonts w:ascii="Times New Roman" w:eastAsia="Times New Roman" w:hAnsi="Times New Roman" w:cs="Times New Roman"/>
          <w:sz w:val="24"/>
          <w:szCs w:val="24"/>
          <w:lang w:eastAsia="hr-HR"/>
        </w:rPr>
        <w:t xml:space="preserve">iz članka 1. stavka 1. ovoga Zakona </w:t>
      </w:r>
      <w:bookmarkEnd w:id="32"/>
      <w:r w:rsidRPr="00A62505">
        <w:rPr>
          <w:rFonts w:ascii="Times New Roman" w:eastAsia="Times New Roman" w:hAnsi="Times New Roman" w:cs="Times New Roman"/>
          <w:sz w:val="24"/>
          <w:szCs w:val="24"/>
          <w:lang w:eastAsia="hr-HR"/>
        </w:rPr>
        <w:t xml:space="preserve">u višestambenoj zgradi, stambeno-poslovnoj zgradi na području Krapinsko-zagorske županije, Zagrebačke županije, koja se uklanja na temelju ovoga Zakona Krapinsko-zagorska županija odnosno Zagrebačka županija dat će, na njegov zahtjev, u najam na neodređeno vrijeme stan odgovarajuće veličine. </w:t>
      </w:r>
    </w:p>
    <w:p w14:paraId="1064CBF8" w14:textId="2DBF5054" w:rsidR="00854510" w:rsidRPr="00A62505" w:rsidRDefault="004D3B0A" w:rsidP="00B6596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Republika Hrvatska će vlasniku </w:t>
      </w:r>
      <w:r w:rsidR="00854510" w:rsidRPr="00A62505">
        <w:rPr>
          <w:rFonts w:ascii="Times New Roman" w:eastAsia="Times New Roman" w:hAnsi="Times New Roman" w:cs="Times New Roman"/>
          <w:sz w:val="24"/>
          <w:szCs w:val="24"/>
          <w:lang w:eastAsia="hr-HR"/>
        </w:rPr>
        <w:t>stana koji se nalazi u višestambenoj zgradi</w:t>
      </w:r>
      <w:r w:rsidR="008A0873" w:rsidRPr="00A62505">
        <w:rPr>
          <w:rFonts w:ascii="Times New Roman" w:eastAsia="Times New Roman" w:hAnsi="Times New Roman" w:cs="Times New Roman"/>
          <w:sz w:val="24"/>
          <w:szCs w:val="24"/>
          <w:lang w:eastAsia="hr-HR"/>
        </w:rPr>
        <w:t xml:space="preserve"> ili stambeno</w:t>
      </w:r>
      <w:r w:rsidR="00D055CA" w:rsidRPr="00A62505">
        <w:rPr>
          <w:rFonts w:ascii="Times New Roman" w:eastAsia="Times New Roman" w:hAnsi="Times New Roman" w:cs="Times New Roman"/>
          <w:sz w:val="24"/>
          <w:szCs w:val="24"/>
          <w:lang w:eastAsia="hr-HR"/>
        </w:rPr>
        <w:t>-</w:t>
      </w:r>
      <w:r w:rsidR="008A0873" w:rsidRPr="00A62505">
        <w:rPr>
          <w:rFonts w:ascii="Times New Roman" w:eastAsia="Times New Roman" w:hAnsi="Times New Roman" w:cs="Times New Roman"/>
          <w:sz w:val="24"/>
          <w:szCs w:val="24"/>
          <w:lang w:eastAsia="hr-HR"/>
        </w:rPr>
        <w:t xml:space="preserve">poslovnoj zgradi </w:t>
      </w:r>
      <w:r w:rsidR="00854510" w:rsidRPr="00A62505">
        <w:rPr>
          <w:rFonts w:ascii="Times New Roman" w:eastAsia="Times New Roman" w:hAnsi="Times New Roman" w:cs="Times New Roman"/>
          <w:sz w:val="24"/>
          <w:szCs w:val="24"/>
          <w:lang w:eastAsia="hr-HR"/>
        </w:rPr>
        <w:t xml:space="preserve"> koja se uklanja na temelju ovo</w:t>
      </w:r>
      <w:r w:rsidRPr="00A62505">
        <w:rPr>
          <w:rFonts w:ascii="Times New Roman" w:eastAsia="Times New Roman" w:hAnsi="Times New Roman" w:cs="Times New Roman"/>
          <w:sz w:val="24"/>
          <w:szCs w:val="24"/>
          <w:lang w:eastAsia="hr-HR"/>
        </w:rPr>
        <w:t xml:space="preserve">ga Zakona, a koji je je to bio </w:t>
      </w:r>
      <w:r w:rsidR="00854510" w:rsidRPr="00A62505">
        <w:rPr>
          <w:rFonts w:ascii="Times New Roman" w:eastAsia="Times New Roman" w:hAnsi="Times New Roman" w:cs="Times New Roman"/>
          <w:sz w:val="24"/>
          <w:szCs w:val="24"/>
          <w:lang w:eastAsia="hr-HR"/>
        </w:rPr>
        <w:t xml:space="preserve">u vrijeme nastanka nepogode </w:t>
      </w:r>
      <w:r w:rsidR="00B153F0" w:rsidRPr="00A62505">
        <w:rPr>
          <w:rFonts w:ascii="Times New Roman" w:eastAsia="Times New Roman" w:hAnsi="Times New Roman" w:cs="Times New Roman"/>
          <w:sz w:val="24"/>
          <w:szCs w:val="24"/>
          <w:lang w:eastAsia="hr-HR"/>
        </w:rPr>
        <w:t xml:space="preserve">ili katastrofe </w:t>
      </w:r>
      <w:r w:rsidR="00854510" w:rsidRPr="00A62505">
        <w:rPr>
          <w:rFonts w:ascii="Times New Roman" w:eastAsia="Times New Roman" w:hAnsi="Times New Roman" w:cs="Times New Roman"/>
          <w:sz w:val="24"/>
          <w:szCs w:val="24"/>
          <w:lang w:eastAsia="hr-HR"/>
        </w:rPr>
        <w:t>iz članka 1. stavka 1. ovoga Zakona, na njegov zahtjev, u vlasništvo dati stan odgovarajuće veličine, uz obvezu prenošenja vlasništva zemljišta na kojem se nalazila uklonjena zgrada u korist Republike Hrvatske.“</w:t>
      </w:r>
      <w:r w:rsidR="00B6596E" w:rsidRPr="00A62505">
        <w:rPr>
          <w:rFonts w:ascii="Times New Roman" w:eastAsia="Times New Roman" w:hAnsi="Times New Roman" w:cs="Times New Roman"/>
          <w:sz w:val="24"/>
          <w:szCs w:val="24"/>
          <w:lang w:eastAsia="hr-HR"/>
        </w:rPr>
        <w:t>.</w:t>
      </w:r>
    </w:p>
    <w:p w14:paraId="05F19BD3" w14:textId="77777777" w:rsidR="004944C8" w:rsidRPr="00A62505" w:rsidRDefault="004944C8" w:rsidP="00B6596E">
      <w:pPr>
        <w:shd w:val="clear" w:color="auto" w:fill="FFFFFF"/>
        <w:textAlignment w:val="baseline"/>
        <w:rPr>
          <w:rFonts w:ascii="Times New Roman" w:eastAsia="Times New Roman" w:hAnsi="Times New Roman" w:cs="Times New Roman"/>
          <w:sz w:val="24"/>
          <w:szCs w:val="24"/>
          <w:lang w:eastAsia="hr-HR"/>
        </w:rPr>
      </w:pPr>
    </w:p>
    <w:p w14:paraId="20F3AB82" w14:textId="77777777" w:rsidR="004944C8" w:rsidRPr="00A62505" w:rsidRDefault="004944C8" w:rsidP="004944C8">
      <w:pPr>
        <w:suppressAutoHyphens/>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ab/>
        <w:t>U stavku 4. riječi: „Sisačko-moslavačke županije i Karlovačke županije“ i riječi: „Sisačko-moslavačka županija i Karlovačka županija“ brišu se.</w:t>
      </w:r>
    </w:p>
    <w:p w14:paraId="3F075EC0" w14:textId="77777777" w:rsidR="004944C8" w:rsidRPr="00A62505" w:rsidRDefault="004944C8" w:rsidP="00B6596E">
      <w:pPr>
        <w:shd w:val="clear" w:color="auto" w:fill="FFFFFF"/>
        <w:textAlignment w:val="baseline"/>
        <w:rPr>
          <w:rFonts w:ascii="Times New Roman" w:eastAsia="Times New Roman" w:hAnsi="Times New Roman" w:cs="Times New Roman"/>
          <w:sz w:val="24"/>
          <w:szCs w:val="24"/>
          <w:lang w:eastAsia="hr-HR"/>
        </w:rPr>
      </w:pPr>
    </w:p>
    <w:p w14:paraId="18CAB6A5" w14:textId="77777777" w:rsidR="00854510" w:rsidRPr="00A62505" w:rsidRDefault="00854510" w:rsidP="00EA362D">
      <w:pPr>
        <w:shd w:val="clear" w:color="auto" w:fill="FFFFFF"/>
        <w:spacing w:beforeLines="30" w:before="72" w:afterLines="30" w:after="72"/>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stavku 5. riječi</w:t>
      </w:r>
      <w:r w:rsidR="00EA362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„u najam na određeno vrijeme stan odgovarajuće veličine do 1. rujna 2023., sukladno posebnom zakonu“ zamjenjuju se riječima</w:t>
      </w:r>
      <w:r w:rsidR="00EA362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„u najam stan odgovarajuće veličine na vrijeme određeno posebnim </w:t>
      </w:r>
      <w:r w:rsidR="000D2817" w:rsidRPr="00A62505">
        <w:rPr>
          <w:rFonts w:ascii="Times New Roman" w:eastAsia="Times New Roman" w:hAnsi="Times New Roman" w:cs="Times New Roman"/>
          <w:sz w:val="24"/>
          <w:szCs w:val="24"/>
          <w:lang w:eastAsia="hr-HR"/>
        </w:rPr>
        <w:t>zakonom</w:t>
      </w:r>
      <w:r w:rsidRPr="00A62505">
        <w:rPr>
          <w:rFonts w:ascii="Times New Roman" w:eastAsia="Times New Roman" w:hAnsi="Times New Roman" w:cs="Times New Roman"/>
          <w:sz w:val="24"/>
          <w:szCs w:val="24"/>
          <w:lang w:eastAsia="hr-HR"/>
        </w:rPr>
        <w:t>“.</w:t>
      </w:r>
    </w:p>
    <w:p w14:paraId="33CD8D4B" w14:textId="77777777" w:rsidR="00E96123" w:rsidRPr="00A62505" w:rsidRDefault="00E96123" w:rsidP="00B50A13">
      <w:pPr>
        <w:shd w:val="clear" w:color="auto" w:fill="FFFFFF"/>
        <w:textAlignment w:val="baseline"/>
        <w:rPr>
          <w:rFonts w:ascii="Times New Roman" w:eastAsia="Times New Roman" w:hAnsi="Times New Roman" w:cs="Times New Roman"/>
          <w:sz w:val="24"/>
          <w:szCs w:val="24"/>
          <w:lang w:eastAsia="hr-HR"/>
        </w:rPr>
      </w:pPr>
    </w:p>
    <w:p w14:paraId="6FB2364F" w14:textId="2785C2B2" w:rsidR="00854510" w:rsidRPr="00A62505" w:rsidRDefault="00854510" w:rsidP="00B50A13">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3</w:t>
      </w:r>
      <w:r w:rsidR="003D7B83" w:rsidRPr="00A62505">
        <w:rPr>
          <w:rFonts w:ascii="Times New Roman" w:eastAsia="Times New Roman" w:hAnsi="Times New Roman" w:cs="Times New Roman"/>
          <w:b/>
          <w:bCs/>
          <w:sz w:val="24"/>
          <w:szCs w:val="24"/>
          <w:lang w:eastAsia="hr-HR"/>
        </w:rPr>
        <w:t>4</w:t>
      </w:r>
      <w:r w:rsidRPr="00A62505">
        <w:rPr>
          <w:rFonts w:ascii="Times New Roman" w:eastAsia="Times New Roman" w:hAnsi="Times New Roman" w:cs="Times New Roman"/>
          <w:b/>
          <w:bCs/>
          <w:sz w:val="24"/>
          <w:szCs w:val="24"/>
          <w:lang w:eastAsia="hr-HR"/>
        </w:rPr>
        <w:t>.</w:t>
      </w:r>
    </w:p>
    <w:p w14:paraId="22DA5A27" w14:textId="77777777" w:rsidR="00B50A13" w:rsidRPr="00A62505" w:rsidRDefault="00B50A13" w:rsidP="00B50A13">
      <w:pPr>
        <w:shd w:val="clear" w:color="auto" w:fill="FFFFFF"/>
        <w:textAlignment w:val="baseline"/>
        <w:rPr>
          <w:rFonts w:ascii="Times New Roman" w:eastAsia="Times New Roman" w:hAnsi="Times New Roman" w:cs="Times New Roman"/>
          <w:sz w:val="24"/>
          <w:szCs w:val="24"/>
          <w:lang w:eastAsia="hr-HR"/>
        </w:rPr>
      </w:pPr>
    </w:p>
    <w:p w14:paraId="2DE893ED" w14:textId="1F7982AE" w:rsidR="008A0873" w:rsidRPr="00A62505" w:rsidRDefault="00854510" w:rsidP="00B50A13">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46.a</w:t>
      </w:r>
      <w:r w:rsidR="008A0873" w:rsidRPr="00A62505">
        <w:rPr>
          <w:rFonts w:ascii="Times New Roman" w:eastAsia="Times New Roman" w:hAnsi="Times New Roman" w:cs="Times New Roman"/>
          <w:sz w:val="24"/>
          <w:szCs w:val="24"/>
          <w:lang w:eastAsia="hr-HR"/>
        </w:rPr>
        <w:t xml:space="preserve"> stavak 3. mijenja se i glasi: </w:t>
      </w:r>
    </w:p>
    <w:p w14:paraId="14AAB445" w14:textId="139710B9" w:rsidR="008A0873" w:rsidRPr="00A62505" w:rsidRDefault="008A0873" w:rsidP="00B50A13">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„(3) Republika Hrvatska će vlasniku  stana koji se nalazi u višestambenoj zgradi ili stambeno poslovnoj zgradi koja se uklanja na temelju ovoga Zakona, a koji je je to bio  u vrijeme nastanka nepogode ili katastrofe iz članka 1. stavka 1. ovoga </w:t>
      </w:r>
      <w:r w:rsidRPr="00A62505">
        <w:rPr>
          <w:rFonts w:ascii="Times New Roman" w:eastAsia="Times New Roman" w:hAnsi="Times New Roman" w:cs="Times New Roman"/>
          <w:sz w:val="24"/>
          <w:szCs w:val="24"/>
          <w:lang w:eastAsia="hr-HR"/>
        </w:rPr>
        <w:lastRenderedPageBreak/>
        <w:t>Zakona, na njegov zahtjev, u vlasništvo dati stan odgovarajuće veličine, uz obvezu prenošenja vlasništva zemljišta na kojem se nalazila uklonjena zgrada u korist Republike Hrvatske</w:t>
      </w:r>
    </w:p>
    <w:p w14:paraId="624CCA52" w14:textId="77777777" w:rsidR="008A0873" w:rsidRPr="00A62505" w:rsidRDefault="008A0873" w:rsidP="00B50A13">
      <w:pPr>
        <w:shd w:val="clear" w:color="auto" w:fill="FFFFFF"/>
        <w:ind w:firstLine="708"/>
        <w:textAlignment w:val="baseline"/>
        <w:rPr>
          <w:rFonts w:ascii="Times New Roman" w:eastAsia="Times New Roman" w:hAnsi="Times New Roman" w:cs="Times New Roman"/>
          <w:sz w:val="24"/>
          <w:szCs w:val="24"/>
          <w:lang w:eastAsia="hr-HR"/>
        </w:rPr>
      </w:pPr>
    </w:p>
    <w:p w14:paraId="2DC161E9" w14:textId="551727DB" w:rsidR="00854510" w:rsidRPr="00A62505" w:rsidRDefault="008A0873" w:rsidP="00B50A13">
      <w:pPr>
        <w:shd w:val="clear" w:color="auto" w:fill="FFFFFF"/>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U </w:t>
      </w:r>
      <w:r w:rsidR="00854510" w:rsidRPr="00A62505">
        <w:rPr>
          <w:rFonts w:ascii="Times New Roman" w:eastAsia="Times New Roman" w:hAnsi="Times New Roman" w:cs="Times New Roman"/>
          <w:sz w:val="24"/>
          <w:szCs w:val="24"/>
          <w:lang w:eastAsia="hr-HR"/>
        </w:rPr>
        <w:t>stavku 5. riječi</w:t>
      </w:r>
      <w:r w:rsidR="00B50A13"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 xml:space="preserve"> „u najam na određeno vrijeme stan odgovarajuće veličine do 1. rujna 2023., sukladno posebnom zakonu“ zamjenjuju se riječima</w:t>
      </w:r>
      <w:r w:rsidR="00B50A13" w:rsidRPr="00A62505">
        <w:rPr>
          <w:rFonts w:ascii="Times New Roman" w:eastAsia="Times New Roman" w:hAnsi="Times New Roman" w:cs="Times New Roman"/>
          <w:sz w:val="24"/>
          <w:szCs w:val="24"/>
          <w:lang w:eastAsia="hr-HR"/>
        </w:rPr>
        <w:t>:</w:t>
      </w:r>
      <w:r w:rsidR="00854510" w:rsidRPr="00A62505">
        <w:rPr>
          <w:rFonts w:ascii="Times New Roman" w:eastAsia="Times New Roman" w:hAnsi="Times New Roman" w:cs="Times New Roman"/>
          <w:sz w:val="24"/>
          <w:szCs w:val="24"/>
          <w:lang w:eastAsia="hr-HR"/>
        </w:rPr>
        <w:t xml:space="preserve"> „u najam stan odgovarajuće veličine na vrijeme određeno posebnim </w:t>
      </w:r>
      <w:r w:rsidR="000D2817" w:rsidRPr="00A62505">
        <w:rPr>
          <w:rFonts w:ascii="Times New Roman" w:eastAsia="Times New Roman" w:hAnsi="Times New Roman" w:cs="Times New Roman"/>
          <w:sz w:val="24"/>
          <w:szCs w:val="24"/>
          <w:lang w:eastAsia="hr-HR"/>
        </w:rPr>
        <w:t>zakonom</w:t>
      </w:r>
      <w:r w:rsidR="00854510" w:rsidRPr="00A62505">
        <w:rPr>
          <w:rFonts w:ascii="Times New Roman" w:eastAsia="Times New Roman" w:hAnsi="Times New Roman" w:cs="Times New Roman"/>
          <w:sz w:val="24"/>
          <w:szCs w:val="24"/>
          <w:lang w:eastAsia="hr-HR"/>
        </w:rPr>
        <w:t>“.</w:t>
      </w:r>
    </w:p>
    <w:p w14:paraId="6ED5F604" w14:textId="77777777" w:rsidR="00854510" w:rsidRPr="00A62505" w:rsidRDefault="00854510" w:rsidP="00B50A13">
      <w:pPr>
        <w:suppressAutoHyphens/>
        <w:rPr>
          <w:rFonts w:ascii="Times New Roman" w:eastAsia="Times New Roman" w:hAnsi="Times New Roman" w:cs="Times New Roman"/>
          <w:sz w:val="24"/>
          <w:szCs w:val="24"/>
          <w:lang w:eastAsia="hr-HR"/>
        </w:rPr>
      </w:pPr>
    </w:p>
    <w:p w14:paraId="214BF782" w14:textId="58049B8F" w:rsidR="00854510" w:rsidRPr="00A62505" w:rsidRDefault="00854510" w:rsidP="00B50A13">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3</w:t>
      </w:r>
      <w:r w:rsidR="003D7B83" w:rsidRPr="00A62505">
        <w:rPr>
          <w:rFonts w:ascii="Times New Roman" w:eastAsia="Times New Roman" w:hAnsi="Times New Roman" w:cs="Times New Roman"/>
          <w:b/>
          <w:bCs/>
          <w:sz w:val="24"/>
          <w:szCs w:val="24"/>
          <w:lang w:eastAsia="hr-HR"/>
        </w:rPr>
        <w:t>5</w:t>
      </w:r>
      <w:r w:rsidRPr="00A62505">
        <w:rPr>
          <w:rFonts w:ascii="Times New Roman" w:eastAsia="Times New Roman" w:hAnsi="Times New Roman" w:cs="Times New Roman"/>
          <w:b/>
          <w:bCs/>
          <w:sz w:val="24"/>
          <w:szCs w:val="24"/>
          <w:lang w:eastAsia="hr-HR"/>
        </w:rPr>
        <w:t>.</w:t>
      </w:r>
    </w:p>
    <w:p w14:paraId="7A62FA09" w14:textId="77777777" w:rsidR="00D732E5" w:rsidRPr="00A62505" w:rsidRDefault="00D732E5" w:rsidP="00B50A13">
      <w:pPr>
        <w:suppressAutoHyphens/>
        <w:rPr>
          <w:rFonts w:ascii="Times New Roman" w:eastAsia="Times New Roman" w:hAnsi="Times New Roman" w:cs="Times New Roman"/>
          <w:sz w:val="24"/>
          <w:szCs w:val="24"/>
          <w:lang w:eastAsia="hr-HR"/>
        </w:rPr>
      </w:pPr>
    </w:p>
    <w:p w14:paraId="421F13DF" w14:textId="77777777" w:rsidR="00854510" w:rsidRPr="00A62505" w:rsidRDefault="00854510" w:rsidP="00D732E5">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47. riječ</w:t>
      </w:r>
      <w:r w:rsidR="00D732E5"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„odlukom“ zamjenjuje se riječju</w:t>
      </w:r>
      <w:r w:rsidR="00D732E5"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„rješenjem“</w:t>
      </w:r>
      <w:r w:rsidR="00D732E5"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w:t>
      </w:r>
    </w:p>
    <w:p w14:paraId="3D4A1B5E" w14:textId="77777777" w:rsidR="00854510" w:rsidRPr="00A62505" w:rsidRDefault="00854510" w:rsidP="00854510">
      <w:pPr>
        <w:suppressAutoHyphens/>
        <w:rPr>
          <w:rFonts w:ascii="Times New Roman" w:eastAsia="Times New Roman" w:hAnsi="Times New Roman" w:cs="Times New Roman"/>
          <w:sz w:val="24"/>
          <w:szCs w:val="24"/>
          <w:lang w:eastAsia="hr-HR"/>
        </w:rPr>
      </w:pPr>
    </w:p>
    <w:p w14:paraId="5F08B851" w14:textId="346392FD" w:rsidR="000D28F8" w:rsidRPr="00A62505" w:rsidRDefault="000D28F8" w:rsidP="000D28F8">
      <w:pPr>
        <w:shd w:val="clear" w:color="auto" w:fill="FFFFFF"/>
        <w:spacing w:beforeLines="30" w:before="72" w:afterLines="30" w:after="72"/>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3</w:t>
      </w:r>
      <w:r w:rsidR="003D7B83" w:rsidRPr="00A62505">
        <w:rPr>
          <w:rFonts w:ascii="Times New Roman" w:eastAsia="Times New Roman" w:hAnsi="Times New Roman" w:cs="Times New Roman"/>
          <w:b/>
          <w:bCs/>
          <w:sz w:val="24"/>
          <w:szCs w:val="24"/>
          <w:lang w:eastAsia="hr-HR"/>
        </w:rPr>
        <w:t>6</w:t>
      </w:r>
      <w:r w:rsidRPr="00A62505">
        <w:rPr>
          <w:rFonts w:ascii="Times New Roman" w:eastAsia="Times New Roman" w:hAnsi="Times New Roman" w:cs="Times New Roman"/>
          <w:b/>
          <w:bCs/>
          <w:sz w:val="24"/>
          <w:szCs w:val="24"/>
          <w:lang w:eastAsia="hr-HR"/>
        </w:rPr>
        <w:t>.</w:t>
      </w:r>
    </w:p>
    <w:p w14:paraId="6C93ED17" w14:textId="77777777" w:rsidR="00D732E5" w:rsidRPr="00A62505" w:rsidRDefault="00D732E5" w:rsidP="000D28F8">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p>
    <w:p w14:paraId="01FB7A41" w14:textId="77777777" w:rsidR="000D28F8" w:rsidRPr="00A62505" w:rsidRDefault="000D28F8" w:rsidP="00D732E5">
      <w:pPr>
        <w:shd w:val="clear" w:color="auto" w:fill="FFFFFF"/>
        <w:spacing w:beforeLines="30" w:before="72" w:afterLines="30" w:after="72"/>
        <w:ind w:firstLine="708"/>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U članku 48. riječi</w:t>
      </w:r>
      <w:r w:rsidR="00D732E5"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„odnosno Zagrebačka županija“ zamjenjuju </w:t>
      </w:r>
      <w:r w:rsidR="00D732E5" w:rsidRPr="00A62505">
        <w:rPr>
          <w:rFonts w:ascii="Times New Roman" w:eastAsia="Times New Roman" w:hAnsi="Times New Roman" w:cs="Times New Roman"/>
          <w:sz w:val="24"/>
          <w:szCs w:val="24"/>
          <w:lang w:eastAsia="hr-HR"/>
        </w:rPr>
        <w:t xml:space="preserve">se </w:t>
      </w:r>
      <w:r w:rsidRPr="00A62505">
        <w:rPr>
          <w:rFonts w:ascii="Times New Roman" w:eastAsia="Times New Roman" w:hAnsi="Times New Roman" w:cs="Times New Roman"/>
          <w:sz w:val="24"/>
          <w:szCs w:val="24"/>
          <w:lang w:eastAsia="hr-HR"/>
        </w:rPr>
        <w:t>riječima</w:t>
      </w:r>
      <w:r w:rsidR="00D732E5"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„Zagrebačka županija, Sisačko-moslavačka županija odnosno Karlovačka županija“. </w:t>
      </w:r>
    </w:p>
    <w:p w14:paraId="278DBC7F" w14:textId="77777777" w:rsidR="000D28F8" w:rsidRPr="00A62505" w:rsidRDefault="000D28F8" w:rsidP="000D28F8">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p>
    <w:p w14:paraId="0385266A" w14:textId="145100CB" w:rsidR="00854510" w:rsidRPr="00A62505" w:rsidRDefault="00854510" w:rsidP="00854510">
      <w:pPr>
        <w:suppressAutoHyphens/>
        <w:jc w:val="center"/>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3</w:t>
      </w:r>
      <w:r w:rsidR="003D7B83" w:rsidRPr="00A62505">
        <w:rPr>
          <w:rFonts w:ascii="Times New Roman" w:eastAsia="Times New Roman" w:hAnsi="Times New Roman" w:cs="Times New Roman"/>
          <w:b/>
          <w:bCs/>
          <w:sz w:val="24"/>
          <w:szCs w:val="24"/>
          <w:lang w:eastAsia="hr-HR"/>
        </w:rPr>
        <w:t>7</w:t>
      </w:r>
      <w:r w:rsidRPr="00A62505">
        <w:rPr>
          <w:rFonts w:ascii="Times New Roman" w:eastAsia="Times New Roman" w:hAnsi="Times New Roman" w:cs="Times New Roman"/>
          <w:b/>
          <w:bCs/>
          <w:sz w:val="24"/>
          <w:szCs w:val="24"/>
          <w:lang w:eastAsia="hr-HR"/>
        </w:rPr>
        <w:t>.</w:t>
      </w:r>
    </w:p>
    <w:p w14:paraId="261F658F" w14:textId="77777777" w:rsidR="002C327E" w:rsidRPr="00A62505" w:rsidRDefault="002C327E" w:rsidP="002C327E">
      <w:pPr>
        <w:suppressAutoHyphens/>
        <w:ind w:firstLine="708"/>
        <w:rPr>
          <w:rFonts w:ascii="Times New Roman" w:eastAsia="Times New Roman" w:hAnsi="Times New Roman" w:cs="Times New Roman"/>
          <w:sz w:val="24"/>
          <w:szCs w:val="24"/>
          <w:lang w:eastAsia="hr-HR"/>
        </w:rPr>
      </w:pPr>
    </w:p>
    <w:p w14:paraId="1D87E981" w14:textId="77777777" w:rsidR="00854510" w:rsidRPr="00A62505" w:rsidRDefault="00FF18DB" w:rsidP="002C327E">
      <w:pPr>
        <w:suppressAutoHyphens/>
        <w:ind w:firstLine="708"/>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w:t>
      </w:r>
      <w:r w:rsidR="00854510" w:rsidRPr="00A62505">
        <w:rPr>
          <w:rFonts w:ascii="Times New Roman" w:eastAsia="Times New Roman" w:hAnsi="Times New Roman" w:cs="Times New Roman"/>
          <w:sz w:val="24"/>
          <w:szCs w:val="24"/>
          <w:lang w:eastAsia="hr-HR"/>
        </w:rPr>
        <w:t>lan</w:t>
      </w:r>
      <w:r w:rsidRPr="00A62505">
        <w:rPr>
          <w:rFonts w:ascii="Times New Roman" w:eastAsia="Times New Roman" w:hAnsi="Times New Roman" w:cs="Times New Roman"/>
          <w:sz w:val="24"/>
          <w:szCs w:val="24"/>
          <w:lang w:eastAsia="hr-HR"/>
        </w:rPr>
        <w:t>ak</w:t>
      </w:r>
      <w:r w:rsidR="00854510" w:rsidRPr="00A62505">
        <w:rPr>
          <w:rFonts w:ascii="Times New Roman" w:eastAsia="Times New Roman" w:hAnsi="Times New Roman" w:cs="Times New Roman"/>
          <w:sz w:val="24"/>
          <w:szCs w:val="24"/>
          <w:lang w:eastAsia="hr-HR"/>
        </w:rPr>
        <w:t xml:space="preserve"> 51.a mijenja se i glasi: </w:t>
      </w:r>
    </w:p>
    <w:p w14:paraId="0215C971" w14:textId="77777777" w:rsidR="002C327E" w:rsidRPr="00A62505" w:rsidRDefault="002C327E" w:rsidP="002C327E">
      <w:pPr>
        <w:suppressAutoHyphens/>
        <w:rPr>
          <w:rFonts w:ascii="Times New Roman" w:eastAsia="Times New Roman" w:hAnsi="Times New Roman" w:cs="Times New Roman"/>
          <w:sz w:val="24"/>
          <w:szCs w:val="24"/>
          <w:lang w:eastAsia="hr-HR"/>
        </w:rPr>
      </w:pPr>
    </w:p>
    <w:p w14:paraId="18DDA3C8" w14:textId="77777777" w:rsidR="00FF18DB" w:rsidRPr="00A62505" w:rsidRDefault="00FF18DB" w:rsidP="002C327E">
      <w:pPr>
        <w:suppressAutoHyphens/>
        <w:jc w:val="cente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„Članak 51.a</w:t>
      </w:r>
    </w:p>
    <w:p w14:paraId="09E0FE30" w14:textId="77777777" w:rsidR="002C327E" w:rsidRPr="00A62505" w:rsidRDefault="002C327E" w:rsidP="002C327E">
      <w:pPr>
        <w:pStyle w:val="box466716"/>
        <w:shd w:val="clear" w:color="auto" w:fill="FFFFFF"/>
        <w:spacing w:before="0" w:beforeAutospacing="0" w:after="0" w:afterAutospacing="0"/>
        <w:jc w:val="both"/>
        <w:textAlignment w:val="baseline"/>
      </w:pPr>
    </w:p>
    <w:p w14:paraId="17842958" w14:textId="77777777" w:rsidR="00FF18DB" w:rsidRPr="00A62505" w:rsidRDefault="00FF18DB" w:rsidP="002C327E">
      <w:pPr>
        <w:pStyle w:val="box466716"/>
        <w:shd w:val="clear" w:color="auto" w:fill="FFFFFF"/>
        <w:spacing w:before="0" w:beforeAutospacing="0" w:after="0" w:afterAutospacing="0"/>
        <w:jc w:val="both"/>
        <w:textAlignment w:val="baseline"/>
      </w:pPr>
      <w:r w:rsidRPr="00A62505">
        <w:t>(1) Privremeno stambeno zbrinjavanje osoba pogođenih potresima može se izvršiti i dobavom i montažom privremenih, pokretnih i montažnih objekata.</w:t>
      </w:r>
    </w:p>
    <w:p w14:paraId="4432C765" w14:textId="77777777" w:rsidR="002C327E" w:rsidRPr="00A62505" w:rsidRDefault="002C327E" w:rsidP="002C327E">
      <w:pPr>
        <w:pStyle w:val="box466716"/>
        <w:shd w:val="clear" w:color="auto" w:fill="FFFFFF"/>
        <w:spacing w:before="0" w:beforeAutospacing="0" w:after="0" w:afterAutospacing="0"/>
        <w:jc w:val="both"/>
        <w:textAlignment w:val="baseline"/>
      </w:pPr>
    </w:p>
    <w:p w14:paraId="6B1850E5" w14:textId="77777777" w:rsidR="00FF18DB" w:rsidRPr="00A62505" w:rsidRDefault="00FF18DB" w:rsidP="002C327E">
      <w:pPr>
        <w:pStyle w:val="box466716"/>
        <w:shd w:val="clear" w:color="auto" w:fill="FFFFFF"/>
        <w:spacing w:before="0" w:beforeAutospacing="0" w:after="0" w:afterAutospacing="0"/>
        <w:jc w:val="both"/>
        <w:textAlignment w:val="baseline"/>
      </w:pPr>
      <w:r w:rsidRPr="00A62505">
        <w:t>(2) Privremeno stambeno zbrinjavanje iz stavka 1. ovoga članka obuhvaća najam, kupnju, transport i montažu privremenih, pokretnih i montažnih objekata te druge potrebne radnje za njihovo postavljanje u svrhu privremenog stambenog zbrinjavanja.</w:t>
      </w:r>
    </w:p>
    <w:p w14:paraId="1EE44DEA" w14:textId="77777777" w:rsidR="002C327E" w:rsidRPr="00A62505" w:rsidRDefault="002C327E" w:rsidP="002C327E">
      <w:pPr>
        <w:pStyle w:val="box466716"/>
        <w:shd w:val="clear" w:color="auto" w:fill="FFFFFF"/>
        <w:spacing w:before="0" w:beforeAutospacing="0" w:after="0" w:afterAutospacing="0"/>
        <w:jc w:val="both"/>
        <w:textAlignment w:val="baseline"/>
      </w:pPr>
    </w:p>
    <w:p w14:paraId="378DD310" w14:textId="77777777" w:rsidR="00FF18DB" w:rsidRPr="00A62505" w:rsidRDefault="00FF18DB" w:rsidP="002C327E">
      <w:pPr>
        <w:pStyle w:val="box466716"/>
        <w:shd w:val="clear" w:color="auto" w:fill="FFFFFF"/>
        <w:spacing w:before="0" w:beforeAutospacing="0" w:after="0" w:afterAutospacing="0"/>
        <w:jc w:val="both"/>
        <w:textAlignment w:val="baseline"/>
      </w:pPr>
      <w:r w:rsidRPr="00A62505">
        <w:t>(3) Privremeno stambeno zbrinjavanje iz stavaka 1. i 2. ovoga članka financira i provodi Fond za obnovu, a na područjima pogođenim potresom na kojima je proglašena katastrofa Središnji državni ured za obnovu i stambeno zbrinjavanje. Stambeno zbrinjavanje iz stavaka 1. i 2.</w:t>
      </w:r>
      <w:r w:rsidR="002C327E" w:rsidRPr="00A62505">
        <w:t xml:space="preserve"> ovoga članka</w:t>
      </w:r>
      <w:r w:rsidRPr="00A62505">
        <w:t xml:space="preserve"> provodi se na temelju popisa i drugih podataka i obavijesti koje su dostavile jedinice lokalne i područne (regionalne) samouprave.</w:t>
      </w:r>
    </w:p>
    <w:p w14:paraId="56E6EA79" w14:textId="77777777" w:rsidR="002C327E" w:rsidRPr="00A62505" w:rsidRDefault="002C327E" w:rsidP="002C327E">
      <w:pPr>
        <w:pStyle w:val="box466716"/>
        <w:shd w:val="clear" w:color="auto" w:fill="FFFFFF"/>
        <w:spacing w:before="0" w:beforeAutospacing="0" w:after="0" w:afterAutospacing="0"/>
        <w:jc w:val="both"/>
        <w:textAlignment w:val="baseline"/>
      </w:pPr>
    </w:p>
    <w:p w14:paraId="73BDFFBE" w14:textId="77777777" w:rsidR="00FF18DB" w:rsidRPr="00A62505" w:rsidRDefault="00FF18DB" w:rsidP="002C327E">
      <w:pPr>
        <w:pStyle w:val="box466716"/>
        <w:shd w:val="clear" w:color="auto" w:fill="FFFFFF"/>
        <w:spacing w:before="0" w:beforeAutospacing="0" w:after="0" w:afterAutospacing="0"/>
        <w:jc w:val="both"/>
        <w:textAlignment w:val="baseline"/>
      </w:pPr>
      <w:r w:rsidRPr="00A62505">
        <w:t xml:space="preserve">(4) Jedinice lokalne i područne (regionalne) samouprave dužne su utvrditi osobe kojima je potrebno privremeno stambeno zbrinjavanje, utvrditi redoslijed i prioritete stambenog zbrinjavanja te to bez odgode dostaviti Fondu za obnovu, </w:t>
      </w:r>
      <w:bookmarkStart w:id="33" w:name="_Hlk82846898"/>
      <w:r w:rsidRPr="00A62505">
        <w:t>odnosno Središnjem državnom uredu za obnovu i stambeno zbrinjavanje.</w:t>
      </w:r>
    </w:p>
    <w:bookmarkEnd w:id="33"/>
    <w:p w14:paraId="5B09096B" w14:textId="77777777" w:rsidR="002C327E" w:rsidRPr="00A62505" w:rsidRDefault="002C327E" w:rsidP="002C327E">
      <w:pPr>
        <w:pStyle w:val="box466716"/>
        <w:shd w:val="clear" w:color="auto" w:fill="FFFFFF"/>
        <w:spacing w:before="0" w:beforeAutospacing="0" w:after="0" w:afterAutospacing="0"/>
        <w:jc w:val="both"/>
        <w:textAlignment w:val="baseline"/>
      </w:pPr>
    </w:p>
    <w:p w14:paraId="04BB2F35" w14:textId="66DDE722" w:rsidR="00FF18DB" w:rsidRPr="00A62505" w:rsidRDefault="00FF18DB" w:rsidP="002C327E">
      <w:pPr>
        <w:pStyle w:val="box466716"/>
        <w:shd w:val="clear" w:color="auto" w:fill="FFFFFF"/>
        <w:spacing w:before="0" w:beforeAutospacing="0" w:after="0" w:afterAutospacing="0"/>
        <w:jc w:val="both"/>
        <w:textAlignment w:val="baseline"/>
      </w:pPr>
      <w:r w:rsidRPr="00A62505">
        <w:lastRenderedPageBreak/>
        <w:t>(5) Fond za obnovu, odnosno Središnji državni ured za obnovu i stambeno zbrinja</w:t>
      </w:r>
      <w:r w:rsidR="00DE1C7D" w:rsidRPr="00A62505">
        <w:t>vanje, ako su ispunjeni uvjeti,</w:t>
      </w:r>
      <w:r w:rsidRPr="00A62505">
        <w:t xml:space="preserve"> može </w:t>
      </w:r>
      <w:r w:rsidR="00D055CA" w:rsidRPr="00A62505">
        <w:t xml:space="preserve">za nabave iznad europskog praga </w:t>
      </w:r>
      <w:r w:rsidRPr="00A62505">
        <w:t>provesti postupke nabave objekata za privremeno stambeno zbrinjavanje iz ovoga članka u skladu s člankom 131. stavkom 1. toč</w:t>
      </w:r>
      <w:r w:rsidR="000D62C9" w:rsidRPr="00A62505">
        <w:t>kom 3. Zakona o javnoj nabavi („Narodne novine“, broj</w:t>
      </w:r>
      <w:r w:rsidRPr="00A62505">
        <w:t xml:space="preserve"> 120/16.), a za što odluku donosi Fond za obnovu, odnosno Središnji državni ured za obnovu i stambeno zbrinjavanje.</w:t>
      </w:r>
    </w:p>
    <w:p w14:paraId="1C0EB5DC" w14:textId="77777777" w:rsidR="002C327E" w:rsidRPr="00A62505" w:rsidRDefault="002C327E" w:rsidP="002C327E">
      <w:pPr>
        <w:pStyle w:val="box466716"/>
        <w:shd w:val="clear" w:color="auto" w:fill="FFFFFF"/>
        <w:spacing w:before="0" w:beforeAutospacing="0" w:after="0" w:afterAutospacing="0"/>
        <w:jc w:val="both"/>
        <w:textAlignment w:val="baseline"/>
      </w:pPr>
    </w:p>
    <w:p w14:paraId="7B6375D6" w14:textId="77777777" w:rsidR="007B6891" w:rsidRPr="00A62505" w:rsidRDefault="00293B6F" w:rsidP="002C327E">
      <w:pPr>
        <w:pStyle w:val="box466716"/>
        <w:shd w:val="clear" w:color="auto" w:fill="FFFFFF"/>
        <w:spacing w:before="0" w:beforeAutospacing="0" w:after="0" w:afterAutospacing="0"/>
        <w:jc w:val="both"/>
        <w:textAlignment w:val="baseline"/>
      </w:pPr>
      <w:r w:rsidRPr="00A62505">
        <w:t xml:space="preserve">(6) Upravljanje </w:t>
      </w:r>
      <w:r w:rsidR="000D62C9" w:rsidRPr="00A62505">
        <w:t>u</w:t>
      </w:r>
      <w:r w:rsidRPr="00A62505">
        <w:t xml:space="preserve"> organiziranim </w:t>
      </w:r>
      <w:r w:rsidR="00601A09" w:rsidRPr="00A62505">
        <w:t>naseljima</w:t>
      </w:r>
      <w:r w:rsidRPr="00A62505">
        <w:t xml:space="preserve"> privremenog smještaja</w:t>
      </w:r>
      <w:r w:rsidR="002A637F" w:rsidRPr="00A62505">
        <w:t xml:space="preserve">, uključujući i njihovo održavanje, u nadležnosti je </w:t>
      </w:r>
      <w:r w:rsidR="00601A09" w:rsidRPr="00A62505">
        <w:t xml:space="preserve">jedinica lokalne samouprave na čijem se teritoriju </w:t>
      </w:r>
      <w:r w:rsidR="004449AE" w:rsidRPr="00A62505">
        <w:t>ta naselja nalaze.</w:t>
      </w:r>
      <w:r w:rsidR="002C327E" w:rsidRPr="00A62505">
        <w:t>“.</w:t>
      </w:r>
      <w:r w:rsidR="004449AE" w:rsidRPr="00A62505">
        <w:t xml:space="preserve"> </w:t>
      </w:r>
    </w:p>
    <w:p w14:paraId="31AC866F" w14:textId="77777777" w:rsidR="002C2A7A" w:rsidRPr="00A62505" w:rsidRDefault="002C2A7A" w:rsidP="002C327E">
      <w:pPr>
        <w:shd w:val="clear" w:color="auto" w:fill="FFFFFF"/>
        <w:textAlignment w:val="baseline"/>
        <w:rPr>
          <w:rFonts w:ascii="Times New Roman" w:eastAsia="Times New Roman" w:hAnsi="Times New Roman" w:cs="Times New Roman"/>
          <w:b/>
          <w:bCs/>
          <w:sz w:val="24"/>
          <w:szCs w:val="24"/>
          <w:lang w:eastAsia="hr-HR"/>
        </w:rPr>
      </w:pPr>
    </w:p>
    <w:p w14:paraId="42AE152F" w14:textId="77777777" w:rsidR="00052EC1" w:rsidRPr="00A62505" w:rsidRDefault="00052EC1" w:rsidP="002C327E">
      <w:pPr>
        <w:shd w:val="clear" w:color="auto" w:fill="FFFFFF"/>
        <w:textAlignment w:val="baseline"/>
        <w:rPr>
          <w:rFonts w:ascii="Times New Roman" w:eastAsia="Times New Roman" w:hAnsi="Times New Roman" w:cs="Times New Roman"/>
          <w:b/>
          <w:bCs/>
          <w:sz w:val="24"/>
          <w:szCs w:val="24"/>
          <w:lang w:eastAsia="hr-HR"/>
        </w:rPr>
      </w:pPr>
    </w:p>
    <w:p w14:paraId="2B6F8324" w14:textId="77777777" w:rsidR="00854510" w:rsidRPr="00A62505" w:rsidRDefault="002C327E" w:rsidP="002C327E">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PRIJELAZNE I ZAVRŠNE ODREDBE</w:t>
      </w:r>
    </w:p>
    <w:p w14:paraId="7006D876" w14:textId="77777777" w:rsidR="002C327E" w:rsidRPr="00A62505" w:rsidRDefault="002C327E" w:rsidP="002C327E">
      <w:pPr>
        <w:shd w:val="clear" w:color="auto" w:fill="FFFFFF"/>
        <w:textAlignment w:val="baseline"/>
        <w:rPr>
          <w:rFonts w:ascii="Times New Roman" w:eastAsia="Times New Roman" w:hAnsi="Times New Roman" w:cs="Times New Roman"/>
          <w:b/>
          <w:bCs/>
          <w:sz w:val="24"/>
          <w:szCs w:val="24"/>
          <w:lang w:eastAsia="hr-HR"/>
        </w:rPr>
      </w:pPr>
    </w:p>
    <w:p w14:paraId="51AB25A5" w14:textId="388FC7C0" w:rsidR="00854510" w:rsidRPr="00A62505" w:rsidRDefault="00854510" w:rsidP="002C327E">
      <w:pPr>
        <w:shd w:val="clear" w:color="auto" w:fill="FFFFFF"/>
        <w:jc w:val="center"/>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b/>
          <w:bCs/>
          <w:sz w:val="24"/>
          <w:szCs w:val="24"/>
          <w:lang w:eastAsia="hr-HR"/>
        </w:rPr>
        <w:t>Članak 3</w:t>
      </w:r>
      <w:r w:rsidR="003D7B83" w:rsidRPr="00A62505">
        <w:rPr>
          <w:rFonts w:ascii="Times New Roman" w:eastAsia="Times New Roman" w:hAnsi="Times New Roman" w:cs="Times New Roman"/>
          <w:b/>
          <w:bCs/>
          <w:sz w:val="24"/>
          <w:szCs w:val="24"/>
          <w:lang w:eastAsia="hr-HR"/>
        </w:rPr>
        <w:t>8</w:t>
      </w:r>
      <w:r w:rsidRPr="00A62505">
        <w:rPr>
          <w:rFonts w:ascii="Times New Roman" w:eastAsia="Times New Roman" w:hAnsi="Times New Roman" w:cs="Times New Roman"/>
          <w:b/>
          <w:bCs/>
          <w:sz w:val="24"/>
          <w:szCs w:val="24"/>
          <w:lang w:eastAsia="hr-HR"/>
        </w:rPr>
        <w:t>.</w:t>
      </w:r>
    </w:p>
    <w:p w14:paraId="2DD011AB" w14:textId="77777777" w:rsidR="002C327E" w:rsidRPr="00A62505" w:rsidRDefault="002C327E" w:rsidP="002C327E">
      <w:pPr>
        <w:shd w:val="clear" w:color="auto" w:fill="FFFFFF"/>
        <w:textAlignment w:val="baseline"/>
        <w:rPr>
          <w:rFonts w:ascii="Times New Roman" w:eastAsia="Times New Roman" w:hAnsi="Times New Roman" w:cs="Times New Roman"/>
          <w:sz w:val="24"/>
          <w:szCs w:val="24"/>
          <w:lang w:eastAsia="hr-HR"/>
        </w:rPr>
      </w:pPr>
    </w:p>
    <w:p w14:paraId="2242A816" w14:textId="77777777" w:rsidR="00854510" w:rsidRPr="00A62505" w:rsidRDefault="00854510" w:rsidP="002C327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(1) </w:t>
      </w:r>
      <w:r w:rsidR="002B1AB3" w:rsidRPr="00A62505">
        <w:rPr>
          <w:rFonts w:ascii="Times New Roman" w:eastAsia="Times New Roman" w:hAnsi="Times New Roman" w:cs="Times New Roman"/>
          <w:sz w:val="24"/>
          <w:szCs w:val="24"/>
          <w:lang w:eastAsia="hr-HR"/>
        </w:rPr>
        <w:t>Postupci pokrenuti</w:t>
      </w:r>
      <w:r w:rsidRPr="00A62505">
        <w:rPr>
          <w:rFonts w:ascii="Times New Roman" w:eastAsia="Times New Roman" w:hAnsi="Times New Roman" w:cs="Times New Roman"/>
          <w:sz w:val="24"/>
          <w:szCs w:val="24"/>
          <w:lang w:eastAsia="hr-HR"/>
        </w:rPr>
        <w:t xml:space="preserve"> temeljem Zakona o obnovi zgrada oštećenih potresom na području Grada Zagreba, Krapinsko-zagorske županije</w:t>
      </w:r>
      <w:r w:rsidR="000D2817"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Zagrebačke županije</w:t>
      </w:r>
      <w:r w:rsidR="000D2817" w:rsidRPr="00A62505">
        <w:rPr>
          <w:rFonts w:ascii="Times New Roman" w:eastAsia="Times New Roman" w:hAnsi="Times New Roman" w:cs="Times New Roman"/>
          <w:sz w:val="24"/>
          <w:szCs w:val="24"/>
          <w:lang w:eastAsia="hr-HR"/>
        </w:rPr>
        <w:t>, Sisačko-moslavačke županije i Karlovačke županije</w:t>
      </w:r>
      <w:r w:rsidR="00FD3EBF" w:rsidRPr="00A62505">
        <w:rPr>
          <w:rFonts w:ascii="Times New Roman" w:eastAsia="Times New Roman" w:hAnsi="Times New Roman" w:cs="Times New Roman"/>
          <w:sz w:val="24"/>
          <w:szCs w:val="24"/>
          <w:lang w:eastAsia="hr-HR"/>
        </w:rPr>
        <w:t xml:space="preserve"> („Narodne novine“</w:t>
      </w:r>
      <w:r w:rsidRPr="00A62505">
        <w:rPr>
          <w:rFonts w:ascii="Times New Roman" w:eastAsia="Times New Roman" w:hAnsi="Times New Roman" w:cs="Times New Roman"/>
          <w:sz w:val="24"/>
          <w:szCs w:val="24"/>
          <w:lang w:eastAsia="hr-HR"/>
        </w:rPr>
        <w:t xml:space="preserve">, </w:t>
      </w:r>
      <w:r w:rsidR="002C327E" w:rsidRPr="00A62505">
        <w:rPr>
          <w:rFonts w:ascii="Times New Roman" w:eastAsia="Times New Roman" w:hAnsi="Times New Roman" w:cs="Times New Roman"/>
          <w:sz w:val="24"/>
          <w:szCs w:val="24"/>
          <w:lang w:eastAsia="hr-HR"/>
        </w:rPr>
        <w:t xml:space="preserve">br. </w:t>
      </w:r>
      <w:r w:rsidRPr="00A62505">
        <w:rPr>
          <w:rFonts w:ascii="Times New Roman" w:eastAsia="Times New Roman" w:hAnsi="Times New Roman" w:cs="Times New Roman"/>
          <w:sz w:val="24"/>
          <w:szCs w:val="24"/>
          <w:lang w:eastAsia="hr-HR"/>
        </w:rPr>
        <w:t>102/20. i 10/21.) dovršit će se prema odredbama ovoga Zakona, ako je povoljniji za stranku.</w:t>
      </w:r>
    </w:p>
    <w:p w14:paraId="72371B19" w14:textId="77777777" w:rsidR="002C327E" w:rsidRPr="00A62505" w:rsidRDefault="002C327E" w:rsidP="002C327E">
      <w:pPr>
        <w:shd w:val="clear" w:color="auto" w:fill="FFFFFF"/>
        <w:textAlignment w:val="baseline"/>
        <w:rPr>
          <w:rFonts w:ascii="Times New Roman" w:eastAsia="Times New Roman" w:hAnsi="Times New Roman" w:cs="Times New Roman"/>
          <w:sz w:val="24"/>
          <w:szCs w:val="24"/>
          <w:lang w:eastAsia="hr-HR"/>
        </w:rPr>
      </w:pPr>
    </w:p>
    <w:p w14:paraId="47177662" w14:textId="77777777" w:rsidR="00854510" w:rsidRPr="00A62505" w:rsidRDefault="00854510" w:rsidP="002C327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Tereti i zabrane raspolaganja predloženi, odnosno upisani temeljem odredbi članaka 7.</w:t>
      </w:r>
      <w:r w:rsidR="002C327E" w:rsidRPr="00A62505">
        <w:rPr>
          <w:rFonts w:ascii="Times New Roman" w:eastAsia="Times New Roman" w:hAnsi="Times New Roman" w:cs="Times New Roman"/>
          <w:sz w:val="24"/>
          <w:szCs w:val="24"/>
          <w:lang w:eastAsia="hr-HR"/>
        </w:rPr>
        <w:t>, 8. i</w:t>
      </w:r>
      <w:r w:rsidRPr="00A62505">
        <w:rPr>
          <w:rFonts w:ascii="Times New Roman" w:eastAsia="Times New Roman" w:hAnsi="Times New Roman" w:cs="Times New Roman"/>
          <w:sz w:val="24"/>
          <w:szCs w:val="24"/>
          <w:lang w:eastAsia="hr-HR"/>
        </w:rPr>
        <w:t xml:space="preserve"> 9. </w:t>
      </w:r>
      <w:bookmarkStart w:id="34" w:name="_Hlk83212765"/>
      <w:r w:rsidRPr="00A62505">
        <w:rPr>
          <w:rFonts w:ascii="Times New Roman" w:eastAsia="Times New Roman" w:hAnsi="Times New Roman" w:cs="Times New Roman"/>
          <w:sz w:val="24"/>
          <w:szCs w:val="24"/>
          <w:lang w:eastAsia="hr-HR"/>
        </w:rPr>
        <w:t>Zakona o obnovi zgrada oštećenih potresom na području Grada Zagreba, Krapinsko-zagorske županije</w:t>
      </w:r>
      <w:r w:rsidR="000D2817"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Zagrebačke županije</w:t>
      </w:r>
      <w:r w:rsidR="00FD3EBF" w:rsidRPr="00A62505">
        <w:rPr>
          <w:rFonts w:ascii="Times New Roman" w:eastAsia="Times New Roman" w:hAnsi="Times New Roman" w:cs="Times New Roman"/>
          <w:sz w:val="24"/>
          <w:szCs w:val="24"/>
          <w:lang w:eastAsia="hr-HR"/>
        </w:rPr>
        <w:t>, Sisačko-</w:t>
      </w:r>
      <w:r w:rsidR="000D2817" w:rsidRPr="00A62505">
        <w:rPr>
          <w:rFonts w:ascii="Times New Roman" w:eastAsia="Times New Roman" w:hAnsi="Times New Roman" w:cs="Times New Roman"/>
          <w:sz w:val="24"/>
          <w:szCs w:val="24"/>
          <w:lang w:eastAsia="hr-HR"/>
        </w:rPr>
        <w:t>moslavačke županije i Karlovačke županije</w:t>
      </w:r>
      <w:r w:rsidRPr="00A62505">
        <w:rPr>
          <w:rFonts w:ascii="Times New Roman" w:eastAsia="Times New Roman" w:hAnsi="Times New Roman" w:cs="Times New Roman"/>
          <w:sz w:val="24"/>
          <w:szCs w:val="24"/>
          <w:lang w:eastAsia="hr-HR"/>
        </w:rPr>
        <w:t xml:space="preserve"> (»Narodne novine«, br</w:t>
      </w:r>
      <w:r w:rsidR="002C327E"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102/20. i 10/21.), </w:t>
      </w:r>
      <w:bookmarkEnd w:id="34"/>
      <w:r w:rsidRPr="00A62505">
        <w:rPr>
          <w:rFonts w:ascii="Times New Roman" w:eastAsia="Times New Roman" w:hAnsi="Times New Roman" w:cs="Times New Roman"/>
          <w:sz w:val="24"/>
          <w:szCs w:val="24"/>
          <w:lang w:eastAsia="hr-HR"/>
        </w:rPr>
        <w:t>brišu se odnosno povlače po službenoj dužnosti.</w:t>
      </w:r>
    </w:p>
    <w:p w14:paraId="6A256172" w14:textId="77777777" w:rsidR="002C327E" w:rsidRPr="00A62505" w:rsidRDefault="002C327E" w:rsidP="002C327E">
      <w:pPr>
        <w:shd w:val="clear" w:color="auto" w:fill="FFFFFF"/>
        <w:textAlignment w:val="baseline"/>
        <w:rPr>
          <w:rFonts w:ascii="Times New Roman" w:eastAsia="Times New Roman" w:hAnsi="Times New Roman" w:cs="Times New Roman"/>
          <w:sz w:val="24"/>
          <w:szCs w:val="24"/>
          <w:lang w:eastAsia="hr-HR"/>
        </w:rPr>
      </w:pPr>
    </w:p>
    <w:p w14:paraId="37183612" w14:textId="77777777" w:rsidR="00854510" w:rsidRPr="00A62505" w:rsidRDefault="00854510" w:rsidP="002C327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Sredstva uplaćena temeljem odredbi članaka 7.</w:t>
      </w:r>
      <w:r w:rsidR="002C327E" w:rsidRPr="00A62505">
        <w:rPr>
          <w:rFonts w:ascii="Times New Roman" w:eastAsia="Times New Roman" w:hAnsi="Times New Roman" w:cs="Times New Roman"/>
          <w:sz w:val="24"/>
          <w:szCs w:val="24"/>
          <w:lang w:eastAsia="hr-HR"/>
        </w:rPr>
        <w:t>, 8.</w:t>
      </w:r>
      <w:r w:rsidRPr="00A62505">
        <w:rPr>
          <w:rFonts w:ascii="Times New Roman" w:eastAsia="Times New Roman" w:hAnsi="Times New Roman" w:cs="Times New Roman"/>
          <w:sz w:val="24"/>
          <w:szCs w:val="24"/>
          <w:lang w:eastAsia="hr-HR"/>
        </w:rPr>
        <w:t xml:space="preserve"> </w:t>
      </w:r>
      <w:r w:rsidR="002C327E" w:rsidRPr="00A62505">
        <w:rPr>
          <w:rFonts w:ascii="Times New Roman" w:eastAsia="Times New Roman" w:hAnsi="Times New Roman" w:cs="Times New Roman"/>
          <w:sz w:val="24"/>
          <w:szCs w:val="24"/>
          <w:lang w:eastAsia="hr-HR"/>
        </w:rPr>
        <w:t xml:space="preserve">i </w:t>
      </w:r>
      <w:r w:rsidRPr="00A62505">
        <w:rPr>
          <w:rFonts w:ascii="Times New Roman" w:eastAsia="Times New Roman" w:hAnsi="Times New Roman" w:cs="Times New Roman"/>
          <w:sz w:val="24"/>
          <w:szCs w:val="24"/>
          <w:lang w:eastAsia="hr-HR"/>
        </w:rPr>
        <w:t>9. Zakona o obnovi zgrada oštećenih potresom na području Grada Zagreba, Krapinsko-zagorske županije</w:t>
      </w:r>
      <w:r w:rsidR="000D2817"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Zagrebačke županije</w:t>
      </w:r>
      <w:r w:rsidR="000D2817" w:rsidRPr="00A62505">
        <w:rPr>
          <w:rFonts w:ascii="Times New Roman" w:eastAsia="Times New Roman" w:hAnsi="Times New Roman" w:cs="Times New Roman"/>
          <w:sz w:val="24"/>
          <w:szCs w:val="24"/>
          <w:lang w:eastAsia="hr-HR"/>
        </w:rPr>
        <w:t>, Sisačko-moslavačke županije i Karlovačke županije</w:t>
      </w:r>
      <w:r w:rsidR="00FD3EBF" w:rsidRPr="00A62505">
        <w:rPr>
          <w:rFonts w:ascii="Times New Roman" w:eastAsia="Times New Roman" w:hAnsi="Times New Roman" w:cs="Times New Roman"/>
          <w:sz w:val="24"/>
          <w:szCs w:val="24"/>
          <w:lang w:eastAsia="hr-HR"/>
        </w:rPr>
        <w:t xml:space="preserve"> („Narodne novine“</w:t>
      </w:r>
      <w:r w:rsidRPr="00A62505">
        <w:rPr>
          <w:rFonts w:ascii="Times New Roman" w:eastAsia="Times New Roman" w:hAnsi="Times New Roman" w:cs="Times New Roman"/>
          <w:sz w:val="24"/>
          <w:szCs w:val="24"/>
          <w:lang w:eastAsia="hr-HR"/>
        </w:rPr>
        <w:t xml:space="preserve">, </w:t>
      </w:r>
      <w:r w:rsidR="002C327E" w:rsidRPr="00A62505">
        <w:rPr>
          <w:rFonts w:ascii="Times New Roman" w:eastAsia="Times New Roman" w:hAnsi="Times New Roman" w:cs="Times New Roman"/>
          <w:sz w:val="24"/>
          <w:szCs w:val="24"/>
          <w:lang w:eastAsia="hr-HR"/>
        </w:rPr>
        <w:t xml:space="preserve">br. </w:t>
      </w:r>
      <w:r w:rsidRPr="00A62505">
        <w:rPr>
          <w:rFonts w:ascii="Times New Roman" w:eastAsia="Times New Roman" w:hAnsi="Times New Roman" w:cs="Times New Roman"/>
          <w:sz w:val="24"/>
          <w:szCs w:val="24"/>
          <w:lang w:eastAsia="hr-HR"/>
        </w:rPr>
        <w:t>102/20. i 10/21.), vraćaju se uplatiteljima po službenoj dužnosti.</w:t>
      </w:r>
    </w:p>
    <w:p w14:paraId="36DF1A58" w14:textId="77777777" w:rsidR="002C327E" w:rsidRPr="00A62505" w:rsidRDefault="002C327E" w:rsidP="002C327E">
      <w:pPr>
        <w:shd w:val="clear" w:color="auto" w:fill="FFFFFF"/>
        <w:textAlignment w:val="baseline"/>
        <w:rPr>
          <w:rFonts w:ascii="Times New Roman" w:eastAsia="Times New Roman" w:hAnsi="Times New Roman" w:cs="Times New Roman"/>
          <w:sz w:val="24"/>
          <w:szCs w:val="24"/>
          <w:lang w:eastAsia="hr-HR"/>
        </w:rPr>
      </w:pPr>
    </w:p>
    <w:p w14:paraId="28027896" w14:textId="77777777" w:rsidR="00D611C4" w:rsidRPr="00A62505" w:rsidRDefault="00D611C4" w:rsidP="002C327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(4) Pokrenuti postupci javne nabave dovršit će se prema </w:t>
      </w:r>
      <w:r w:rsidR="00B373EB" w:rsidRPr="00A62505">
        <w:rPr>
          <w:rFonts w:ascii="Times New Roman" w:eastAsia="Times New Roman" w:hAnsi="Times New Roman" w:cs="Times New Roman"/>
          <w:sz w:val="24"/>
          <w:szCs w:val="24"/>
          <w:lang w:eastAsia="hr-HR"/>
        </w:rPr>
        <w:t xml:space="preserve">odredbama </w:t>
      </w:r>
      <w:r w:rsidR="004B5CA0" w:rsidRPr="00A62505">
        <w:rPr>
          <w:rFonts w:ascii="Times New Roman" w:eastAsia="Times New Roman" w:hAnsi="Times New Roman" w:cs="Times New Roman"/>
          <w:sz w:val="24"/>
          <w:szCs w:val="24"/>
          <w:lang w:eastAsia="hr-HR"/>
        </w:rPr>
        <w:t>Zakona o obnovi zgrada oštećenih potresom na području Grada Zagreba</w:t>
      </w:r>
      <w:r w:rsidR="00FD3EBF" w:rsidRPr="00A62505">
        <w:rPr>
          <w:rFonts w:ascii="Times New Roman" w:eastAsia="Times New Roman" w:hAnsi="Times New Roman" w:cs="Times New Roman"/>
          <w:sz w:val="24"/>
          <w:szCs w:val="24"/>
          <w:lang w:eastAsia="hr-HR"/>
        </w:rPr>
        <w:t xml:space="preserve">, Krapinsko-zagorske županije, </w:t>
      </w:r>
      <w:r w:rsidR="004B5CA0" w:rsidRPr="00A62505">
        <w:rPr>
          <w:rFonts w:ascii="Times New Roman" w:eastAsia="Times New Roman" w:hAnsi="Times New Roman" w:cs="Times New Roman"/>
          <w:sz w:val="24"/>
          <w:szCs w:val="24"/>
          <w:lang w:eastAsia="hr-HR"/>
        </w:rPr>
        <w:t>Zagrebačke županije, Sisačko – moslavačke ž</w:t>
      </w:r>
      <w:r w:rsidR="00FD3EBF" w:rsidRPr="00A62505">
        <w:rPr>
          <w:rFonts w:ascii="Times New Roman" w:eastAsia="Times New Roman" w:hAnsi="Times New Roman" w:cs="Times New Roman"/>
          <w:sz w:val="24"/>
          <w:szCs w:val="24"/>
          <w:lang w:eastAsia="hr-HR"/>
        </w:rPr>
        <w:t>upanije i Karlovačke županije („Narodne novine“</w:t>
      </w:r>
      <w:r w:rsidR="004B5CA0" w:rsidRPr="00A62505">
        <w:rPr>
          <w:rFonts w:ascii="Times New Roman" w:eastAsia="Times New Roman" w:hAnsi="Times New Roman" w:cs="Times New Roman"/>
          <w:sz w:val="24"/>
          <w:szCs w:val="24"/>
          <w:lang w:eastAsia="hr-HR"/>
        </w:rPr>
        <w:t>, br. 102/20. i 10/21.).</w:t>
      </w:r>
    </w:p>
    <w:p w14:paraId="01D8EB70" w14:textId="77777777" w:rsidR="002C327E" w:rsidRPr="00A62505" w:rsidRDefault="002C327E" w:rsidP="002C327E">
      <w:pPr>
        <w:rPr>
          <w:rFonts w:ascii="Times New Roman" w:hAnsi="Times New Roman" w:cs="Times New Roman"/>
          <w:sz w:val="24"/>
          <w:szCs w:val="24"/>
        </w:rPr>
      </w:pPr>
    </w:p>
    <w:p w14:paraId="79CCCC19" w14:textId="77777777" w:rsidR="00CA0E83" w:rsidRPr="00A62505" w:rsidRDefault="00CA0E83" w:rsidP="002C327E">
      <w:pPr>
        <w:rPr>
          <w:rFonts w:ascii="Times New Roman" w:hAnsi="Times New Roman" w:cs="Times New Roman"/>
          <w:sz w:val="24"/>
          <w:szCs w:val="24"/>
        </w:rPr>
      </w:pPr>
      <w:r w:rsidRPr="00A62505">
        <w:rPr>
          <w:rFonts w:ascii="Times New Roman" w:hAnsi="Times New Roman" w:cs="Times New Roman"/>
          <w:sz w:val="24"/>
          <w:szCs w:val="24"/>
        </w:rPr>
        <w:t xml:space="preserve">(5) Popravci nekonstrukcijskih elemenata na obiteljskim kućama na području na kojem je proglašena katastrofa, koje je Središnji državni ured za obnovu i stambeno zbrinjavanje dovršio </w:t>
      </w:r>
      <w:r w:rsidRPr="00A62505">
        <w:rPr>
          <w:rFonts w:ascii="Times New Roman" w:eastAsia="Times New Roman" w:hAnsi="Times New Roman" w:cs="Times New Roman"/>
          <w:sz w:val="24"/>
          <w:szCs w:val="24"/>
          <w:lang w:eastAsia="hr-HR"/>
        </w:rPr>
        <w:t>u okviru djelovanja Stožera civilne zaštite Republike Hrvatske u dijelu koji se odnosi na otklanjanje posljedica katastrofe uzrokovane potresom na području Sisačko-moslavačke županije, Zagrebačke županije i Karlovačke županije smatraju se popravcima u skladu s odredbama ovoga Zakona.</w:t>
      </w:r>
    </w:p>
    <w:p w14:paraId="40BEE5ED" w14:textId="77777777" w:rsidR="00CA0E83" w:rsidRPr="00A62505" w:rsidRDefault="00CA0E83" w:rsidP="002C327E">
      <w:pPr>
        <w:shd w:val="clear" w:color="auto" w:fill="FFFFFF"/>
        <w:textAlignment w:val="baseline"/>
        <w:rPr>
          <w:rFonts w:ascii="Times New Roman" w:eastAsia="Times New Roman" w:hAnsi="Times New Roman" w:cs="Times New Roman"/>
          <w:sz w:val="24"/>
          <w:szCs w:val="24"/>
          <w:lang w:eastAsia="hr-HR"/>
        </w:rPr>
      </w:pPr>
    </w:p>
    <w:p w14:paraId="768795D4" w14:textId="77777777" w:rsidR="00931A17" w:rsidRPr="00A62505" w:rsidRDefault="00931A17" w:rsidP="002C327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w:t>
      </w:r>
      <w:r w:rsidR="00CA0E83" w:rsidRPr="00A62505">
        <w:rPr>
          <w:rFonts w:ascii="Times New Roman" w:eastAsia="Times New Roman" w:hAnsi="Times New Roman" w:cs="Times New Roman"/>
          <w:sz w:val="24"/>
          <w:szCs w:val="24"/>
          <w:lang w:eastAsia="hr-HR"/>
        </w:rPr>
        <w:t>6</w:t>
      </w:r>
      <w:r w:rsidRPr="00A62505">
        <w:rPr>
          <w:rFonts w:ascii="Times New Roman" w:eastAsia="Times New Roman" w:hAnsi="Times New Roman" w:cs="Times New Roman"/>
          <w:sz w:val="24"/>
          <w:szCs w:val="24"/>
          <w:lang w:eastAsia="hr-HR"/>
        </w:rPr>
        <w:t xml:space="preserve">) Postupke popravaka nekonstrukcijskih elemenata na obiteljskim kućama na području na kojem je proglašena katastrofa, koje je Središnji državni ured za obnovu i stambeno zbrinjavanje započeo </w:t>
      </w:r>
      <w:r w:rsidR="00717AC7" w:rsidRPr="00A62505">
        <w:rPr>
          <w:rFonts w:ascii="Times New Roman" w:eastAsia="Times New Roman" w:hAnsi="Times New Roman" w:cs="Times New Roman"/>
          <w:sz w:val="24"/>
          <w:szCs w:val="24"/>
          <w:lang w:eastAsia="hr-HR"/>
        </w:rPr>
        <w:t>u okviru</w:t>
      </w:r>
      <w:r w:rsidR="007F670D" w:rsidRPr="00A62505">
        <w:rPr>
          <w:rFonts w:ascii="Times New Roman" w:eastAsia="Times New Roman" w:hAnsi="Times New Roman" w:cs="Times New Roman"/>
          <w:sz w:val="24"/>
          <w:szCs w:val="24"/>
          <w:lang w:eastAsia="hr-HR"/>
        </w:rPr>
        <w:t xml:space="preserve"> djelovanja</w:t>
      </w:r>
      <w:r w:rsidRPr="00A62505">
        <w:rPr>
          <w:rFonts w:ascii="Times New Roman" w:eastAsia="Times New Roman" w:hAnsi="Times New Roman" w:cs="Times New Roman"/>
          <w:sz w:val="24"/>
          <w:szCs w:val="24"/>
          <w:lang w:eastAsia="hr-HR"/>
        </w:rPr>
        <w:t xml:space="preserve"> </w:t>
      </w:r>
      <w:r w:rsidR="007F670D" w:rsidRPr="00A62505">
        <w:rPr>
          <w:rFonts w:ascii="Times New Roman" w:eastAsia="Times New Roman" w:hAnsi="Times New Roman" w:cs="Times New Roman"/>
          <w:sz w:val="24"/>
          <w:szCs w:val="24"/>
          <w:lang w:eastAsia="hr-HR"/>
        </w:rPr>
        <w:t xml:space="preserve">Stožera civilne zaštite </w:t>
      </w:r>
      <w:r w:rsidR="00976D4C" w:rsidRPr="00A62505">
        <w:rPr>
          <w:rFonts w:ascii="Times New Roman" w:eastAsia="Times New Roman" w:hAnsi="Times New Roman" w:cs="Times New Roman"/>
          <w:sz w:val="24"/>
          <w:szCs w:val="24"/>
          <w:lang w:eastAsia="hr-HR"/>
        </w:rPr>
        <w:t xml:space="preserve">Republike Hrvatske u otklanjanju posljedica katastrofe uzrokovane </w:t>
      </w:r>
      <w:r w:rsidR="00EC6752" w:rsidRPr="00A62505">
        <w:rPr>
          <w:rFonts w:ascii="Times New Roman" w:eastAsia="Times New Roman" w:hAnsi="Times New Roman" w:cs="Times New Roman"/>
          <w:sz w:val="24"/>
          <w:szCs w:val="24"/>
          <w:lang w:eastAsia="hr-HR"/>
        </w:rPr>
        <w:t>potresom</w:t>
      </w:r>
      <w:r w:rsidR="00976D4C" w:rsidRPr="00A62505">
        <w:rPr>
          <w:rFonts w:ascii="Times New Roman" w:eastAsia="Times New Roman" w:hAnsi="Times New Roman" w:cs="Times New Roman"/>
          <w:sz w:val="24"/>
          <w:szCs w:val="24"/>
          <w:lang w:eastAsia="hr-HR"/>
        </w:rPr>
        <w:t xml:space="preserve"> na području Sisačko-moslavačke</w:t>
      </w:r>
      <w:r w:rsidR="007B72C3" w:rsidRPr="00A62505">
        <w:rPr>
          <w:rFonts w:ascii="Times New Roman" w:eastAsia="Times New Roman" w:hAnsi="Times New Roman" w:cs="Times New Roman"/>
          <w:sz w:val="24"/>
          <w:szCs w:val="24"/>
          <w:lang w:eastAsia="hr-HR"/>
        </w:rPr>
        <w:t xml:space="preserve"> </w:t>
      </w:r>
      <w:r w:rsidR="00976D4C" w:rsidRPr="00A62505">
        <w:rPr>
          <w:rFonts w:ascii="Times New Roman" w:eastAsia="Times New Roman" w:hAnsi="Times New Roman" w:cs="Times New Roman"/>
          <w:sz w:val="24"/>
          <w:szCs w:val="24"/>
          <w:lang w:eastAsia="hr-HR"/>
        </w:rPr>
        <w:t>županije</w:t>
      </w:r>
      <w:r w:rsidR="007B72C3" w:rsidRPr="00A62505">
        <w:rPr>
          <w:rFonts w:ascii="Times New Roman" w:eastAsia="Times New Roman" w:hAnsi="Times New Roman" w:cs="Times New Roman"/>
          <w:sz w:val="24"/>
          <w:szCs w:val="24"/>
          <w:lang w:eastAsia="hr-HR"/>
        </w:rPr>
        <w:t>,</w:t>
      </w:r>
      <w:r w:rsidR="00976D4C" w:rsidRPr="00A62505">
        <w:rPr>
          <w:rFonts w:ascii="Times New Roman" w:eastAsia="Times New Roman" w:hAnsi="Times New Roman" w:cs="Times New Roman"/>
          <w:sz w:val="24"/>
          <w:szCs w:val="24"/>
          <w:lang w:eastAsia="hr-HR"/>
        </w:rPr>
        <w:t xml:space="preserve"> </w:t>
      </w:r>
      <w:r w:rsidR="00EC6752" w:rsidRPr="00A62505">
        <w:rPr>
          <w:rFonts w:ascii="Times New Roman" w:eastAsia="Times New Roman" w:hAnsi="Times New Roman" w:cs="Times New Roman"/>
          <w:sz w:val="24"/>
          <w:szCs w:val="24"/>
          <w:lang w:eastAsia="hr-HR"/>
        </w:rPr>
        <w:t>Zagrebačke županije</w:t>
      </w:r>
      <w:r w:rsidR="002C327E" w:rsidRPr="00A62505">
        <w:rPr>
          <w:rFonts w:ascii="Times New Roman" w:eastAsia="Times New Roman" w:hAnsi="Times New Roman" w:cs="Times New Roman"/>
          <w:sz w:val="24"/>
          <w:szCs w:val="24"/>
          <w:lang w:eastAsia="hr-HR"/>
        </w:rPr>
        <w:t xml:space="preserve"> i Karlovačke županije</w:t>
      </w:r>
      <w:r w:rsidR="00EC6752"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a koji na dan stupanja na snagu ovog</w:t>
      </w:r>
      <w:r w:rsidR="000060BA"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Zakona nisu dovršeni, dovršit će prema odredbama ovog</w:t>
      </w:r>
      <w:r w:rsidR="002C327E"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Zakona.</w:t>
      </w:r>
    </w:p>
    <w:p w14:paraId="4A8BD2F6" w14:textId="77777777" w:rsidR="00FD3EBF" w:rsidRPr="00A62505" w:rsidRDefault="00FD3EBF" w:rsidP="002C327E">
      <w:pPr>
        <w:shd w:val="clear" w:color="auto" w:fill="FFFFFF"/>
        <w:textAlignment w:val="baseline"/>
        <w:rPr>
          <w:rFonts w:ascii="Times New Roman" w:eastAsia="Times New Roman" w:hAnsi="Times New Roman" w:cs="Times New Roman"/>
          <w:sz w:val="24"/>
          <w:szCs w:val="24"/>
          <w:lang w:eastAsia="hr-HR"/>
        </w:rPr>
      </w:pPr>
    </w:p>
    <w:p w14:paraId="71290566" w14:textId="3BC026A8" w:rsidR="00F117F3" w:rsidRPr="00A62505" w:rsidRDefault="00F117F3" w:rsidP="002C327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7741F7" w:rsidRPr="00A62505">
        <w:rPr>
          <w:rFonts w:ascii="Times New Roman" w:eastAsia="Times New Roman" w:hAnsi="Times New Roman" w:cs="Times New Roman"/>
          <w:sz w:val="24"/>
          <w:szCs w:val="24"/>
          <w:lang w:eastAsia="hr-HR"/>
        </w:rPr>
        <w:t>7</w:t>
      </w:r>
      <w:r w:rsidRPr="00A62505">
        <w:rPr>
          <w:rFonts w:ascii="Times New Roman" w:eastAsia="Times New Roman" w:hAnsi="Times New Roman" w:cs="Times New Roman"/>
          <w:sz w:val="24"/>
          <w:szCs w:val="24"/>
          <w:lang w:eastAsia="hr-HR"/>
        </w:rPr>
        <w:t>) Elaborat</w:t>
      </w:r>
      <w:r w:rsidR="00ED3332" w:rsidRPr="00A62505">
        <w:rPr>
          <w:rFonts w:ascii="Times New Roman" w:eastAsia="Times New Roman" w:hAnsi="Times New Roman" w:cs="Times New Roman"/>
          <w:sz w:val="24"/>
          <w:szCs w:val="24"/>
          <w:lang w:eastAsia="hr-HR"/>
        </w:rPr>
        <w:t xml:space="preserve">e </w:t>
      </w:r>
      <w:r w:rsidRPr="00A62505">
        <w:rPr>
          <w:rFonts w:ascii="Times New Roman" w:eastAsia="Times New Roman" w:hAnsi="Times New Roman" w:cs="Times New Roman"/>
          <w:sz w:val="24"/>
          <w:szCs w:val="24"/>
          <w:lang w:eastAsia="hr-HR"/>
        </w:rPr>
        <w:t>iz</w:t>
      </w:r>
      <w:r w:rsidR="00ED3332" w:rsidRPr="00A62505">
        <w:rPr>
          <w:rFonts w:ascii="Times New Roman" w:eastAsia="Times New Roman" w:hAnsi="Times New Roman" w:cs="Times New Roman"/>
          <w:sz w:val="24"/>
          <w:szCs w:val="24"/>
          <w:lang w:eastAsia="hr-HR"/>
        </w:rPr>
        <w:t xml:space="preserve"> članka </w:t>
      </w:r>
      <w:r w:rsidRPr="00A62505">
        <w:rPr>
          <w:rFonts w:ascii="Times New Roman" w:eastAsia="Times New Roman" w:hAnsi="Times New Roman" w:cs="Times New Roman"/>
          <w:sz w:val="24"/>
          <w:szCs w:val="24"/>
          <w:lang w:eastAsia="hr-HR"/>
        </w:rPr>
        <w:t>25a.</w:t>
      </w:r>
      <w:r w:rsidR="00ED3332"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stavk</w:t>
      </w:r>
      <w:r w:rsidR="00ED3332" w:rsidRPr="00A62505">
        <w:rPr>
          <w:rFonts w:ascii="Times New Roman" w:eastAsia="Times New Roman" w:hAnsi="Times New Roman" w:cs="Times New Roman"/>
          <w:sz w:val="24"/>
          <w:szCs w:val="24"/>
          <w:lang w:eastAsia="hr-HR"/>
        </w:rPr>
        <w:t xml:space="preserve">a </w:t>
      </w:r>
      <w:r w:rsidRPr="00A62505">
        <w:rPr>
          <w:rFonts w:ascii="Times New Roman" w:eastAsia="Times New Roman" w:hAnsi="Times New Roman" w:cs="Times New Roman"/>
          <w:sz w:val="24"/>
          <w:szCs w:val="24"/>
          <w:lang w:eastAsia="hr-HR"/>
        </w:rPr>
        <w:t>3</w:t>
      </w:r>
      <w:r w:rsidR="00ED3332"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 xml:space="preserve">ovoga Zakona </w:t>
      </w:r>
      <w:r w:rsidR="0086671E" w:rsidRPr="00A62505">
        <w:rPr>
          <w:rFonts w:ascii="Times New Roman" w:eastAsia="Times New Roman" w:hAnsi="Times New Roman" w:cs="Times New Roman"/>
          <w:sz w:val="24"/>
          <w:szCs w:val="24"/>
          <w:lang w:eastAsia="hr-HR"/>
        </w:rPr>
        <w:t>koji je dodan člankom 1</w:t>
      </w:r>
      <w:r w:rsidR="003D7B83" w:rsidRPr="00A62505">
        <w:rPr>
          <w:rFonts w:ascii="Times New Roman" w:eastAsia="Times New Roman" w:hAnsi="Times New Roman" w:cs="Times New Roman"/>
          <w:sz w:val="24"/>
          <w:szCs w:val="24"/>
          <w:lang w:eastAsia="hr-HR"/>
        </w:rPr>
        <w:t>8</w:t>
      </w:r>
      <w:r w:rsidR="0086671E" w:rsidRPr="00A62505">
        <w:rPr>
          <w:rFonts w:ascii="Times New Roman" w:eastAsia="Times New Roman" w:hAnsi="Times New Roman" w:cs="Times New Roman"/>
          <w:sz w:val="24"/>
          <w:szCs w:val="24"/>
          <w:lang w:eastAsia="hr-HR"/>
        </w:rPr>
        <w:t xml:space="preserve">. ovoga Zakona </w:t>
      </w:r>
      <w:r w:rsidRPr="00A62505">
        <w:rPr>
          <w:rFonts w:ascii="Times New Roman" w:eastAsia="Times New Roman" w:hAnsi="Times New Roman" w:cs="Times New Roman"/>
          <w:sz w:val="24"/>
          <w:szCs w:val="24"/>
          <w:lang w:eastAsia="hr-HR"/>
        </w:rPr>
        <w:t xml:space="preserve">koji su naručeni i izrađeni temeljem odredbi </w:t>
      </w:r>
      <w:bookmarkStart w:id="35" w:name="_Hlk84949881"/>
      <w:r w:rsidR="00ED3332" w:rsidRPr="00A62505">
        <w:rPr>
          <w:rFonts w:ascii="Times New Roman" w:eastAsia="Times New Roman" w:hAnsi="Times New Roman" w:cs="Times New Roman"/>
          <w:sz w:val="24"/>
          <w:szCs w:val="24"/>
          <w:lang w:eastAsia="hr-HR"/>
        </w:rPr>
        <w:t>Zakona o obnovi zgrada oštećenih potresom na području Grada Zagreba, Krapinsko-zagorske županije, Zagrebačke županije, Sisačko-moslavačke ž</w:t>
      </w:r>
      <w:r w:rsidR="00FD3EBF" w:rsidRPr="00A62505">
        <w:rPr>
          <w:rFonts w:ascii="Times New Roman" w:eastAsia="Times New Roman" w:hAnsi="Times New Roman" w:cs="Times New Roman"/>
          <w:sz w:val="24"/>
          <w:szCs w:val="24"/>
          <w:lang w:eastAsia="hr-HR"/>
        </w:rPr>
        <w:t>upanije i Karlovačke županije („Narodne novine“</w:t>
      </w:r>
      <w:r w:rsidR="00ED3332" w:rsidRPr="00A62505">
        <w:rPr>
          <w:rFonts w:ascii="Times New Roman" w:eastAsia="Times New Roman" w:hAnsi="Times New Roman" w:cs="Times New Roman"/>
          <w:sz w:val="24"/>
          <w:szCs w:val="24"/>
          <w:lang w:eastAsia="hr-HR"/>
        </w:rPr>
        <w:t xml:space="preserve">, </w:t>
      </w:r>
      <w:r w:rsidR="0086671E" w:rsidRPr="00A62505">
        <w:rPr>
          <w:rFonts w:ascii="Times New Roman" w:eastAsia="Times New Roman" w:hAnsi="Times New Roman" w:cs="Times New Roman"/>
          <w:sz w:val="24"/>
          <w:szCs w:val="24"/>
          <w:lang w:eastAsia="hr-HR"/>
        </w:rPr>
        <w:t xml:space="preserve">br. </w:t>
      </w:r>
      <w:r w:rsidR="00ED3332" w:rsidRPr="00A62505">
        <w:rPr>
          <w:rFonts w:ascii="Times New Roman" w:eastAsia="Times New Roman" w:hAnsi="Times New Roman" w:cs="Times New Roman"/>
          <w:sz w:val="24"/>
          <w:szCs w:val="24"/>
          <w:lang w:eastAsia="hr-HR"/>
        </w:rPr>
        <w:t>102/20. i 10/21.)</w:t>
      </w:r>
      <w:bookmarkEnd w:id="35"/>
      <w:r w:rsidR="00ED3332" w:rsidRPr="00A62505">
        <w:rPr>
          <w:rFonts w:ascii="Times New Roman" w:eastAsia="Times New Roman" w:hAnsi="Times New Roman" w:cs="Times New Roman"/>
          <w:sz w:val="24"/>
          <w:szCs w:val="24"/>
          <w:lang w:eastAsia="hr-HR"/>
        </w:rPr>
        <w:t>, nadležno tijelo predat će radi izvršenja Državnom inspektoratu.</w:t>
      </w:r>
    </w:p>
    <w:p w14:paraId="4DC118AF" w14:textId="77777777" w:rsidR="0086671E" w:rsidRPr="00A62505" w:rsidRDefault="0086671E" w:rsidP="002C327E">
      <w:pPr>
        <w:shd w:val="clear" w:color="auto" w:fill="FFFFFF"/>
        <w:textAlignment w:val="baseline"/>
        <w:rPr>
          <w:rFonts w:ascii="Times New Roman" w:eastAsia="Times New Roman" w:hAnsi="Times New Roman" w:cs="Times New Roman"/>
          <w:sz w:val="24"/>
          <w:szCs w:val="24"/>
          <w:lang w:eastAsia="hr-HR"/>
        </w:rPr>
      </w:pPr>
    </w:p>
    <w:p w14:paraId="03DCCA85" w14:textId="77777777" w:rsidR="0096449A" w:rsidRPr="00A62505" w:rsidRDefault="0096449A" w:rsidP="002C327E">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86671E" w:rsidRPr="00A62505">
        <w:rPr>
          <w:rFonts w:ascii="Times New Roman" w:eastAsia="Times New Roman" w:hAnsi="Times New Roman" w:cs="Times New Roman"/>
          <w:sz w:val="24"/>
          <w:szCs w:val="24"/>
          <w:lang w:eastAsia="hr-HR"/>
        </w:rPr>
        <w:t>8</w:t>
      </w:r>
      <w:r w:rsidRPr="00A62505">
        <w:rPr>
          <w:rFonts w:ascii="Times New Roman" w:eastAsia="Times New Roman" w:hAnsi="Times New Roman" w:cs="Times New Roman"/>
          <w:sz w:val="24"/>
          <w:szCs w:val="24"/>
          <w:lang w:eastAsia="hr-HR"/>
        </w:rPr>
        <w:t xml:space="preserve">) </w:t>
      </w:r>
      <w:r w:rsidR="00800474" w:rsidRPr="00A62505">
        <w:rPr>
          <w:rFonts w:ascii="Times New Roman" w:eastAsia="Times New Roman" w:hAnsi="Times New Roman" w:cs="Times New Roman"/>
          <w:sz w:val="24"/>
          <w:szCs w:val="24"/>
          <w:lang w:eastAsia="hr-HR"/>
        </w:rPr>
        <w:t xml:space="preserve">Posebni uvjeti iz </w:t>
      </w:r>
      <w:r w:rsidR="009A3375" w:rsidRPr="00A62505">
        <w:rPr>
          <w:rFonts w:ascii="Times New Roman" w:eastAsia="Times New Roman" w:hAnsi="Times New Roman" w:cs="Times New Roman"/>
          <w:sz w:val="24"/>
          <w:szCs w:val="24"/>
          <w:lang w:eastAsia="hr-HR"/>
        </w:rPr>
        <w:t>članka 19. stavka 2. Zakona o obnovi zgrada oštećenih potresom na području Grada Zagreba, Krapinsko-zagorske županije, Zagrebačke županije, Sisačko-moslavačke ž</w:t>
      </w:r>
      <w:r w:rsidR="000060BA" w:rsidRPr="00A62505">
        <w:rPr>
          <w:rFonts w:ascii="Times New Roman" w:eastAsia="Times New Roman" w:hAnsi="Times New Roman" w:cs="Times New Roman"/>
          <w:sz w:val="24"/>
          <w:szCs w:val="24"/>
          <w:lang w:eastAsia="hr-HR"/>
        </w:rPr>
        <w:t>upanije i Karlovačke županije („</w:t>
      </w:r>
      <w:r w:rsidR="009A3375" w:rsidRPr="00A62505">
        <w:rPr>
          <w:rFonts w:ascii="Times New Roman" w:eastAsia="Times New Roman" w:hAnsi="Times New Roman" w:cs="Times New Roman"/>
          <w:sz w:val="24"/>
          <w:szCs w:val="24"/>
          <w:lang w:eastAsia="hr-HR"/>
        </w:rPr>
        <w:t xml:space="preserve">Narodne </w:t>
      </w:r>
      <w:r w:rsidR="000060BA" w:rsidRPr="00A62505">
        <w:rPr>
          <w:rFonts w:ascii="Times New Roman" w:eastAsia="Times New Roman" w:hAnsi="Times New Roman" w:cs="Times New Roman"/>
          <w:sz w:val="24"/>
          <w:szCs w:val="24"/>
          <w:lang w:eastAsia="hr-HR"/>
        </w:rPr>
        <w:t>novine“</w:t>
      </w:r>
      <w:r w:rsidR="009A3375" w:rsidRPr="00A62505">
        <w:rPr>
          <w:rFonts w:ascii="Times New Roman" w:eastAsia="Times New Roman" w:hAnsi="Times New Roman" w:cs="Times New Roman"/>
          <w:sz w:val="24"/>
          <w:szCs w:val="24"/>
          <w:lang w:eastAsia="hr-HR"/>
        </w:rPr>
        <w:t xml:space="preserve">, </w:t>
      </w:r>
      <w:r w:rsidR="0086671E" w:rsidRPr="00A62505">
        <w:rPr>
          <w:rFonts w:ascii="Times New Roman" w:eastAsia="Times New Roman" w:hAnsi="Times New Roman" w:cs="Times New Roman"/>
          <w:sz w:val="24"/>
          <w:szCs w:val="24"/>
          <w:lang w:eastAsia="hr-HR"/>
        </w:rPr>
        <w:t xml:space="preserve">br. </w:t>
      </w:r>
      <w:r w:rsidR="009A3375" w:rsidRPr="00A62505">
        <w:rPr>
          <w:rFonts w:ascii="Times New Roman" w:eastAsia="Times New Roman" w:hAnsi="Times New Roman" w:cs="Times New Roman"/>
          <w:sz w:val="24"/>
          <w:szCs w:val="24"/>
          <w:lang w:eastAsia="hr-HR"/>
        </w:rPr>
        <w:t xml:space="preserve">102/20. i 10/21.) </w:t>
      </w:r>
      <w:r w:rsidR="004B7B6D" w:rsidRPr="00A62505">
        <w:rPr>
          <w:rFonts w:ascii="Times New Roman" w:eastAsia="Times New Roman" w:hAnsi="Times New Roman" w:cs="Times New Roman"/>
          <w:sz w:val="24"/>
          <w:szCs w:val="24"/>
          <w:lang w:eastAsia="hr-HR"/>
        </w:rPr>
        <w:t xml:space="preserve">utvrđuju se u postupku i na način propisan odredbama </w:t>
      </w:r>
      <w:r w:rsidR="00F05329" w:rsidRPr="00A62505">
        <w:rPr>
          <w:rFonts w:ascii="Times New Roman" w:eastAsia="Times New Roman" w:hAnsi="Times New Roman" w:cs="Times New Roman"/>
          <w:sz w:val="24"/>
          <w:szCs w:val="24"/>
          <w:lang w:eastAsia="hr-HR"/>
        </w:rPr>
        <w:t xml:space="preserve">zakona kojim se uređuje prostorno uređenje. </w:t>
      </w:r>
    </w:p>
    <w:p w14:paraId="4851F4BB" w14:textId="77777777" w:rsidR="000D2817" w:rsidRPr="00A62505" w:rsidRDefault="000D2817" w:rsidP="000F422D">
      <w:pPr>
        <w:shd w:val="clear" w:color="auto" w:fill="FFFFFF"/>
        <w:textAlignment w:val="baseline"/>
        <w:rPr>
          <w:rFonts w:ascii="Times New Roman" w:eastAsia="Times New Roman" w:hAnsi="Times New Roman" w:cs="Times New Roman"/>
          <w:sz w:val="24"/>
          <w:szCs w:val="24"/>
          <w:lang w:eastAsia="hr-HR"/>
        </w:rPr>
      </w:pPr>
    </w:p>
    <w:p w14:paraId="0B268E6A" w14:textId="2CDBA95A" w:rsidR="000D2817" w:rsidRPr="00A62505" w:rsidRDefault="000D2817" w:rsidP="000F422D">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3</w:t>
      </w:r>
      <w:r w:rsidR="003D7B83" w:rsidRPr="00A62505">
        <w:rPr>
          <w:rFonts w:ascii="Times New Roman" w:eastAsia="Times New Roman" w:hAnsi="Times New Roman" w:cs="Times New Roman"/>
          <w:b/>
          <w:bCs/>
          <w:sz w:val="24"/>
          <w:szCs w:val="24"/>
          <w:lang w:eastAsia="hr-HR"/>
        </w:rPr>
        <w:t>9</w:t>
      </w:r>
      <w:r w:rsidRPr="00A62505">
        <w:rPr>
          <w:rFonts w:ascii="Times New Roman" w:eastAsia="Times New Roman" w:hAnsi="Times New Roman" w:cs="Times New Roman"/>
          <w:b/>
          <w:bCs/>
          <w:sz w:val="24"/>
          <w:szCs w:val="24"/>
          <w:lang w:eastAsia="hr-HR"/>
        </w:rPr>
        <w:t>.</w:t>
      </w:r>
    </w:p>
    <w:p w14:paraId="6132423C" w14:textId="77777777" w:rsidR="000F422D" w:rsidRPr="00A62505" w:rsidRDefault="000F422D" w:rsidP="000F422D">
      <w:pPr>
        <w:shd w:val="clear" w:color="auto" w:fill="FFFFFF"/>
        <w:textAlignment w:val="baseline"/>
        <w:rPr>
          <w:rFonts w:ascii="Times New Roman" w:eastAsia="Times New Roman" w:hAnsi="Times New Roman" w:cs="Times New Roman"/>
          <w:sz w:val="24"/>
          <w:szCs w:val="24"/>
          <w:lang w:eastAsia="hr-HR"/>
        </w:rPr>
      </w:pPr>
    </w:p>
    <w:p w14:paraId="6023EDCF" w14:textId="77777777" w:rsidR="00854510" w:rsidRPr="00A62505" w:rsidRDefault="00854510" w:rsidP="000F422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0D2817" w:rsidRPr="00A62505">
        <w:rPr>
          <w:rFonts w:ascii="Times New Roman" w:eastAsia="Times New Roman" w:hAnsi="Times New Roman" w:cs="Times New Roman"/>
          <w:sz w:val="24"/>
          <w:szCs w:val="24"/>
          <w:lang w:eastAsia="hr-HR"/>
        </w:rPr>
        <w:t>1</w:t>
      </w:r>
      <w:r w:rsidRPr="00A62505">
        <w:rPr>
          <w:rFonts w:ascii="Times New Roman" w:eastAsia="Times New Roman" w:hAnsi="Times New Roman" w:cs="Times New Roman"/>
          <w:sz w:val="24"/>
          <w:szCs w:val="24"/>
          <w:lang w:eastAsia="hr-HR"/>
        </w:rPr>
        <w:t xml:space="preserve">) Vlada će </w:t>
      </w:r>
      <w:r w:rsidR="000D2817" w:rsidRPr="00A62505">
        <w:rPr>
          <w:rFonts w:ascii="Times New Roman" w:eastAsia="Times New Roman" w:hAnsi="Times New Roman" w:cs="Times New Roman"/>
          <w:sz w:val="24"/>
          <w:szCs w:val="24"/>
          <w:lang w:eastAsia="hr-HR"/>
        </w:rPr>
        <w:t>uskladiti</w:t>
      </w:r>
      <w:r w:rsidRPr="00A62505">
        <w:rPr>
          <w:rFonts w:ascii="Times New Roman" w:eastAsia="Times New Roman" w:hAnsi="Times New Roman" w:cs="Times New Roman"/>
          <w:sz w:val="24"/>
          <w:szCs w:val="24"/>
          <w:lang w:eastAsia="hr-HR"/>
        </w:rPr>
        <w:t xml:space="preserve"> program mjera obnove zgrada oštećenih potresom </w:t>
      </w:r>
      <w:r w:rsidR="000D2817" w:rsidRPr="00A62505">
        <w:rPr>
          <w:rFonts w:ascii="Times New Roman" w:eastAsia="Times New Roman" w:hAnsi="Times New Roman" w:cs="Times New Roman"/>
          <w:sz w:val="24"/>
          <w:szCs w:val="24"/>
          <w:lang w:eastAsia="hr-HR"/>
        </w:rPr>
        <w:t>na području Grada Zagreba, Krapinsko-zagorske županije, Zagrebačke županije, Sisačko-moslavačke županije i Karlovačke županije („Narodne novine“</w:t>
      </w:r>
      <w:r w:rsidR="000F422D" w:rsidRPr="00A62505">
        <w:rPr>
          <w:rFonts w:ascii="Times New Roman" w:eastAsia="Times New Roman" w:hAnsi="Times New Roman" w:cs="Times New Roman"/>
          <w:sz w:val="24"/>
          <w:szCs w:val="24"/>
          <w:lang w:eastAsia="hr-HR"/>
        </w:rPr>
        <w:t>,</w:t>
      </w:r>
      <w:r w:rsidR="000D2817" w:rsidRPr="00A62505">
        <w:rPr>
          <w:rFonts w:ascii="Times New Roman" w:eastAsia="Times New Roman" w:hAnsi="Times New Roman" w:cs="Times New Roman"/>
          <w:sz w:val="24"/>
          <w:szCs w:val="24"/>
          <w:lang w:eastAsia="hr-HR"/>
        </w:rPr>
        <w:t xml:space="preserve"> broj 99/21</w:t>
      </w:r>
      <w:r w:rsidR="000060BA" w:rsidRPr="00A62505">
        <w:rPr>
          <w:rFonts w:ascii="Times New Roman" w:eastAsia="Times New Roman" w:hAnsi="Times New Roman" w:cs="Times New Roman"/>
          <w:sz w:val="24"/>
          <w:szCs w:val="24"/>
          <w:lang w:eastAsia="hr-HR"/>
        </w:rPr>
        <w:t>.</w:t>
      </w:r>
      <w:r w:rsidR="000D2817" w:rsidRPr="00A62505">
        <w:rPr>
          <w:rFonts w:ascii="Times New Roman" w:eastAsia="Times New Roman" w:hAnsi="Times New Roman" w:cs="Times New Roman"/>
          <w:sz w:val="24"/>
          <w:szCs w:val="24"/>
          <w:lang w:eastAsia="hr-HR"/>
        </w:rPr>
        <w:t xml:space="preserve">) </w:t>
      </w:r>
      <w:r w:rsidRPr="00A62505">
        <w:rPr>
          <w:rFonts w:ascii="Times New Roman" w:eastAsia="Times New Roman" w:hAnsi="Times New Roman" w:cs="Times New Roman"/>
          <w:sz w:val="24"/>
          <w:szCs w:val="24"/>
          <w:lang w:eastAsia="hr-HR"/>
        </w:rPr>
        <w:t>s odredbama ovoga Zakona u roku 60 dana od stupanja na snagu ovoga Zakona.</w:t>
      </w:r>
    </w:p>
    <w:p w14:paraId="5D66FB42" w14:textId="77777777" w:rsidR="000F422D" w:rsidRPr="00A62505" w:rsidRDefault="000F422D" w:rsidP="000F422D">
      <w:pPr>
        <w:shd w:val="clear" w:color="auto" w:fill="FFFFFF"/>
        <w:textAlignment w:val="baseline"/>
        <w:rPr>
          <w:rFonts w:ascii="Times New Roman" w:eastAsia="Times New Roman" w:hAnsi="Times New Roman" w:cs="Times New Roman"/>
          <w:sz w:val="24"/>
          <w:szCs w:val="24"/>
          <w:lang w:eastAsia="hr-HR"/>
        </w:rPr>
      </w:pPr>
    </w:p>
    <w:p w14:paraId="52C203BE" w14:textId="77777777" w:rsidR="00854510" w:rsidRPr="00A62505" w:rsidRDefault="00854510" w:rsidP="000F422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w:t>
      </w:r>
      <w:r w:rsidR="000D2817" w:rsidRPr="00A62505">
        <w:rPr>
          <w:rFonts w:ascii="Times New Roman" w:eastAsia="Times New Roman" w:hAnsi="Times New Roman" w:cs="Times New Roman"/>
          <w:sz w:val="24"/>
          <w:szCs w:val="24"/>
          <w:lang w:eastAsia="hr-HR"/>
        </w:rPr>
        <w:t>2</w:t>
      </w:r>
      <w:r w:rsidRPr="00A62505">
        <w:rPr>
          <w:rFonts w:ascii="Times New Roman" w:eastAsia="Times New Roman" w:hAnsi="Times New Roman" w:cs="Times New Roman"/>
          <w:sz w:val="24"/>
          <w:szCs w:val="24"/>
          <w:lang w:eastAsia="hr-HR"/>
        </w:rPr>
        <w:t xml:space="preserve">) Do </w:t>
      </w:r>
      <w:r w:rsidR="000D2817" w:rsidRPr="00A62505">
        <w:rPr>
          <w:rFonts w:ascii="Times New Roman" w:eastAsia="Times New Roman" w:hAnsi="Times New Roman" w:cs="Times New Roman"/>
          <w:sz w:val="24"/>
          <w:szCs w:val="24"/>
          <w:lang w:eastAsia="hr-HR"/>
        </w:rPr>
        <w:t>usklađivanja</w:t>
      </w:r>
      <w:r w:rsidRPr="00A62505">
        <w:rPr>
          <w:rFonts w:ascii="Times New Roman" w:eastAsia="Times New Roman" w:hAnsi="Times New Roman" w:cs="Times New Roman"/>
          <w:sz w:val="24"/>
          <w:szCs w:val="24"/>
          <w:lang w:eastAsia="hr-HR"/>
        </w:rPr>
        <w:t xml:space="preserve"> </w:t>
      </w:r>
      <w:r w:rsidR="000D2817" w:rsidRPr="00A62505">
        <w:rPr>
          <w:rFonts w:ascii="Times New Roman" w:eastAsia="Times New Roman" w:hAnsi="Times New Roman" w:cs="Times New Roman"/>
          <w:sz w:val="24"/>
          <w:szCs w:val="24"/>
          <w:lang w:eastAsia="hr-HR"/>
        </w:rPr>
        <w:t>P</w:t>
      </w:r>
      <w:r w:rsidRPr="00A62505">
        <w:rPr>
          <w:rFonts w:ascii="Times New Roman" w:eastAsia="Times New Roman" w:hAnsi="Times New Roman" w:cs="Times New Roman"/>
          <w:sz w:val="24"/>
          <w:szCs w:val="24"/>
          <w:lang w:eastAsia="hr-HR"/>
        </w:rPr>
        <w:t xml:space="preserve">rograma mjera iz stavka </w:t>
      </w:r>
      <w:r w:rsidR="000D2817" w:rsidRPr="00A62505">
        <w:rPr>
          <w:rFonts w:ascii="Times New Roman" w:eastAsia="Times New Roman" w:hAnsi="Times New Roman" w:cs="Times New Roman"/>
          <w:sz w:val="24"/>
          <w:szCs w:val="24"/>
          <w:lang w:eastAsia="hr-HR"/>
        </w:rPr>
        <w:t>1</w:t>
      </w:r>
      <w:r w:rsidRPr="00A62505">
        <w:rPr>
          <w:rFonts w:ascii="Times New Roman" w:eastAsia="Times New Roman" w:hAnsi="Times New Roman" w:cs="Times New Roman"/>
          <w:sz w:val="24"/>
          <w:szCs w:val="24"/>
          <w:lang w:eastAsia="hr-HR"/>
        </w:rPr>
        <w:t>. ovog</w:t>
      </w:r>
      <w:r w:rsidR="000F422D"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članka na odgovarajući se način primjenjuje Program mjera obnove zgrada oštećenih potresom </w:t>
      </w:r>
      <w:bookmarkStart w:id="36" w:name="_Hlk83811984"/>
      <w:r w:rsidRPr="00A62505">
        <w:rPr>
          <w:rFonts w:ascii="Times New Roman" w:eastAsia="Times New Roman" w:hAnsi="Times New Roman" w:cs="Times New Roman"/>
          <w:sz w:val="24"/>
          <w:szCs w:val="24"/>
          <w:lang w:eastAsia="hr-HR"/>
        </w:rPr>
        <w:t xml:space="preserve">na području Grada Zagreba, Krapinsko-zagorske županije, Zagrebačke županije, Sisačko-moslavačke županije i Karlovačke županije </w:t>
      </w:r>
      <w:bookmarkEnd w:id="36"/>
      <w:r w:rsidR="000F422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Narodne novine</w:t>
      </w:r>
      <w:r w:rsidR="000F422D" w:rsidRPr="00A62505">
        <w:rPr>
          <w:rFonts w:ascii="Times New Roman" w:eastAsia="Times New Roman" w:hAnsi="Times New Roman" w:cs="Times New Roman"/>
          <w:sz w:val="24"/>
          <w:szCs w:val="24"/>
          <w:lang w:eastAsia="hr-HR"/>
        </w:rPr>
        <w:t>“</w:t>
      </w:r>
      <w:r w:rsidRPr="00A62505">
        <w:rPr>
          <w:rFonts w:ascii="Times New Roman" w:eastAsia="Times New Roman" w:hAnsi="Times New Roman" w:cs="Times New Roman"/>
          <w:sz w:val="24"/>
          <w:szCs w:val="24"/>
          <w:lang w:eastAsia="hr-HR"/>
        </w:rPr>
        <w:t xml:space="preserve">, broj 99/21.).  </w:t>
      </w:r>
    </w:p>
    <w:p w14:paraId="78167805" w14:textId="77777777" w:rsidR="000D2817" w:rsidRPr="00A62505" w:rsidRDefault="000D2817" w:rsidP="000F422D">
      <w:pPr>
        <w:shd w:val="clear" w:color="auto" w:fill="FFFFFF"/>
        <w:textAlignment w:val="baseline"/>
        <w:rPr>
          <w:rFonts w:ascii="Times New Roman" w:eastAsia="Times New Roman" w:hAnsi="Times New Roman" w:cs="Times New Roman"/>
          <w:sz w:val="24"/>
          <w:szCs w:val="24"/>
          <w:lang w:eastAsia="hr-HR"/>
        </w:rPr>
      </w:pPr>
    </w:p>
    <w:p w14:paraId="11075C85" w14:textId="19705A12" w:rsidR="000D2817" w:rsidRPr="00A62505" w:rsidRDefault="000D2817" w:rsidP="000F422D">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 xml:space="preserve">Članak </w:t>
      </w:r>
      <w:r w:rsidR="003D7B83" w:rsidRPr="00A62505">
        <w:rPr>
          <w:rFonts w:ascii="Times New Roman" w:eastAsia="Times New Roman" w:hAnsi="Times New Roman" w:cs="Times New Roman"/>
          <w:b/>
          <w:bCs/>
          <w:sz w:val="24"/>
          <w:szCs w:val="24"/>
          <w:lang w:eastAsia="hr-HR"/>
        </w:rPr>
        <w:t>40</w:t>
      </w:r>
      <w:r w:rsidRPr="00A62505">
        <w:rPr>
          <w:rFonts w:ascii="Times New Roman" w:eastAsia="Times New Roman" w:hAnsi="Times New Roman" w:cs="Times New Roman"/>
          <w:b/>
          <w:bCs/>
          <w:sz w:val="24"/>
          <w:szCs w:val="24"/>
          <w:lang w:eastAsia="hr-HR"/>
        </w:rPr>
        <w:t>.</w:t>
      </w:r>
    </w:p>
    <w:p w14:paraId="627501CD" w14:textId="77777777" w:rsidR="000F422D" w:rsidRPr="00A62505" w:rsidRDefault="000F422D" w:rsidP="000F422D">
      <w:pPr>
        <w:shd w:val="clear" w:color="auto" w:fill="FFFFFF"/>
        <w:textAlignment w:val="baseline"/>
        <w:rPr>
          <w:rFonts w:ascii="Times New Roman" w:eastAsia="Times New Roman" w:hAnsi="Times New Roman" w:cs="Times New Roman"/>
          <w:sz w:val="24"/>
          <w:szCs w:val="24"/>
          <w:lang w:eastAsia="hr-HR"/>
        </w:rPr>
      </w:pPr>
    </w:p>
    <w:p w14:paraId="3DD30B1C" w14:textId="77777777" w:rsidR="00854510" w:rsidRPr="00A62505" w:rsidRDefault="00854510" w:rsidP="000F422D">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Programe iz članka </w:t>
      </w:r>
      <w:r w:rsidR="000D2817" w:rsidRPr="00A62505">
        <w:rPr>
          <w:rFonts w:ascii="Times New Roman" w:eastAsia="Times New Roman" w:hAnsi="Times New Roman" w:cs="Times New Roman"/>
          <w:sz w:val="24"/>
          <w:szCs w:val="24"/>
          <w:lang w:eastAsia="hr-HR"/>
        </w:rPr>
        <w:t>12</w:t>
      </w:r>
      <w:r w:rsidRPr="00A62505">
        <w:rPr>
          <w:rFonts w:ascii="Times New Roman" w:eastAsia="Times New Roman" w:hAnsi="Times New Roman" w:cs="Times New Roman"/>
          <w:sz w:val="24"/>
          <w:szCs w:val="24"/>
          <w:lang w:eastAsia="hr-HR"/>
        </w:rPr>
        <w:t xml:space="preserve">. </w:t>
      </w:r>
      <w:r w:rsidR="000D2817" w:rsidRPr="00A62505">
        <w:rPr>
          <w:rFonts w:ascii="Times New Roman" w:eastAsia="Times New Roman" w:hAnsi="Times New Roman" w:cs="Times New Roman"/>
          <w:sz w:val="24"/>
          <w:szCs w:val="24"/>
          <w:lang w:eastAsia="hr-HR"/>
        </w:rPr>
        <w:t>stavaka 2.i 3.</w:t>
      </w:r>
      <w:r w:rsidRPr="00A62505">
        <w:rPr>
          <w:rFonts w:ascii="Times New Roman" w:eastAsia="Times New Roman" w:hAnsi="Times New Roman" w:cs="Times New Roman"/>
          <w:sz w:val="24"/>
          <w:szCs w:val="24"/>
          <w:lang w:eastAsia="hr-HR"/>
        </w:rPr>
        <w:t xml:space="preserve"> </w:t>
      </w:r>
      <w:r w:rsidR="009E4D83" w:rsidRPr="00A62505">
        <w:rPr>
          <w:rFonts w:ascii="Times New Roman" w:eastAsia="Times New Roman" w:hAnsi="Times New Roman" w:cs="Times New Roman"/>
          <w:sz w:val="24"/>
          <w:szCs w:val="24"/>
          <w:lang w:eastAsia="hr-HR"/>
        </w:rPr>
        <w:t xml:space="preserve">koji je izmijenjen člankom 8. </w:t>
      </w:r>
      <w:r w:rsidR="00023408" w:rsidRPr="00A62505">
        <w:rPr>
          <w:rFonts w:ascii="Times New Roman" w:eastAsia="Times New Roman" w:hAnsi="Times New Roman" w:cs="Times New Roman"/>
          <w:sz w:val="24"/>
          <w:szCs w:val="24"/>
          <w:lang w:eastAsia="hr-HR"/>
        </w:rPr>
        <w:t xml:space="preserve">ovoga Zakona, </w:t>
      </w:r>
      <w:r w:rsidRPr="00A62505">
        <w:rPr>
          <w:rFonts w:ascii="Times New Roman" w:eastAsia="Times New Roman" w:hAnsi="Times New Roman" w:cs="Times New Roman"/>
          <w:sz w:val="24"/>
          <w:szCs w:val="24"/>
          <w:lang w:eastAsia="hr-HR"/>
        </w:rPr>
        <w:t xml:space="preserve">nadležna tijela dužna su donijeti u roku </w:t>
      </w:r>
      <w:r w:rsidR="000F422D" w:rsidRPr="00A62505">
        <w:rPr>
          <w:rFonts w:ascii="Times New Roman" w:eastAsia="Times New Roman" w:hAnsi="Times New Roman" w:cs="Times New Roman"/>
          <w:sz w:val="24"/>
          <w:szCs w:val="24"/>
          <w:lang w:eastAsia="hr-HR"/>
        </w:rPr>
        <w:t xml:space="preserve">od </w:t>
      </w:r>
      <w:r w:rsidRPr="00A62505">
        <w:rPr>
          <w:rFonts w:ascii="Times New Roman" w:eastAsia="Times New Roman" w:hAnsi="Times New Roman" w:cs="Times New Roman"/>
          <w:sz w:val="24"/>
          <w:szCs w:val="24"/>
          <w:lang w:eastAsia="hr-HR"/>
        </w:rPr>
        <w:t xml:space="preserve">30 dana od </w:t>
      </w:r>
      <w:r w:rsidR="000F422D" w:rsidRPr="00A62505">
        <w:rPr>
          <w:rFonts w:ascii="Times New Roman" w:eastAsia="Times New Roman" w:hAnsi="Times New Roman" w:cs="Times New Roman"/>
          <w:sz w:val="24"/>
          <w:szCs w:val="24"/>
          <w:lang w:eastAsia="hr-HR"/>
        </w:rPr>
        <w:t xml:space="preserve">dana </w:t>
      </w:r>
      <w:r w:rsidRPr="00A62505">
        <w:rPr>
          <w:rFonts w:ascii="Times New Roman" w:eastAsia="Times New Roman" w:hAnsi="Times New Roman" w:cs="Times New Roman"/>
          <w:sz w:val="24"/>
          <w:szCs w:val="24"/>
          <w:lang w:eastAsia="hr-HR"/>
        </w:rPr>
        <w:t>stupanja na snagu ovog</w:t>
      </w:r>
      <w:r w:rsidR="000F422D"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Zakona.</w:t>
      </w:r>
    </w:p>
    <w:p w14:paraId="645E11C1" w14:textId="77777777" w:rsidR="002C2A7A" w:rsidRPr="00A62505" w:rsidRDefault="002C2A7A" w:rsidP="00B770FA">
      <w:pPr>
        <w:shd w:val="clear" w:color="auto" w:fill="FFFFFF"/>
        <w:textAlignment w:val="baseline"/>
        <w:rPr>
          <w:rFonts w:ascii="Times New Roman" w:eastAsia="Times New Roman" w:hAnsi="Times New Roman" w:cs="Times New Roman"/>
          <w:sz w:val="24"/>
          <w:szCs w:val="24"/>
          <w:lang w:eastAsia="hr-HR"/>
        </w:rPr>
      </w:pPr>
    </w:p>
    <w:p w14:paraId="07DBF820" w14:textId="4A6C6362" w:rsidR="002C2A7A" w:rsidRPr="00A62505" w:rsidRDefault="002C2A7A" w:rsidP="00B770FA">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Članak 4</w:t>
      </w:r>
      <w:r w:rsidR="003D7B83" w:rsidRPr="00A62505">
        <w:rPr>
          <w:rFonts w:ascii="Times New Roman" w:eastAsia="Times New Roman" w:hAnsi="Times New Roman" w:cs="Times New Roman"/>
          <w:b/>
          <w:bCs/>
          <w:sz w:val="24"/>
          <w:szCs w:val="24"/>
          <w:lang w:eastAsia="hr-HR"/>
        </w:rPr>
        <w:t>1</w:t>
      </w:r>
      <w:r w:rsidRPr="00A62505">
        <w:rPr>
          <w:rFonts w:ascii="Times New Roman" w:eastAsia="Times New Roman" w:hAnsi="Times New Roman" w:cs="Times New Roman"/>
          <w:b/>
          <w:bCs/>
          <w:sz w:val="24"/>
          <w:szCs w:val="24"/>
          <w:lang w:eastAsia="hr-HR"/>
        </w:rPr>
        <w:t>.</w:t>
      </w:r>
    </w:p>
    <w:p w14:paraId="1CCAA364" w14:textId="77777777" w:rsidR="00B770FA" w:rsidRPr="00A62505" w:rsidRDefault="00B770FA" w:rsidP="00B770FA">
      <w:pPr>
        <w:shd w:val="clear" w:color="auto" w:fill="FFFFFF"/>
        <w:textAlignment w:val="baseline"/>
        <w:rPr>
          <w:rFonts w:ascii="Times New Roman" w:eastAsia="Times New Roman" w:hAnsi="Times New Roman" w:cs="Times New Roman"/>
          <w:sz w:val="24"/>
          <w:szCs w:val="24"/>
          <w:lang w:eastAsia="hr-HR"/>
        </w:rPr>
      </w:pPr>
    </w:p>
    <w:p w14:paraId="24EAFCE9" w14:textId="2AC5970D" w:rsidR="002C2A7A" w:rsidRPr="00A62505" w:rsidRDefault="002C2A7A" w:rsidP="00433D51">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Pravilnik iz članka </w:t>
      </w:r>
      <w:r w:rsidR="003D7B83" w:rsidRPr="00A62505">
        <w:rPr>
          <w:rFonts w:ascii="Times New Roman" w:eastAsia="Times New Roman" w:hAnsi="Times New Roman" w:cs="Times New Roman"/>
          <w:sz w:val="24"/>
          <w:szCs w:val="24"/>
          <w:lang w:eastAsia="hr-HR"/>
        </w:rPr>
        <w:t>30</w:t>
      </w:r>
      <w:r w:rsidRPr="00A62505">
        <w:rPr>
          <w:rFonts w:ascii="Times New Roman" w:eastAsia="Times New Roman" w:hAnsi="Times New Roman" w:cs="Times New Roman"/>
          <w:sz w:val="24"/>
          <w:szCs w:val="24"/>
          <w:lang w:eastAsia="hr-HR"/>
        </w:rPr>
        <w:t xml:space="preserve">. ovoga Zakona </w:t>
      </w:r>
      <w:r w:rsidR="00433D51" w:rsidRPr="00A62505">
        <w:rPr>
          <w:rFonts w:ascii="Times New Roman" w:eastAsia="Times New Roman" w:hAnsi="Times New Roman" w:cs="Times New Roman"/>
          <w:sz w:val="24"/>
          <w:szCs w:val="24"/>
          <w:lang w:eastAsia="hr-HR"/>
        </w:rPr>
        <w:t>m</w:t>
      </w:r>
      <w:r w:rsidRPr="00A62505">
        <w:rPr>
          <w:rFonts w:ascii="Times New Roman" w:eastAsia="Times New Roman" w:hAnsi="Times New Roman" w:cs="Times New Roman"/>
          <w:sz w:val="24"/>
          <w:szCs w:val="24"/>
          <w:lang w:eastAsia="hr-HR"/>
        </w:rPr>
        <w:t xml:space="preserve">inistar će donijeti u roku od 15 dana od dana stupanja na snagu ovoga Zakona. </w:t>
      </w:r>
    </w:p>
    <w:p w14:paraId="65F5385B" w14:textId="77777777" w:rsidR="00854510" w:rsidRPr="00A62505" w:rsidRDefault="00854510" w:rsidP="00B770FA">
      <w:pPr>
        <w:shd w:val="clear" w:color="auto" w:fill="FFFFFF"/>
        <w:textAlignment w:val="baseline"/>
        <w:rPr>
          <w:rFonts w:ascii="Times New Roman" w:eastAsia="Times New Roman" w:hAnsi="Times New Roman" w:cs="Times New Roman"/>
          <w:sz w:val="24"/>
          <w:szCs w:val="24"/>
          <w:lang w:eastAsia="hr-HR"/>
        </w:rPr>
      </w:pPr>
    </w:p>
    <w:p w14:paraId="0B7FE05D" w14:textId="5CD03345" w:rsidR="00854510" w:rsidRPr="00A62505" w:rsidRDefault="00854510" w:rsidP="00B770FA">
      <w:pPr>
        <w:shd w:val="clear" w:color="auto" w:fill="FFFFFF"/>
        <w:jc w:val="center"/>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 xml:space="preserve">Članak </w:t>
      </w:r>
      <w:r w:rsidR="002C2A7A" w:rsidRPr="00A62505">
        <w:rPr>
          <w:rFonts w:ascii="Times New Roman" w:eastAsia="Times New Roman" w:hAnsi="Times New Roman" w:cs="Times New Roman"/>
          <w:b/>
          <w:bCs/>
          <w:sz w:val="24"/>
          <w:szCs w:val="24"/>
          <w:lang w:eastAsia="hr-HR"/>
        </w:rPr>
        <w:t>4</w:t>
      </w:r>
      <w:r w:rsidR="003D7B83" w:rsidRPr="00A62505">
        <w:rPr>
          <w:rFonts w:ascii="Times New Roman" w:eastAsia="Times New Roman" w:hAnsi="Times New Roman" w:cs="Times New Roman"/>
          <w:b/>
          <w:bCs/>
          <w:sz w:val="24"/>
          <w:szCs w:val="24"/>
          <w:lang w:eastAsia="hr-HR"/>
        </w:rPr>
        <w:t>2</w:t>
      </w:r>
      <w:r w:rsidRPr="00A62505">
        <w:rPr>
          <w:rFonts w:ascii="Times New Roman" w:eastAsia="Times New Roman" w:hAnsi="Times New Roman" w:cs="Times New Roman"/>
          <w:b/>
          <w:bCs/>
          <w:sz w:val="24"/>
          <w:szCs w:val="24"/>
          <w:lang w:eastAsia="hr-HR"/>
        </w:rPr>
        <w:t>.</w:t>
      </w:r>
    </w:p>
    <w:p w14:paraId="43CF1971" w14:textId="77777777" w:rsidR="00B770FA" w:rsidRPr="00A62505" w:rsidRDefault="00B770FA" w:rsidP="00B770FA">
      <w:pPr>
        <w:shd w:val="clear" w:color="auto" w:fill="FFFFFF"/>
        <w:textAlignment w:val="baseline"/>
        <w:rPr>
          <w:rFonts w:ascii="Times New Roman" w:eastAsia="Times New Roman" w:hAnsi="Times New Roman" w:cs="Times New Roman"/>
          <w:sz w:val="24"/>
          <w:szCs w:val="24"/>
          <w:lang w:eastAsia="hr-HR"/>
        </w:rPr>
      </w:pPr>
    </w:p>
    <w:p w14:paraId="7B0FCCBA" w14:textId="77777777" w:rsidR="00854510" w:rsidRPr="00A62505" w:rsidRDefault="00854510" w:rsidP="00B770FA">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(1) Fond za obnovu i Središnji državni ured za obnovu i stambeno zbrinjavanje dužni su u roku 30 dana od stupanja na snagu ovoga Zakona provesti primopredaju poslova, opreme, pismohrane i druge dokumentacije, sredstava za rad, financijskih sredstava, te ostalih prava i obveze, sukladno nadležnosti</w:t>
      </w:r>
      <w:r w:rsidR="0094015D" w:rsidRPr="00A62505">
        <w:rPr>
          <w:rFonts w:ascii="Times New Roman" w:eastAsia="Times New Roman" w:hAnsi="Times New Roman" w:cs="Times New Roman"/>
          <w:sz w:val="24"/>
          <w:szCs w:val="24"/>
          <w:lang w:eastAsia="hr-HR"/>
        </w:rPr>
        <w:t xml:space="preserve">ma </w:t>
      </w:r>
      <w:r w:rsidRPr="00A62505">
        <w:rPr>
          <w:rFonts w:ascii="Times New Roman" w:eastAsia="Times New Roman" w:hAnsi="Times New Roman" w:cs="Times New Roman"/>
          <w:sz w:val="24"/>
          <w:szCs w:val="24"/>
          <w:lang w:eastAsia="hr-HR"/>
        </w:rPr>
        <w:t>propisani</w:t>
      </w:r>
      <w:r w:rsidR="0094015D" w:rsidRPr="00A62505">
        <w:rPr>
          <w:rFonts w:ascii="Times New Roman" w:eastAsia="Times New Roman" w:hAnsi="Times New Roman" w:cs="Times New Roman"/>
          <w:sz w:val="24"/>
          <w:szCs w:val="24"/>
          <w:lang w:eastAsia="hr-HR"/>
        </w:rPr>
        <w:t>m</w:t>
      </w:r>
      <w:r w:rsidRPr="00A62505">
        <w:rPr>
          <w:rFonts w:ascii="Times New Roman" w:eastAsia="Times New Roman" w:hAnsi="Times New Roman" w:cs="Times New Roman"/>
          <w:sz w:val="24"/>
          <w:szCs w:val="24"/>
          <w:lang w:eastAsia="hr-HR"/>
        </w:rPr>
        <w:t xml:space="preserve"> ovim Zakonom, a o čemu sklapaju sporazum.</w:t>
      </w:r>
    </w:p>
    <w:p w14:paraId="282E031E" w14:textId="77777777" w:rsidR="00B770FA" w:rsidRPr="00A62505" w:rsidRDefault="00B770FA" w:rsidP="00B770FA">
      <w:pPr>
        <w:shd w:val="clear" w:color="auto" w:fill="FFFFFF"/>
        <w:textAlignment w:val="baseline"/>
        <w:rPr>
          <w:rFonts w:ascii="Times New Roman" w:eastAsia="Times New Roman" w:hAnsi="Times New Roman" w:cs="Times New Roman"/>
          <w:sz w:val="24"/>
          <w:szCs w:val="24"/>
          <w:lang w:eastAsia="hr-HR"/>
        </w:rPr>
      </w:pPr>
    </w:p>
    <w:p w14:paraId="083A6002" w14:textId="77777777" w:rsidR="00854510" w:rsidRPr="00A62505" w:rsidRDefault="00854510" w:rsidP="00B770FA">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Fond za obnovu uskladit će svoje osnivačke akte i akte poslovanja s odredbama ovog</w:t>
      </w:r>
      <w:r w:rsidR="00433D51"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Zakona u roku 30 dana od stupanja na snagu ovog</w:t>
      </w:r>
      <w:r w:rsidR="00433D51"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Zakona.</w:t>
      </w:r>
    </w:p>
    <w:p w14:paraId="4281D27E" w14:textId="77777777" w:rsidR="00B770FA" w:rsidRPr="00A62505" w:rsidRDefault="00B770FA" w:rsidP="00B770FA">
      <w:pPr>
        <w:shd w:val="clear" w:color="auto" w:fill="FFFFFF"/>
        <w:textAlignment w:val="baseline"/>
        <w:rPr>
          <w:rFonts w:ascii="Times New Roman" w:eastAsia="Times New Roman" w:hAnsi="Times New Roman" w:cs="Times New Roman"/>
          <w:sz w:val="24"/>
          <w:szCs w:val="24"/>
          <w:lang w:eastAsia="hr-HR"/>
        </w:rPr>
      </w:pPr>
    </w:p>
    <w:p w14:paraId="0974F43C" w14:textId="77777777" w:rsidR="00931A17" w:rsidRPr="00A62505" w:rsidRDefault="00931A17" w:rsidP="00B770FA">
      <w:pPr>
        <w:shd w:val="clear" w:color="auto" w:fill="FFFFFF"/>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(3) Vlada Republike Hrvatske će u roku od 30 dana od dana stupanja na snagu ovoga Zakona uskladiti </w:t>
      </w:r>
      <w:r w:rsidRPr="00A62505">
        <w:rPr>
          <w:rFonts w:ascii="Times New Roman" w:hAnsi="Times New Roman" w:cs="Times New Roman"/>
          <w:sz w:val="24"/>
          <w:szCs w:val="24"/>
          <w:shd w:val="clear" w:color="auto" w:fill="FFFFFF"/>
        </w:rPr>
        <w:t xml:space="preserve">nazive radnih mjesta i koeficijente složenosti poslova u Ministarstvu, Središnjem državnom uredu za obnovu i stambeno zbrinjavanje i Fondu za obnovu. </w:t>
      </w:r>
    </w:p>
    <w:p w14:paraId="66CA47B5" w14:textId="77777777" w:rsidR="00854510" w:rsidRPr="00A62505" w:rsidRDefault="00854510" w:rsidP="00B770FA">
      <w:pPr>
        <w:shd w:val="clear" w:color="auto" w:fill="FFFFFF"/>
        <w:jc w:val="left"/>
        <w:textAlignment w:val="baseline"/>
        <w:rPr>
          <w:rFonts w:ascii="Times New Roman" w:eastAsia="Times New Roman" w:hAnsi="Times New Roman" w:cs="Times New Roman"/>
          <w:sz w:val="24"/>
          <w:szCs w:val="24"/>
          <w:lang w:eastAsia="hr-HR"/>
        </w:rPr>
      </w:pPr>
    </w:p>
    <w:p w14:paraId="792DE782" w14:textId="0A8C9AE6" w:rsidR="00FF18DB" w:rsidRPr="00A62505" w:rsidRDefault="00854510" w:rsidP="0089255B">
      <w:pPr>
        <w:shd w:val="clear" w:color="auto" w:fill="FFFFFF"/>
        <w:spacing w:beforeLines="30" w:before="72" w:afterLines="30" w:after="72"/>
        <w:ind w:left="2832" w:firstLine="708"/>
        <w:jc w:val="left"/>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color w:val="FF0000"/>
          <w:sz w:val="24"/>
          <w:szCs w:val="24"/>
          <w:lang w:eastAsia="hr-HR"/>
        </w:rPr>
        <w:t xml:space="preserve">  </w:t>
      </w:r>
      <w:r w:rsidR="000D2817" w:rsidRPr="00A62505">
        <w:rPr>
          <w:rFonts w:ascii="Times New Roman" w:eastAsia="Times New Roman" w:hAnsi="Times New Roman" w:cs="Times New Roman"/>
          <w:b/>
          <w:bCs/>
          <w:color w:val="FF0000"/>
          <w:sz w:val="24"/>
          <w:szCs w:val="24"/>
          <w:lang w:eastAsia="hr-HR"/>
        </w:rPr>
        <w:t xml:space="preserve">   </w:t>
      </w:r>
      <w:r w:rsidRPr="00A62505">
        <w:rPr>
          <w:rFonts w:ascii="Times New Roman" w:eastAsia="Times New Roman" w:hAnsi="Times New Roman" w:cs="Times New Roman"/>
          <w:b/>
          <w:bCs/>
          <w:sz w:val="24"/>
          <w:szCs w:val="24"/>
          <w:lang w:eastAsia="hr-HR"/>
        </w:rPr>
        <w:t xml:space="preserve">Članak </w:t>
      </w:r>
      <w:r w:rsidR="002C2A7A" w:rsidRPr="00A62505">
        <w:rPr>
          <w:rFonts w:ascii="Times New Roman" w:eastAsia="Times New Roman" w:hAnsi="Times New Roman" w:cs="Times New Roman"/>
          <w:b/>
          <w:bCs/>
          <w:sz w:val="24"/>
          <w:szCs w:val="24"/>
          <w:lang w:eastAsia="hr-HR"/>
        </w:rPr>
        <w:t>4</w:t>
      </w:r>
      <w:r w:rsidR="003D7B83" w:rsidRPr="00A62505">
        <w:rPr>
          <w:rFonts w:ascii="Times New Roman" w:eastAsia="Times New Roman" w:hAnsi="Times New Roman" w:cs="Times New Roman"/>
          <w:b/>
          <w:bCs/>
          <w:sz w:val="24"/>
          <w:szCs w:val="24"/>
          <w:lang w:eastAsia="hr-HR"/>
        </w:rPr>
        <w:t>3</w:t>
      </w:r>
      <w:r w:rsidRPr="00A62505">
        <w:rPr>
          <w:rFonts w:ascii="Times New Roman" w:eastAsia="Times New Roman" w:hAnsi="Times New Roman" w:cs="Times New Roman"/>
          <w:b/>
          <w:bCs/>
          <w:sz w:val="24"/>
          <w:szCs w:val="24"/>
          <w:lang w:eastAsia="hr-HR"/>
        </w:rPr>
        <w:t>.</w:t>
      </w:r>
    </w:p>
    <w:p w14:paraId="7117509F" w14:textId="3EE8FEEF" w:rsidR="00B770FA" w:rsidRPr="00A62505" w:rsidRDefault="00B770FA" w:rsidP="00FF18DB">
      <w:pPr>
        <w:pStyle w:val="NormalWeb"/>
        <w:spacing w:before="0" w:beforeAutospacing="0" w:after="135" w:afterAutospacing="0"/>
      </w:pPr>
    </w:p>
    <w:p w14:paraId="6BF81A6A" w14:textId="594CE0FE" w:rsidR="00BC597A" w:rsidRPr="00A62505" w:rsidRDefault="00BC597A" w:rsidP="00BC597A">
      <w:pPr>
        <w:pStyle w:val="NormalWeb"/>
        <w:spacing w:before="0" w:beforeAutospacing="0" w:after="135" w:afterAutospacing="0"/>
        <w:jc w:val="both"/>
      </w:pPr>
      <w:r w:rsidRPr="00A62505">
        <w:t xml:space="preserve"> (1) Ministarstvo, Središnji državni ured za obnovu i stambeno zbrinjavanje i Fond za obnovu obvezni su uspostaviti odgovarajuće </w:t>
      </w:r>
      <w:r w:rsidR="001F4EAA" w:rsidRPr="00A62505">
        <w:t>sustave</w:t>
      </w:r>
      <w:r w:rsidRPr="00A62505">
        <w:t xml:space="preserve"> kontrole postupaka obnove koje provode sukladno svom djelokrugu s ciljem prevencije i sprečavanja zlouporaba u provođenju postupaka obnove.</w:t>
      </w:r>
    </w:p>
    <w:p w14:paraId="281A53D0" w14:textId="0D3A3E1C" w:rsidR="00BC597A" w:rsidRPr="00A62505" w:rsidRDefault="00BC597A" w:rsidP="00BC597A">
      <w:pPr>
        <w:pStyle w:val="NormalWeb"/>
        <w:spacing w:before="0" w:beforeAutospacing="0" w:after="135" w:afterAutospacing="0"/>
        <w:jc w:val="both"/>
      </w:pPr>
      <w:r w:rsidRPr="00A62505">
        <w:t xml:space="preserve">(2) Radi osiguranja zakonite i transparentne provedbe postupaka obnove,  Ministarstvo, Središnji državni ured za obnovu i stambeno zbrinjavanje </w:t>
      </w:r>
      <w:r w:rsidR="001F4EAA" w:rsidRPr="00A62505">
        <w:t xml:space="preserve">i Fond za obnovu dužni su svakih </w:t>
      </w:r>
      <w:r w:rsidRPr="00A62505">
        <w:t>šest mjeseci podnositi Vladi sveobuhvatno izvješće o izvršenju svih poslova i poduzetim mjerama i aktivnostima vezanim za obnovu, sukladno odredbama ovoga Zakona.</w:t>
      </w:r>
    </w:p>
    <w:p w14:paraId="150E1D6B" w14:textId="6038A401" w:rsidR="00BC597A" w:rsidRPr="00A62505" w:rsidRDefault="00BC597A" w:rsidP="00BC597A">
      <w:pPr>
        <w:pStyle w:val="NormalWeb"/>
        <w:spacing w:before="0" w:beforeAutospacing="0" w:after="135" w:afterAutospacing="0"/>
        <w:jc w:val="both"/>
      </w:pPr>
      <w:r w:rsidRPr="00A62505">
        <w:t>(3) Grad Zagreb, Krapinsko-zagorska županija, Zagrebačka županija, Sisačko – moslavačka županija i Karlovačka županija dužni su svaki</w:t>
      </w:r>
      <w:r w:rsidR="001F4EAA" w:rsidRPr="00A62505">
        <w:t>h</w:t>
      </w:r>
      <w:r w:rsidRPr="00A62505">
        <w:t xml:space="preserve"> šest mjeseci podnositi Vladi putem Ministarstva sveobuhvatno izvješće o izvršenju svih poslova i poduzetim mjerama i aktivnostima vezanim za obnovu, sukladno odredbama ovoga Zakona.</w:t>
      </w:r>
    </w:p>
    <w:p w14:paraId="35D9456E" w14:textId="7E6FD8F6" w:rsidR="00032B2E" w:rsidRPr="00A62505" w:rsidRDefault="00032B2E" w:rsidP="00D958B4">
      <w:pPr>
        <w:pStyle w:val="NormalWeb"/>
        <w:spacing w:before="0" w:beforeAutospacing="0" w:after="135" w:afterAutospacing="0"/>
        <w:jc w:val="both"/>
        <w:rPr>
          <w:color w:val="FF0000"/>
        </w:rPr>
      </w:pPr>
    </w:p>
    <w:p w14:paraId="766EEE0A" w14:textId="1B9D811D" w:rsidR="00032B2E" w:rsidRPr="00A62505" w:rsidRDefault="00032B2E" w:rsidP="00433D51">
      <w:pPr>
        <w:pStyle w:val="NormalWeb"/>
        <w:spacing w:before="0" w:beforeAutospacing="0" w:after="135" w:afterAutospacing="0"/>
      </w:pPr>
    </w:p>
    <w:p w14:paraId="3EDB1914" w14:textId="782807E2" w:rsidR="008465DF" w:rsidRPr="00A62505" w:rsidRDefault="00032B2E" w:rsidP="00032B2E">
      <w:pPr>
        <w:pStyle w:val="NormalWeb"/>
        <w:spacing w:before="0" w:beforeAutospacing="0" w:after="135" w:afterAutospacing="0"/>
        <w:jc w:val="center"/>
        <w:rPr>
          <w:b/>
        </w:rPr>
      </w:pPr>
      <w:r w:rsidRPr="00A62505">
        <w:rPr>
          <w:b/>
        </w:rPr>
        <w:t>Članak 4</w:t>
      </w:r>
      <w:r w:rsidR="003D7B83" w:rsidRPr="00A62505">
        <w:rPr>
          <w:b/>
        </w:rPr>
        <w:t>4</w:t>
      </w:r>
      <w:r w:rsidRPr="00A62505">
        <w:rPr>
          <w:b/>
        </w:rPr>
        <w:t>.</w:t>
      </w:r>
    </w:p>
    <w:p w14:paraId="765DF1A0" w14:textId="77777777" w:rsidR="008465DF" w:rsidRPr="00A62505" w:rsidRDefault="008465DF" w:rsidP="008465DF">
      <w:pPr>
        <w:pStyle w:val="NormalWeb"/>
        <w:spacing w:before="0" w:beforeAutospacing="0" w:after="135" w:afterAutospacing="0"/>
      </w:pPr>
      <w:r w:rsidRPr="00A62505">
        <w:t>Ministarstvo će do 17. rujna 2022. provesti naknadnu procjenu učinaka ovoga Zakona.</w:t>
      </w:r>
    </w:p>
    <w:p w14:paraId="1FDAD123" w14:textId="77777777" w:rsidR="002C2A7A" w:rsidRPr="00A62505" w:rsidRDefault="002C2A7A" w:rsidP="00FF18DB">
      <w:pPr>
        <w:pStyle w:val="NormalWeb"/>
        <w:spacing w:before="0" w:beforeAutospacing="0" w:after="135" w:afterAutospacing="0"/>
      </w:pPr>
    </w:p>
    <w:p w14:paraId="2895E09E" w14:textId="0F2CD5C2" w:rsidR="00FF18DB" w:rsidRPr="00A62505" w:rsidRDefault="0089255B" w:rsidP="00854510">
      <w:pPr>
        <w:shd w:val="clear" w:color="auto" w:fill="FFFFFF"/>
        <w:spacing w:beforeLines="30" w:before="72" w:afterLines="30" w:after="72"/>
        <w:ind w:left="2832" w:firstLine="708"/>
        <w:jc w:val="left"/>
        <w:textAlignment w:val="baseline"/>
        <w:rPr>
          <w:rFonts w:ascii="Times New Roman" w:eastAsia="Times New Roman" w:hAnsi="Times New Roman" w:cs="Times New Roman"/>
          <w:b/>
          <w:bCs/>
          <w:sz w:val="24"/>
          <w:szCs w:val="24"/>
          <w:lang w:eastAsia="hr-HR"/>
        </w:rPr>
      </w:pPr>
      <w:r w:rsidRPr="00A62505">
        <w:rPr>
          <w:rFonts w:ascii="Times New Roman" w:eastAsia="Times New Roman" w:hAnsi="Times New Roman" w:cs="Times New Roman"/>
          <w:b/>
          <w:bCs/>
          <w:sz w:val="24"/>
          <w:szCs w:val="24"/>
          <w:lang w:eastAsia="hr-HR"/>
        </w:rPr>
        <w:t xml:space="preserve">      Članak 4</w:t>
      </w:r>
      <w:r w:rsidR="003D7B83" w:rsidRPr="00A62505">
        <w:rPr>
          <w:rFonts w:ascii="Times New Roman" w:eastAsia="Times New Roman" w:hAnsi="Times New Roman" w:cs="Times New Roman"/>
          <w:b/>
          <w:bCs/>
          <w:sz w:val="24"/>
          <w:szCs w:val="24"/>
          <w:lang w:eastAsia="hr-HR"/>
        </w:rPr>
        <w:t>5</w:t>
      </w:r>
      <w:r w:rsidRPr="00A62505">
        <w:rPr>
          <w:rFonts w:ascii="Times New Roman" w:eastAsia="Times New Roman" w:hAnsi="Times New Roman" w:cs="Times New Roman"/>
          <w:b/>
          <w:bCs/>
          <w:sz w:val="24"/>
          <w:szCs w:val="24"/>
          <w:lang w:eastAsia="hr-HR"/>
        </w:rPr>
        <w:t>.</w:t>
      </w:r>
    </w:p>
    <w:p w14:paraId="18D6CA05" w14:textId="77777777" w:rsidR="00B770FA" w:rsidRPr="00A62505" w:rsidRDefault="00B770FA" w:rsidP="00F52019">
      <w:pPr>
        <w:suppressAutoHyphens/>
        <w:rPr>
          <w:rFonts w:ascii="Times New Roman" w:hAnsi="Times New Roman" w:cs="Times New Roman"/>
          <w:sz w:val="24"/>
          <w:szCs w:val="24"/>
        </w:rPr>
      </w:pPr>
    </w:p>
    <w:p w14:paraId="0310D346" w14:textId="77777777" w:rsidR="003E490F" w:rsidRPr="00A62505" w:rsidRDefault="00854510" w:rsidP="00B770FA">
      <w:pPr>
        <w:suppressAutoHyphens/>
        <w:ind w:firstLine="708"/>
        <w:rPr>
          <w:rFonts w:ascii="Times New Roman" w:eastAsia="Times New Roman" w:hAnsi="Times New Roman" w:cs="Times New Roman"/>
          <w:sz w:val="24"/>
          <w:szCs w:val="24"/>
          <w:lang w:eastAsia="hr-HR"/>
        </w:rPr>
      </w:pPr>
      <w:r w:rsidRPr="00A62505">
        <w:rPr>
          <w:rFonts w:ascii="Times New Roman" w:hAnsi="Times New Roman" w:cs="Times New Roman"/>
          <w:sz w:val="24"/>
          <w:szCs w:val="24"/>
        </w:rPr>
        <w:t>Ovaj Zakon stupa na snagu prvoga dana od dana objave u »Narodnim novinama«.</w:t>
      </w:r>
    </w:p>
    <w:p w14:paraId="3785D369" w14:textId="77777777" w:rsidR="00F42A42" w:rsidRPr="00A62505" w:rsidRDefault="00F42A42" w:rsidP="00C00636">
      <w:pPr>
        <w:rPr>
          <w:rFonts w:ascii="Times New Roman" w:hAnsi="Times New Roman" w:cs="Times New Roman"/>
          <w:b/>
          <w:sz w:val="24"/>
          <w:szCs w:val="24"/>
        </w:rPr>
      </w:pPr>
    </w:p>
    <w:p w14:paraId="55128BAA" w14:textId="77777777" w:rsidR="00D055CA" w:rsidRPr="00A62505" w:rsidRDefault="00D055CA">
      <w:pPr>
        <w:spacing w:after="160" w:line="259" w:lineRule="auto"/>
        <w:jc w:val="left"/>
        <w:rPr>
          <w:rFonts w:ascii="Times New Roman" w:hAnsi="Times New Roman" w:cs="Times New Roman"/>
          <w:b/>
          <w:sz w:val="24"/>
          <w:szCs w:val="24"/>
        </w:rPr>
      </w:pPr>
      <w:r w:rsidRPr="00A62505">
        <w:rPr>
          <w:rFonts w:ascii="Times New Roman" w:hAnsi="Times New Roman" w:cs="Times New Roman"/>
          <w:b/>
          <w:sz w:val="24"/>
          <w:szCs w:val="24"/>
        </w:rPr>
        <w:lastRenderedPageBreak/>
        <w:br w:type="page"/>
      </w:r>
    </w:p>
    <w:p w14:paraId="2878CD22" w14:textId="256955F0" w:rsidR="0091250C" w:rsidRPr="00A62505" w:rsidRDefault="0091250C" w:rsidP="0091250C">
      <w:pPr>
        <w:jc w:val="center"/>
        <w:rPr>
          <w:rFonts w:ascii="Times New Roman" w:hAnsi="Times New Roman" w:cs="Times New Roman"/>
          <w:b/>
          <w:sz w:val="24"/>
          <w:szCs w:val="24"/>
        </w:rPr>
      </w:pPr>
      <w:r w:rsidRPr="00A62505">
        <w:rPr>
          <w:rFonts w:ascii="Times New Roman" w:hAnsi="Times New Roman" w:cs="Times New Roman"/>
          <w:b/>
          <w:sz w:val="24"/>
          <w:szCs w:val="24"/>
        </w:rPr>
        <w:lastRenderedPageBreak/>
        <w:t>O</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B</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R</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A</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Z</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L</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O</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Ž</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E</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N</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J</w:t>
      </w:r>
      <w:r w:rsidR="00B770FA" w:rsidRPr="00A62505">
        <w:rPr>
          <w:rFonts w:ascii="Times New Roman" w:hAnsi="Times New Roman" w:cs="Times New Roman"/>
          <w:b/>
          <w:sz w:val="24"/>
          <w:szCs w:val="24"/>
        </w:rPr>
        <w:t xml:space="preserve"> </w:t>
      </w:r>
      <w:r w:rsidRPr="00A62505">
        <w:rPr>
          <w:rFonts w:ascii="Times New Roman" w:hAnsi="Times New Roman" w:cs="Times New Roman"/>
          <w:b/>
          <w:sz w:val="24"/>
          <w:szCs w:val="24"/>
        </w:rPr>
        <w:t xml:space="preserve">E </w:t>
      </w:r>
    </w:p>
    <w:p w14:paraId="3D6247FA" w14:textId="77777777" w:rsidR="0091250C" w:rsidRPr="00A62505" w:rsidRDefault="0091250C" w:rsidP="0091250C">
      <w:pPr>
        <w:jc w:val="center"/>
        <w:rPr>
          <w:rFonts w:ascii="Times New Roman" w:hAnsi="Times New Roman" w:cs="Times New Roman"/>
          <w:b/>
          <w:sz w:val="24"/>
          <w:szCs w:val="24"/>
        </w:rPr>
      </w:pPr>
    </w:p>
    <w:p w14:paraId="7E700541"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 xml:space="preserve">Uz članak 1. </w:t>
      </w:r>
    </w:p>
    <w:p w14:paraId="2A867ABD" w14:textId="77777777" w:rsidR="0091250C" w:rsidRPr="00A62505" w:rsidRDefault="0091250C" w:rsidP="0091250C">
      <w:pPr>
        <w:rPr>
          <w:rFonts w:ascii="Times New Roman" w:hAnsi="Times New Roman" w:cs="Times New Roman"/>
          <w:sz w:val="24"/>
          <w:szCs w:val="24"/>
        </w:rPr>
      </w:pPr>
      <w:r w:rsidRPr="00A62505">
        <w:rPr>
          <w:rFonts w:ascii="Times New Roman" w:hAnsi="Times New Roman" w:cs="Times New Roman"/>
          <w:sz w:val="24"/>
          <w:szCs w:val="24"/>
        </w:rPr>
        <w:t>Odredbom ovoga članka nomotehnički se usklađuje odredba s intencijom Zakona da se građani oslobode sufinanciranja troškova obnove te se u skladu s time uređuje svrha i postizanje cilja ovoga Zakona.</w:t>
      </w:r>
    </w:p>
    <w:p w14:paraId="041F5C56" w14:textId="77777777" w:rsidR="0091250C" w:rsidRPr="00A62505" w:rsidRDefault="0091250C" w:rsidP="0091250C">
      <w:pPr>
        <w:rPr>
          <w:rFonts w:ascii="Times New Roman" w:hAnsi="Times New Roman" w:cs="Times New Roman"/>
          <w:sz w:val="24"/>
          <w:szCs w:val="24"/>
        </w:rPr>
      </w:pPr>
    </w:p>
    <w:p w14:paraId="42260125" w14:textId="77777777" w:rsidR="0091250C" w:rsidRPr="00A62505" w:rsidRDefault="0091250C" w:rsidP="0091250C">
      <w:pPr>
        <w:rPr>
          <w:rFonts w:ascii="Times New Roman" w:hAnsi="Times New Roman" w:cs="Times New Roman"/>
          <w:b/>
          <w:bCs/>
          <w:sz w:val="24"/>
          <w:szCs w:val="24"/>
        </w:rPr>
      </w:pPr>
      <w:r w:rsidRPr="00A62505">
        <w:rPr>
          <w:rFonts w:ascii="Times New Roman" w:hAnsi="Times New Roman" w:cs="Times New Roman"/>
          <w:b/>
          <w:bCs/>
          <w:sz w:val="24"/>
          <w:szCs w:val="24"/>
        </w:rPr>
        <w:t xml:space="preserve">Uz članak 2. </w:t>
      </w:r>
    </w:p>
    <w:p w14:paraId="4706C13B" w14:textId="77777777" w:rsidR="0091250C" w:rsidRPr="00A62505" w:rsidRDefault="0091250C" w:rsidP="0091250C">
      <w:pPr>
        <w:rPr>
          <w:rFonts w:ascii="Times New Roman" w:hAnsi="Times New Roman" w:cs="Times New Roman"/>
          <w:sz w:val="24"/>
          <w:szCs w:val="24"/>
        </w:rPr>
      </w:pPr>
      <w:r w:rsidRPr="00A62505">
        <w:rPr>
          <w:rFonts w:ascii="Times New Roman" w:hAnsi="Times New Roman" w:cs="Times New Roman"/>
          <w:sz w:val="24"/>
          <w:szCs w:val="24"/>
        </w:rPr>
        <w:t xml:space="preserve">Odredbom ovoga članka dopunjuje se odredba Zakona na način da se propisuje koordinacija svih nadležnih tijela u primjeni pravila i mjera iz Zakona, uz odgovarajuću primjenu propisa koji uređuju gradnju, inspekcijski nadzor građenja te sustav civilne zaštite. Na taj način propisuje se obveza međusobne suradnji svih tijela koja su nužna za saniranje posljedica u slučajevima elementarnih nepogoda uzrokovanih potresom. </w:t>
      </w:r>
    </w:p>
    <w:p w14:paraId="692FD7A3" w14:textId="77777777" w:rsidR="0091250C" w:rsidRPr="00A62505" w:rsidRDefault="0091250C" w:rsidP="0091250C">
      <w:pPr>
        <w:rPr>
          <w:rFonts w:ascii="Times New Roman" w:hAnsi="Times New Roman" w:cs="Times New Roman"/>
          <w:sz w:val="24"/>
          <w:szCs w:val="24"/>
        </w:rPr>
      </w:pPr>
    </w:p>
    <w:p w14:paraId="6B7074EF"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 xml:space="preserve">Uz članak 3. </w:t>
      </w:r>
    </w:p>
    <w:p w14:paraId="5442E42B" w14:textId="77777777" w:rsidR="0091250C" w:rsidRPr="00A62505" w:rsidRDefault="00DE1C7D" w:rsidP="0091250C">
      <w:pPr>
        <w:rPr>
          <w:rFonts w:ascii="Times New Roman" w:hAnsi="Times New Roman" w:cs="Times New Roman"/>
          <w:sz w:val="24"/>
          <w:szCs w:val="24"/>
        </w:rPr>
      </w:pPr>
      <w:r w:rsidRPr="00A62505">
        <w:rPr>
          <w:rFonts w:ascii="Times New Roman" w:hAnsi="Times New Roman" w:cs="Times New Roman"/>
          <w:sz w:val="24"/>
          <w:szCs w:val="24"/>
        </w:rPr>
        <w:t>Odredbama ovoga članka</w:t>
      </w:r>
      <w:r w:rsidR="0091250C" w:rsidRPr="00A62505">
        <w:rPr>
          <w:rFonts w:ascii="Times New Roman" w:hAnsi="Times New Roman" w:cs="Times New Roman"/>
          <w:sz w:val="24"/>
          <w:szCs w:val="24"/>
        </w:rPr>
        <w:t xml:space="preserve"> u pojmovnik se uvode termini koji su nužni za ubrzanje postupaka obnove. Postojećim propisom postupak obnove započinjao je temeljem odluke o obnovi koja se donosi u upravnom postupku nakon svih utvrđenih činjenica (ex post). Ovim člankom definira se pojam odluke o obnovi na način da je to akt kojim se provedenom tijelu nalaže provedba obnove (ovisno o vrsti zahtjeva). Time se ne bi zastajalo s postupanjem po određenom zahtjevu do utvrđivanja potrebnih činjenica već bi se o provedenoj obnovi na kraju postupka donijelo rješenje o obnovi. To rješenje o obnovi akt je koji izdaje Ministarstvo nakon zaprimanja završnog izvješća nadzornog inženjera, a temeljem kojeg se zgrada smatra postojećom u smislu posebnog propisa koji uređuje građenje. Nadalje, ovim člankom definiraju se ostali pojmovi potrebni za provedbu Zakona pri čemu se definira pojam pojam povijesno urbana cjelina za što se u dosadašnjoj primjeni Zakona pokazala potreba. </w:t>
      </w:r>
    </w:p>
    <w:p w14:paraId="25381C77" w14:textId="77777777" w:rsidR="0091250C" w:rsidRPr="00A62505" w:rsidRDefault="0091250C" w:rsidP="0091250C">
      <w:pPr>
        <w:rPr>
          <w:rFonts w:ascii="Times New Roman" w:hAnsi="Times New Roman" w:cs="Times New Roman"/>
          <w:sz w:val="24"/>
          <w:szCs w:val="24"/>
        </w:rPr>
      </w:pPr>
    </w:p>
    <w:p w14:paraId="74A8C8B6"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Uz članak 4.</w:t>
      </w:r>
    </w:p>
    <w:p w14:paraId="0A28D2E6" w14:textId="74BB957D" w:rsidR="0091250C" w:rsidRPr="00A62505" w:rsidRDefault="0091250C" w:rsidP="0091250C">
      <w:pPr>
        <w:rPr>
          <w:rFonts w:ascii="Times New Roman" w:hAnsi="Times New Roman" w:cs="Times New Roman"/>
          <w:sz w:val="24"/>
          <w:szCs w:val="24"/>
        </w:rPr>
      </w:pPr>
      <w:r w:rsidRPr="00A62505">
        <w:rPr>
          <w:rFonts w:ascii="Times New Roman" w:hAnsi="Times New Roman" w:cs="Times New Roman"/>
          <w:sz w:val="24"/>
          <w:szCs w:val="24"/>
        </w:rPr>
        <w:t>Odredbama ovog</w:t>
      </w:r>
      <w:r w:rsidR="00EA1584" w:rsidRPr="00A62505">
        <w:rPr>
          <w:rFonts w:ascii="Times New Roman" w:hAnsi="Times New Roman" w:cs="Times New Roman"/>
          <w:sz w:val="24"/>
          <w:szCs w:val="24"/>
        </w:rPr>
        <w:t>a</w:t>
      </w:r>
      <w:r w:rsidRPr="00A62505">
        <w:rPr>
          <w:rFonts w:ascii="Times New Roman" w:hAnsi="Times New Roman" w:cs="Times New Roman"/>
          <w:sz w:val="24"/>
          <w:szCs w:val="24"/>
        </w:rPr>
        <w:t xml:space="preserve"> članka se građane oslobađa obveze sufinanciranja troškove obnove. Time se ukida zabrana raspolaganja obnovljenom nekretninom kao i obveza upisa založnoga prava na istoj. Stoga neće više biti potrebno utvrđivati složene imovinsko-pravne odnose koji su znatno usporavali postupak. Financiranje konstrukcijske obnove propisuje se na način da Republika Hrvatska i jedinice lokalne (područne samouprave) financiraju troškove konstrukcijske obnove i to u omjeru 80% Republika Hrvatska, a 20% Grad Zagreb</w:t>
      </w:r>
      <w:r w:rsidR="00AA26EE" w:rsidRPr="00A62505">
        <w:rPr>
          <w:rFonts w:ascii="Times New Roman" w:hAnsi="Times New Roman" w:cs="Times New Roman"/>
          <w:sz w:val="24"/>
          <w:szCs w:val="24"/>
        </w:rPr>
        <w:t xml:space="preserve"> i </w:t>
      </w:r>
      <w:r w:rsidRPr="00A62505">
        <w:rPr>
          <w:rFonts w:ascii="Times New Roman" w:hAnsi="Times New Roman" w:cs="Times New Roman"/>
          <w:sz w:val="24"/>
          <w:szCs w:val="24"/>
        </w:rPr>
        <w:t>Krapinsko-zagorska županija. Obnova na području Sisačko-moslavačke</w:t>
      </w:r>
      <w:r w:rsidR="00E41391">
        <w:rPr>
          <w:rFonts w:ascii="Times New Roman" w:hAnsi="Times New Roman" w:cs="Times New Roman"/>
          <w:sz w:val="24"/>
          <w:szCs w:val="24"/>
        </w:rPr>
        <w:t>, Zagrebačke</w:t>
      </w:r>
      <w:r w:rsidRPr="00A62505">
        <w:rPr>
          <w:rFonts w:ascii="Times New Roman" w:hAnsi="Times New Roman" w:cs="Times New Roman"/>
          <w:sz w:val="24"/>
          <w:szCs w:val="24"/>
        </w:rPr>
        <w:t xml:space="preserve"> i Karlovačke županije i dalje se financira sredstvima državnog proračunu u stopostotnom iznosu.</w:t>
      </w:r>
    </w:p>
    <w:p w14:paraId="5B2F80DE" w14:textId="77777777" w:rsidR="0091250C" w:rsidRPr="00A62505" w:rsidRDefault="0091250C" w:rsidP="0091250C">
      <w:pPr>
        <w:rPr>
          <w:rFonts w:ascii="Times New Roman" w:hAnsi="Times New Roman" w:cs="Times New Roman"/>
          <w:b/>
          <w:strike/>
          <w:sz w:val="24"/>
          <w:szCs w:val="24"/>
        </w:rPr>
      </w:pPr>
    </w:p>
    <w:p w14:paraId="486FB125"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 xml:space="preserve">Uz članak 5. </w:t>
      </w:r>
      <w:bookmarkStart w:id="37" w:name="_Hlk61286222"/>
    </w:p>
    <w:bookmarkEnd w:id="37"/>
    <w:p w14:paraId="7FEBB2E0" w14:textId="77777777" w:rsidR="0091250C" w:rsidRPr="00A62505" w:rsidRDefault="0091250C" w:rsidP="0091250C">
      <w:pPr>
        <w:rPr>
          <w:rFonts w:ascii="Times New Roman" w:hAnsi="Times New Roman" w:cs="Times New Roman"/>
          <w:sz w:val="24"/>
          <w:szCs w:val="24"/>
        </w:rPr>
      </w:pPr>
      <w:r w:rsidRPr="00A62505">
        <w:rPr>
          <w:rFonts w:ascii="Times New Roman" w:hAnsi="Times New Roman" w:cs="Times New Roman"/>
          <w:sz w:val="24"/>
          <w:szCs w:val="24"/>
        </w:rPr>
        <w:t>Odredbom ovog</w:t>
      </w:r>
      <w:r w:rsidR="00EA1584" w:rsidRPr="00A62505">
        <w:rPr>
          <w:rFonts w:ascii="Times New Roman" w:hAnsi="Times New Roman" w:cs="Times New Roman"/>
          <w:sz w:val="24"/>
          <w:szCs w:val="24"/>
        </w:rPr>
        <w:t>a</w:t>
      </w:r>
      <w:r w:rsidRPr="00A62505">
        <w:rPr>
          <w:rFonts w:ascii="Times New Roman" w:hAnsi="Times New Roman" w:cs="Times New Roman"/>
          <w:sz w:val="24"/>
          <w:szCs w:val="24"/>
        </w:rPr>
        <w:t xml:space="preserve"> članka propisuje se da Ministarstvo može, sukladno zakonu kojim se uređuje upravljanje državnom imovinom, stjecati vlasništvo nekretnina radi osiguranja provedbe Zakona.</w:t>
      </w:r>
    </w:p>
    <w:p w14:paraId="103A44CC" w14:textId="77777777" w:rsidR="0091250C" w:rsidRPr="00A62505" w:rsidRDefault="0091250C" w:rsidP="0091250C">
      <w:pPr>
        <w:rPr>
          <w:rFonts w:ascii="Times New Roman" w:hAnsi="Times New Roman" w:cs="Times New Roman"/>
          <w:sz w:val="24"/>
          <w:szCs w:val="24"/>
        </w:rPr>
      </w:pPr>
      <w:r w:rsidRPr="00A62505">
        <w:rPr>
          <w:rFonts w:ascii="Times New Roman" w:hAnsi="Times New Roman" w:cs="Times New Roman"/>
          <w:sz w:val="24"/>
          <w:szCs w:val="24"/>
        </w:rPr>
        <w:t xml:space="preserve"> </w:t>
      </w:r>
    </w:p>
    <w:p w14:paraId="266DFEAF"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Uz članak 6.</w:t>
      </w:r>
    </w:p>
    <w:p w14:paraId="64D0385E" w14:textId="77777777" w:rsidR="0091250C" w:rsidRPr="00A62505" w:rsidRDefault="0091250C" w:rsidP="0091250C">
      <w:pPr>
        <w:rPr>
          <w:rFonts w:ascii="Times New Roman" w:hAnsi="Times New Roman" w:cs="Times New Roman"/>
          <w:sz w:val="24"/>
          <w:szCs w:val="24"/>
        </w:rPr>
      </w:pPr>
      <w:r w:rsidRPr="00A62505">
        <w:rPr>
          <w:rFonts w:ascii="Times New Roman" w:hAnsi="Times New Roman" w:cs="Times New Roman"/>
          <w:sz w:val="24"/>
          <w:szCs w:val="24"/>
        </w:rPr>
        <w:lastRenderedPageBreak/>
        <w:t>Odredbom ovog</w:t>
      </w:r>
      <w:r w:rsidR="00EA1584" w:rsidRPr="00A62505">
        <w:rPr>
          <w:rFonts w:ascii="Times New Roman" w:hAnsi="Times New Roman" w:cs="Times New Roman"/>
          <w:sz w:val="24"/>
          <w:szCs w:val="24"/>
        </w:rPr>
        <w:t>a</w:t>
      </w:r>
      <w:r w:rsidRPr="00A62505">
        <w:rPr>
          <w:rFonts w:ascii="Times New Roman" w:hAnsi="Times New Roman" w:cs="Times New Roman"/>
          <w:sz w:val="24"/>
          <w:szCs w:val="24"/>
        </w:rPr>
        <w:t xml:space="preserve"> članka brišu se odredbe Zakona i to članci 6</w:t>
      </w:r>
      <w:r w:rsidR="00EA1584" w:rsidRPr="00A62505">
        <w:rPr>
          <w:rFonts w:ascii="Times New Roman" w:hAnsi="Times New Roman" w:cs="Times New Roman"/>
          <w:sz w:val="24"/>
          <w:szCs w:val="24"/>
        </w:rPr>
        <w:t>. do</w:t>
      </w:r>
      <w:r w:rsidRPr="00A62505">
        <w:rPr>
          <w:rFonts w:ascii="Times New Roman" w:hAnsi="Times New Roman" w:cs="Times New Roman"/>
          <w:sz w:val="24"/>
          <w:szCs w:val="24"/>
        </w:rPr>
        <w:t xml:space="preserve"> 9. kojima je propisano oslobođenje od sudjelovanja u financiranju troškova obnove kao i odredbe koje se odnose na zbranu raspolaganja obnovljenom nekretninom te upis založnog prava. S obzirom da građani više ne sudjeluju i financiranju konstrukcijske obnove potrebno je brisati navedene odredbe. </w:t>
      </w:r>
    </w:p>
    <w:p w14:paraId="230F6237" w14:textId="77777777" w:rsidR="0091250C" w:rsidRPr="00A62505" w:rsidRDefault="0091250C" w:rsidP="0091250C">
      <w:pPr>
        <w:rPr>
          <w:rFonts w:ascii="Times New Roman" w:hAnsi="Times New Roman" w:cs="Times New Roman"/>
          <w:b/>
          <w:sz w:val="24"/>
          <w:szCs w:val="24"/>
        </w:rPr>
      </w:pPr>
    </w:p>
    <w:p w14:paraId="20379952" w14:textId="77777777" w:rsidR="0091250C" w:rsidRPr="00A62505" w:rsidRDefault="0091250C" w:rsidP="0091250C">
      <w:pPr>
        <w:rPr>
          <w:rFonts w:ascii="Times New Roman" w:hAnsi="Times New Roman" w:cs="Times New Roman"/>
          <w:b/>
          <w:sz w:val="24"/>
          <w:szCs w:val="24"/>
        </w:rPr>
      </w:pPr>
    </w:p>
    <w:p w14:paraId="1001A141"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 xml:space="preserve">Uz članak 7.  </w:t>
      </w:r>
    </w:p>
    <w:p w14:paraId="2993F283" w14:textId="77777777" w:rsidR="0091250C" w:rsidRPr="00A62505" w:rsidRDefault="0091250C" w:rsidP="0091250C">
      <w:pPr>
        <w:rPr>
          <w:rFonts w:ascii="Times New Roman" w:hAnsi="Times New Roman" w:cs="Times New Roman"/>
          <w:bCs/>
          <w:sz w:val="24"/>
          <w:szCs w:val="24"/>
        </w:rPr>
      </w:pPr>
      <w:r w:rsidRPr="00A62505">
        <w:rPr>
          <w:rFonts w:ascii="Times New Roman" w:hAnsi="Times New Roman" w:cs="Times New Roman"/>
          <w:bCs/>
          <w:sz w:val="24"/>
          <w:szCs w:val="24"/>
        </w:rPr>
        <w:t>Odredbom ovog</w:t>
      </w:r>
      <w:r w:rsidR="00EA1584" w:rsidRPr="00A62505">
        <w:rPr>
          <w:rFonts w:ascii="Times New Roman" w:hAnsi="Times New Roman" w:cs="Times New Roman"/>
          <w:bCs/>
          <w:sz w:val="24"/>
          <w:szCs w:val="24"/>
        </w:rPr>
        <w:t>a</w:t>
      </w:r>
      <w:r w:rsidRPr="00A62505">
        <w:rPr>
          <w:rFonts w:ascii="Times New Roman" w:hAnsi="Times New Roman" w:cs="Times New Roman"/>
          <w:bCs/>
          <w:sz w:val="24"/>
          <w:szCs w:val="24"/>
        </w:rPr>
        <w:t xml:space="preserve"> članka briše se obveza da se Program mjera donosi uz prethodna mišljenja Grada Zagreba, Krapinsko-zagorske županije, Zagrebačke županije, Sisačko-moslavačke županije i Karlovačke županije. Ovo se propisuje radi ekonomičnosti postupka. Naime, predstavnici navedenih županija kao članovi Savjeta za obnovu mogu davati mišljenja na izmjene programa mjera na svojim sjednicama pa u postupku njegova donošenja isto nije potrebno ponovno tražiti od županija. </w:t>
      </w:r>
    </w:p>
    <w:p w14:paraId="2BCB5266" w14:textId="77777777" w:rsidR="0091250C" w:rsidRPr="00A62505" w:rsidRDefault="0091250C" w:rsidP="0091250C">
      <w:pPr>
        <w:rPr>
          <w:rFonts w:ascii="Times New Roman" w:hAnsi="Times New Roman" w:cs="Times New Roman"/>
          <w:bCs/>
          <w:sz w:val="24"/>
          <w:szCs w:val="24"/>
        </w:rPr>
      </w:pPr>
    </w:p>
    <w:p w14:paraId="3224DF7C"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 xml:space="preserve">Uz članak 8. </w:t>
      </w:r>
    </w:p>
    <w:p w14:paraId="4B9E5603" w14:textId="77777777" w:rsidR="0091250C" w:rsidRPr="00A62505" w:rsidRDefault="0091250C" w:rsidP="0091250C">
      <w:pPr>
        <w:rPr>
          <w:rFonts w:ascii="Times New Roman" w:hAnsi="Times New Roman" w:cs="Times New Roman"/>
          <w:bCs/>
          <w:sz w:val="24"/>
          <w:szCs w:val="24"/>
        </w:rPr>
      </w:pPr>
      <w:r w:rsidRPr="00A62505">
        <w:rPr>
          <w:rFonts w:ascii="Times New Roman" w:hAnsi="Times New Roman" w:cs="Times New Roman"/>
          <w:bCs/>
          <w:sz w:val="24"/>
          <w:szCs w:val="24"/>
        </w:rPr>
        <w:t>Odredbom ovoga članka uređuje se pitanja vezana uz sadržaj programa mjera koji se donosi na temelju Zakona. Ujedno se propisuje da program cjelovite obnove za pojedine kulturno-povijesne cjeline izrađuje ministarstvo nadležno za kulturu u suradnji s jedinicom lokalne i područne (regionalne) samouprave i drugim nadležnim tijelima, na temelju popisa i procjene štete.</w:t>
      </w:r>
    </w:p>
    <w:p w14:paraId="14569340" w14:textId="77777777" w:rsidR="0091250C" w:rsidRPr="00A62505" w:rsidRDefault="0091250C" w:rsidP="0091250C">
      <w:pPr>
        <w:rPr>
          <w:rFonts w:ascii="Times New Roman" w:hAnsi="Times New Roman" w:cs="Times New Roman"/>
          <w:b/>
          <w:sz w:val="24"/>
          <w:szCs w:val="24"/>
        </w:rPr>
      </w:pPr>
    </w:p>
    <w:p w14:paraId="585BAFC7"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 xml:space="preserve">Uz članak 9. </w:t>
      </w:r>
    </w:p>
    <w:p w14:paraId="5073419B" w14:textId="77777777" w:rsidR="0091250C" w:rsidRPr="00A62505" w:rsidRDefault="0091250C" w:rsidP="0091250C">
      <w:pPr>
        <w:rPr>
          <w:rFonts w:ascii="Times New Roman" w:hAnsi="Times New Roman" w:cs="Times New Roman"/>
          <w:bCs/>
          <w:sz w:val="24"/>
          <w:szCs w:val="24"/>
        </w:rPr>
      </w:pPr>
      <w:r w:rsidRPr="00A62505">
        <w:rPr>
          <w:rFonts w:ascii="Times New Roman" w:hAnsi="Times New Roman" w:cs="Times New Roman"/>
          <w:bCs/>
          <w:sz w:val="24"/>
          <w:szCs w:val="24"/>
        </w:rPr>
        <w:t xml:space="preserve">Odredbom ovoga članka propisuje se da se u Stručni savjet za obnovu imenuje predstavnik Središnjeg državnog ureda za obnovu i stambeno zbrinjavanje te se time povećava broj članova Stručnog savjeta s dosadašnjih 20 na 21. </w:t>
      </w:r>
    </w:p>
    <w:p w14:paraId="70A8A8C1" w14:textId="77777777" w:rsidR="0091250C" w:rsidRPr="00A62505" w:rsidRDefault="0091250C" w:rsidP="0091250C">
      <w:pPr>
        <w:rPr>
          <w:rFonts w:ascii="Times New Roman" w:hAnsi="Times New Roman" w:cs="Times New Roman"/>
          <w:b/>
          <w:sz w:val="24"/>
          <w:szCs w:val="24"/>
        </w:rPr>
      </w:pPr>
    </w:p>
    <w:p w14:paraId="115EDEF7"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Uz članak 10.</w:t>
      </w:r>
    </w:p>
    <w:p w14:paraId="7F9C5E1A" w14:textId="074B954D" w:rsidR="0091250C" w:rsidRPr="00A62505" w:rsidRDefault="0091250C" w:rsidP="0091250C">
      <w:pPr>
        <w:rPr>
          <w:rFonts w:ascii="Times New Roman" w:hAnsi="Times New Roman" w:cs="Times New Roman"/>
          <w:sz w:val="24"/>
          <w:szCs w:val="24"/>
        </w:rPr>
      </w:pPr>
      <w:r w:rsidRPr="00A62505">
        <w:rPr>
          <w:rFonts w:ascii="Times New Roman" w:hAnsi="Times New Roman" w:cs="Times New Roman"/>
          <w:sz w:val="24"/>
          <w:szCs w:val="24"/>
        </w:rPr>
        <w:t>Odredbom ovog</w:t>
      </w:r>
      <w:r w:rsidR="001F2F21" w:rsidRPr="00A62505">
        <w:rPr>
          <w:rFonts w:ascii="Times New Roman" w:hAnsi="Times New Roman" w:cs="Times New Roman"/>
          <w:sz w:val="24"/>
          <w:szCs w:val="24"/>
        </w:rPr>
        <w:t>a</w:t>
      </w:r>
      <w:r w:rsidRPr="00A62505">
        <w:rPr>
          <w:rFonts w:ascii="Times New Roman" w:hAnsi="Times New Roman" w:cs="Times New Roman"/>
          <w:sz w:val="24"/>
          <w:szCs w:val="24"/>
        </w:rPr>
        <w:t xml:space="preserve"> članka dopunjuje se odredba članka 15. Zakona kojom je propisano da se obnavlja postojeća (zakonita) zgrada na način da se uvodi mogućnost obnove zgrade koja nije postojeća, ako je na dan 22. ožujka 2020. te 28. i 29. prosinca 2020. u toj nekretnini </w:t>
      </w:r>
      <w:r w:rsidR="008A0873" w:rsidRPr="00A62505">
        <w:rPr>
          <w:rFonts w:ascii="Times New Roman" w:hAnsi="Times New Roman" w:cs="Times New Roman"/>
          <w:sz w:val="24"/>
          <w:szCs w:val="24"/>
        </w:rPr>
        <w:t>stanovao</w:t>
      </w:r>
      <w:r w:rsidRPr="00A62505">
        <w:rPr>
          <w:rFonts w:ascii="Times New Roman" w:hAnsi="Times New Roman" w:cs="Times New Roman"/>
          <w:sz w:val="24"/>
          <w:szCs w:val="24"/>
        </w:rPr>
        <w:t xml:space="preserve"> vlasnik/suvlasnik odnosno srodnik vlasnika/suvlasnika uz uvjet da se ne radi se radi o zgradi koje se ne može ozakoniti prema članku 6. Zakona o postupanju s nezakonito izgrađenim zgradama („Narodne novine“</w:t>
      </w:r>
      <w:r w:rsidR="001F2F21" w:rsidRPr="00A62505">
        <w:rPr>
          <w:rFonts w:ascii="Times New Roman" w:hAnsi="Times New Roman" w:cs="Times New Roman"/>
          <w:sz w:val="24"/>
          <w:szCs w:val="24"/>
        </w:rPr>
        <w:t>, br.</w:t>
      </w:r>
      <w:r w:rsidRPr="00A62505">
        <w:rPr>
          <w:rFonts w:ascii="Times New Roman" w:hAnsi="Times New Roman" w:cs="Times New Roman"/>
          <w:sz w:val="24"/>
          <w:szCs w:val="24"/>
        </w:rPr>
        <w:t xml:space="preserve"> 86/12., 143/13., 65/17., 14/19). U dosadašnjoj primjeni zakona pokazala se potreba da se u obnovu uključe i zgrade koje nisu zakonite pa je stoga zauzet stav da se iste iznimno obnavljaju uz gore navedene uvjete. </w:t>
      </w:r>
    </w:p>
    <w:p w14:paraId="2CD30A60" w14:textId="77777777" w:rsidR="0091250C" w:rsidRPr="00A62505" w:rsidRDefault="0091250C" w:rsidP="0091250C">
      <w:pPr>
        <w:rPr>
          <w:rFonts w:ascii="Times New Roman" w:hAnsi="Times New Roman" w:cs="Times New Roman"/>
          <w:sz w:val="24"/>
          <w:szCs w:val="24"/>
        </w:rPr>
      </w:pPr>
    </w:p>
    <w:p w14:paraId="3741D353" w14:textId="77777777" w:rsidR="0091250C" w:rsidRPr="00A62505" w:rsidRDefault="0091250C" w:rsidP="0091250C">
      <w:pPr>
        <w:rPr>
          <w:rFonts w:ascii="Times New Roman" w:hAnsi="Times New Roman" w:cs="Times New Roman"/>
          <w:b/>
          <w:bCs/>
          <w:sz w:val="24"/>
          <w:szCs w:val="24"/>
        </w:rPr>
      </w:pPr>
      <w:r w:rsidRPr="00A62505">
        <w:rPr>
          <w:rFonts w:ascii="Times New Roman" w:hAnsi="Times New Roman" w:cs="Times New Roman"/>
          <w:b/>
          <w:bCs/>
          <w:sz w:val="24"/>
          <w:szCs w:val="24"/>
        </w:rPr>
        <w:t xml:space="preserve">Uz članak 11. </w:t>
      </w:r>
    </w:p>
    <w:p w14:paraId="7354F7CF" w14:textId="77777777" w:rsidR="0091250C" w:rsidRPr="00A62505" w:rsidRDefault="0091250C" w:rsidP="0091250C">
      <w:pPr>
        <w:rPr>
          <w:rFonts w:ascii="Times New Roman" w:hAnsi="Times New Roman" w:cs="Times New Roman"/>
          <w:sz w:val="24"/>
          <w:szCs w:val="24"/>
        </w:rPr>
      </w:pPr>
      <w:r w:rsidRPr="00A62505">
        <w:rPr>
          <w:rFonts w:ascii="Times New Roman" w:hAnsi="Times New Roman" w:cs="Times New Roman"/>
          <w:sz w:val="24"/>
          <w:szCs w:val="24"/>
        </w:rPr>
        <w:t>Odredbama ovoga članka nomotehnički se usklađuje odredba s intencijom Zakona da se građane oslobađa od sudjelovanja u troškovima obnove pa se stoga brišu odredbe koje uređuju navedeno te se pitanje donošenja odluke o uklanjanju zgrade definira kao posao redovite uprave.</w:t>
      </w:r>
    </w:p>
    <w:p w14:paraId="1DB3A62E" w14:textId="77777777" w:rsidR="0091250C" w:rsidRPr="00A62505" w:rsidRDefault="0091250C" w:rsidP="0091250C">
      <w:pPr>
        <w:rPr>
          <w:rFonts w:ascii="Times New Roman" w:hAnsi="Times New Roman" w:cs="Times New Roman"/>
          <w:b/>
          <w:sz w:val="24"/>
          <w:szCs w:val="24"/>
        </w:rPr>
      </w:pPr>
    </w:p>
    <w:p w14:paraId="0FFAEE6F" w14:textId="7777777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Uz članak 12.</w:t>
      </w:r>
    </w:p>
    <w:p w14:paraId="2899C2E3" w14:textId="77777777" w:rsidR="0091250C" w:rsidRPr="00A62505" w:rsidRDefault="0091250C" w:rsidP="0091250C">
      <w:pPr>
        <w:rPr>
          <w:rFonts w:ascii="Times New Roman" w:hAnsi="Times New Roman" w:cs="Times New Roman"/>
          <w:bCs/>
          <w:sz w:val="24"/>
          <w:szCs w:val="24"/>
        </w:rPr>
      </w:pPr>
      <w:r w:rsidRPr="00A62505">
        <w:rPr>
          <w:rFonts w:ascii="Times New Roman" w:hAnsi="Times New Roman" w:cs="Times New Roman"/>
          <w:bCs/>
          <w:sz w:val="24"/>
          <w:szCs w:val="24"/>
        </w:rPr>
        <w:lastRenderedPageBreak/>
        <w:t xml:space="preserve">Odredbama ovoga članka propisuje se da se obnova konstrukcije provodi u skladu s Tehničkim propisom za građevinske konstrukcije pri čemu vlasnici odnosno suvlasnici zgrade mogu projektirati i izvoditi pojačanje konstrukcije zgrade koje je iznad razine iz Tehničkog propisa ako sami provode obnovu. </w:t>
      </w:r>
    </w:p>
    <w:p w14:paraId="2DD63889" w14:textId="77777777" w:rsidR="0091250C" w:rsidRPr="00A62505" w:rsidRDefault="0091250C" w:rsidP="0091250C">
      <w:pPr>
        <w:rPr>
          <w:rFonts w:ascii="Times New Roman" w:hAnsi="Times New Roman" w:cs="Times New Roman"/>
          <w:b/>
          <w:sz w:val="24"/>
          <w:szCs w:val="24"/>
        </w:rPr>
      </w:pPr>
    </w:p>
    <w:p w14:paraId="0E43B0D8" w14:textId="5915BC93"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Uz članak 13.</w:t>
      </w:r>
    </w:p>
    <w:p w14:paraId="2014C81D" w14:textId="41AB4D85" w:rsidR="00AA26EE" w:rsidRPr="00A62505" w:rsidRDefault="00AA26EE" w:rsidP="002A5B22">
      <w:pPr>
        <w:shd w:val="clear" w:color="auto" w:fill="FFFFFF"/>
        <w:spacing w:beforeLines="30" w:before="72" w:afterLines="30" w:after="72"/>
        <w:textAlignment w:val="baseline"/>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Propisuje se utvrđivanje posebnih uvjeta elektroničkim putem primjenom elektroničkog programa eDozvola, po zahtjevu projektanta, te način i </w:t>
      </w:r>
      <w:r w:rsidR="002A5B22" w:rsidRPr="00A62505">
        <w:rPr>
          <w:rFonts w:ascii="Times New Roman" w:eastAsia="Times New Roman" w:hAnsi="Times New Roman" w:cs="Times New Roman"/>
          <w:sz w:val="24"/>
          <w:szCs w:val="24"/>
          <w:lang w:eastAsia="hr-HR"/>
        </w:rPr>
        <w:t xml:space="preserve">rokovi </w:t>
      </w:r>
      <w:r w:rsidRPr="00A62505">
        <w:rPr>
          <w:rFonts w:ascii="Times New Roman" w:eastAsia="Times New Roman" w:hAnsi="Times New Roman" w:cs="Times New Roman"/>
          <w:sz w:val="24"/>
          <w:szCs w:val="24"/>
          <w:lang w:eastAsia="hr-HR"/>
        </w:rPr>
        <w:t>utvr</w:t>
      </w:r>
      <w:r w:rsidR="002A5B22" w:rsidRPr="00A62505">
        <w:rPr>
          <w:rFonts w:ascii="Times New Roman" w:eastAsia="Times New Roman" w:hAnsi="Times New Roman" w:cs="Times New Roman"/>
          <w:sz w:val="24"/>
          <w:szCs w:val="24"/>
          <w:lang w:eastAsia="hr-HR"/>
        </w:rPr>
        <w:t>đivanja</w:t>
      </w:r>
      <w:r w:rsidRPr="00A62505">
        <w:rPr>
          <w:rFonts w:ascii="Times New Roman" w:eastAsia="Times New Roman" w:hAnsi="Times New Roman" w:cs="Times New Roman"/>
          <w:sz w:val="24"/>
          <w:szCs w:val="24"/>
          <w:lang w:eastAsia="hr-HR"/>
        </w:rPr>
        <w:t xml:space="preserve"> posebn</w:t>
      </w:r>
      <w:r w:rsidR="002A5B22" w:rsidRPr="00A62505">
        <w:rPr>
          <w:rFonts w:ascii="Times New Roman" w:eastAsia="Times New Roman" w:hAnsi="Times New Roman" w:cs="Times New Roman"/>
          <w:sz w:val="24"/>
          <w:szCs w:val="24"/>
          <w:lang w:eastAsia="hr-HR"/>
        </w:rPr>
        <w:t>ih</w:t>
      </w:r>
      <w:r w:rsidRPr="00A62505">
        <w:rPr>
          <w:rFonts w:ascii="Times New Roman" w:eastAsia="Times New Roman" w:hAnsi="Times New Roman" w:cs="Times New Roman"/>
          <w:sz w:val="24"/>
          <w:szCs w:val="24"/>
          <w:lang w:eastAsia="hr-HR"/>
        </w:rPr>
        <w:t xml:space="preserve"> uvjet</w:t>
      </w:r>
      <w:r w:rsidR="002A5B22" w:rsidRPr="00A62505">
        <w:rPr>
          <w:rFonts w:ascii="Times New Roman" w:eastAsia="Times New Roman" w:hAnsi="Times New Roman" w:cs="Times New Roman"/>
          <w:sz w:val="24"/>
          <w:szCs w:val="24"/>
          <w:lang w:eastAsia="hr-HR"/>
        </w:rPr>
        <w:t>a</w:t>
      </w:r>
      <w:r w:rsidRPr="00A62505">
        <w:rPr>
          <w:rFonts w:ascii="Times New Roman" w:eastAsia="Times New Roman" w:hAnsi="Times New Roman" w:cs="Times New Roman"/>
          <w:sz w:val="24"/>
          <w:szCs w:val="24"/>
          <w:lang w:eastAsia="hr-HR"/>
        </w:rPr>
        <w:t xml:space="preserve"> </w:t>
      </w:r>
    </w:p>
    <w:p w14:paraId="4296F4F9" w14:textId="28E210A1" w:rsidR="001132AA" w:rsidRPr="00A62505" w:rsidRDefault="001132AA" w:rsidP="0091250C">
      <w:pPr>
        <w:rPr>
          <w:rFonts w:ascii="Times New Roman" w:hAnsi="Times New Roman" w:cs="Times New Roman"/>
          <w:b/>
          <w:sz w:val="24"/>
          <w:szCs w:val="24"/>
        </w:rPr>
      </w:pPr>
    </w:p>
    <w:p w14:paraId="34961286" w14:textId="23C2D45A" w:rsidR="001132AA" w:rsidRPr="00A62505" w:rsidRDefault="001132AA" w:rsidP="0091250C">
      <w:pPr>
        <w:rPr>
          <w:rFonts w:ascii="Times New Roman" w:hAnsi="Times New Roman" w:cs="Times New Roman"/>
          <w:b/>
          <w:sz w:val="24"/>
          <w:szCs w:val="24"/>
        </w:rPr>
      </w:pPr>
      <w:r w:rsidRPr="00A62505">
        <w:rPr>
          <w:rFonts w:ascii="Times New Roman" w:hAnsi="Times New Roman" w:cs="Times New Roman"/>
          <w:b/>
          <w:sz w:val="24"/>
          <w:szCs w:val="24"/>
        </w:rPr>
        <w:t>Uz članak 14.</w:t>
      </w:r>
    </w:p>
    <w:p w14:paraId="55E41679" w14:textId="77777777" w:rsidR="0091250C" w:rsidRPr="00A62505" w:rsidRDefault="0091250C" w:rsidP="0091250C">
      <w:pPr>
        <w:rPr>
          <w:rFonts w:ascii="Times New Roman" w:hAnsi="Times New Roman" w:cs="Times New Roman"/>
          <w:bCs/>
          <w:sz w:val="24"/>
          <w:szCs w:val="24"/>
        </w:rPr>
      </w:pPr>
      <w:r w:rsidRPr="00A62505">
        <w:rPr>
          <w:rFonts w:ascii="Times New Roman" w:hAnsi="Times New Roman" w:cs="Times New Roman"/>
          <w:bCs/>
          <w:sz w:val="24"/>
          <w:szCs w:val="24"/>
        </w:rPr>
        <w:t>Odredbama ovoga članka usklađuje se odredba u skladu s prethodnim odredbama ovog</w:t>
      </w:r>
      <w:r w:rsidR="00165967" w:rsidRPr="00A62505">
        <w:rPr>
          <w:rFonts w:ascii="Times New Roman" w:hAnsi="Times New Roman" w:cs="Times New Roman"/>
          <w:bCs/>
          <w:sz w:val="24"/>
          <w:szCs w:val="24"/>
        </w:rPr>
        <w:t>a</w:t>
      </w:r>
      <w:r w:rsidRPr="00A62505">
        <w:rPr>
          <w:rFonts w:ascii="Times New Roman" w:hAnsi="Times New Roman" w:cs="Times New Roman"/>
          <w:bCs/>
          <w:sz w:val="24"/>
          <w:szCs w:val="24"/>
        </w:rPr>
        <w:t xml:space="preserve"> Zakona u kojima je propisano da je rješenje o obnovi akt temeljem kojeg se zgrada po provedenoj obnovi smatra postojećom u smislu posebnog propisa koji uređuje građenje. Propisuje se stoga da se obnovljena zgrada za koju je izrađeno završno izvješće i rješenje o obnovi smatra u smislu propisa o gradnji postojećom građevinom za koju je izdana pravomoćna uporabna dozvola.</w:t>
      </w:r>
    </w:p>
    <w:p w14:paraId="2A3F0F27" w14:textId="77777777" w:rsidR="0091250C" w:rsidRPr="00A62505" w:rsidRDefault="0091250C" w:rsidP="0091250C">
      <w:pPr>
        <w:rPr>
          <w:rFonts w:ascii="Times New Roman" w:hAnsi="Times New Roman" w:cs="Times New Roman"/>
          <w:b/>
          <w:sz w:val="24"/>
          <w:szCs w:val="24"/>
        </w:rPr>
      </w:pPr>
    </w:p>
    <w:p w14:paraId="503513EC" w14:textId="77777777" w:rsidR="0091250C" w:rsidRPr="00A62505" w:rsidRDefault="0091250C" w:rsidP="0091250C">
      <w:pPr>
        <w:rPr>
          <w:rFonts w:ascii="Times New Roman" w:hAnsi="Times New Roman" w:cs="Times New Roman"/>
          <w:b/>
          <w:sz w:val="24"/>
          <w:szCs w:val="24"/>
        </w:rPr>
      </w:pPr>
    </w:p>
    <w:p w14:paraId="1F4A2CE3" w14:textId="7049D597" w:rsidR="0091250C" w:rsidRPr="00A62505" w:rsidRDefault="0091250C" w:rsidP="0091250C">
      <w:pPr>
        <w:rPr>
          <w:rFonts w:ascii="Times New Roman" w:hAnsi="Times New Roman" w:cs="Times New Roman"/>
          <w:b/>
          <w:sz w:val="24"/>
          <w:szCs w:val="24"/>
        </w:rPr>
      </w:pPr>
      <w:r w:rsidRPr="00A62505">
        <w:rPr>
          <w:rFonts w:ascii="Times New Roman" w:hAnsi="Times New Roman" w:cs="Times New Roman"/>
          <w:b/>
          <w:sz w:val="24"/>
          <w:szCs w:val="24"/>
        </w:rPr>
        <w:t>Uz članak 1</w:t>
      </w:r>
      <w:r w:rsidR="001132AA" w:rsidRPr="00A62505">
        <w:rPr>
          <w:rFonts w:ascii="Times New Roman" w:hAnsi="Times New Roman" w:cs="Times New Roman"/>
          <w:b/>
          <w:sz w:val="24"/>
          <w:szCs w:val="24"/>
        </w:rPr>
        <w:t>5</w:t>
      </w:r>
      <w:r w:rsidRPr="00A62505">
        <w:rPr>
          <w:rFonts w:ascii="Times New Roman" w:hAnsi="Times New Roman" w:cs="Times New Roman"/>
          <w:b/>
          <w:sz w:val="24"/>
          <w:szCs w:val="24"/>
        </w:rPr>
        <w:t xml:space="preserve">. </w:t>
      </w:r>
    </w:p>
    <w:p w14:paraId="7BA8C65F"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Odredbama ovoga članka uređuje pitanje uklanjanja zgrada kada je podnesen zahtjev za uklanjanje uz suglasnost vlasnika, odnosno većine svih suvlasnika zgrade. Ujedno se propisuje da se za uništenu zgradu koja je pojedinačno kulturno dobro ili se nalazi unutar povijesne urbane cjeline za uklanjanje mora pribaviti suglasnost nadležnog tijela u skladu s propisima kojima se uređuje zaštita i očuvanje kulturnih dobara, a koju suglasnost je nadležno tijelo dužno dostaviti u roku od 5 dana od zaprimanja zahtjeva pri čemu ako se u propisanom roku ne očituje o zahtjevu, smatrat će se da je suglasnost izdana.</w:t>
      </w:r>
    </w:p>
    <w:p w14:paraId="14CF1669" w14:textId="77777777" w:rsidR="0091250C" w:rsidRPr="00A62505" w:rsidRDefault="0091250C" w:rsidP="0091250C">
      <w:pPr>
        <w:pStyle w:val="NoSpacing"/>
        <w:jc w:val="both"/>
        <w:rPr>
          <w:rFonts w:ascii="Times New Roman" w:hAnsi="Times New Roman"/>
          <w:bCs/>
          <w:sz w:val="24"/>
          <w:szCs w:val="24"/>
        </w:rPr>
      </w:pPr>
    </w:p>
    <w:p w14:paraId="679B8333" w14:textId="57244679"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1</w:t>
      </w:r>
      <w:r w:rsidR="001132AA" w:rsidRPr="00A62505">
        <w:rPr>
          <w:rFonts w:ascii="Times New Roman" w:hAnsi="Times New Roman"/>
          <w:b/>
          <w:sz w:val="24"/>
          <w:szCs w:val="24"/>
        </w:rPr>
        <w:t>6</w:t>
      </w:r>
      <w:r w:rsidRPr="00A62505">
        <w:rPr>
          <w:rFonts w:ascii="Times New Roman" w:hAnsi="Times New Roman"/>
          <w:b/>
          <w:sz w:val="24"/>
          <w:szCs w:val="24"/>
        </w:rPr>
        <w:t>.</w:t>
      </w:r>
    </w:p>
    <w:p w14:paraId="54051930"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Odredbom ovog</w:t>
      </w:r>
      <w:r w:rsidR="00165967" w:rsidRPr="00A62505">
        <w:rPr>
          <w:rFonts w:ascii="Times New Roman" w:hAnsi="Times New Roman"/>
          <w:bCs/>
          <w:sz w:val="24"/>
          <w:szCs w:val="24"/>
        </w:rPr>
        <w:t>a</w:t>
      </w:r>
      <w:r w:rsidRPr="00A62505">
        <w:rPr>
          <w:rFonts w:ascii="Times New Roman" w:hAnsi="Times New Roman"/>
          <w:bCs/>
          <w:sz w:val="24"/>
          <w:szCs w:val="24"/>
        </w:rPr>
        <w:t xml:space="preserve"> članka briše se kao nepotrebna odredba članka 24. Zakona s obziorm </w:t>
      </w:r>
      <w:r w:rsidR="00165967" w:rsidRPr="00A62505">
        <w:rPr>
          <w:rFonts w:ascii="Times New Roman" w:hAnsi="Times New Roman"/>
          <w:bCs/>
          <w:sz w:val="24"/>
          <w:szCs w:val="24"/>
        </w:rPr>
        <w:t xml:space="preserve">na to </w:t>
      </w:r>
      <w:r w:rsidRPr="00A62505">
        <w:rPr>
          <w:rFonts w:ascii="Times New Roman" w:hAnsi="Times New Roman"/>
          <w:bCs/>
          <w:sz w:val="24"/>
          <w:szCs w:val="24"/>
        </w:rPr>
        <w:t>da su predmetna pitanjauređena prethodnim odredbama ovog</w:t>
      </w:r>
      <w:r w:rsidR="00165967" w:rsidRPr="00A62505">
        <w:rPr>
          <w:rFonts w:ascii="Times New Roman" w:hAnsi="Times New Roman"/>
          <w:bCs/>
          <w:sz w:val="24"/>
          <w:szCs w:val="24"/>
        </w:rPr>
        <w:t>a</w:t>
      </w:r>
      <w:r w:rsidRPr="00A62505">
        <w:rPr>
          <w:rFonts w:ascii="Times New Roman" w:hAnsi="Times New Roman"/>
          <w:bCs/>
          <w:sz w:val="24"/>
          <w:szCs w:val="24"/>
        </w:rPr>
        <w:t xml:space="preserve"> Zakona. </w:t>
      </w:r>
    </w:p>
    <w:p w14:paraId="62A42239" w14:textId="77777777" w:rsidR="0091250C" w:rsidRPr="00A62505" w:rsidRDefault="0091250C" w:rsidP="0091250C">
      <w:pPr>
        <w:pStyle w:val="NoSpacing"/>
        <w:jc w:val="both"/>
        <w:rPr>
          <w:rFonts w:ascii="Times New Roman" w:hAnsi="Times New Roman"/>
          <w:bCs/>
          <w:sz w:val="24"/>
          <w:szCs w:val="24"/>
        </w:rPr>
      </w:pPr>
    </w:p>
    <w:p w14:paraId="4DC1D21A" w14:textId="7E97C918"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1</w:t>
      </w:r>
      <w:r w:rsidR="001132AA" w:rsidRPr="00A62505">
        <w:rPr>
          <w:rFonts w:ascii="Times New Roman" w:hAnsi="Times New Roman"/>
          <w:b/>
          <w:sz w:val="24"/>
          <w:szCs w:val="24"/>
        </w:rPr>
        <w:t>7</w:t>
      </w:r>
      <w:r w:rsidRPr="00A62505">
        <w:rPr>
          <w:rFonts w:ascii="Times New Roman" w:hAnsi="Times New Roman"/>
          <w:b/>
          <w:sz w:val="24"/>
          <w:szCs w:val="24"/>
        </w:rPr>
        <w:t xml:space="preserve">. </w:t>
      </w:r>
    </w:p>
    <w:p w14:paraId="1FA610C8"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 xml:space="preserve">Odredbama ovoga članka vrši se potrebno nomotehničko usklađenje s odredbama Zakona kojima se uređuje pitanje uklanjanja zgrada. </w:t>
      </w:r>
    </w:p>
    <w:p w14:paraId="40DE7A42" w14:textId="77777777" w:rsidR="0091250C" w:rsidRPr="00A62505" w:rsidRDefault="0091250C" w:rsidP="0091250C">
      <w:pPr>
        <w:pStyle w:val="NoSpacing"/>
        <w:rPr>
          <w:rFonts w:ascii="Times New Roman" w:hAnsi="Times New Roman"/>
          <w:b/>
          <w:sz w:val="24"/>
          <w:szCs w:val="24"/>
        </w:rPr>
      </w:pPr>
    </w:p>
    <w:p w14:paraId="32051942" w14:textId="50736E69" w:rsidR="0091250C" w:rsidRPr="00A62505" w:rsidRDefault="0091250C" w:rsidP="0091250C">
      <w:pPr>
        <w:pStyle w:val="NoSpacing"/>
        <w:rPr>
          <w:rFonts w:ascii="Times New Roman" w:hAnsi="Times New Roman"/>
          <w:b/>
          <w:sz w:val="24"/>
          <w:szCs w:val="24"/>
        </w:rPr>
      </w:pPr>
      <w:r w:rsidRPr="00A62505">
        <w:rPr>
          <w:rFonts w:ascii="Times New Roman" w:hAnsi="Times New Roman"/>
          <w:b/>
          <w:sz w:val="24"/>
          <w:szCs w:val="24"/>
        </w:rPr>
        <w:t>Uz članak 1</w:t>
      </w:r>
      <w:r w:rsidR="001132AA" w:rsidRPr="00A62505">
        <w:rPr>
          <w:rFonts w:ascii="Times New Roman" w:hAnsi="Times New Roman"/>
          <w:b/>
          <w:sz w:val="24"/>
          <w:szCs w:val="24"/>
        </w:rPr>
        <w:t>8</w:t>
      </w:r>
      <w:r w:rsidRPr="00A62505">
        <w:rPr>
          <w:rFonts w:ascii="Times New Roman" w:hAnsi="Times New Roman"/>
          <w:b/>
          <w:sz w:val="24"/>
          <w:szCs w:val="24"/>
        </w:rPr>
        <w:t>.</w:t>
      </w:r>
    </w:p>
    <w:p w14:paraId="08A6C64E" w14:textId="77777777" w:rsidR="0091250C" w:rsidRPr="00A62505" w:rsidRDefault="0091250C" w:rsidP="0091250C">
      <w:pPr>
        <w:rPr>
          <w:rFonts w:ascii="Times New Roman" w:eastAsia="Calibri" w:hAnsi="Times New Roman" w:cs="Times New Roman"/>
          <w:noProof/>
          <w:sz w:val="24"/>
          <w:szCs w:val="24"/>
        </w:rPr>
      </w:pPr>
      <w:r w:rsidRPr="00A62505">
        <w:rPr>
          <w:rFonts w:ascii="Times New Roman" w:eastAsia="Calibri" w:hAnsi="Times New Roman" w:cs="Times New Roman"/>
          <w:noProof/>
          <w:sz w:val="24"/>
          <w:szCs w:val="24"/>
        </w:rPr>
        <w:t xml:space="preserve">Odredbama ovoga članka uređuje se djelotvorniji i brži način uklanjanja uništenih obiteljskih kuća i drugih uništenih zgrada čiji ostaci neposredno prijete sigurnosti ili zdravlju ljudi. U primjeni postojećeg zakonodavnog okvira pokazala se potreba za jasnijim definiranjem postupanja u vezi uklanjanju zgrada, osobito onih koje su uništene do te mjere da predstavljaju opasnost za živote građana. Kako postojeći model rješavanja ovoga pitanja uključuje prvenstveno suglasnost vlasnika odnosno suvlasnika za uklanjanje takvih zgrada, elementarna nepogoda izazvana potresom </w:t>
      </w:r>
      <w:r w:rsidRPr="00A62505">
        <w:rPr>
          <w:rFonts w:ascii="Times New Roman" w:eastAsia="Calibri" w:hAnsi="Times New Roman" w:cs="Times New Roman"/>
          <w:noProof/>
          <w:sz w:val="24"/>
          <w:szCs w:val="24"/>
        </w:rPr>
        <w:lastRenderedPageBreak/>
        <w:t>pokazala je potrebu za brzim djelovanjem i odlučivanjem o rušenju i kada takve suglasnosti nema. Stoga se ovim člankom propisuje da u postupku uklanjanja zgrade uništene ili oštećene potresom čiji ostaci neposredno prijete sigurnosti, zdravlju ljudi i drugim zgradama ili stabilnosti tla na okolnom zemljištu, građevinski inspektor odmah donosi rješenje o uklanjanju uništene zgrade i/ili dijela zgrade, bez suglasnosti vlasnika/suvlasnika i suglasnosti nadležnog tijela u skladu s propisima kojima se uređuje zaštita i očuvanje kulturnih dobara. Rješenje o uklanjanju dostavlja se vlasniku/suvlasniku/upravitelju zgrade odnosno nepoznatom vlasniku stavljanjem rješenja na oglasnu ploču mjesno nadležnog područnog ureda odnosno ispostave Državnog inspektorata, a obavijest o tome objavljuje se na mrežnim stranicama Državnog inspektorata. Troškovi izvršenja tog rješenja uključujući troškove zbrinjavanja i obrade građevinskog otpada, namiruju se iz državnog proračuna</w:t>
      </w:r>
    </w:p>
    <w:p w14:paraId="01126333" w14:textId="77777777" w:rsidR="0091250C" w:rsidRPr="00A62505" w:rsidRDefault="0091250C" w:rsidP="0091250C">
      <w:pPr>
        <w:rPr>
          <w:rFonts w:ascii="Times New Roman" w:eastAsia="Times New Roman" w:hAnsi="Times New Roman" w:cs="Times New Roman"/>
          <w:b/>
          <w:sz w:val="24"/>
          <w:szCs w:val="24"/>
          <w:lang w:eastAsia="hr-HR"/>
        </w:rPr>
      </w:pPr>
    </w:p>
    <w:p w14:paraId="39744C3B" w14:textId="2A7292BA" w:rsidR="0091250C" w:rsidRPr="00A62505" w:rsidRDefault="0091250C" w:rsidP="0091250C">
      <w:pPr>
        <w:rPr>
          <w:rFonts w:ascii="Times New Roman" w:eastAsia="Times New Roman" w:hAnsi="Times New Roman" w:cs="Times New Roman"/>
          <w:b/>
          <w:sz w:val="24"/>
          <w:szCs w:val="24"/>
          <w:lang w:eastAsia="hr-HR"/>
        </w:rPr>
      </w:pPr>
      <w:r w:rsidRPr="00A62505">
        <w:rPr>
          <w:rFonts w:ascii="Times New Roman" w:eastAsia="Times New Roman" w:hAnsi="Times New Roman" w:cs="Times New Roman"/>
          <w:b/>
          <w:sz w:val="24"/>
          <w:szCs w:val="24"/>
          <w:lang w:eastAsia="hr-HR"/>
        </w:rPr>
        <w:t>Uz članak 1</w:t>
      </w:r>
      <w:r w:rsidR="001132AA" w:rsidRPr="00A62505">
        <w:rPr>
          <w:rFonts w:ascii="Times New Roman" w:eastAsia="Times New Roman" w:hAnsi="Times New Roman" w:cs="Times New Roman"/>
          <w:b/>
          <w:sz w:val="24"/>
          <w:szCs w:val="24"/>
          <w:lang w:eastAsia="hr-HR"/>
        </w:rPr>
        <w:t>9</w:t>
      </w:r>
      <w:r w:rsidRPr="00A62505">
        <w:rPr>
          <w:rFonts w:ascii="Times New Roman" w:eastAsia="Times New Roman" w:hAnsi="Times New Roman" w:cs="Times New Roman"/>
          <w:b/>
          <w:sz w:val="24"/>
          <w:szCs w:val="24"/>
          <w:lang w:eastAsia="hr-HR"/>
        </w:rPr>
        <w:t xml:space="preserve">. </w:t>
      </w:r>
    </w:p>
    <w:p w14:paraId="3D9D4FD2"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 xml:space="preserve">Odredbama ovoga članka se mijenja i dopunjuje članak 27. Zakona i to na način da se usklađuje s prethodnim odredbama ovoga Zakona u pogledu mogućnosti da se iznimno dopušta gradnja zamjenske obiteljske kuće u slučaju u kojem je uklonjena uništena kuća bila nezakonita uz propisane uvjete. </w:t>
      </w:r>
    </w:p>
    <w:p w14:paraId="570C0F2B" w14:textId="77777777" w:rsidR="0091250C" w:rsidRPr="00A62505" w:rsidRDefault="0091250C" w:rsidP="0091250C">
      <w:pPr>
        <w:pStyle w:val="NoSpacing"/>
        <w:jc w:val="both"/>
        <w:rPr>
          <w:rFonts w:ascii="Times New Roman" w:hAnsi="Times New Roman"/>
          <w:sz w:val="24"/>
          <w:szCs w:val="24"/>
        </w:rPr>
      </w:pPr>
    </w:p>
    <w:p w14:paraId="04AEC356" w14:textId="472849E5"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 xml:space="preserve">Uz članak </w:t>
      </w:r>
      <w:r w:rsidR="001132AA" w:rsidRPr="00A62505">
        <w:rPr>
          <w:rFonts w:ascii="Times New Roman" w:hAnsi="Times New Roman"/>
          <w:b/>
          <w:bCs/>
          <w:sz w:val="24"/>
          <w:szCs w:val="24"/>
        </w:rPr>
        <w:t>20</w:t>
      </w:r>
      <w:r w:rsidRPr="00A62505">
        <w:rPr>
          <w:rFonts w:ascii="Times New Roman" w:hAnsi="Times New Roman"/>
          <w:b/>
          <w:bCs/>
          <w:sz w:val="24"/>
          <w:szCs w:val="24"/>
        </w:rPr>
        <w:t xml:space="preserve">. </w:t>
      </w:r>
    </w:p>
    <w:p w14:paraId="3F885E22"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 xml:space="preserve">Odredbama ovoga članka na odgovarajući se način mijenja odredba Zakona koja uređuje pitanje gradnje zamjenske obiteljske kuće. U svrhu zaštite prostornog planiranja, propisuje se da se obiteljska zamjenska kuća (kada se gradi na novoj lokaciji) može graditi samo na onoj lokaciji koja je prostornim planom planirana za gradnju zgrade stambene namjene. </w:t>
      </w:r>
    </w:p>
    <w:p w14:paraId="6D90186A" w14:textId="77777777" w:rsidR="00B770FA" w:rsidRPr="00A62505" w:rsidRDefault="00B770FA" w:rsidP="0091250C">
      <w:pPr>
        <w:pStyle w:val="NoSpacing"/>
        <w:jc w:val="both"/>
        <w:rPr>
          <w:rFonts w:ascii="Times New Roman" w:hAnsi="Times New Roman"/>
          <w:b/>
          <w:bCs/>
          <w:sz w:val="24"/>
          <w:szCs w:val="24"/>
        </w:rPr>
      </w:pPr>
    </w:p>
    <w:p w14:paraId="4C058116" w14:textId="0C6FB33B"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2</w:t>
      </w:r>
      <w:r w:rsidR="001132AA" w:rsidRPr="00A62505">
        <w:rPr>
          <w:rFonts w:ascii="Times New Roman" w:hAnsi="Times New Roman"/>
          <w:b/>
          <w:bCs/>
          <w:sz w:val="24"/>
          <w:szCs w:val="24"/>
        </w:rPr>
        <w:t>1</w:t>
      </w:r>
      <w:r w:rsidRPr="00A62505">
        <w:rPr>
          <w:rFonts w:ascii="Times New Roman" w:hAnsi="Times New Roman"/>
          <w:b/>
          <w:bCs/>
          <w:sz w:val="24"/>
          <w:szCs w:val="24"/>
        </w:rPr>
        <w:t xml:space="preserve">. </w:t>
      </w:r>
    </w:p>
    <w:p w14:paraId="0A35F619"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Odredbom ovoga članka terminološki se usklađuje korišteni pojam u odredbi s propisima koji uređuju pitanje gradnje.</w:t>
      </w:r>
    </w:p>
    <w:p w14:paraId="532ECD09" w14:textId="77777777" w:rsidR="0091250C" w:rsidRPr="00A62505" w:rsidRDefault="0091250C" w:rsidP="0091250C">
      <w:pPr>
        <w:rPr>
          <w:rFonts w:ascii="Times New Roman" w:eastAsia="Times New Roman" w:hAnsi="Times New Roman" w:cs="Times New Roman"/>
          <w:b/>
          <w:sz w:val="24"/>
          <w:szCs w:val="24"/>
          <w:lang w:eastAsia="hr-HR"/>
        </w:rPr>
      </w:pPr>
    </w:p>
    <w:p w14:paraId="457CB5B3" w14:textId="6EEE8B92" w:rsidR="0091250C" w:rsidRPr="00A62505" w:rsidRDefault="0091250C" w:rsidP="0091250C">
      <w:pPr>
        <w:rPr>
          <w:rFonts w:ascii="Times New Roman" w:eastAsia="Times New Roman" w:hAnsi="Times New Roman" w:cs="Times New Roman"/>
          <w:b/>
          <w:sz w:val="24"/>
          <w:szCs w:val="24"/>
          <w:lang w:eastAsia="hr-HR"/>
        </w:rPr>
      </w:pPr>
      <w:r w:rsidRPr="00A62505">
        <w:rPr>
          <w:rFonts w:ascii="Times New Roman" w:eastAsia="Times New Roman" w:hAnsi="Times New Roman" w:cs="Times New Roman"/>
          <w:b/>
          <w:sz w:val="24"/>
          <w:szCs w:val="24"/>
          <w:lang w:eastAsia="hr-HR"/>
        </w:rPr>
        <w:t>Uz članak 2</w:t>
      </w:r>
      <w:r w:rsidR="001132AA" w:rsidRPr="00A62505">
        <w:rPr>
          <w:rFonts w:ascii="Times New Roman" w:eastAsia="Times New Roman" w:hAnsi="Times New Roman" w:cs="Times New Roman"/>
          <w:b/>
          <w:sz w:val="24"/>
          <w:szCs w:val="24"/>
          <w:lang w:eastAsia="hr-HR"/>
        </w:rPr>
        <w:t>2</w:t>
      </w:r>
      <w:r w:rsidRPr="00A62505">
        <w:rPr>
          <w:rFonts w:ascii="Times New Roman" w:eastAsia="Times New Roman" w:hAnsi="Times New Roman" w:cs="Times New Roman"/>
          <w:b/>
          <w:sz w:val="24"/>
          <w:szCs w:val="24"/>
          <w:lang w:eastAsia="hr-HR"/>
        </w:rPr>
        <w:t>.</w:t>
      </w:r>
    </w:p>
    <w:p w14:paraId="5C536F4A" w14:textId="77777777" w:rsidR="0091250C" w:rsidRPr="00A62505" w:rsidRDefault="0091250C" w:rsidP="0091250C">
      <w:pPr>
        <w:rPr>
          <w:rFonts w:ascii="Times New Roman" w:eastAsia="Times New Roman" w:hAnsi="Times New Roman" w:cs="Times New Roman"/>
          <w:bCs/>
          <w:sz w:val="24"/>
          <w:szCs w:val="24"/>
          <w:lang w:eastAsia="hr-HR"/>
        </w:rPr>
      </w:pPr>
      <w:r w:rsidRPr="00A62505">
        <w:rPr>
          <w:rFonts w:ascii="Times New Roman" w:eastAsia="Times New Roman" w:hAnsi="Times New Roman" w:cs="Times New Roman"/>
          <w:bCs/>
          <w:sz w:val="24"/>
          <w:szCs w:val="24"/>
          <w:lang w:eastAsia="hr-HR"/>
        </w:rPr>
        <w:t>Odredbom ovog</w:t>
      </w:r>
      <w:r w:rsidR="00165967" w:rsidRPr="00A62505">
        <w:rPr>
          <w:rFonts w:ascii="Times New Roman" w:eastAsia="Times New Roman" w:hAnsi="Times New Roman" w:cs="Times New Roman"/>
          <w:bCs/>
          <w:sz w:val="24"/>
          <w:szCs w:val="24"/>
          <w:lang w:eastAsia="hr-HR"/>
        </w:rPr>
        <w:t>a</w:t>
      </w:r>
      <w:r w:rsidRPr="00A62505">
        <w:rPr>
          <w:rFonts w:ascii="Times New Roman" w:eastAsia="Times New Roman" w:hAnsi="Times New Roman" w:cs="Times New Roman"/>
          <w:bCs/>
          <w:sz w:val="24"/>
          <w:szCs w:val="24"/>
          <w:lang w:eastAsia="hr-HR"/>
        </w:rPr>
        <w:t xml:space="preserve"> članka uklanja se obveza da projekt za građenje zamjenske obiteljske kuće mora imati suglasnost provoditelja tehničko-financijske kontrole.</w:t>
      </w:r>
    </w:p>
    <w:p w14:paraId="07E14CDE" w14:textId="77777777" w:rsidR="0091250C" w:rsidRPr="00A62505" w:rsidRDefault="0091250C" w:rsidP="0091250C">
      <w:pPr>
        <w:rPr>
          <w:rFonts w:ascii="Times New Roman" w:eastAsia="Times New Roman" w:hAnsi="Times New Roman" w:cs="Times New Roman"/>
          <w:b/>
          <w:sz w:val="24"/>
          <w:szCs w:val="24"/>
          <w:lang w:eastAsia="hr-HR"/>
        </w:rPr>
      </w:pPr>
    </w:p>
    <w:p w14:paraId="694E9219" w14:textId="0AF02BDE" w:rsidR="0091250C" w:rsidRPr="00A62505" w:rsidRDefault="0091250C" w:rsidP="0091250C">
      <w:pPr>
        <w:rPr>
          <w:rFonts w:ascii="Times New Roman" w:eastAsia="Times New Roman" w:hAnsi="Times New Roman" w:cs="Times New Roman"/>
          <w:b/>
          <w:sz w:val="24"/>
          <w:szCs w:val="24"/>
          <w:lang w:eastAsia="hr-HR"/>
        </w:rPr>
      </w:pPr>
      <w:r w:rsidRPr="00A62505">
        <w:rPr>
          <w:rFonts w:ascii="Times New Roman" w:eastAsia="Times New Roman" w:hAnsi="Times New Roman" w:cs="Times New Roman"/>
          <w:b/>
          <w:sz w:val="24"/>
          <w:szCs w:val="24"/>
          <w:lang w:eastAsia="hr-HR"/>
        </w:rPr>
        <w:t>Uz članak 2</w:t>
      </w:r>
      <w:r w:rsidR="001132AA" w:rsidRPr="00A62505">
        <w:rPr>
          <w:rFonts w:ascii="Times New Roman" w:eastAsia="Times New Roman" w:hAnsi="Times New Roman" w:cs="Times New Roman"/>
          <w:b/>
          <w:sz w:val="24"/>
          <w:szCs w:val="24"/>
          <w:lang w:eastAsia="hr-HR"/>
        </w:rPr>
        <w:t>3</w:t>
      </w:r>
      <w:r w:rsidRPr="00A62505">
        <w:rPr>
          <w:rFonts w:ascii="Times New Roman" w:eastAsia="Times New Roman" w:hAnsi="Times New Roman" w:cs="Times New Roman"/>
          <w:b/>
          <w:sz w:val="24"/>
          <w:szCs w:val="24"/>
          <w:lang w:eastAsia="hr-HR"/>
        </w:rPr>
        <w:t xml:space="preserve">. </w:t>
      </w:r>
    </w:p>
    <w:p w14:paraId="0647C4CB"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 xml:space="preserve">Odredbama ovoga članka nomotehnički se usklađuje odredba koja uređuje pitanje novčane pomoći za nekonstrukcijsku obnovu s prethodnim odredbama te se ujedno odredba dopunjuje na način da se propisuje da će se uvjeti, rokovi i način isplate ove novčane pomoći propisati, odnsono utvrditi programom mjera. </w:t>
      </w:r>
    </w:p>
    <w:p w14:paraId="0A554EF4" w14:textId="77777777" w:rsidR="0091250C" w:rsidRPr="00A62505" w:rsidRDefault="0091250C" w:rsidP="0091250C">
      <w:pPr>
        <w:pStyle w:val="NoSpacing"/>
        <w:jc w:val="both"/>
        <w:rPr>
          <w:rFonts w:ascii="Times New Roman" w:hAnsi="Times New Roman"/>
          <w:sz w:val="24"/>
          <w:szCs w:val="24"/>
        </w:rPr>
      </w:pPr>
    </w:p>
    <w:p w14:paraId="05C2AAC1" w14:textId="472DAC15"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2</w:t>
      </w:r>
      <w:r w:rsidR="001132AA" w:rsidRPr="00A62505">
        <w:rPr>
          <w:rFonts w:ascii="Times New Roman" w:hAnsi="Times New Roman"/>
          <w:b/>
          <w:sz w:val="24"/>
          <w:szCs w:val="24"/>
        </w:rPr>
        <w:t>4</w:t>
      </w:r>
      <w:r w:rsidRPr="00A62505">
        <w:rPr>
          <w:rFonts w:ascii="Times New Roman" w:hAnsi="Times New Roman"/>
          <w:b/>
          <w:sz w:val="24"/>
          <w:szCs w:val="24"/>
        </w:rPr>
        <w:t>.</w:t>
      </w:r>
    </w:p>
    <w:p w14:paraId="181D65DD"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 xml:space="preserve">Odredbama ovoga članka uređuje se pitanje novčane pomoći za popravak konstrukcije zgrade te se u tome pogledu propisuje mogućnost isplate ove novčane pomoći prije početka obnove, tijekom obnove ili nakon dovršene obnove. Tako se za višestambene zgrade omogućava pred financiranje troškova konstrukcijske obnove i </w:t>
      </w:r>
      <w:r w:rsidRPr="00A62505">
        <w:rPr>
          <w:rFonts w:ascii="Times New Roman" w:hAnsi="Times New Roman"/>
          <w:bCs/>
          <w:sz w:val="24"/>
          <w:szCs w:val="24"/>
        </w:rPr>
        <w:lastRenderedPageBreak/>
        <w:t xml:space="preserve">to na način da se novčana pomoć za obnovu zgrade može isplatiti i prije početka obnove i to na račun obvezne pričuve višestambene zgrade, stambeno poslovne zgrade odnosno poslovne zgrade. Na ovaj način upravitelji će moći navedenim sredstvima nabavljati sve potrebne usluge i radove za obnovu što će znatno ubrzati postupak i olakšati </w:t>
      </w:r>
      <w:r w:rsidR="00DE1C7D" w:rsidRPr="00A62505">
        <w:rPr>
          <w:rFonts w:ascii="Times New Roman" w:hAnsi="Times New Roman"/>
          <w:bCs/>
          <w:sz w:val="24"/>
          <w:szCs w:val="24"/>
        </w:rPr>
        <w:t xml:space="preserve">samoobnovu onima koji to žele. </w:t>
      </w:r>
      <w:r w:rsidRPr="00A62505">
        <w:rPr>
          <w:rFonts w:ascii="Times New Roman" w:hAnsi="Times New Roman"/>
          <w:bCs/>
          <w:sz w:val="24"/>
          <w:szCs w:val="24"/>
        </w:rPr>
        <w:t>Ujedno se propisuje da će se programom mjera utvrditi uvjeti, rokovi i način isplate ove novčane pomoći, a korisnici dužni su u roku od 60 dana od završetka obnove dostaviti Ministarstvu završno izvješće nadzornog inženjera. Također propisuje se da se ova novčana pomoć izuzima od ovrhe.</w:t>
      </w:r>
    </w:p>
    <w:p w14:paraId="3AD98828" w14:textId="77777777" w:rsidR="0091250C" w:rsidRPr="00A62505" w:rsidRDefault="0091250C" w:rsidP="0091250C">
      <w:pPr>
        <w:pStyle w:val="NoSpacing"/>
        <w:jc w:val="both"/>
        <w:rPr>
          <w:rFonts w:ascii="Times New Roman" w:hAnsi="Times New Roman"/>
          <w:b/>
          <w:sz w:val="24"/>
          <w:szCs w:val="24"/>
        </w:rPr>
      </w:pPr>
    </w:p>
    <w:p w14:paraId="46493B33" w14:textId="41104034"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2</w:t>
      </w:r>
      <w:r w:rsidR="001132AA" w:rsidRPr="00A62505">
        <w:rPr>
          <w:rFonts w:ascii="Times New Roman" w:hAnsi="Times New Roman"/>
          <w:b/>
          <w:sz w:val="24"/>
          <w:szCs w:val="24"/>
        </w:rPr>
        <w:t>5</w:t>
      </w:r>
      <w:r w:rsidRPr="00A62505">
        <w:rPr>
          <w:rFonts w:ascii="Times New Roman" w:hAnsi="Times New Roman"/>
          <w:b/>
          <w:sz w:val="24"/>
          <w:szCs w:val="24"/>
        </w:rPr>
        <w:t xml:space="preserve">. </w:t>
      </w:r>
    </w:p>
    <w:p w14:paraId="0270F71C"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Odredbama ovoga članka se sukladno prethodnim odredbama ovoga Zakona vrše odgovarajuće izmjene članka 37. Zakona koji uređuje pitanje novčane pomoći umjesto gradnje zamjenske obiteljske kuće i to na način da vlasnici odnosno suvlasnici uništene kuće mogu odabrati isplatu ove novčane pomoći umjesto gradnje zamjenske obiteljske kuće. Ujedno se odredbom propisuje da se isplata ove novčane pomoći vrši nakon završene gradnje odnosno prema prema računima ispostavljenim po pojedinačno okončanim radovima, a uvjeti, rokovi i način isplate s tim u vezi uredit će se programom mjera.</w:t>
      </w:r>
    </w:p>
    <w:p w14:paraId="42C4B002" w14:textId="77777777" w:rsidR="0091250C" w:rsidRPr="00A62505" w:rsidRDefault="0091250C" w:rsidP="0091250C">
      <w:pPr>
        <w:pStyle w:val="NoSpacing"/>
        <w:jc w:val="both"/>
        <w:rPr>
          <w:rFonts w:ascii="Times New Roman" w:hAnsi="Times New Roman"/>
          <w:sz w:val="24"/>
          <w:szCs w:val="24"/>
        </w:rPr>
      </w:pPr>
    </w:p>
    <w:p w14:paraId="0EA11778" w14:textId="552860F1"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2</w:t>
      </w:r>
      <w:r w:rsidR="001132AA" w:rsidRPr="00A62505">
        <w:rPr>
          <w:rFonts w:ascii="Times New Roman" w:hAnsi="Times New Roman"/>
          <w:b/>
          <w:sz w:val="24"/>
          <w:szCs w:val="24"/>
        </w:rPr>
        <w:t>6</w:t>
      </w:r>
      <w:r w:rsidRPr="00A62505">
        <w:rPr>
          <w:rFonts w:ascii="Times New Roman" w:hAnsi="Times New Roman"/>
          <w:b/>
          <w:sz w:val="24"/>
          <w:szCs w:val="24"/>
        </w:rPr>
        <w:t>.</w:t>
      </w:r>
    </w:p>
    <w:p w14:paraId="550E1FCC"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Odredbama ovoga članka vrši se usklađenje odredbe s prethodnim odredbama ovoga Zakona i intencijom zakona u pogledu postupka donošenja odluka o obnovi i rješenja o obnovi. U tom pravcu se odredbom propisuje nadležnost Ministarstva da odlučuje o zahtjevu za obnovu odnosno uklanjanju zgrada, gradnji zamjenskih obiteljskih kuća te isplati novčane pomoći. Odlukom o obnovi Ministarstvo nalaže provedbenim tijelima (Fond za obnovu i Središnji ured a obnovu i stambeno zbrinjavanje) provođenje obnove, a rješenjem odlučuje povodom zahtjeva za novčanu pomoć te se ujedno definiraju ovlašteni podnositelji odgovarajućih zahtjeva. Također se uređuje da vlasnici oštećenih zgrada zgrada koji sami žele obnoviti zgradu bez financiranja Republike Hrvatske, Grada Zagreba i Kralovačke županije mogu na temelju ovog</w:t>
      </w:r>
      <w:r w:rsidR="00165967" w:rsidRPr="00A62505">
        <w:rPr>
          <w:rFonts w:ascii="Times New Roman" w:hAnsi="Times New Roman"/>
          <w:bCs/>
          <w:sz w:val="24"/>
          <w:szCs w:val="24"/>
        </w:rPr>
        <w:t>a</w:t>
      </w:r>
      <w:r w:rsidRPr="00A62505">
        <w:rPr>
          <w:rFonts w:ascii="Times New Roman" w:hAnsi="Times New Roman"/>
          <w:bCs/>
          <w:sz w:val="24"/>
          <w:szCs w:val="24"/>
        </w:rPr>
        <w:t xml:space="preserve"> Zakona provesti obnovu bez odluke Ministarstva.</w:t>
      </w:r>
    </w:p>
    <w:p w14:paraId="19E6C0B6" w14:textId="77777777" w:rsidR="0091250C" w:rsidRPr="00A62505" w:rsidRDefault="0091250C" w:rsidP="0091250C">
      <w:pPr>
        <w:pStyle w:val="NoSpacing"/>
        <w:jc w:val="both"/>
        <w:rPr>
          <w:rFonts w:ascii="Times New Roman" w:hAnsi="Times New Roman"/>
          <w:b/>
          <w:sz w:val="24"/>
          <w:szCs w:val="24"/>
        </w:rPr>
      </w:pPr>
    </w:p>
    <w:p w14:paraId="447BB34D" w14:textId="103C19CD"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2</w:t>
      </w:r>
      <w:r w:rsidR="001132AA" w:rsidRPr="00A62505">
        <w:rPr>
          <w:rFonts w:ascii="Times New Roman" w:hAnsi="Times New Roman"/>
          <w:b/>
          <w:sz w:val="24"/>
          <w:szCs w:val="24"/>
        </w:rPr>
        <w:t>7</w:t>
      </w:r>
      <w:r w:rsidRPr="00A62505">
        <w:rPr>
          <w:rFonts w:ascii="Times New Roman" w:hAnsi="Times New Roman"/>
          <w:b/>
          <w:sz w:val="24"/>
          <w:szCs w:val="24"/>
        </w:rPr>
        <w:t>.</w:t>
      </w:r>
    </w:p>
    <w:p w14:paraId="589A58C1"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 xml:space="preserve">Odredbama ovoga članka nomotehnički se usklađuje odreda s prethodnim odredbama ovoga Zakona. </w:t>
      </w:r>
    </w:p>
    <w:p w14:paraId="344BBE67" w14:textId="77777777" w:rsidR="0091250C" w:rsidRPr="00A62505" w:rsidRDefault="0091250C" w:rsidP="0091250C">
      <w:pPr>
        <w:pStyle w:val="NoSpacing"/>
        <w:jc w:val="both"/>
        <w:rPr>
          <w:rFonts w:ascii="Times New Roman" w:hAnsi="Times New Roman"/>
          <w:bCs/>
          <w:sz w:val="24"/>
          <w:szCs w:val="24"/>
        </w:rPr>
      </w:pPr>
    </w:p>
    <w:p w14:paraId="58D44A89" w14:textId="6F5691BE"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2</w:t>
      </w:r>
      <w:r w:rsidR="001132AA" w:rsidRPr="00A62505">
        <w:rPr>
          <w:rFonts w:ascii="Times New Roman" w:hAnsi="Times New Roman"/>
          <w:b/>
          <w:sz w:val="24"/>
          <w:szCs w:val="24"/>
        </w:rPr>
        <w:t>8</w:t>
      </w:r>
      <w:r w:rsidRPr="00A62505">
        <w:rPr>
          <w:rFonts w:ascii="Times New Roman" w:hAnsi="Times New Roman"/>
          <w:b/>
          <w:sz w:val="24"/>
          <w:szCs w:val="24"/>
        </w:rPr>
        <w:t>.</w:t>
      </w:r>
    </w:p>
    <w:p w14:paraId="633C50CB"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 xml:space="preserve">Odredbama ovoga članka propisuje se da je za provodbu obnove odnosno uklanjanje višestambenih zgrada, stambeno – poslovnih zgrada, poslovnih zgrada, obiteljskih kuća i gradnju višestambenih zgrada, stambeno – poslovnih zgrada, poslovnih zgrada i zamjenskih obiteljskih kuća, na područjima pogođenim potresom na kojima je proglašena katastrofa, nadležan Središnji državni ured za stambeno zbrinjavanje što će omogućiti da na jednom području bude nadleženo jedno provedeno tijelo. </w:t>
      </w:r>
    </w:p>
    <w:p w14:paraId="1BF47296" w14:textId="77777777" w:rsidR="0091250C" w:rsidRPr="00A62505" w:rsidRDefault="0091250C" w:rsidP="0091250C">
      <w:pPr>
        <w:pStyle w:val="NoSpacing"/>
        <w:jc w:val="both"/>
        <w:rPr>
          <w:rFonts w:ascii="Times New Roman" w:hAnsi="Times New Roman"/>
          <w:b/>
          <w:sz w:val="24"/>
          <w:szCs w:val="24"/>
        </w:rPr>
      </w:pPr>
    </w:p>
    <w:p w14:paraId="0BDC9B1E" w14:textId="21AEAD03"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lastRenderedPageBreak/>
        <w:t>Uz članak 2</w:t>
      </w:r>
      <w:r w:rsidR="001132AA" w:rsidRPr="00A62505">
        <w:rPr>
          <w:rFonts w:ascii="Times New Roman" w:hAnsi="Times New Roman"/>
          <w:b/>
          <w:sz w:val="24"/>
          <w:szCs w:val="24"/>
        </w:rPr>
        <w:t>9</w:t>
      </w:r>
      <w:r w:rsidRPr="00A62505">
        <w:rPr>
          <w:rFonts w:ascii="Times New Roman" w:hAnsi="Times New Roman"/>
          <w:b/>
          <w:sz w:val="24"/>
          <w:szCs w:val="24"/>
        </w:rPr>
        <w:t xml:space="preserve">. </w:t>
      </w:r>
    </w:p>
    <w:p w14:paraId="29379156"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 xml:space="preserve">Odredbama ovoga članka ukida se obveza da je za zgrade javne namjene nužno provesti i ishoditi pozitivnu financijsko-tehničku kontrolu projekta. U dosadašnjoj primjeni Zakona pokazala se potreba za brisanjem ove odrebe. Naime, vlasnici zgrada javne namjene za financiranje obnove prijavljuju se na fondove Europske unije, konkretno Fond solidarnosti te nabava i ishođenje financijsko-tehničke kontrole usporava postupak povlačenja sredstava te se iz tog razloga predmetna odredba briše. </w:t>
      </w:r>
    </w:p>
    <w:p w14:paraId="53CF5600" w14:textId="77777777" w:rsidR="0091250C" w:rsidRPr="00A62505" w:rsidRDefault="0091250C" w:rsidP="0091250C">
      <w:pPr>
        <w:pStyle w:val="NoSpacing"/>
        <w:jc w:val="both"/>
        <w:rPr>
          <w:rFonts w:ascii="Times New Roman" w:hAnsi="Times New Roman"/>
          <w:b/>
          <w:sz w:val="24"/>
          <w:szCs w:val="24"/>
        </w:rPr>
      </w:pPr>
    </w:p>
    <w:p w14:paraId="54231BF6" w14:textId="432BC3D0"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 xml:space="preserve">Uz članak </w:t>
      </w:r>
      <w:r w:rsidR="001132AA" w:rsidRPr="00A62505">
        <w:rPr>
          <w:rFonts w:ascii="Times New Roman" w:hAnsi="Times New Roman"/>
          <w:b/>
          <w:sz w:val="24"/>
          <w:szCs w:val="24"/>
        </w:rPr>
        <w:t>30</w:t>
      </w:r>
      <w:r w:rsidRPr="00A62505">
        <w:rPr>
          <w:rFonts w:ascii="Times New Roman" w:hAnsi="Times New Roman"/>
          <w:b/>
          <w:sz w:val="24"/>
          <w:szCs w:val="24"/>
        </w:rPr>
        <w:t xml:space="preserve">. </w:t>
      </w:r>
    </w:p>
    <w:p w14:paraId="61F47DAA" w14:textId="77777777" w:rsidR="00C834F6" w:rsidRPr="00A62505" w:rsidRDefault="00C834F6" w:rsidP="00C834F6">
      <w:pPr>
        <w:rPr>
          <w:rFonts w:ascii="Times New Roman" w:hAnsi="Times New Roman"/>
          <w:sz w:val="24"/>
          <w:szCs w:val="24"/>
        </w:rPr>
      </w:pPr>
      <w:r w:rsidRPr="00A62505">
        <w:rPr>
          <w:rFonts w:ascii="Times New Roman" w:hAnsi="Times New Roman"/>
          <w:sz w:val="24"/>
          <w:szCs w:val="24"/>
        </w:rPr>
        <w:t xml:space="preserve">U svrhu provedbe ovoga Zakona odredbama ovoga članka propisuje se obveza donošenja posebnih pravila za nabave čija je procijenjena vrijednost manja od vrijednosti europskih pragova za primjenu direktiva iz javne nabave kako bi se osigurala brza i učinkovita nabava robe, usluga i radova koji su ključni za ublažavanje posljedica potresa i izvanrednog stanja uzrokovanog njime, odnosno krize. Predviđa se pojednostavnjeni i ubrzani režim za aktivnosti nabave koje su obuhvaćene područjem primjene ovoga Zakona. Pravila za nabave velike vrijednosti ostala bi nepromijenjena te bi se primjenjivao Zakon o javnoj nabavi. </w:t>
      </w:r>
    </w:p>
    <w:p w14:paraId="7B85BFAA" w14:textId="77777777" w:rsidR="00C834F6" w:rsidRPr="00A62505" w:rsidRDefault="00C834F6" w:rsidP="00C834F6">
      <w:pPr>
        <w:rPr>
          <w:rFonts w:ascii="Times New Roman" w:hAnsi="Times New Roman"/>
          <w:sz w:val="24"/>
          <w:szCs w:val="24"/>
        </w:rPr>
      </w:pPr>
    </w:p>
    <w:p w14:paraId="5516E5F3" w14:textId="77777777" w:rsidR="00C834F6" w:rsidRPr="00A62505" w:rsidRDefault="00C834F6" w:rsidP="00C834F6">
      <w:pPr>
        <w:rPr>
          <w:rFonts w:ascii="Times New Roman" w:hAnsi="Times New Roman"/>
          <w:sz w:val="24"/>
          <w:szCs w:val="24"/>
        </w:rPr>
      </w:pPr>
      <w:r w:rsidRPr="00A62505">
        <w:rPr>
          <w:rFonts w:ascii="Times New Roman" w:hAnsi="Times New Roman"/>
          <w:sz w:val="24"/>
          <w:szCs w:val="24"/>
        </w:rPr>
        <w:t xml:space="preserve">Kako bi se osigurala ujednačena primjena te spriječila arbitrarnost i mogućnost korupcije, proceduralne pojedinosti propisat će se </w:t>
      </w:r>
      <w:r w:rsidR="00165967" w:rsidRPr="00A62505">
        <w:rPr>
          <w:rFonts w:ascii="Times New Roman" w:hAnsi="Times New Roman"/>
          <w:sz w:val="24"/>
          <w:szCs w:val="24"/>
        </w:rPr>
        <w:t>p</w:t>
      </w:r>
      <w:r w:rsidRPr="00A62505">
        <w:rPr>
          <w:rFonts w:ascii="Times New Roman" w:hAnsi="Times New Roman"/>
          <w:sz w:val="24"/>
          <w:szCs w:val="24"/>
        </w:rPr>
        <w:t xml:space="preserve">ravilnikom kojega će donijeti </w:t>
      </w:r>
      <w:r w:rsidR="00165967" w:rsidRPr="00A62505">
        <w:rPr>
          <w:rFonts w:ascii="Times New Roman" w:hAnsi="Times New Roman"/>
          <w:sz w:val="24"/>
          <w:szCs w:val="24"/>
        </w:rPr>
        <w:t>m</w:t>
      </w:r>
      <w:r w:rsidRPr="00A62505">
        <w:rPr>
          <w:rFonts w:ascii="Times New Roman" w:hAnsi="Times New Roman"/>
          <w:sz w:val="24"/>
          <w:szCs w:val="24"/>
        </w:rPr>
        <w:t>inistar nadležan za prostorno uređenje, gr</w:t>
      </w:r>
      <w:r w:rsidR="00165967" w:rsidRPr="00A62505">
        <w:rPr>
          <w:rFonts w:ascii="Times New Roman" w:hAnsi="Times New Roman"/>
          <w:sz w:val="24"/>
          <w:szCs w:val="24"/>
        </w:rPr>
        <w:t xml:space="preserve">aditeljstvo i državnu imovinu. </w:t>
      </w:r>
      <w:r w:rsidRPr="00A62505">
        <w:rPr>
          <w:rFonts w:ascii="Times New Roman" w:hAnsi="Times New Roman"/>
          <w:sz w:val="24"/>
          <w:szCs w:val="24"/>
        </w:rPr>
        <w:t xml:space="preserve">Pravila će obuhvaćati objektivne kriterije usklađene s načelima javne nabave kako bi se osigurala najveća moguća razina tržišnog natjecanja među gospodarskim subjektima te kako se ne bi narušilo funkcioniranje tržišta javne nabave uz obvezu korištenja elektroničkih sredstava komunikacije (EOJN) te učinkovitu pravnu zaštitu neovisnog žalbenog tijela (DKOM). Time će se doprinijeti pravnoj sigurnosti i predvidljivosti što je od posebne važnosti u izvanrednim slučajevima kada je potrebno žurno reagirati i osigurati, odnosno nabaviti robu, radove ili usluge koje su nužne. </w:t>
      </w:r>
    </w:p>
    <w:p w14:paraId="6A808B98" w14:textId="77777777" w:rsidR="0091250C" w:rsidRPr="00A62505" w:rsidRDefault="0091250C" w:rsidP="0091250C">
      <w:pPr>
        <w:pStyle w:val="NoSpacing"/>
        <w:jc w:val="both"/>
        <w:rPr>
          <w:rFonts w:ascii="Times New Roman" w:hAnsi="Times New Roman"/>
          <w:b/>
          <w:sz w:val="24"/>
          <w:szCs w:val="24"/>
        </w:rPr>
      </w:pPr>
    </w:p>
    <w:p w14:paraId="60782AC5" w14:textId="0A148526"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3</w:t>
      </w:r>
      <w:r w:rsidR="001132AA" w:rsidRPr="00A62505">
        <w:rPr>
          <w:rFonts w:ascii="Times New Roman" w:hAnsi="Times New Roman"/>
          <w:b/>
          <w:sz w:val="24"/>
          <w:szCs w:val="24"/>
        </w:rPr>
        <w:t>1</w:t>
      </w:r>
      <w:r w:rsidRPr="00A62505">
        <w:rPr>
          <w:rFonts w:ascii="Times New Roman" w:hAnsi="Times New Roman"/>
          <w:b/>
          <w:sz w:val="24"/>
          <w:szCs w:val="24"/>
        </w:rPr>
        <w:t>.</w:t>
      </w:r>
    </w:p>
    <w:p w14:paraId="7D0DBEA0"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Odredbama ovog</w:t>
      </w:r>
      <w:r w:rsidR="00165967" w:rsidRPr="00A62505">
        <w:rPr>
          <w:rFonts w:ascii="Times New Roman" w:hAnsi="Times New Roman"/>
          <w:sz w:val="24"/>
          <w:szCs w:val="24"/>
        </w:rPr>
        <w:t>a</w:t>
      </w:r>
      <w:r w:rsidRPr="00A62505">
        <w:rPr>
          <w:rFonts w:ascii="Times New Roman" w:hAnsi="Times New Roman"/>
          <w:sz w:val="24"/>
          <w:szCs w:val="24"/>
        </w:rPr>
        <w:t xml:space="preserve"> članaka nomotehnički se usklađuje odredba s intencijom ovog Zakona i ranijim odredbama.</w:t>
      </w:r>
    </w:p>
    <w:p w14:paraId="1356F205" w14:textId="77777777" w:rsidR="0091250C" w:rsidRPr="00A62505" w:rsidRDefault="0091250C" w:rsidP="0091250C">
      <w:pPr>
        <w:pStyle w:val="NoSpacing"/>
        <w:jc w:val="both"/>
        <w:rPr>
          <w:rFonts w:ascii="Times New Roman" w:hAnsi="Times New Roman"/>
          <w:b/>
          <w:sz w:val="24"/>
          <w:szCs w:val="24"/>
        </w:rPr>
      </w:pPr>
    </w:p>
    <w:p w14:paraId="098F60E4" w14:textId="76E3C765" w:rsidR="0091250C" w:rsidRPr="00A62505" w:rsidRDefault="0091250C" w:rsidP="0091250C">
      <w:pPr>
        <w:pStyle w:val="NoSpacing"/>
        <w:jc w:val="both"/>
        <w:rPr>
          <w:rFonts w:ascii="Times New Roman" w:hAnsi="Times New Roman"/>
          <w:sz w:val="24"/>
          <w:szCs w:val="24"/>
        </w:rPr>
      </w:pPr>
      <w:r w:rsidRPr="00A62505">
        <w:rPr>
          <w:rFonts w:ascii="Times New Roman" w:hAnsi="Times New Roman"/>
          <w:b/>
          <w:sz w:val="24"/>
          <w:szCs w:val="24"/>
        </w:rPr>
        <w:t>Uz članak 3</w:t>
      </w:r>
      <w:r w:rsidR="001132AA" w:rsidRPr="00A62505">
        <w:rPr>
          <w:rFonts w:ascii="Times New Roman" w:hAnsi="Times New Roman"/>
          <w:b/>
          <w:sz w:val="24"/>
          <w:szCs w:val="24"/>
        </w:rPr>
        <w:t>2</w:t>
      </w:r>
      <w:r w:rsidRPr="00A62505">
        <w:rPr>
          <w:rFonts w:ascii="Times New Roman" w:hAnsi="Times New Roman"/>
          <w:sz w:val="24"/>
          <w:szCs w:val="24"/>
        </w:rPr>
        <w:t xml:space="preserve">. </w:t>
      </w:r>
    </w:p>
    <w:p w14:paraId="5C84D1B5"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Odredbom ovoga članaka usklađuje se odredba s Odlukom i Rješenjem Ustavnog suda Republike Hrvatske broj: U-I-3242/2018 i dr. od 14. rujna 2020. kojom su ukinite odredbe Zakona o najmu stanova (</w:t>
      </w:r>
      <w:r w:rsidR="00165967" w:rsidRPr="00A62505">
        <w:rPr>
          <w:rFonts w:ascii="Times New Roman" w:hAnsi="Times New Roman"/>
          <w:sz w:val="24"/>
          <w:szCs w:val="24"/>
        </w:rPr>
        <w:t>„Narodne novine“</w:t>
      </w:r>
      <w:r w:rsidRPr="00A62505">
        <w:rPr>
          <w:rFonts w:ascii="Times New Roman" w:hAnsi="Times New Roman"/>
          <w:sz w:val="24"/>
          <w:szCs w:val="24"/>
        </w:rPr>
        <w:t xml:space="preserve"> br</w:t>
      </w:r>
      <w:r w:rsidR="00165967" w:rsidRPr="00A62505">
        <w:rPr>
          <w:rFonts w:ascii="Times New Roman" w:hAnsi="Times New Roman"/>
          <w:sz w:val="24"/>
          <w:szCs w:val="24"/>
        </w:rPr>
        <w:t>.</w:t>
      </w:r>
      <w:r w:rsidRPr="00A62505">
        <w:rPr>
          <w:rFonts w:ascii="Times New Roman" w:hAnsi="Times New Roman"/>
          <w:sz w:val="24"/>
          <w:szCs w:val="24"/>
        </w:rPr>
        <w:t xml:space="preserve"> 91/96., 48/98., 66/98., 22/06. i 68/18.).  </w:t>
      </w:r>
    </w:p>
    <w:p w14:paraId="6E6E0683" w14:textId="77777777" w:rsidR="0091250C" w:rsidRPr="00A62505" w:rsidRDefault="0091250C" w:rsidP="0091250C">
      <w:pPr>
        <w:pStyle w:val="NoSpacing"/>
        <w:jc w:val="both"/>
        <w:rPr>
          <w:rFonts w:ascii="Times New Roman" w:hAnsi="Times New Roman"/>
          <w:b/>
          <w:sz w:val="24"/>
          <w:szCs w:val="24"/>
        </w:rPr>
      </w:pPr>
    </w:p>
    <w:p w14:paraId="0DFCAFCD" w14:textId="1DB7160C" w:rsidR="0091250C" w:rsidRPr="00A62505" w:rsidRDefault="0091250C" w:rsidP="0091250C">
      <w:pPr>
        <w:pStyle w:val="NoSpacing"/>
        <w:jc w:val="both"/>
        <w:rPr>
          <w:rFonts w:ascii="Times New Roman" w:hAnsi="Times New Roman"/>
          <w:b/>
          <w:sz w:val="24"/>
          <w:szCs w:val="24"/>
        </w:rPr>
      </w:pPr>
      <w:r w:rsidRPr="00A62505">
        <w:rPr>
          <w:rFonts w:ascii="Times New Roman" w:hAnsi="Times New Roman"/>
          <w:b/>
          <w:sz w:val="24"/>
          <w:szCs w:val="24"/>
        </w:rPr>
        <w:t>Uz članak 3</w:t>
      </w:r>
      <w:r w:rsidR="001132AA" w:rsidRPr="00A62505">
        <w:rPr>
          <w:rFonts w:ascii="Times New Roman" w:hAnsi="Times New Roman"/>
          <w:b/>
          <w:sz w:val="24"/>
          <w:szCs w:val="24"/>
        </w:rPr>
        <w:t>3</w:t>
      </w:r>
      <w:r w:rsidRPr="00A62505">
        <w:rPr>
          <w:rFonts w:ascii="Times New Roman" w:hAnsi="Times New Roman"/>
          <w:b/>
          <w:sz w:val="24"/>
          <w:szCs w:val="24"/>
        </w:rPr>
        <w:t>.</w:t>
      </w:r>
    </w:p>
    <w:p w14:paraId="31F107A4" w14:textId="77777777" w:rsidR="0091250C" w:rsidRPr="00A62505" w:rsidRDefault="0091250C" w:rsidP="0091250C">
      <w:pPr>
        <w:pStyle w:val="NoSpacing"/>
        <w:jc w:val="both"/>
        <w:rPr>
          <w:rFonts w:ascii="Times New Roman" w:hAnsi="Times New Roman"/>
          <w:bCs/>
          <w:sz w:val="24"/>
          <w:szCs w:val="24"/>
        </w:rPr>
      </w:pPr>
      <w:r w:rsidRPr="00A62505">
        <w:rPr>
          <w:rFonts w:ascii="Times New Roman" w:hAnsi="Times New Roman"/>
          <w:bCs/>
          <w:sz w:val="24"/>
          <w:szCs w:val="24"/>
        </w:rPr>
        <w:t>Odredbom ovog</w:t>
      </w:r>
      <w:r w:rsidR="001F29CD" w:rsidRPr="00A62505">
        <w:rPr>
          <w:rFonts w:ascii="Times New Roman" w:hAnsi="Times New Roman"/>
          <w:bCs/>
          <w:sz w:val="24"/>
          <w:szCs w:val="24"/>
        </w:rPr>
        <w:t>a</w:t>
      </w:r>
      <w:r w:rsidRPr="00A62505">
        <w:rPr>
          <w:rFonts w:ascii="Times New Roman" w:hAnsi="Times New Roman"/>
          <w:bCs/>
          <w:sz w:val="24"/>
          <w:szCs w:val="24"/>
        </w:rPr>
        <w:t xml:space="preserve"> članaka mijenja se odredba Zakona na način da se propisuje se da će Republika Hrvatska vlasniku stana koji se nalazi u višestambenoj zgradi koja se uklanja na temelju ovoga Zakona, a koji je je to bio u vrijeme nastanka nepogode, na njegov zahtjev, u vlasništvo dati stan odgovarajuće veličine, uz obvezu prenošenja </w:t>
      </w:r>
      <w:r w:rsidRPr="00A62505">
        <w:rPr>
          <w:rFonts w:ascii="Times New Roman" w:hAnsi="Times New Roman"/>
          <w:bCs/>
          <w:sz w:val="24"/>
          <w:szCs w:val="24"/>
        </w:rPr>
        <w:lastRenderedPageBreak/>
        <w:t>vlasništva zemljišta na kojem se nalazila uklonjena zgrad</w:t>
      </w:r>
      <w:r w:rsidR="001F29CD" w:rsidRPr="00A62505">
        <w:rPr>
          <w:rFonts w:ascii="Times New Roman" w:hAnsi="Times New Roman"/>
          <w:bCs/>
          <w:sz w:val="24"/>
          <w:szCs w:val="24"/>
        </w:rPr>
        <w:t xml:space="preserve">a u korist Republike Hrvatske. </w:t>
      </w:r>
      <w:r w:rsidRPr="00A62505">
        <w:rPr>
          <w:rFonts w:ascii="Times New Roman" w:hAnsi="Times New Roman"/>
          <w:bCs/>
          <w:sz w:val="24"/>
          <w:szCs w:val="24"/>
        </w:rPr>
        <w:t>Isto tako, odredbom ovoga članaka usklađuje se odredba s Odlukom i Rješenjem Ustavnog suda Republike Hrvatske broj: U-I-3242/2018 i dr. od 14. rujna 2020. kojom su ukinite o</w:t>
      </w:r>
      <w:r w:rsidR="001F29CD" w:rsidRPr="00A62505">
        <w:rPr>
          <w:rFonts w:ascii="Times New Roman" w:hAnsi="Times New Roman"/>
          <w:bCs/>
          <w:sz w:val="24"/>
          <w:szCs w:val="24"/>
        </w:rPr>
        <w:t>dredbe Zakona o najmu stanova („Narodne novine“</w:t>
      </w:r>
      <w:r w:rsidR="00B770FA" w:rsidRPr="00A62505">
        <w:rPr>
          <w:rFonts w:ascii="Times New Roman" w:hAnsi="Times New Roman"/>
          <w:bCs/>
          <w:sz w:val="24"/>
          <w:szCs w:val="24"/>
        </w:rPr>
        <w:t>,</w:t>
      </w:r>
      <w:r w:rsidRPr="00A62505">
        <w:rPr>
          <w:rFonts w:ascii="Times New Roman" w:hAnsi="Times New Roman"/>
          <w:bCs/>
          <w:sz w:val="24"/>
          <w:szCs w:val="24"/>
        </w:rPr>
        <w:t xml:space="preserve"> </w:t>
      </w:r>
      <w:r w:rsidR="00B770FA" w:rsidRPr="00A62505">
        <w:rPr>
          <w:rFonts w:ascii="Times New Roman" w:hAnsi="Times New Roman"/>
          <w:bCs/>
          <w:sz w:val="24"/>
          <w:szCs w:val="24"/>
        </w:rPr>
        <w:t xml:space="preserve">br. </w:t>
      </w:r>
      <w:r w:rsidRPr="00A62505">
        <w:rPr>
          <w:rFonts w:ascii="Times New Roman" w:hAnsi="Times New Roman"/>
          <w:bCs/>
          <w:sz w:val="24"/>
          <w:szCs w:val="24"/>
        </w:rPr>
        <w:t xml:space="preserve">91/96., 48/98., 66/98., 22/06. i 68/18.). </w:t>
      </w:r>
    </w:p>
    <w:p w14:paraId="06BEF2F4" w14:textId="77777777" w:rsidR="0091250C" w:rsidRPr="00A62505" w:rsidRDefault="0091250C" w:rsidP="0091250C">
      <w:pPr>
        <w:pStyle w:val="NoSpacing"/>
        <w:jc w:val="both"/>
        <w:rPr>
          <w:rFonts w:ascii="Times New Roman" w:hAnsi="Times New Roman"/>
          <w:b/>
          <w:bCs/>
          <w:sz w:val="24"/>
          <w:szCs w:val="24"/>
        </w:rPr>
      </w:pPr>
    </w:p>
    <w:p w14:paraId="667B1BFB" w14:textId="012C6234"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3</w:t>
      </w:r>
      <w:r w:rsidR="001132AA" w:rsidRPr="00A62505">
        <w:rPr>
          <w:rFonts w:ascii="Times New Roman" w:hAnsi="Times New Roman"/>
          <w:b/>
          <w:bCs/>
          <w:sz w:val="24"/>
          <w:szCs w:val="24"/>
        </w:rPr>
        <w:t>4</w:t>
      </w:r>
      <w:r w:rsidRPr="00A62505">
        <w:rPr>
          <w:rFonts w:ascii="Times New Roman" w:hAnsi="Times New Roman"/>
          <w:b/>
          <w:bCs/>
          <w:sz w:val="24"/>
          <w:szCs w:val="24"/>
        </w:rPr>
        <w:t>.</w:t>
      </w:r>
    </w:p>
    <w:p w14:paraId="1BED65DF" w14:textId="77777777" w:rsidR="0091250C" w:rsidRPr="00A62505" w:rsidRDefault="0091250C" w:rsidP="0091250C">
      <w:pPr>
        <w:rPr>
          <w:rFonts w:ascii="Times New Roman" w:eastAsia="Calibri" w:hAnsi="Times New Roman" w:cs="Times New Roman"/>
          <w:noProof/>
          <w:sz w:val="24"/>
          <w:szCs w:val="24"/>
        </w:rPr>
      </w:pPr>
      <w:r w:rsidRPr="00A62505">
        <w:rPr>
          <w:rFonts w:ascii="Times New Roman" w:eastAsia="Calibri" w:hAnsi="Times New Roman" w:cs="Times New Roman"/>
          <w:noProof/>
          <w:sz w:val="24"/>
          <w:szCs w:val="24"/>
        </w:rPr>
        <w:t>Odredbom ovoga članaka usklađuje se odredba s Odlukom i Rješenjem Ustavnog suda Republike Hrvatske broj: U-I-3242/2018 i dr. od 14. rujna 2020. kojom su ukinite odredbe Zakona o najmu stanova (»Narodne novine«</w:t>
      </w:r>
      <w:r w:rsidR="00B770FA" w:rsidRPr="00A62505">
        <w:rPr>
          <w:rFonts w:ascii="Times New Roman" w:eastAsia="Calibri" w:hAnsi="Times New Roman" w:cs="Times New Roman"/>
          <w:noProof/>
          <w:sz w:val="24"/>
          <w:szCs w:val="24"/>
        </w:rPr>
        <w:t>,</w:t>
      </w:r>
      <w:r w:rsidRPr="00A62505">
        <w:rPr>
          <w:rFonts w:ascii="Times New Roman" w:eastAsia="Calibri" w:hAnsi="Times New Roman" w:cs="Times New Roman"/>
          <w:noProof/>
          <w:sz w:val="24"/>
          <w:szCs w:val="24"/>
        </w:rPr>
        <w:t xml:space="preserve"> </w:t>
      </w:r>
      <w:r w:rsidR="00B770FA" w:rsidRPr="00A62505">
        <w:rPr>
          <w:rFonts w:ascii="Times New Roman" w:eastAsia="Calibri" w:hAnsi="Times New Roman" w:cs="Times New Roman"/>
          <w:noProof/>
          <w:sz w:val="24"/>
          <w:szCs w:val="24"/>
        </w:rPr>
        <w:t xml:space="preserve">br. </w:t>
      </w:r>
      <w:r w:rsidRPr="00A62505">
        <w:rPr>
          <w:rFonts w:ascii="Times New Roman" w:eastAsia="Calibri" w:hAnsi="Times New Roman" w:cs="Times New Roman"/>
          <w:noProof/>
          <w:sz w:val="24"/>
          <w:szCs w:val="24"/>
        </w:rPr>
        <w:t xml:space="preserve">91/96., 48/98., 66/98., 22/06. i 68/18.).  </w:t>
      </w:r>
    </w:p>
    <w:p w14:paraId="7D69CEE2" w14:textId="77777777" w:rsidR="0091250C" w:rsidRPr="00A62505" w:rsidRDefault="0091250C" w:rsidP="0091250C">
      <w:pPr>
        <w:pStyle w:val="NoSpacing"/>
        <w:jc w:val="both"/>
        <w:rPr>
          <w:rFonts w:ascii="Times New Roman" w:hAnsi="Times New Roman"/>
          <w:sz w:val="24"/>
          <w:szCs w:val="24"/>
        </w:rPr>
      </w:pPr>
    </w:p>
    <w:p w14:paraId="5F32C11D" w14:textId="4796A0CD"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3</w:t>
      </w:r>
      <w:r w:rsidR="001132AA" w:rsidRPr="00A62505">
        <w:rPr>
          <w:rFonts w:ascii="Times New Roman" w:hAnsi="Times New Roman"/>
          <w:b/>
          <w:bCs/>
          <w:sz w:val="24"/>
          <w:szCs w:val="24"/>
        </w:rPr>
        <w:t>5</w:t>
      </w:r>
      <w:r w:rsidRPr="00A62505">
        <w:rPr>
          <w:rFonts w:ascii="Times New Roman" w:hAnsi="Times New Roman"/>
          <w:b/>
          <w:bCs/>
          <w:sz w:val="24"/>
          <w:szCs w:val="24"/>
        </w:rPr>
        <w:t xml:space="preserve">. </w:t>
      </w:r>
    </w:p>
    <w:p w14:paraId="3927700B" w14:textId="77777777" w:rsidR="0091250C" w:rsidRPr="00A62505" w:rsidRDefault="0091250C" w:rsidP="0091250C">
      <w:pPr>
        <w:pStyle w:val="NoSpacing"/>
        <w:jc w:val="both"/>
        <w:rPr>
          <w:rFonts w:ascii="Times New Roman" w:hAnsi="Times New Roman"/>
          <w:sz w:val="24"/>
          <w:szCs w:val="24"/>
        </w:rPr>
      </w:pPr>
      <w:bookmarkStart w:id="38" w:name="_Hlk83208481"/>
      <w:r w:rsidRPr="00A62505">
        <w:rPr>
          <w:rFonts w:ascii="Times New Roman" w:hAnsi="Times New Roman"/>
          <w:sz w:val="24"/>
          <w:szCs w:val="24"/>
        </w:rPr>
        <w:t xml:space="preserve">Odredbom se nomotehnički usklađuje odredba u skladu s prethodnim odredbama Zakona. </w:t>
      </w:r>
      <w:bookmarkEnd w:id="38"/>
    </w:p>
    <w:p w14:paraId="39022F29" w14:textId="77777777" w:rsidR="0091250C" w:rsidRPr="00A62505" w:rsidRDefault="0091250C" w:rsidP="0091250C">
      <w:pPr>
        <w:pStyle w:val="NoSpacing"/>
        <w:jc w:val="both"/>
        <w:rPr>
          <w:rFonts w:ascii="Times New Roman" w:hAnsi="Times New Roman"/>
          <w:b/>
          <w:bCs/>
          <w:sz w:val="24"/>
          <w:szCs w:val="24"/>
        </w:rPr>
      </w:pPr>
    </w:p>
    <w:p w14:paraId="23D81794" w14:textId="39267DD8" w:rsidR="005455E0" w:rsidRPr="00A62505" w:rsidRDefault="005455E0" w:rsidP="005455E0">
      <w:pPr>
        <w:pStyle w:val="NoSpacing"/>
        <w:jc w:val="both"/>
        <w:rPr>
          <w:rFonts w:ascii="Times New Roman" w:hAnsi="Times New Roman"/>
          <w:b/>
          <w:bCs/>
          <w:sz w:val="24"/>
          <w:szCs w:val="24"/>
        </w:rPr>
      </w:pPr>
      <w:r w:rsidRPr="00A62505">
        <w:rPr>
          <w:rFonts w:ascii="Times New Roman" w:hAnsi="Times New Roman"/>
          <w:b/>
          <w:bCs/>
          <w:sz w:val="24"/>
          <w:szCs w:val="24"/>
        </w:rPr>
        <w:t>Uz članak 3</w:t>
      </w:r>
      <w:r w:rsidR="001132AA" w:rsidRPr="00A62505">
        <w:rPr>
          <w:rFonts w:ascii="Times New Roman" w:hAnsi="Times New Roman"/>
          <w:b/>
          <w:bCs/>
          <w:sz w:val="24"/>
          <w:szCs w:val="24"/>
        </w:rPr>
        <w:t>6</w:t>
      </w:r>
      <w:r w:rsidRPr="00A62505">
        <w:rPr>
          <w:rFonts w:ascii="Times New Roman" w:hAnsi="Times New Roman"/>
          <w:b/>
          <w:bCs/>
          <w:sz w:val="24"/>
          <w:szCs w:val="24"/>
        </w:rPr>
        <w:t xml:space="preserve">. </w:t>
      </w:r>
    </w:p>
    <w:p w14:paraId="340D60E2" w14:textId="77777777" w:rsidR="005455E0" w:rsidRPr="00A62505" w:rsidRDefault="005455E0" w:rsidP="005455E0">
      <w:pPr>
        <w:pStyle w:val="NoSpacing"/>
        <w:jc w:val="both"/>
        <w:rPr>
          <w:rFonts w:ascii="Times New Roman" w:hAnsi="Times New Roman"/>
          <w:sz w:val="24"/>
          <w:szCs w:val="24"/>
        </w:rPr>
      </w:pPr>
      <w:r w:rsidRPr="00A62505">
        <w:rPr>
          <w:rFonts w:ascii="Times New Roman" w:hAnsi="Times New Roman"/>
          <w:sz w:val="24"/>
          <w:szCs w:val="24"/>
        </w:rPr>
        <w:t>Odredbom ovog</w:t>
      </w:r>
      <w:r w:rsidR="001F29CD" w:rsidRPr="00A62505">
        <w:rPr>
          <w:rFonts w:ascii="Times New Roman" w:hAnsi="Times New Roman"/>
          <w:sz w:val="24"/>
          <w:szCs w:val="24"/>
        </w:rPr>
        <w:t>a</w:t>
      </w:r>
      <w:r w:rsidRPr="00A62505">
        <w:rPr>
          <w:rFonts w:ascii="Times New Roman" w:hAnsi="Times New Roman"/>
          <w:sz w:val="24"/>
          <w:szCs w:val="24"/>
        </w:rPr>
        <w:t xml:space="preserve"> članka na odgovarajući se način dopunjuje odredba.</w:t>
      </w:r>
    </w:p>
    <w:p w14:paraId="004A88F6" w14:textId="77777777" w:rsidR="005455E0" w:rsidRPr="00A62505" w:rsidRDefault="005455E0" w:rsidP="0091250C">
      <w:pPr>
        <w:pStyle w:val="NoSpacing"/>
        <w:jc w:val="both"/>
        <w:rPr>
          <w:rFonts w:ascii="Times New Roman" w:hAnsi="Times New Roman"/>
          <w:b/>
          <w:bCs/>
          <w:sz w:val="24"/>
          <w:szCs w:val="24"/>
        </w:rPr>
      </w:pPr>
    </w:p>
    <w:p w14:paraId="4674E416" w14:textId="3A3DC911"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3</w:t>
      </w:r>
      <w:r w:rsidR="001132AA" w:rsidRPr="00A62505">
        <w:rPr>
          <w:rFonts w:ascii="Times New Roman" w:hAnsi="Times New Roman"/>
          <w:b/>
          <w:bCs/>
          <w:sz w:val="24"/>
          <w:szCs w:val="24"/>
        </w:rPr>
        <w:t>7</w:t>
      </w:r>
      <w:r w:rsidRPr="00A62505">
        <w:rPr>
          <w:rFonts w:ascii="Times New Roman" w:hAnsi="Times New Roman"/>
          <w:b/>
          <w:bCs/>
          <w:sz w:val="24"/>
          <w:szCs w:val="24"/>
        </w:rPr>
        <w:t xml:space="preserve">. </w:t>
      </w:r>
    </w:p>
    <w:p w14:paraId="0D5F0BF8"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Odredbama ovog</w:t>
      </w:r>
      <w:r w:rsidR="001F29CD" w:rsidRPr="00A62505">
        <w:rPr>
          <w:rFonts w:ascii="Times New Roman" w:hAnsi="Times New Roman"/>
          <w:sz w:val="24"/>
          <w:szCs w:val="24"/>
        </w:rPr>
        <w:t>a</w:t>
      </w:r>
      <w:r w:rsidRPr="00A62505">
        <w:rPr>
          <w:rFonts w:ascii="Times New Roman" w:hAnsi="Times New Roman"/>
          <w:sz w:val="24"/>
          <w:szCs w:val="24"/>
        </w:rPr>
        <w:t xml:space="preserve"> članaka propisuje se nadležnost Središnjeg državnog ureda za obnovu i stambeno zbrinjavanje za poslove privremenog sambenog zbrinavanje na područjima pogođenim potresom na kojima je proglašena katastrofa. Čime se, kako je i prethodno navedeno, određuje nadležnost jednog tijela za obavljanje poslove na područjima na kojima je proglašena katastrofa. </w:t>
      </w:r>
    </w:p>
    <w:p w14:paraId="125AE125" w14:textId="77777777" w:rsidR="0091250C" w:rsidRPr="00A62505" w:rsidRDefault="0091250C" w:rsidP="0091250C">
      <w:pPr>
        <w:pStyle w:val="NoSpacing"/>
        <w:jc w:val="both"/>
        <w:rPr>
          <w:rFonts w:ascii="Times New Roman" w:hAnsi="Times New Roman"/>
          <w:sz w:val="24"/>
          <w:szCs w:val="24"/>
        </w:rPr>
      </w:pPr>
    </w:p>
    <w:p w14:paraId="437BF6D2" w14:textId="059AA22F"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3</w:t>
      </w:r>
      <w:r w:rsidR="001132AA" w:rsidRPr="00A62505">
        <w:rPr>
          <w:rFonts w:ascii="Times New Roman" w:hAnsi="Times New Roman"/>
          <w:b/>
          <w:bCs/>
          <w:sz w:val="24"/>
          <w:szCs w:val="24"/>
        </w:rPr>
        <w:t>8</w:t>
      </w:r>
      <w:r w:rsidRPr="00A62505">
        <w:rPr>
          <w:rFonts w:ascii="Times New Roman" w:hAnsi="Times New Roman"/>
          <w:b/>
          <w:bCs/>
          <w:sz w:val="24"/>
          <w:szCs w:val="24"/>
        </w:rPr>
        <w:t xml:space="preserve">. </w:t>
      </w:r>
    </w:p>
    <w:p w14:paraId="05B8C0D7"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Ovom odredbom koja je prijelaznog karaktera uređuje se pitanje pokrenutih postupaka, upisanih zabrana raspolaganja i uplaćenih sredstava prema odredbama Zakona.</w:t>
      </w:r>
    </w:p>
    <w:p w14:paraId="1BCAB6D3" w14:textId="77777777" w:rsidR="0091250C" w:rsidRPr="00A62505" w:rsidRDefault="0091250C" w:rsidP="0091250C">
      <w:pPr>
        <w:pStyle w:val="NoSpacing"/>
        <w:jc w:val="both"/>
        <w:rPr>
          <w:rFonts w:ascii="Times New Roman" w:hAnsi="Times New Roman"/>
          <w:sz w:val="24"/>
          <w:szCs w:val="24"/>
        </w:rPr>
      </w:pPr>
    </w:p>
    <w:p w14:paraId="4AD47167" w14:textId="4D572CF7"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3</w:t>
      </w:r>
      <w:r w:rsidR="001132AA" w:rsidRPr="00A62505">
        <w:rPr>
          <w:rFonts w:ascii="Times New Roman" w:hAnsi="Times New Roman"/>
          <w:b/>
          <w:bCs/>
          <w:sz w:val="24"/>
          <w:szCs w:val="24"/>
        </w:rPr>
        <w:t>9</w:t>
      </w:r>
      <w:r w:rsidRPr="00A62505">
        <w:rPr>
          <w:rFonts w:ascii="Times New Roman" w:hAnsi="Times New Roman"/>
          <w:b/>
          <w:bCs/>
          <w:sz w:val="24"/>
          <w:szCs w:val="24"/>
        </w:rPr>
        <w:t xml:space="preserve">. </w:t>
      </w:r>
    </w:p>
    <w:p w14:paraId="530F5176"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 xml:space="preserve">Ovom odredbom koja je prijelaznog karaktera propisuje se rok za donošenje programa mjera uklađenog s odredbama ovoga Zakona te se ujedno do tada propisuje odgovarajuća primjena programa mjera na snazi. </w:t>
      </w:r>
    </w:p>
    <w:p w14:paraId="0DB4FBEE" w14:textId="77777777" w:rsidR="0091250C" w:rsidRPr="00A62505" w:rsidRDefault="0091250C" w:rsidP="0091250C">
      <w:pPr>
        <w:pStyle w:val="NoSpacing"/>
        <w:jc w:val="both"/>
        <w:rPr>
          <w:rFonts w:ascii="Times New Roman" w:hAnsi="Times New Roman"/>
          <w:b/>
          <w:bCs/>
          <w:sz w:val="24"/>
          <w:szCs w:val="24"/>
        </w:rPr>
      </w:pPr>
    </w:p>
    <w:p w14:paraId="733187B0" w14:textId="6E501EE8"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 xml:space="preserve">Uz članak </w:t>
      </w:r>
      <w:r w:rsidR="001132AA" w:rsidRPr="00A62505">
        <w:rPr>
          <w:rFonts w:ascii="Times New Roman" w:hAnsi="Times New Roman"/>
          <w:b/>
          <w:bCs/>
          <w:sz w:val="24"/>
          <w:szCs w:val="24"/>
        </w:rPr>
        <w:t>40</w:t>
      </w:r>
      <w:r w:rsidRPr="00A62505">
        <w:rPr>
          <w:rFonts w:ascii="Times New Roman" w:hAnsi="Times New Roman"/>
          <w:b/>
          <w:bCs/>
          <w:sz w:val="24"/>
          <w:szCs w:val="24"/>
        </w:rPr>
        <w:t>.</w:t>
      </w:r>
    </w:p>
    <w:p w14:paraId="4E2F6DE9"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Ovom odredbom prijelaznog karaktera propisuje se rok nadl</w:t>
      </w:r>
      <w:r w:rsidR="00DE1C7D" w:rsidRPr="00A62505">
        <w:rPr>
          <w:rFonts w:ascii="Times New Roman" w:hAnsi="Times New Roman"/>
          <w:sz w:val="24"/>
          <w:szCs w:val="24"/>
        </w:rPr>
        <w:t xml:space="preserve">ežnim tijelima za za donošenje </w:t>
      </w:r>
      <w:r w:rsidRPr="00A62505">
        <w:rPr>
          <w:rFonts w:ascii="Times New Roman" w:hAnsi="Times New Roman"/>
          <w:sz w:val="24"/>
          <w:szCs w:val="24"/>
        </w:rPr>
        <w:t>programa mjera iz članka 12. stavaka 2.i 3. ovoga Zakona</w:t>
      </w:r>
    </w:p>
    <w:p w14:paraId="0C9870F8" w14:textId="77777777" w:rsidR="0091250C" w:rsidRPr="00A62505" w:rsidRDefault="0091250C" w:rsidP="0091250C">
      <w:pPr>
        <w:pStyle w:val="NoSpacing"/>
        <w:jc w:val="both"/>
        <w:rPr>
          <w:rFonts w:ascii="Times New Roman" w:hAnsi="Times New Roman"/>
          <w:sz w:val="24"/>
          <w:szCs w:val="24"/>
        </w:rPr>
      </w:pPr>
    </w:p>
    <w:p w14:paraId="4F328E18" w14:textId="33357BB2"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4</w:t>
      </w:r>
      <w:r w:rsidR="001132AA" w:rsidRPr="00A62505">
        <w:rPr>
          <w:rFonts w:ascii="Times New Roman" w:hAnsi="Times New Roman"/>
          <w:b/>
          <w:bCs/>
          <w:sz w:val="24"/>
          <w:szCs w:val="24"/>
        </w:rPr>
        <w:t>1</w:t>
      </w:r>
      <w:r w:rsidRPr="00A62505">
        <w:rPr>
          <w:rFonts w:ascii="Times New Roman" w:hAnsi="Times New Roman"/>
          <w:b/>
          <w:bCs/>
          <w:sz w:val="24"/>
          <w:szCs w:val="24"/>
        </w:rPr>
        <w:t>.</w:t>
      </w:r>
    </w:p>
    <w:p w14:paraId="61820ACE"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Ovom odredbom prijelaznog karaktera propisuje se rok za donošenje pravilnika iz članka 28. ovoga Zakona.</w:t>
      </w:r>
    </w:p>
    <w:p w14:paraId="54E563BE" w14:textId="77777777" w:rsidR="0091250C" w:rsidRPr="00A62505" w:rsidRDefault="0091250C" w:rsidP="0091250C">
      <w:pPr>
        <w:pStyle w:val="NoSpacing"/>
        <w:jc w:val="both"/>
        <w:rPr>
          <w:rFonts w:ascii="Times New Roman" w:hAnsi="Times New Roman"/>
          <w:sz w:val="24"/>
          <w:szCs w:val="24"/>
        </w:rPr>
      </w:pPr>
    </w:p>
    <w:p w14:paraId="7F3040DE" w14:textId="49B1241E"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4</w:t>
      </w:r>
      <w:r w:rsidR="001132AA" w:rsidRPr="00A62505">
        <w:rPr>
          <w:rFonts w:ascii="Times New Roman" w:hAnsi="Times New Roman"/>
          <w:b/>
          <w:bCs/>
          <w:sz w:val="24"/>
          <w:szCs w:val="24"/>
        </w:rPr>
        <w:t>2</w:t>
      </w:r>
      <w:r w:rsidRPr="00A62505">
        <w:rPr>
          <w:rFonts w:ascii="Times New Roman" w:hAnsi="Times New Roman"/>
          <w:b/>
          <w:bCs/>
          <w:sz w:val="24"/>
          <w:szCs w:val="24"/>
        </w:rPr>
        <w:t>.</w:t>
      </w:r>
    </w:p>
    <w:p w14:paraId="79358479"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lastRenderedPageBreak/>
        <w:t>Ovom se odredbom s obzirom na promjene nadležnosti provedbenih tijela uređuje da su Fonda za obnovu i Središnji državni ured za obnovu i stambeno zbrinjavanje dužni u roku od 30 dana od dana stupanja na snagu ovog</w:t>
      </w:r>
      <w:r w:rsidR="001F29CD" w:rsidRPr="00A62505">
        <w:rPr>
          <w:rFonts w:ascii="Times New Roman" w:hAnsi="Times New Roman"/>
          <w:sz w:val="24"/>
          <w:szCs w:val="24"/>
        </w:rPr>
        <w:t>a</w:t>
      </w:r>
      <w:r w:rsidRPr="00A62505">
        <w:rPr>
          <w:rFonts w:ascii="Times New Roman" w:hAnsi="Times New Roman"/>
          <w:sz w:val="24"/>
          <w:szCs w:val="24"/>
        </w:rPr>
        <w:t xml:space="preserve"> Zakona provesti primopredaju poslova o čemu sklapaju sporazum. Ujedno se propisuje dužnost Fondu za obnovu uskladiti osnivačke akte i poslovanje s odredbama ovog Zakona.</w:t>
      </w:r>
    </w:p>
    <w:p w14:paraId="152811AB" w14:textId="77777777" w:rsidR="0091250C" w:rsidRPr="00A62505" w:rsidRDefault="0091250C" w:rsidP="0091250C">
      <w:pPr>
        <w:pStyle w:val="NoSpacing"/>
        <w:jc w:val="both"/>
        <w:rPr>
          <w:rFonts w:ascii="Times New Roman" w:hAnsi="Times New Roman"/>
          <w:sz w:val="24"/>
          <w:szCs w:val="24"/>
        </w:rPr>
      </w:pPr>
    </w:p>
    <w:p w14:paraId="61A7CA65" w14:textId="019FD250" w:rsidR="00032B2E"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4</w:t>
      </w:r>
      <w:r w:rsidR="001132AA" w:rsidRPr="00A62505">
        <w:rPr>
          <w:rFonts w:ascii="Times New Roman" w:hAnsi="Times New Roman"/>
          <w:b/>
          <w:bCs/>
          <w:sz w:val="24"/>
          <w:szCs w:val="24"/>
        </w:rPr>
        <w:t>3</w:t>
      </w:r>
      <w:r w:rsidRPr="00A62505">
        <w:rPr>
          <w:rFonts w:ascii="Times New Roman" w:hAnsi="Times New Roman"/>
          <w:b/>
          <w:bCs/>
          <w:sz w:val="24"/>
          <w:szCs w:val="24"/>
        </w:rPr>
        <w:t xml:space="preserve">. </w:t>
      </w:r>
    </w:p>
    <w:p w14:paraId="45E4A869" w14:textId="7764389F" w:rsidR="00CA5572" w:rsidRPr="00A62505" w:rsidRDefault="00CA5572" w:rsidP="00CA5572">
      <w:pPr>
        <w:pStyle w:val="NormalWeb"/>
        <w:spacing w:before="0" w:beforeAutospacing="0" w:after="135" w:afterAutospacing="0"/>
        <w:jc w:val="both"/>
      </w:pPr>
      <w:r w:rsidRPr="00A62505">
        <w:t xml:space="preserve">Odredbama ovoga članka propisane su obveze tijela s ciljem zakonite i transparentne provedbe postupaka obnove i sprečavanja zlouporaba u provođenju postupaka obnove. Stoga se obvezuju Ministarstvo, Središnji državni ured za obnovu i stambeno zbrinjavanje i Fond za obnovu uspostaviti odgovarajuće </w:t>
      </w:r>
      <w:r w:rsidR="001F4EAA" w:rsidRPr="00A62505">
        <w:t>sustave</w:t>
      </w:r>
      <w:r w:rsidRPr="00A62505">
        <w:t xml:space="preserve"> kontrole i svakih šest mjeseci podnositi Vladi sveobuhvatno izvješće o izvršenju svih poslova i poduzetim mjerama i aktivnostima vezanim za obnovu, sukladno odredbama ovoga Zakona. Grad Zagreb, Krapinsko-zagorska županija, Zagrebačka županija, Sisačko – moslavačka županija i Karlovačka županija obvezuju se podnositi spomenuto izvješće Vladi putem Ministarstva.</w:t>
      </w:r>
    </w:p>
    <w:p w14:paraId="7C66E1EC" w14:textId="24B3DFE5" w:rsidR="00032B2E" w:rsidRPr="00A62505" w:rsidRDefault="00032B2E" w:rsidP="00032B2E">
      <w:pPr>
        <w:pStyle w:val="NoSpacing"/>
        <w:jc w:val="both"/>
        <w:rPr>
          <w:rFonts w:ascii="Times New Roman" w:hAnsi="Times New Roman"/>
          <w:b/>
          <w:bCs/>
          <w:sz w:val="24"/>
          <w:szCs w:val="24"/>
        </w:rPr>
      </w:pPr>
    </w:p>
    <w:p w14:paraId="127F5454" w14:textId="0F49771D" w:rsidR="00032B2E" w:rsidRPr="00A62505" w:rsidRDefault="00032B2E"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4</w:t>
      </w:r>
      <w:r w:rsidR="001132AA" w:rsidRPr="00A62505">
        <w:rPr>
          <w:rFonts w:ascii="Times New Roman" w:hAnsi="Times New Roman"/>
          <w:b/>
          <w:bCs/>
          <w:sz w:val="24"/>
          <w:szCs w:val="24"/>
        </w:rPr>
        <w:t>4</w:t>
      </w:r>
      <w:r w:rsidRPr="00A62505">
        <w:rPr>
          <w:rFonts w:ascii="Times New Roman" w:hAnsi="Times New Roman"/>
          <w:b/>
          <w:bCs/>
          <w:sz w:val="24"/>
          <w:szCs w:val="24"/>
        </w:rPr>
        <w:t>.</w:t>
      </w:r>
    </w:p>
    <w:p w14:paraId="07C34680"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Odredbom ovoga članka propisuje se da će Ministarstvo do 17. rujna 2022. provesti naknadnu procjenu učinaka ovoga Zakona.</w:t>
      </w:r>
    </w:p>
    <w:p w14:paraId="69745020" w14:textId="77777777" w:rsidR="0091250C" w:rsidRPr="00A62505" w:rsidRDefault="0091250C" w:rsidP="0091250C">
      <w:pPr>
        <w:pStyle w:val="NoSpacing"/>
        <w:jc w:val="both"/>
        <w:rPr>
          <w:rFonts w:ascii="Times New Roman" w:hAnsi="Times New Roman"/>
          <w:sz w:val="24"/>
          <w:szCs w:val="24"/>
        </w:rPr>
      </w:pPr>
    </w:p>
    <w:p w14:paraId="2E32BB3C" w14:textId="7CCFA3EF" w:rsidR="0091250C" w:rsidRPr="00A62505" w:rsidRDefault="0091250C" w:rsidP="0091250C">
      <w:pPr>
        <w:pStyle w:val="NoSpacing"/>
        <w:jc w:val="both"/>
        <w:rPr>
          <w:rFonts w:ascii="Times New Roman" w:hAnsi="Times New Roman"/>
          <w:b/>
          <w:bCs/>
          <w:sz w:val="24"/>
          <w:szCs w:val="24"/>
        </w:rPr>
      </w:pPr>
      <w:r w:rsidRPr="00A62505">
        <w:rPr>
          <w:rFonts w:ascii="Times New Roman" w:hAnsi="Times New Roman"/>
          <w:b/>
          <w:bCs/>
          <w:sz w:val="24"/>
          <w:szCs w:val="24"/>
        </w:rPr>
        <w:t>Uz članak 4</w:t>
      </w:r>
      <w:r w:rsidR="001132AA" w:rsidRPr="00A62505">
        <w:rPr>
          <w:rFonts w:ascii="Times New Roman" w:hAnsi="Times New Roman"/>
          <w:b/>
          <w:bCs/>
          <w:sz w:val="24"/>
          <w:szCs w:val="24"/>
        </w:rPr>
        <w:t>5</w:t>
      </w:r>
      <w:r w:rsidRPr="00A62505">
        <w:rPr>
          <w:rFonts w:ascii="Times New Roman" w:hAnsi="Times New Roman"/>
          <w:b/>
          <w:bCs/>
          <w:sz w:val="24"/>
          <w:szCs w:val="24"/>
        </w:rPr>
        <w:t xml:space="preserve">. </w:t>
      </w:r>
    </w:p>
    <w:p w14:paraId="6B45BDF1" w14:textId="77777777" w:rsidR="0091250C" w:rsidRPr="00A62505" w:rsidRDefault="0091250C" w:rsidP="0091250C">
      <w:pPr>
        <w:pStyle w:val="NoSpacing"/>
        <w:jc w:val="both"/>
        <w:rPr>
          <w:rFonts w:ascii="Times New Roman" w:hAnsi="Times New Roman"/>
          <w:sz w:val="24"/>
          <w:szCs w:val="24"/>
        </w:rPr>
      </w:pPr>
      <w:r w:rsidRPr="00A62505">
        <w:rPr>
          <w:rFonts w:ascii="Times New Roman" w:hAnsi="Times New Roman"/>
          <w:sz w:val="24"/>
          <w:szCs w:val="24"/>
        </w:rPr>
        <w:t>Odredbom ovog članka koja je završnog karaktera uređena je objava i stupanje na snagu ovoga Zakona. Istom je određeno da ovaj Zakon stupa na snagu prvoga dana od dana objave u Narodnim novinama radi hitnosti obnove na područjima pogođenim potresom.</w:t>
      </w:r>
    </w:p>
    <w:p w14:paraId="6D94BBE3" w14:textId="77777777" w:rsidR="00FF42A8" w:rsidRPr="00A62505" w:rsidRDefault="00FF42A8" w:rsidP="00FF42A8">
      <w:pPr>
        <w:pStyle w:val="NoSpacing"/>
        <w:ind w:firstLine="708"/>
        <w:jc w:val="both"/>
        <w:rPr>
          <w:rFonts w:ascii="Times New Roman" w:hAnsi="Times New Roman"/>
          <w:sz w:val="24"/>
          <w:szCs w:val="24"/>
        </w:rPr>
      </w:pPr>
    </w:p>
    <w:p w14:paraId="7DF8DEAF" w14:textId="77777777" w:rsidR="00FF42A8" w:rsidRPr="00A62505" w:rsidRDefault="00FF42A8" w:rsidP="00FF42A8">
      <w:pPr>
        <w:pStyle w:val="NoSpacing"/>
        <w:jc w:val="both"/>
        <w:rPr>
          <w:rFonts w:ascii="Times New Roman" w:hAnsi="Times New Roman"/>
          <w:sz w:val="24"/>
          <w:szCs w:val="24"/>
        </w:rPr>
      </w:pPr>
    </w:p>
    <w:p w14:paraId="4F83DD14" w14:textId="77777777" w:rsidR="00FF42A8" w:rsidRPr="00A62505" w:rsidRDefault="00FF42A8" w:rsidP="00FF42A8">
      <w:pPr>
        <w:pStyle w:val="NoSpacing"/>
        <w:jc w:val="both"/>
        <w:rPr>
          <w:rFonts w:ascii="Times New Roman" w:hAnsi="Times New Roman"/>
          <w:sz w:val="24"/>
          <w:szCs w:val="24"/>
        </w:rPr>
      </w:pPr>
    </w:p>
    <w:p w14:paraId="10C52BB3" w14:textId="77777777" w:rsidR="00FF42A8" w:rsidRPr="00A62505" w:rsidRDefault="00FF42A8" w:rsidP="00FF42A8">
      <w:pPr>
        <w:pStyle w:val="NoSpacing"/>
        <w:jc w:val="both"/>
        <w:rPr>
          <w:rFonts w:ascii="Times New Roman" w:hAnsi="Times New Roman"/>
          <w:sz w:val="24"/>
          <w:szCs w:val="24"/>
        </w:rPr>
      </w:pPr>
    </w:p>
    <w:p w14:paraId="772A26EC" w14:textId="77777777" w:rsidR="00FF42A8" w:rsidRPr="00A62505" w:rsidRDefault="00FF42A8" w:rsidP="00FF42A8">
      <w:pPr>
        <w:pStyle w:val="NoSpacing"/>
        <w:ind w:firstLine="708"/>
        <w:jc w:val="both"/>
        <w:rPr>
          <w:rFonts w:ascii="Times New Roman" w:hAnsi="Times New Roman"/>
          <w:sz w:val="24"/>
          <w:szCs w:val="24"/>
        </w:rPr>
      </w:pPr>
    </w:p>
    <w:p w14:paraId="27243514" w14:textId="77777777" w:rsidR="00FF42A8" w:rsidRPr="00A62505" w:rsidRDefault="00FF42A8" w:rsidP="00FF42A8">
      <w:pPr>
        <w:rPr>
          <w:rFonts w:ascii="Times New Roman" w:hAnsi="Times New Roman" w:cs="Times New Roman"/>
          <w:sz w:val="24"/>
          <w:szCs w:val="24"/>
        </w:rPr>
      </w:pPr>
    </w:p>
    <w:p w14:paraId="33151828" w14:textId="77777777" w:rsidR="00FF42A8" w:rsidRPr="00A62505" w:rsidRDefault="00FF42A8" w:rsidP="00FF42A8">
      <w:pPr>
        <w:rPr>
          <w:rFonts w:ascii="Times New Roman" w:hAnsi="Times New Roman" w:cs="Times New Roman"/>
          <w:sz w:val="24"/>
          <w:szCs w:val="24"/>
        </w:rPr>
      </w:pPr>
    </w:p>
    <w:p w14:paraId="4B4C92D8" w14:textId="77777777" w:rsidR="00FF42A8" w:rsidRPr="00A62505" w:rsidRDefault="00FF42A8" w:rsidP="00FF42A8">
      <w:pPr>
        <w:jc w:val="left"/>
        <w:rPr>
          <w:rFonts w:ascii="Times New Roman" w:hAnsi="Times New Roman" w:cs="Times New Roman"/>
          <w:b/>
          <w:sz w:val="24"/>
          <w:szCs w:val="24"/>
        </w:rPr>
      </w:pPr>
      <w:r w:rsidRPr="00A62505">
        <w:rPr>
          <w:rFonts w:ascii="Times New Roman" w:hAnsi="Times New Roman" w:cs="Times New Roman"/>
          <w:b/>
          <w:sz w:val="24"/>
          <w:szCs w:val="24"/>
        </w:rPr>
        <w:br w:type="page"/>
      </w:r>
    </w:p>
    <w:p w14:paraId="53AA39EA" w14:textId="77777777" w:rsidR="00FF42A8" w:rsidRPr="00A62505" w:rsidRDefault="00B770FA" w:rsidP="00FF42A8">
      <w:pPr>
        <w:jc w:val="center"/>
        <w:rPr>
          <w:rFonts w:ascii="Times New Roman" w:hAnsi="Times New Roman" w:cs="Times New Roman"/>
          <w:b/>
          <w:sz w:val="24"/>
          <w:szCs w:val="24"/>
        </w:rPr>
      </w:pPr>
      <w:r w:rsidRPr="00A62505">
        <w:rPr>
          <w:rFonts w:ascii="Times New Roman" w:hAnsi="Times New Roman" w:cs="Times New Roman"/>
          <w:b/>
          <w:sz w:val="24"/>
          <w:szCs w:val="24"/>
        </w:rPr>
        <w:lastRenderedPageBreak/>
        <w:t xml:space="preserve">TEKST ODREDBI </w:t>
      </w:r>
      <w:r w:rsidR="00FF42A8" w:rsidRPr="00A62505">
        <w:rPr>
          <w:rFonts w:ascii="Times New Roman" w:hAnsi="Times New Roman" w:cs="Times New Roman"/>
          <w:b/>
          <w:sz w:val="24"/>
          <w:szCs w:val="24"/>
        </w:rPr>
        <w:t>VAŽEĆEG ZAKONA KOJE SE MIJENJAJU,</w:t>
      </w:r>
    </w:p>
    <w:p w14:paraId="447CB0DB" w14:textId="77777777" w:rsidR="00FF42A8" w:rsidRPr="00A62505" w:rsidRDefault="00FF42A8" w:rsidP="00FF42A8">
      <w:pPr>
        <w:jc w:val="center"/>
        <w:rPr>
          <w:rFonts w:ascii="Times New Roman" w:hAnsi="Times New Roman" w:cs="Times New Roman"/>
          <w:b/>
          <w:sz w:val="24"/>
          <w:szCs w:val="24"/>
        </w:rPr>
      </w:pPr>
      <w:r w:rsidRPr="00A62505">
        <w:rPr>
          <w:rFonts w:ascii="Times New Roman" w:hAnsi="Times New Roman" w:cs="Times New Roman"/>
          <w:b/>
          <w:sz w:val="24"/>
          <w:szCs w:val="24"/>
        </w:rPr>
        <w:t xml:space="preserve"> ODNOSNO DOPUNJUJU</w:t>
      </w:r>
    </w:p>
    <w:p w14:paraId="7E999C25" w14:textId="77777777" w:rsidR="00FF42A8" w:rsidRPr="00A62505" w:rsidRDefault="00FF42A8" w:rsidP="00B770FA">
      <w:pPr>
        <w:rPr>
          <w:rFonts w:ascii="Times New Roman" w:eastAsia="Times New Roman" w:hAnsi="Times New Roman" w:cs="Times New Roman"/>
          <w:sz w:val="24"/>
          <w:szCs w:val="24"/>
          <w:lang w:eastAsia="hr-HR"/>
        </w:rPr>
      </w:pPr>
    </w:p>
    <w:p w14:paraId="6608286E" w14:textId="77777777" w:rsidR="00FF42A8" w:rsidRPr="00A62505" w:rsidRDefault="00FF42A8" w:rsidP="00FF42A8">
      <w:pPr>
        <w:pStyle w:val="box465369"/>
        <w:shd w:val="clear" w:color="auto" w:fill="FFFFFF"/>
        <w:spacing w:before="0" w:beforeAutospacing="0" w:after="48" w:afterAutospacing="0"/>
        <w:ind w:firstLine="408"/>
        <w:jc w:val="center"/>
        <w:textAlignment w:val="baseline"/>
      </w:pPr>
      <w:r w:rsidRPr="00A62505">
        <w:t>Predmet i cilj Zakona</w:t>
      </w:r>
    </w:p>
    <w:p w14:paraId="620400DD" w14:textId="77777777" w:rsidR="00FF42A8" w:rsidRPr="00A62505" w:rsidRDefault="00FF42A8" w:rsidP="00FF42A8">
      <w:pPr>
        <w:pStyle w:val="box465369"/>
        <w:shd w:val="clear" w:color="auto" w:fill="FFFFFF"/>
        <w:spacing w:before="0" w:beforeAutospacing="0" w:after="48" w:afterAutospacing="0"/>
        <w:ind w:firstLine="408"/>
        <w:jc w:val="center"/>
        <w:textAlignment w:val="baseline"/>
      </w:pPr>
      <w:r w:rsidRPr="00A62505">
        <w:t>Članak 1.</w:t>
      </w:r>
    </w:p>
    <w:p w14:paraId="4EA2169F" w14:textId="77777777" w:rsidR="00A56DF3" w:rsidRPr="00A62505" w:rsidRDefault="00A56DF3" w:rsidP="00A56DF3">
      <w:pPr>
        <w:pStyle w:val="box465369"/>
        <w:shd w:val="clear" w:color="auto" w:fill="FFFFFF"/>
        <w:spacing w:before="204" w:after="72"/>
        <w:jc w:val="both"/>
        <w:textAlignment w:val="baseline"/>
      </w:pPr>
      <w:r w:rsidRPr="00A62505">
        <w:t>(1) Ovim se Zakonom uređuje način i postupak obnove odnosno uklanjanja zgrada oštećenih odnosno uništenih uslijed prirodne nepogode ili katastrofe proglašene na području Grada Zagreba, Krapinsko-zagorske županije, Zagrebačke županije, Sisačko-moslavačke županije i Karlovačke županije, a koje je pogođeno potresima 22. ožujka 2020. te 28. i 29. prosinca 2020., gradnja zamjenskih obiteljskih kuća i stambeno zbrinjavanje osoba pogođenih tim nepogodama, određuju se nadležna tijela, rokovi za postupanje i druga pitanja s tim u vezi, a radi zaštite života i zdravlja ljudi, zaštite životinja, zaštite imovine, zaštite okoliša, prirode i kulturne baštine te stvaranja uvjeta za uspostavu normalnoga života na pogođenim područjima.</w:t>
      </w:r>
    </w:p>
    <w:p w14:paraId="3B4AA0A9" w14:textId="77777777" w:rsidR="00A56DF3" w:rsidRPr="00A62505" w:rsidRDefault="00A56DF3" w:rsidP="00A56DF3">
      <w:pPr>
        <w:pStyle w:val="box465369"/>
        <w:shd w:val="clear" w:color="auto" w:fill="FFFFFF"/>
        <w:spacing w:before="204" w:after="72"/>
        <w:jc w:val="both"/>
        <w:textAlignment w:val="baseline"/>
      </w:pPr>
      <w:r w:rsidRPr="00A62505">
        <w:t>(2) U svrhu postizanja cilja iz stavka 1. ovoga članka i pomoći vlasnicima odnosno suvlasnicima oštećenih i uništenih višestambenih zgrada, stambeno-poslovnih zgrada, poslovnih zgrada i obiteljskih kuća, koji su to bili na dan 22. ožujka 2020. te 28. i 29. prosinca 2020., ovim se Zakonom propisuje:</w:t>
      </w:r>
    </w:p>
    <w:p w14:paraId="39025780" w14:textId="77777777" w:rsidR="00A56DF3" w:rsidRPr="00A62505" w:rsidRDefault="00A56DF3" w:rsidP="00A56DF3">
      <w:pPr>
        <w:pStyle w:val="box465369"/>
        <w:shd w:val="clear" w:color="auto" w:fill="FFFFFF"/>
        <w:spacing w:before="204" w:after="72"/>
        <w:jc w:val="both"/>
        <w:textAlignment w:val="baseline"/>
      </w:pPr>
      <w:r w:rsidRPr="00A62505">
        <w:t>- smanjenje i pojednostavnjenje dokumentacije potrebne za obnovu, smanjenje troškova i skraćivanje vremena njihove izrade, uz sufinanciranje Republike Hrvatske i Grada Zagreba odnosno Krapinsko-zagorske županije, Zagrebačke županije, Sisačko-moslavačke županije i Karlovačke županije</w:t>
      </w:r>
    </w:p>
    <w:p w14:paraId="29E396C1" w14:textId="77777777" w:rsidR="00A56DF3" w:rsidRPr="00A62505" w:rsidRDefault="00A56DF3" w:rsidP="00A56DF3">
      <w:pPr>
        <w:pStyle w:val="box465369"/>
        <w:shd w:val="clear" w:color="auto" w:fill="FFFFFF"/>
        <w:spacing w:before="204" w:after="72"/>
        <w:jc w:val="both"/>
        <w:textAlignment w:val="baseline"/>
      </w:pPr>
      <w:r w:rsidRPr="00A62505">
        <w:t>- osnivanje Fonda za obnovu Grada Zagreba, Krapinsko-zagorske županije, Zagrebačke županije, Sisačko-moslavačke županije i Karlovačke županije (u daljnjem tekstu: Fond za obnovu)</w:t>
      </w:r>
    </w:p>
    <w:p w14:paraId="1B1B2802" w14:textId="77777777" w:rsidR="00A56DF3" w:rsidRPr="00A62505" w:rsidRDefault="00A56DF3" w:rsidP="00A56DF3">
      <w:pPr>
        <w:pStyle w:val="box465369"/>
        <w:shd w:val="clear" w:color="auto" w:fill="FFFFFF"/>
        <w:spacing w:before="204" w:after="72"/>
        <w:jc w:val="both"/>
        <w:textAlignment w:val="baseline"/>
      </w:pPr>
      <w:r w:rsidRPr="00A62505">
        <w:t>- organizacija i provedba obnove oštećenih zgrada popravkom konstrukcije, pojačanjem konstrukcije, cjelovitom obnovom konstrukcije, cjelovitom obnovom zgrade i/ili popravkom nekonstrukcijskih elemenata odnosno uklanjanje uništenih zgrada, uz sufinanciranje Republike Hrvatske i Grada Zagreba odnosno Krapinsko-zagorske županije, Zagrebačke županije, Sisačko-moslavačke županije i Karlovačke županije</w:t>
      </w:r>
    </w:p>
    <w:p w14:paraId="7BDA898C" w14:textId="77777777" w:rsidR="00A56DF3" w:rsidRPr="00A62505" w:rsidRDefault="00A56DF3" w:rsidP="00A56DF3">
      <w:pPr>
        <w:pStyle w:val="box465369"/>
        <w:shd w:val="clear" w:color="auto" w:fill="FFFFFF"/>
        <w:spacing w:before="204" w:after="72"/>
        <w:jc w:val="both"/>
        <w:textAlignment w:val="baseline"/>
      </w:pPr>
      <w:r w:rsidRPr="00A62505">
        <w:t>- gradnja zamjenskih obiteljskih kuća sredstvima Republike Hrvatske, Grada Zagreba, Krapinsko-zagorske županije, Zagrebačke županije, Sisačko-moslavačke županije i Karlovačke županije odnosno novčana pomoć za njihovu gradnju</w:t>
      </w:r>
    </w:p>
    <w:p w14:paraId="09DBC23D" w14:textId="77777777" w:rsidR="00A56DF3" w:rsidRPr="00A62505" w:rsidRDefault="00A56DF3" w:rsidP="00A56DF3">
      <w:pPr>
        <w:pStyle w:val="box465369"/>
        <w:shd w:val="clear" w:color="auto" w:fill="FFFFFF"/>
        <w:spacing w:before="204" w:after="72"/>
        <w:jc w:val="both"/>
        <w:textAlignment w:val="baseline"/>
      </w:pPr>
      <w:r w:rsidRPr="00A62505">
        <w:t>- novčana pomoć za nužnu privremenu zaštitu zgrada od utjecaja atmosferilija te uklanjanja i pridržanja opasnih dijelova zgrada koji su mogli odnosno koji mogu ugroziti život ili zdravlje ljudi, za popravak ili zamjenu dimnjaka i zabatnog zida te popravak stubišta i dizala</w:t>
      </w:r>
    </w:p>
    <w:p w14:paraId="4EB753BC" w14:textId="77777777" w:rsidR="00A56DF3" w:rsidRPr="00A62505" w:rsidRDefault="00A56DF3" w:rsidP="00A56DF3">
      <w:pPr>
        <w:pStyle w:val="box465369"/>
        <w:shd w:val="clear" w:color="auto" w:fill="FFFFFF"/>
        <w:spacing w:before="204" w:after="72"/>
        <w:jc w:val="both"/>
        <w:textAlignment w:val="baseline"/>
      </w:pPr>
      <w:r w:rsidRPr="00A62505">
        <w:lastRenderedPageBreak/>
        <w:t>- novčana pomoć za izvođenje radova na obnovi oštećenih zgrada za vlasnike i suvlasnike koji sami obnavljaju zgrade</w:t>
      </w:r>
    </w:p>
    <w:p w14:paraId="6A142843" w14:textId="77777777" w:rsidR="00A56DF3" w:rsidRPr="00A62505" w:rsidRDefault="00A56DF3" w:rsidP="00A56DF3">
      <w:pPr>
        <w:pStyle w:val="box465369"/>
        <w:shd w:val="clear" w:color="auto" w:fill="FFFFFF"/>
        <w:spacing w:before="204" w:after="72"/>
        <w:jc w:val="both"/>
        <w:textAlignment w:val="baseline"/>
      </w:pPr>
      <w:r w:rsidRPr="00A62505">
        <w:t>- mogućnost za vlasnike i suvlasnike da o svom trošku izvode pojačanje konstrukcije iznad razine obnove iz Tehničkog propisa za građevinske konstrukcije (»Narodne novine«, br. 17/17. i 75/20.) (u daljnjem tekstu: Tehnički propis), kao i da provedu cjelovitu obnovu zgrade, uz plaćanje razlike troškova</w:t>
      </w:r>
    </w:p>
    <w:p w14:paraId="225991CC" w14:textId="77777777" w:rsidR="00F66F64" w:rsidRPr="00A62505" w:rsidRDefault="00A56DF3" w:rsidP="00A56DF3">
      <w:pPr>
        <w:pStyle w:val="box465369"/>
        <w:shd w:val="clear" w:color="auto" w:fill="FFFFFF"/>
        <w:spacing w:before="204" w:beforeAutospacing="0" w:after="72" w:afterAutospacing="0"/>
        <w:jc w:val="both"/>
        <w:textAlignment w:val="baseline"/>
      </w:pPr>
      <w:r w:rsidRPr="00A62505">
        <w:t>- privremeno i trajno stambeno zbrinjavanje osoba pogođenih tom nepogodom davanjem stanova u najam odnosno u vlasništvo.</w:t>
      </w:r>
    </w:p>
    <w:p w14:paraId="613AF176" w14:textId="77777777" w:rsidR="005D6661" w:rsidRPr="00A62505" w:rsidRDefault="005D6661" w:rsidP="005D6661">
      <w:pPr>
        <w:pStyle w:val="box465369"/>
        <w:shd w:val="clear" w:color="auto" w:fill="FFFFFF"/>
        <w:spacing w:before="204" w:after="72"/>
        <w:jc w:val="center"/>
        <w:textAlignment w:val="baseline"/>
      </w:pPr>
      <w:r w:rsidRPr="00A62505">
        <w:t>Članak 1.a</w:t>
      </w:r>
    </w:p>
    <w:p w14:paraId="2D4E181B" w14:textId="77777777" w:rsidR="00A56DF3" w:rsidRPr="00A62505" w:rsidRDefault="005D6661" w:rsidP="005D6661">
      <w:pPr>
        <w:pStyle w:val="box465369"/>
        <w:shd w:val="clear" w:color="auto" w:fill="FFFFFF"/>
        <w:spacing w:before="204" w:beforeAutospacing="0" w:after="72" w:afterAutospacing="0"/>
        <w:jc w:val="both"/>
        <w:textAlignment w:val="baseline"/>
      </w:pPr>
      <w:r w:rsidRPr="00A62505">
        <w:t>Pravila i mjere iz ovoga Zakona primjenjuju se na odgovarajući način u svim slučajevima proglašenja prirodne nepogode ili katastrofe uzrokovane potresom na području Republike Hrvatske.</w:t>
      </w:r>
    </w:p>
    <w:p w14:paraId="27FF8E4A" w14:textId="77777777" w:rsidR="00FF42A8" w:rsidRPr="00A62505" w:rsidRDefault="00FF42A8" w:rsidP="00A56DF3">
      <w:pPr>
        <w:pStyle w:val="box465369"/>
        <w:shd w:val="clear" w:color="auto" w:fill="FFFFFF"/>
        <w:spacing w:before="204" w:beforeAutospacing="0" w:after="72" w:afterAutospacing="0"/>
        <w:jc w:val="center"/>
        <w:textAlignment w:val="baseline"/>
        <w:rPr>
          <w:iCs/>
        </w:rPr>
      </w:pPr>
      <w:r w:rsidRPr="00A62505">
        <w:rPr>
          <w:iCs/>
        </w:rPr>
        <w:t>Pojmovi</w:t>
      </w:r>
    </w:p>
    <w:p w14:paraId="1202757E" w14:textId="77777777" w:rsidR="00FF42A8" w:rsidRPr="00A62505" w:rsidRDefault="00FF42A8" w:rsidP="00FF42A8">
      <w:pPr>
        <w:pStyle w:val="box465369"/>
        <w:shd w:val="clear" w:color="auto" w:fill="FFFFFF"/>
        <w:spacing w:before="34" w:beforeAutospacing="0" w:after="48" w:afterAutospacing="0"/>
        <w:jc w:val="center"/>
        <w:textAlignment w:val="baseline"/>
      </w:pPr>
      <w:r w:rsidRPr="00A62505">
        <w:t>Članak 3.</w:t>
      </w:r>
    </w:p>
    <w:p w14:paraId="036216A1" w14:textId="77777777" w:rsidR="008B2E5A" w:rsidRPr="00A62505" w:rsidRDefault="008B2E5A" w:rsidP="00A56DF3">
      <w:pPr>
        <w:rPr>
          <w:rFonts w:ascii="Times New Roman" w:eastAsia="Times New Roman" w:hAnsi="Times New Roman" w:cs="Times New Roman"/>
          <w:sz w:val="24"/>
          <w:szCs w:val="24"/>
          <w:lang w:eastAsia="hr-HR"/>
        </w:rPr>
      </w:pPr>
    </w:p>
    <w:p w14:paraId="650AC646"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 Pojedini pojmovi u smislu ovoga Zakona imaju sljedeće značenje:</w:t>
      </w:r>
    </w:p>
    <w:p w14:paraId="69655693"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 cjelovita obnova zgrade podrazumijeva cjelovitu obnovu građevinske konstrukcije te izvođenje potrebnih pripremnih, građevinskih, završno-obrtničkih i instalaterskih radova odnosno radova kojima se zgrada dovodi u stanje potpune građevinske uporabljivosti do razine koju zahtijevaju važeći propisi i s tim u vezi norme, kao i pravila struke, a uz ostale potrebne radove, po potrebi, obuhvaća i popravak nekonstrukcijskih elemenata, popravak konstrukcije, pojačanje konstrukcije zgrade i/ili cjelovitu obnovu konstrukcije</w:t>
      </w:r>
    </w:p>
    <w:p w14:paraId="6FB73BDD"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obiteljska kuća je stambena zgrada veličine do 400 m2 s najviše tri posebna dijela (stana, poslovna prostora i/ili drugih posebnih dijelova zgrade) od kojih je najmanje jedan stan</w:t>
      </w:r>
    </w:p>
    <w:p w14:paraId="63806DCA"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cjelovita obnova konstrukcije je izvođenje radova pojačanja potresom oštećene građevinske konstrukcije zgrade kojima se postiže mehanička otpornost i stabilnost zgrade u odnosu na potresno djelovanje u skladu s Tehničkim propisom</w:t>
      </w:r>
    </w:p>
    <w:p w14:paraId="5100DCC9"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pojačanje konstrukcije je izvođenje radova pojačanja potresom oštećene građevinske konstrukcije zgrade kojima se postiže povećanje mehaničke otpornosti i stabilnosti zgrade u odnosu na potresno djelovanje u skladu s Tehničkim propisom</w:t>
      </w:r>
    </w:p>
    <w:p w14:paraId="2922F545"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5. popravak konstrukcije je izvođenje radova popravka i pojačanja potresom oštećene građevinske konstrukcije zgrade kojima se postiže mehanička otpornost i stabilnost zgrade na potresno djelovanje u skladu s Tehničkim propisom</w:t>
      </w:r>
    </w:p>
    <w:p w14:paraId="3D282146"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6. popravak nekonstrukcijskih elemenata je popravak ili zamjena nekonstrukcijskih elemenata zgrade (pokrova, zabata, parapeta, pregradnih zidova, dimnjaka, dizala i dr.) određenih Tehničkim propisom</w:t>
      </w:r>
    </w:p>
    <w:p w14:paraId="47913FAA"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7. poslovna zgrada je zgrada u kojoj se obavlja dozvoljena poslovna djelatnost, a u kojoj nema stanova</w:t>
      </w:r>
    </w:p>
    <w:p w14:paraId="2A44304E"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lastRenderedPageBreak/>
        <w:t>8. povijesna urbana cjelina Grada Zagreba i kulturno-povijesne cjeline na području Sisačko-moslavačke i Karlovačke županije obuhvaćaju područja u granicama utvrđenim rješenjem upisanim u Registar kulturnih dobara Republike Hrvatske.</w:t>
      </w:r>
    </w:p>
    <w:p w14:paraId="14FDE81F"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9. projekt obnove konstrukcije zgrade, projekt obnove zgrade za cjelovitu obnovu zgrade, projekt za uklanjanje zgrade odnosno projekt za građenje zamjenske obiteljske kuće (u daljnjem tekstu: projekt) je skup međusobno usklađenih stručnih dokumenata kojima se daje tehničko rješenje i osigurava izvedba obnove, uklanjanja odnosno građenja građevine, a ovisno o vrsti zgrade i radova sadrži tehnički opis potrebnih radova, prikaz smještaja zgrade u prostoru, prikaz zatečenog stanja zgrade, dokaz mehaničke otpornosti i stabilnosti, troškovnik obnove odnosno građenja zamjenske obiteljske kuće te druge potrebne tekstualne i grafičke prikaze pojedinih struka</w:t>
      </w:r>
    </w:p>
    <w:p w14:paraId="6BBEA12F"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10. stambeno-poslovna zgrada je zgrada koja se sastoji od najmanje jednog stana i najmanje jednog poslovnog prostora, a nije obiteljska kuća</w:t>
      </w:r>
    </w:p>
    <w:p w14:paraId="0B3A838F"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11. tehnička dokumentacija je projekt, završno izvješće nadzornog inženjera o izvedbi građevine i pisana izjava izvođača o izvedenim radovima i uvjetima održavanja građevine</w:t>
      </w:r>
    </w:p>
    <w:p w14:paraId="5ED5C59C"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12. višestambena zgrada je zgrada namijenjena stanovanju, a sastoji se od najmanje četiri stana</w:t>
      </w:r>
    </w:p>
    <w:p w14:paraId="4A0AE882"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13. zgrada javne namjene je zgrada namijenjena obavljanju djelatnosti u području odgoja, obrazovanja, prosvjete, znanosti, kulture, sporta, zdravstva i socijalne skrbi, radu tijela državne uprave i drugih državnih tijela, tijela jedinica lokalne i područne (regionalne) samouprave, pravnih osoba čiji je osnivač Republika Hrvatska i lokalna i područna (regionalna) samouprava te rezidencijalni objekti u vlasništvu Republike Hrvatske i zgrade vjerskih zajednica namijenjene obavljanju vjerskih obreda kojima prisustvuje više ljudi</w:t>
      </w:r>
    </w:p>
    <w:p w14:paraId="1F86A037"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14. zgrada je zatvorena i/ili natkrivena građevina namijenjena boravku ljudi odnosno smještaju životinja, biljaka i stvari koja je oštećena ili uništena potresom iz članka 1. stavka 1. ovoga Zakona, pri čemu se zgradom ne smatra pojedinačna građevina unutar sustava infrastrukturne građevine</w:t>
      </w:r>
    </w:p>
    <w:p w14:paraId="0ABD216B"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15. srodnici su vlasnikovi srodnici po krvi u ravnoj lozi, bračni drug, izvanbračni drug, životni partner odnosno neformalni životni partner, posvojitelj odnosno posvojenik.</w:t>
      </w:r>
    </w:p>
    <w:p w14:paraId="14B7CBA2" w14:textId="77777777" w:rsidR="008B2E5A" w:rsidRPr="00A62505" w:rsidRDefault="008B2E5A" w:rsidP="00A56DF3">
      <w:pPr>
        <w:rPr>
          <w:rFonts w:ascii="Times New Roman" w:eastAsia="Times New Roman" w:hAnsi="Times New Roman" w:cs="Times New Roman"/>
          <w:sz w:val="24"/>
          <w:szCs w:val="24"/>
          <w:lang w:eastAsia="hr-HR"/>
        </w:rPr>
      </w:pPr>
    </w:p>
    <w:p w14:paraId="6A0BBD72"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Podrobnije značenje pojmova iz stavka 1. ovoga članka te njihov sadržaj i tehničke elemente sadržaja u određenim slučajevima može se odrediti programima mjera.</w:t>
      </w:r>
    </w:p>
    <w:p w14:paraId="5F6FB613" w14:textId="77777777" w:rsidR="008B2E5A" w:rsidRPr="00A62505" w:rsidRDefault="008B2E5A" w:rsidP="00A56DF3">
      <w:pPr>
        <w:rPr>
          <w:rFonts w:ascii="Times New Roman" w:eastAsia="Times New Roman" w:hAnsi="Times New Roman" w:cs="Times New Roman"/>
          <w:sz w:val="24"/>
          <w:szCs w:val="24"/>
          <w:lang w:eastAsia="hr-HR"/>
        </w:rPr>
      </w:pPr>
    </w:p>
    <w:p w14:paraId="5BA8D3D0" w14:textId="77777777" w:rsidR="00A56DF3"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Pojmovi uporabljeni u ovom Zakonu imaju značenje određeno zakonima kojima se uređuje područje prostornoga uređenja i gradnje te drugim zakonima, ako ovim Zakonom nije drukčije propisano.</w:t>
      </w:r>
    </w:p>
    <w:p w14:paraId="76D2B564" w14:textId="77777777" w:rsidR="008B2E5A" w:rsidRPr="00A62505" w:rsidRDefault="008B2E5A" w:rsidP="00A56DF3">
      <w:pPr>
        <w:rPr>
          <w:rFonts w:ascii="Times New Roman" w:eastAsia="Times New Roman" w:hAnsi="Times New Roman" w:cs="Times New Roman"/>
          <w:sz w:val="24"/>
          <w:szCs w:val="24"/>
          <w:lang w:eastAsia="hr-HR"/>
        </w:rPr>
      </w:pPr>
    </w:p>
    <w:p w14:paraId="0C85AD93" w14:textId="77777777" w:rsidR="00FF42A8" w:rsidRPr="00A62505" w:rsidRDefault="00A56DF3" w:rsidP="00A56DF3">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Podrobniji sadržaj i tehničke elemente projekata iz stavka 1. točke 9. ovoga članka uredit će pravilnikom ministar nadležan za prostorno uređenje, graditeljstvo i državnu imovinu (u daljnjem tekstu: ministar).</w:t>
      </w:r>
    </w:p>
    <w:p w14:paraId="7F6097C5" w14:textId="77777777" w:rsidR="00FF42A8" w:rsidRPr="00A62505" w:rsidRDefault="00FF42A8" w:rsidP="00FF42A8">
      <w:pPr>
        <w:pStyle w:val="box465369"/>
        <w:shd w:val="clear" w:color="auto" w:fill="FFFFFF"/>
        <w:spacing w:before="204" w:beforeAutospacing="0" w:after="72" w:afterAutospacing="0"/>
        <w:jc w:val="center"/>
        <w:textAlignment w:val="baseline"/>
        <w:rPr>
          <w:iCs/>
        </w:rPr>
      </w:pPr>
      <w:r w:rsidRPr="00A62505">
        <w:rPr>
          <w:iCs/>
        </w:rPr>
        <w:t>Financiranje provedbe Zakona</w:t>
      </w:r>
    </w:p>
    <w:p w14:paraId="37AB69B0" w14:textId="77777777" w:rsidR="00FF42A8" w:rsidRPr="00A62505" w:rsidRDefault="00FF42A8" w:rsidP="00FF42A8">
      <w:pPr>
        <w:pStyle w:val="box465369"/>
        <w:shd w:val="clear" w:color="auto" w:fill="FFFFFF"/>
        <w:spacing w:before="34" w:beforeAutospacing="0" w:after="48" w:afterAutospacing="0"/>
        <w:jc w:val="center"/>
        <w:textAlignment w:val="baseline"/>
      </w:pPr>
      <w:r w:rsidRPr="00A62505">
        <w:lastRenderedPageBreak/>
        <w:t>Članak 5.</w:t>
      </w:r>
    </w:p>
    <w:p w14:paraId="46024800" w14:textId="77777777" w:rsidR="00A56DF3" w:rsidRPr="00A62505" w:rsidRDefault="00A56DF3" w:rsidP="00A56DF3">
      <w:pPr>
        <w:pStyle w:val="box465369"/>
        <w:shd w:val="clear" w:color="auto" w:fill="FFFFFF"/>
        <w:spacing w:before="103" w:after="48"/>
        <w:jc w:val="both"/>
        <w:textAlignment w:val="baseline"/>
      </w:pPr>
      <w:r w:rsidRPr="00A62505">
        <w:t>(1) Provedba ovoga Zakona financira se sredstvima državnog proračuna Republike Hrvatske (u daljnjem tekstu: državni proračun), sredstvima proračuna Grada Zagreba, Krapinsko-zagorske županije, Zagrebačke županije, Sisačko-moslavačke županije i Karlovačke županije i sredstvima vlasnika odnosno suvlasnika nekretnine, sukladno ovom Zakonu, te sredstvima iz drugih izvora pribavljenim sukladno posebnim propisima i drugim oblicima financiranja.</w:t>
      </w:r>
    </w:p>
    <w:p w14:paraId="6090F147" w14:textId="77777777" w:rsidR="00A56DF3" w:rsidRPr="00A62505" w:rsidRDefault="00A56DF3" w:rsidP="00A56DF3">
      <w:pPr>
        <w:pStyle w:val="box465369"/>
        <w:shd w:val="clear" w:color="auto" w:fill="FFFFFF"/>
        <w:spacing w:before="103" w:after="48"/>
        <w:jc w:val="both"/>
        <w:textAlignment w:val="baseline"/>
      </w:pPr>
      <w:r w:rsidRPr="00A62505">
        <w:t>(2) Sredstva za konstrukcijsku obnovu obiteljskih kuća, poslovnih, stambeno-poslovnih i višestambenih zgrada te gradnju zamjenskih obiteljskih kuća koje su neuporabljive odnosno privremeno neuporabljive, uključujući i troškove privremene pohrane stvari, osiguravaju za područje Grada Zagreba, Krapinsko-zagorske županije, Zagrebačke županije, Sisačko-moslavačke županije i Karlovačke županije:</w:t>
      </w:r>
    </w:p>
    <w:p w14:paraId="3385235C" w14:textId="77777777" w:rsidR="00A56DF3" w:rsidRPr="00A62505" w:rsidRDefault="00A56DF3" w:rsidP="00A56DF3">
      <w:pPr>
        <w:pStyle w:val="box465369"/>
        <w:shd w:val="clear" w:color="auto" w:fill="FFFFFF"/>
        <w:spacing w:before="103" w:after="48"/>
        <w:jc w:val="both"/>
        <w:textAlignment w:val="baseline"/>
      </w:pPr>
      <w:r w:rsidRPr="00A62505">
        <w:t>- Republika Hrvatska u državnom proračunu u visini od 60 %</w:t>
      </w:r>
    </w:p>
    <w:p w14:paraId="15AA4FD9" w14:textId="77777777" w:rsidR="00A56DF3" w:rsidRPr="00A62505" w:rsidRDefault="00A56DF3" w:rsidP="00A56DF3">
      <w:pPr>
        <w:pStyle w:val="box465369"/>
        <w:shd w:val="clear" w:color="auto" w:fill="FFFFFF"/>
        <w:spacing w:before="103" w:after="48"/>
        <w:jc w:val="both"/>
        <w:textAlignment w:val="baseline"/>
      </w:pPr>
      <w:r w:rsidRPr="00A62505">
        <w:t>- Grad Zagreb, Krapinsko-zagorska županija, Zagrebačka županija, Sisačko-moslavačka županija i Karlovačka županija u visini od po 20 % u svojim proračunima za nekretnine na svojim područjima te</w:t>
      </w:r>
    </w:p>
    <w:p w14:paraId="41C5FFFD" w14:textId="77777777" w:rsidR="00A56DF3" w:rsidRPr="00A62505" w:rsidRDefault="00A56DF3" w:rsidP="00A56DF3">
      <w:pPr>
        <w:pStyle w:val="box465369"/>
        <w:shd w:val="clear" w:color="auto" w:fill="FFFFFF"/>
        <w:spacing w:before="103" w:after="48"/>
        <w:jc w:val="both"/>
        <w:textAlignment w:val="baseline"/>
      </w:pPr>
      <w:r w:rsidRPr="00A62505">
        <w:t>- vlasnici odnosno suvlasnici nekretnina u visini od po 20 %.</w:t>
      </w:r>
    </w:p>
    <w:p w14:paraId="63FA63AD" w14:textId="77777777" w:rsidR="00A56DF3" w:rsidRPr="00A62505" w:rsidRDefault="00A56DF3" w:rsidP="00A56DF3">
      <w:pPr>
        <w:pStyle w:val="box465369"/>
        <w:shd w:val="clear" w:color="auto" w:fill="FFFFFF"/>
        <w:spacing w:before="103" w:after="48"/>
        <w:jc w:val="both"/>
        <w:textAlignment w:val="baseline"/>
      </w:pPr>
      <w:r w:rsidRPr="00A62505">
        <w:t>(3) Iznimno, Republika Hrvatska osigurava sredstva u državnom proračunu u visini od 100 % za konstrukcijsku obnovu obiteljskih kuća, poslovnih, stambeno-poslovnih i višestambenih zgrada te gradnju zamjenskih obiteljskih kuća koje su neuporabljive odnosno privremeno neuporabljive, uključujući i troškove privremene pohrane stvari na područjima jedinica područne (regionalne) samouprave iz stavka 2. ovoga članka za koje Vlada Republike Hrvatske proglasi katastrofu u smislu zakona kojim se uređuje sustav civilne zaštite.</w:t>
      </w:r>
    </w:p>
    <w:p w14:paraId="17CECABA" w14:textId="77777777" w:rsidR="00A56DF3" w:rsidRPr="00A62505" w:rsidRDefault="00A56DF3" w:rsidP="00A56DF3">
      <w:pPr>
        <w:pStyle w:val="box465369"/>
        <w:shd w:val="clear" w:color="auto" w:fill="FFFFFF"/>
        <w:spacing w:before="103" w:after="48"/>
        <w:jc w:val="both"/>
        <w:textAlignment w:val="baseline"/>
      </w:pPr>
      <w:r w:rsidRPr="00A62505">
        <w:t>(4) Odredba stavka 2. ovoga članka odnosi se na jednu zgradu odnosno posebni dio zgrade za jednu nekretninu određenog vlasnika koje je bio u vlasništvu na dan 22. ožujka 2020. te 28. i 29. prosinca 2020. i ako je u toj nekretnini stanovao njezin vlasnik odnosno srodnik vlasnika i u kojoj je vlasnik odnosno srodnik vlasnika imao prijavljeno prebivalište ili boravište, dok će za svaku drugu zgradu odnosno posebni dio zgrade sredstva za konstrukcijsku obnovu tih zgrada koje su neuporabljive odnosno privremeno neuporabljive, uključujući i troškove privremene pohrane stvari, osigurati Republika Hrvatska u državnom proračunu u visini od 40 %, Grad Zagreb, Krapinsko-zagorska županija, Zagrebačka županija, Sisačko-moslavačka županija i Karlovačka županija u visini od po 10 % u svojim proračunima za nekretnine na svojim područjima te vlasnici odnosno suvlasnici nekretnina u visini od 50 %.</w:t>
      </w:r>
    </w:p>
    <w:p w14:paraId="7344041B" w14:textId="77777777" w:rsidR="00A56DF3" w:rsidRPr="00A62505" w:rsidRDefault="00A56DF3" w:rsidP="00A56DF3">
      <w:pPr>
        <w:pStyle w:val="box465369"/>
        <w:shd w:val="clear" w:color="auto" w:fill="FFFFFF"/>
        <w:spacing w:before="103" w:after="48"/>
        <w:jc w:val="both"/>
        <w:textAlignment w:val="baseline"/>
      </w:pPr>
      <w:r w:rsidRPr="00A62505">
        <w:lastRenderedPageBreak/>
        <w:t>(5) Stavak 3. ovoga članka ne odnosi se na vlasnike stanova čije stanove koriste ili su koristili zaštićeni najmoprimci te na vlasnike koji su stekli nekretninu nakon 22. ožujka 2020. od srodnika bez naknade (nasljeđivanje, darovanje i druga stjecanja bez naknade).</w:t>
      </w:r>
    </w:p>
    <w:p w14:paraId="135E650A" w14:textId="77777777" w:rsidR="00A56DF3" w:rsidRPr="00A62505" w:rsidRDefault="00A56DF3" w:rsidP="00A56DF3">
      <w:pPr>
        <w:pStyle w:val="box465369"/>
        <w:shd w:val="clear" w:color="auto" w:fill="FFFFFF"/>
        <w:spacing w:before="103" w:after="48"/>
        <w:jc w:val="both"/>
        <w:textAlignment w:val="baseline"/>
      </w:pPr>
      <w:r w:rsidRPr="00A62505">
        <w:t>(6) Uklanjanje zgrada koje su izgubile svoju mehaničku otpornost i stabilnost u toj mjeri da su urušene ili da njihova obnova nije moguća, a koje se uklanjaju na temelju ovoga Zakona financira se sredstvima državnog proračuna Republike Hrvatske.</w:t>
      </w:r>
    </w:p>
    <w:p w14:paraId="2756F365" w14:textId="77777777" w:rsidR="00A56DF3" w:rsidRPr="00A62505" w:rsidRDefault="00A56DF3" w:rsidP="00A56DF3">
      <w:pPr>
        <w:pStyle w:val="box465369"/>
        <w:shd w:val="clear" w:color="auto" w:fill="FFFFFF"/>
        <w:spacing w:before="103" w:after="48"/>
        <w:jc w:val="both"/>
        <w:textAlignment w:val="baseline"/>
      </w:pPr>
      <w:r w:rsidRPr="00A62505">
        <w:t>(7) Zgrade iz stavaka 2. i 3. ovoga članka vlasnik odnosno suvlasnik ne smije otuđiti u roku od pet godina od dana primitka završnog izvješća nadzornog inženjera u obnovi, koja zabrana će se upisati u zemljišne knjige na temelju odluke o obnovi, ako u državni proračun ne uplati ukupan iznos sredstava koje je osigurala Republika Hrvatska, Grad Zagreb, Krapinsko-zagorska županija, Zagrebačka županija, Sisačko-moslavačka županija i Karlovačka županija.</w:t>
      </w:r>
    </w:p>
    <w:p w14:paraId="4DC43D76" w14:textId="77777777" w:rsidR="00A56DF3" w:rsidRPr="00A62505" w:rsidRDefault="00A56DF3" w:rsidP="00A56DF3">
      <w:pPr>
        <w:pStyle w:val="box465369"/>
        <w:shd w:val="clear" w:color="auto" w:fill="FFFFFF"/>
        <w:spacing w:before="103" w:after="48"/>
        <w:jc w:val="both"/>
        <w:textAlignment w:val="baseline"/>
      </w:pPr>
      <w:r w:rsidRPr="00A62505">
        <w:t>(8) U slučaju obnove poslovnih zgrada i dijela zgrada u kojima se obavlja gospodarska djelatnost na temelju ovoga Zakona primjenjuje se Zakon o državnim potporama (»Narodne novine«, br. 47/14. i 69/17.).</w:t>
      </w:r>
    </w:p>
    <w:p w14:paraId="7C76B48D" w14:textId="77777777" w:rsidR="00A56DF3" w:rsidRPr="00A62505" w:rsidRDefault="00A56DF3" w:rsidP="00A56DF3">
      <w:pPr>
        <w:pStyle w:val="box465369"/>
        <w:shd w:val="clear" w:color="auto" w:fill="FFFFFF"/>
        <w:spacing w:before="103" w:after="48"/>
        <w:jc w:val="both"/>
        <w:textAlignment w:val="baseline"/>
      </w:pPr>
      <w:r w:rsidRPr="00A62505">
        <w:t>(9) Radi osiguranja sredstava iz proračuna Grada Zagreba, Krapinsko-zagorske županije, Zagrebačke županije, Sisačko-moslavačke županije i Karlovačke županije Vlada Republike Hrvatske (u daljnjem tekstu: Vlada) sklapa sporazum s Gradom Zagrebom, Krapinsko-zagorskom županijom, Zagrebačkom županijom, Sisačko-moslavačkom županijom i Karlovačkom županijom.</w:t>
      </w:r>
    </w:p>
    <w:p w14:paraId="70F97982" w14:textId="77777777" w:rsidR="00A56DF3" w:rsidRPr="00A62505" w:rsidRDefault="00A56DF3" w:rsidP="00A56DF3">
      <w:pPr>
        <w:pStyle w:val="box465369"/>
        <w:shd w:val="clear" w:color="auto" w:fill="FFFFFF"/>
        <w:spacing w:before="103" w:after="48"/>
        <w:jc w:val="both"/>
        <w:textAlignment w:val="baseline"/>
      </w:pPr>
      <w:r w:rsidRPr="00A62505">
        <w:t>(10) Ministarstvo prostornoga uređenja, graditeljstva i državne imovine (u daljnjem tekstu: Ministarstvo), Fond za obnovu, Središnji državni ured za obnovu i stambeno zbrinjavanje i nositelji obnove za zgrade javne namjene redovito će i u cijelosti informirati javnost o aktivnostima i troškovima obnove sukladno propisima iz područja prava na pristup informacijama te će u mrežnu aplikaciju Ministarstva redovito i u cijelosti unositi potrebne podatke iz koje će se kvartalno objavljivati podaci o utrošku sredstava svih nositelja obnove.</w:t>
      </w:r>
    </w:p>
    <w:p w14:paraId="2DB76CD5" w14:textId="77777777" w:rsidR="000A0CC0" w:rsidRPr="00A62505" w:rsidRDefault="00A56DF3" w:rsidP="00A56DF3">
      <w:pPr>
        <w:pStyle w:val="box465369"/>
        <w:shd w:val="clear" w:color="auto" w:fill="FFFFFF"/>
        <w:spacing w:before="103" w:beforeAutospacing="0" w:after="48" w:afterAutospacing="0"/>
        <w:jc w:val="both"/>
        <w:textAlignment w:val="baseline"/>
      </w:pPr>
      <w:r w:rsidRPr="00A62505">
        <w:t>(11) Za područja na kojima je proglašena katastrofa, nakon dovršetka popisa i procjene štete Vlada će posebnom odlukom utvrditi dodatne kriterije za financiranje obnove zgrada namijenjenih poljoprivrednoj, stočarskoj i gospodarskoj djelatnosti.</w:t>
      </w:r>
    </w:p>
    <w:p w14:paraId="70D703EA" w14:textId="77777777" w:rsidR="008B2E5A" w:rsidRPr="00A62505" w:rsidRDefault="008B2E5A" w:rsidP="00A56DF3">
      <w:pPr>
        <w:pStyle w:val="box465369"/>
        <w:shd w:val="clear" w:color="auto" w:fill="FFFFFF"/>
        <w:spacing w:before="103" w:beforeAutospacing="0" w:after="48" w:afterAutospacing="0"/>
        <w:jc w:val="both"/>
        <w:textAlignment w:val="baseline"/>
      </w:pPr>
    </w:p>
    <w:p w14:paraId="03BE0E5D" w14:textId="77777777" w:rsidR="008B2E5A" w:rsidRPr="00A62505" w:rsidRDefault="00A56DF3" w:rsidP="008B2E5A">
      <w:pPr>
        <w:pStyle w:val="box465369"/>
        <w:shd w:val="clear" w:color="auto" w:fill="FFFFFF"/>
        <w:spacing w:before="0" w:beforeAutospacing="0" w:after="0" w:afterAutospacing="0"/>
        <w:ind w:firstLine="709"/>
        <w:jc w:val="center"/>
        <w:textAlignment w:val="baseline"/>
      </w:pPr>
      <w:r w:rsidRPr="00A62505">
        <w:t>Osiguravanje sredstava za provedbu ovoga Zakona</w:t>
      </w:r>
      <w:r w:rsidR="008B2E5A" w:rsidRPr="00A62505">
        <w:t xml:space="preserve"> i saniranje posljedica potresa</w:t>
      </w:r>
    </w:p>
    <w:p w14:paraId="2D39BE0F" w14:textId="77777777" w:rsidR="00A56DF3" w:rsidRPr="00A62505" w:rsidRDefault="00A56DF3" w:rsidP="008B2E5A">
      <w:pPr>
        <w:pStyle w:val="box465369"/>
        <w:shd w:val="clear" w:color="auto" w:fill="FFFFFF"/>
        <w:spacing w:before="0" w:beforeAutospacing="0" w:after="0" w:afterAutospacing="0"/>
        <w:ind w:firstLine="709"/>
        <w:jc w:val="center"/>
        <w:textAlignment w:val="baseline"/>
      </w:pPr>
      <w:r w:rsidRPr="00A62505">
        <w:t>Članak 5.a</w:t>
      </w:r>
    </w:p>
    <w:p w14:paraId="1B3D08BD" w14:textId="77777777" w:rsidR="00A56DF3" w:rsidRPr="00A62505" w:rsidRDefault="00A56DF3" w:rsidP="008B2E5A">
      <w:pPr>
        <w:pStyle w:val="box465369"/>
        <w:shd w:val="clear" w:color="auto" w:fill="FFFFFF"/>
        <w:spacing w:after="48"/>
        <w:jc w:val="both"/>
        <w:textAlignment w:val="baseline"/>
      </w:pPr>
      <w:r w:rsidRPr="00A62505">
        <w:t xml:space="preserve">(1) Sredstva za provedbu ovoga Zakona i saniranje posljedica potresa mogu se, ako za to postoji mogućnost i sukladno potrebi, tijekom proračunske godine osiguravati </w:t>
      </w:r>
      <w:r w:rsidRPr="00A62505">
        <w:lastRenderedPageBreak/>
        <w:t>preraspodjelom bez ograničenja odnosno u iznosu većem od propisanoga zakonom kojim se uređuje proračun.</w:t>
      </w:r>
    </w:p>
    <w:p w14:paraId="0F84F27C" w14:textId="77777777" w:rsidR="00A56DF3" w:rsidRPr="00A62505" w:rsidRDefault="00A56DF3" w:rsidP="008B2E5A">
      <w:pPr>
        <w:pStyle w:val="box465369"/>
        <w:shd w:val="clear" w:color="auto" w:fill="FFFFFF"/>
        <w:spacing w:after="48"/>
        <w:jc w:val="both"/>
        <w:textAlignment w:val="baseline"/>
      </w:pPr>
      <w:r w:rsidRPr="00A62505">
        <w:t>(2) U slučajevima iz stavka 1. ovoga članka moguće je izvršiti preraspodjelu sredstava u državnom proračunu na proračunskim stavkama kod proračunskih korisnika ili između proračunskih korisnika i kod izvanproračunskih korisnika te u proračunima jedinica lokalne i područne (regionalne) samouprave i financijskim planovima proračunskih korisnika jedinica lokalne i područne (regionalne) samouprave.</w:t>
      </w:r>
    </w:p>
    <w:p w14:paraId="7A573EE2" w14:textId="77777777" w:rsidR="00A56DF3" w:rsidRPr="00A62505" w:rsidRDefault="00A56DF3" w:rsidP="008B2E5A">
      <w:pPr>
        <w:pStyle w:val="box465369"/>
        <w:shd w:val="clear" w:color="auto" w:fill="FFFFFF"/>
        <w:spacing w:after="48"/>
        <w:jc w:val="both"/>
        <w:textAlignment w:val="baseline"/>
      </w:pPr>
      <w:r w:rsidRPr="00A62505">
        <w:t>(3) Preraspodjela sredstava iz stavaka 1. i 2. ovoga članka može se izvršiti na postojećim, kao i na naknadno utvrđenim proračunskim stavkama, aktivnostima i projektima za koja se sredstva osiguravaju.</w:t>
      </w:r>
    </w:p>
    <w:p w14:paraId="00145B04" w14:textId="77777777" w:rsidR="00A56DF3" w:rsidRPr="00A62505" w:rsidRDefault="00A56DF3" w:rsidP="008B2E5A">
      <w:pPr>
        <w:pStyle w:val="box465369"/>
        <w:shd w:val="clear" w:color="auto" w:fill="FFFFFF"/>
        <w:spacing w:after="48"/>
        <w:jc w:val="both"/>
        <w:textAlignment w:val="baseline"/>
      </w:pPr>
      <w:r w:rsidRPr="00A62505">
        <w:t>(4) Odluku o preraspodjeli iz ovoga članka donosi Vlada odnosno općinski načelnik, gradonačelnik ili župan.</w:t>
      </w:r>
    </w:p>
    <w:p w14:paraId="27F4661F" w14:textId="77777777" w:rsidR="00A56DF3" w:rsidRPr="00A62505" w:rsidRDefault="00A56DF3" w:rsidP="008B2E5A">
      <w:pPr>
        <w:pStyle w:val="box465369"/>
        <w:shd w:val="clear" w:color="auto" w:fill="FFFFFF"/>
        <w:spacing w:after="48"/>
        <w:jc w:val="both"/>
        <w:textAlignment w:val="baseline"/>
      </w:pPr>
      <w:r w:rsidRPr="00A62505">
        <w:t>(5) Preraspodjelom sredstava iz stavaka 1. i 2. ovoga članka mogu se u državnom proračunu osigurati sredstva pomoći jedinicama lokalne i područne (regionalne) samouprave, o čemu Vlada donosi posebnu odluku.</w:t>
      </w:r>
    </w:p>
    <w:p w14:paraId="65FE798B" w14:textId="77777777" w:rsidR="00A56DF3" w:rsidRPr="00A62505" w:rsidRDefault="00A56DF3" w:rsidP="008B2E5A">
      <w:pPr>
        <w:pStyle w:val="box465369"/>
        <w:shd w:val="clear" w:color="auto" w:fill="FFFFFF"/>
        <w:spacing w:after="48"/>
        <w:jc w:val="both"/>
        <w:textAlignment w:val="baseline"/>
      </w:pPr>
      <w:r w:rsidRPr="00A62505">
        <w:t>(6) O izvršenim preraspodjelama u skladu s odredbama ovoga članka ministar financija dužan je svaki mjesec izvještavati odbor Hrvatskoga sabora nadležan za poslove financija, a općinski načelnik, gradonačelnik ili župan dužan je svaki mjesec izvještavati predstavničko tijelo.</w:t>
      </w:r>
    </w:p>
    <w:p w14:paraId="6E89BF81" w14:textId="77777777" w:rsidR="00A56DF3" w:rsidRPr="00A62505" w:rsidRDefault="00A56DF3" w:rsidP="00052EC1">
      <w:pPr>
        <w:pStyle w:val="box465369"/>
        <w:shd w:val="clear" w:color="auto" w:fill="FFFFFF"/>
        <w:spacing w:after="48"/>
        <w:jc w:val="both"/>
        <w:textAlignment w:val="baseline"/>
      </w:pPr>
      <w:r w:rsidRPr="00A62505">
        <w:t>(7) Sredstva pomoći jedinicama lokalne i područne (regionalne) samouprave iz stavka 5. ovoga članka namjenska su sredstva koja se mogu koristiti za provedbu ovoga Zakona i saniranje posljedica potresa u skladu s odlukom Vlade iz stavka 5. ovoga članka i ne smatraju se tekućom pomoći iz državnog proračuna sukladno propisima kojima su uređena mjerila za određivanje plaća i naknada župana, gradonačelnika i općinskih načelnika i njihovih zamjenika, kao i plaća službenika i namještenika u upravnim odjelima i službama jedinica lokalne i po</w:t>
      </w:r>
      <w:r w:rsidR="00052EC1" w:rsidRPr="00A62505">
        <w:t>dručne (regionalne) samouprave.</w:t>
      </w:r>
    </w:p>
    <w:p w14:paraId="3584BB4A" w14:textId="77777777" w:rsidR="00A56DF3" w:rsidRPr="00A62505" w:rsidRDefault="00A56DF3" w:rsidP="00B02050">
      <w:pPr>
        <w:jc w:val="center"/>
        <w:rPr>
          <w:rFonts w:ascii="Times New Roman" w:hAnsi="Times New Roman" w:cs="Times New Roman"/>
          <w:sz w:val="24"/>
          <w:szCs w:val="24"/>
        </w:rPr>
      </w:pPr>
      <w:r w:rsidRPr="00A62505">
        <w:rPr>
          <w:rFonts w:ascii="Times New Roman" w:hAnsi="Times New Roman" w:cs="Times New Roman"/>
          <w:sz w:val="24"/>
          <w:szCs w:val="24"/>
        </w:rPr>
        <w:t>Članak 6.</w:t>
      </w:r>
    </w:p>
    <w:p w14:paraId="4011D070" w14:textId="77777777" w:rsidR="008B2E5A" w:rsidRPr="00A62505" w:rsidRDefault="008B2E5A" w:rsidP="00B02050">
      <w:pPr>
        <w:rPr>
          <w:rFonts w:ascii="Times New Roman" w:hAnsi="Times New Roman" w:cs="Times New Roman"/>
          <w:sz w:val="24"/>
          <w:szCs w:val="24"/>
        </w:rPr>
      </w:pPr>
    </w:p>
    <w:p w14:paraId="06762844"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(1) Iznimno od članka 5. stavka 2. ovoga Zakona, vlasnik odnosno suvlasnik nekretnina oslobođen je osiguranja odnosno uplate sredstava za konstrukcijsku obnovu obiteljskih kuća, poslovnih, stambeno-poslovnih i višestambenih zgrada te gradnju zamjenskih obiteljskih kuća:</w:t>
      </w:r>
    </w:p>
    <w:p w14:paraId="7DF3686E"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 xml:space="preserve">- ako njegov dohodak, uključujući i dohodak bračnog ili izvanbračnog druga odnosno dohodak životnog ili neformalnog životnog partnera, u protekloj i tekućoj godini ne prelazi iznos neoporezivog dohotka i ako nije imao druge značajnije imovine na dan 22. ožujka 2020. te 28. i 29. prosinca 2020. (druge nekretnine, štednju, motorna vozila </w:t>
      </w:r>
      <w:r w:rsidRPr="00A62505">
        <w:rPr>
          <w:rFonts w:ascii="Times New Roman" w:hAnsi="Times New Roman" w:cs="Times New Roman"/>
          <w:sz w:val="24"/>
          <w:szCs w:val="24"/>
        </w:rPr>
        <w:lastRenderedPageBreak/>
        <w:t>i plovila) čija ukupna vrijednost prelazi 200.000,00 kuna, o čemu se prilaže odgovarajuća potvrda te daje pisani iskaz ovjeren kod javnog bilježnika</w:t>
      </w:r>
    </w:p>
    <w:p w14:paraId="7DFA38D8"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 ako je osoba s invaliditetom koja svoj status dokazuje pravovaljanim ispravama nadležnih tijela, sukladno naputku ministra nadležnog za poslove socijalne skrbi</w:t>
      </w:r>
    </w:p>
    <w:p w14:paraId="0363C476"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 ako je na dan 22. ožujka 2020. te 28. i 29. prosinca 2020. živio u zajedničkom kućanstvu s osobom s invaliditetom</w:t>
      </w:r>
    </w:p>
    <w:p w14:paraId="25749E70"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 ako je korisnik socijalne skrbi kojemu je priznato pravo na zajamčenu minimalnu naknadu sukladno posebnom zakonu, o čemu se prilaže odgovarajuća potvrda.</w:t>
      </w:r>
    </w:p>
    <w:p w14:paraId="05EEF1AD" w14:textId="77777777" w:rsidR="008B2E5A" w:rsidRPr="00A62505" w:rsidRDefault="008B2E5A" w:rsidP="00B02050">
      <w:pPr>
        <w:rPr>
          <w:rFonts w:ascii="Times New Roman" w:hAnsi="Times New Roman" w:cs="Times New Roman"/>
          <w:sz w:val="24"/>
          <w:szCs w:val="24"/>
        </w:rPr>
      </w:pPr>
    </w:p>
    <w:p w14:paraId="3ABA3C29"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(2) Ako vlasnik odnosno suvlasnik nekretnine iz stavka 1. ovoga članka tu nekretninu proda u roku od pet godina od dana primitka završnog izvješća nadzornog inženjera u obnovi, dužan je uplatiti u državni proračun pripadajući iznos iz članka 5. stavka 2 ovoga Zakona.</w:t>
      </w:r>
    </w:p>
    <w:p w14:paraId="15A2C138" w14:textId="77777777" w:rsidR="008B2E5A" w:rsidRPr="00A62505" w:rsidRDefault="008B2E5A" w:rsidP="00B02050">
      <w:pPr>
        <w:rPr>
          <w:rFonts w:ascii="Times New Roman" w:hAnsi="Times New Roman" w:cs="Times New Roman"/>
          <w:sz w:val="24"/>
          <w:szCs w:val="24"/>
        </w:rPr>
      </w:pPr>
    </w:p>
    <w:p w14:paraId="1FDB5065"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(3) Zabrana otuđenja nekretnine odredit će se u izreci odluke o obnovi i upisati u zemljišnu knjigu.</w:t>
      </w:r>
    </w:p>
    <w:p w14:paraId="3BA7FE5F" w14:textId="77777777" w:rsidR="00B02050" w:rsidRPr="00A62505" w:rsidRDefault="00B02050" w:rsidP="00B02050">
      <w:pPr>
        <w:rPr>
          <w:rFonts w:ascii="Times New Roman" w:hAnsi="Times New Roman" w:cs="Times New Roman"/>
          <w:sz w:val="24"/>
          <w:szCs w:val="24"/>
        </w:rPr>
      </w:pPr>
    </w:p>
    <w:p w14:paraId="36D64786" w14:textId="77777777" w:rsidR="00A56DF3" w:rsidRPr="00A62505" w:rsidRDefault="00A56DF3" w:rsidP="00A56DF3">
      <w:pPr>
        <w:jc w:val="center"/>
        <w:rPr>
          <w:rFonts w:ascii="Times New Roman" w:hAnsi="Times New Roman" w:cs="Times New Roman"/>
          <w:sz w:val="24"/>
          <w:szCs w:val="24"/>
        </w:rPr>
      </w:pPr>
      <w:r w:rsidRPr="00A62505">
        <w:rPr>
          <w:rFonts w:ascii="Times New Roman" w:hAnsi="Times New Roman" w:cs="Times New Roman"/>
          <w:sz w:val="24"/>
          <w:szCs w:val="24"/>
        </w:rPr>
        <w:t>Članak 7.</w:t>
      </w:r>
    </w:p>
    <w:p w14:paraId="55829E52" w14:textId="77777777" w:rsidR="000A0CC0" w:rsidRPr="00A62505" w:rsidRDefault="000A0CC0" w:rsidP="00A56DF3">
      <w:pPr>
        <w:jc w:val="center"/>
        <w:rPr>
          <w:rFonts w:ascii="Times New Roman" w:hAnsi="Times New Roman" w:cs="Times New Roman"/>
          <w:sz w:val="24"/>
          <w:szCs w:val="24"/>
        </w:rPr>
      </w:pPr>
    </w:p>
    <w:p w14:paraId="0F0083F0"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(1) Sredstva iz članka 5. stavka 2. ovoga Zakona za stambeno-poslovne i višestambene zgrade vlasnici odnosno suvlasnici dužni su osigurati u zajedničkoj pričuvi i uplatiti ih na račun Fonda za obnovu prije početka izvođenja radova na obnovi.</w:t>
      </w:r>
    </w:p>
    <w:p w14:paraId="21D240FE" w14:textId="77777777" w:rsidR="008B2E5A" w:rsidRPr="00A62505" w:rsidRDefault="008B2E5A" w:rsidP="00B02050">
      <w:pPr>
        <w:rPr>
          <w:rFonts w:ascii="Times New Roman" w:hAnsi="Times New Roman" w:cs="Times New Roman"/>
          <w:sz w:val="24"/>
          <w:szCs w:val="24"/>
        </w:rPr>
      </w:pPr>
    </w:p>
    <w:p w14:paraId="1A140999"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(2) Ako se sredstva iz stavka 1. ovoga članka ne osiguraju u zajedničkoj pričuvi i ne uplate na račun Fonda za obnovu, na nekretninama odnosno posebnim dijelovima nekretnina iz stavka 1. ovoga članka osnovat će se založno pravo (hipoteka) u korist Republike Hrvatske kao založnog vjerovnika do osiguranja potrebnih sredstava iz članka 5. stavka 2. ovoga Zakona.</w:t>
      </w:r>
    </w:p>
    <w:p w14:paraId="0DC0E456" w14:textId="77777777" w:rsidR="008B2E5A" w:rsidRPr="00A62505" w:rsidRDefault="008B2E5A" w:rsidP="00B02050">
      <w:pPr>
        <w:rPr>
          <w:rFonts w:ascii="Times New Roman" w:hAnsi="Times New Roman" w:cs="Times New Roman"/>
          <w:sz w:val="24"/>
          <w:szCs w:val="24"/>
        </w:rPr>
      </w:pPr>
    </w:p>
    <w:p w14:paraId="3C048219"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(3) U slučaju iz stavka 2. ovoga članka sredstva iz stavka 1. ovoga članka osigurat će Republika Hrvatska.</w:t>
      </w:r>
    </w:p>
    <w:p w14:paraId="13FFBE2B" w14:textId="77777777" w:rsidR="008B2E5A" w:rsidRPr="00A62505" w:rsidRDefault="008B2E5A" w:rsidP="00B02050">
      <w:pPr>
        <w:rPr>
          <w:rFonts w:ascii="Times New Roman" w:hAnsi="Times New Roman" w:cs="Times New Roman"/>
          <w:sz w:val="24"/>
          <w:szCs w:val="24"/>
        </w:rPr>
      </w:pPr>
    </w:p>
    <w:p w14:paraId="552F3D3A"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(4) Upis založnog prava (hipoteke) iz stavka 2. ovoga članka provest će općinski sud na temelju odluke o obnovi.</w:t>
      </w:r>
    </w:p>
    <w:p w14:paraId="104CD076" w14:textId="77777777" w:rsidR="008B2E5A" w:rsidRPr="00A62505" w:rsidRDefault="008B2E5A" w:rsidP="00B02050">
      <w:pPr>
        <w:rPr>
          <w:rFonts w:ascii="Times New Roman" w:hAnsi="Times New Roman" w:cs="Times New Roman"/>
          <w:sz w:val="24"/>
          <w:szCs w:val="24"/>
        </w:rPr>
      </w:pPr>
    </w:p>
    <w:p w14:paraId="6DE5F20A"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(5) Brisovno očitovanje u slučaju uplate sredstava iz stavka 1. ovoga članka dat će Ministarstvo u ime Republike Hrvatske.</w:t>
      </w:r>
    </w:p>
    <w:p w14:paraId="29836C29" w14:textId="77777777" w:rsidR="00B770FA" w:rsidRPr="00A62505" w:rsidRDefault="00B770FA" w:rsidP="00B02050">
      <w:pPr>
        <w:rPr>
          <w:rFonts w:ascii="Times New Roman" w:hAnsi="Times New Roman" w:cs="Times New Roman"/>
          <w:sz w:val="24"/>
          <w:szCs w:val="24"/>
        </w:rPr>
      </w:pPr>
    </w:p>
    <w:p w14:paraId="31D9248E" w14:textId="77777777" w:rsidR="00A56DF3" w:rsidRPr="00A62505" w:rsidRDefault="00A56DF3" w:rsidP="00A56DF3">
      <w:pPr>
        <w:jc w:val="center"/>
        <w:rPr>
          <w:rFonts w:ascii="Times New Roman" w:hAnsi="Times New Roman" w:cs="Times New Roman"/>
          <w:sz w:val="24"/>
          <w:szCs w:val="24"/>
        </w:rPr>
      </w:pPr>
      <w:r w:rsidRPr="00A62505">
        <w:rPr>
          <w:rFonts w:ascii="Times New Roman" w:hAnsi="Times New Roman" w:cs="Times New Roman"/>
          <w:sz w:val="24"/>
          <w:szCs w:val="24"/>
        </w:rPr>
        <w:t>Članak 8.</w:t>
      </w:r>
    </w:p>
    <w:p w14:paraId="725C363F" w14:textId="77777777" w:rsidR="00B02050" w:rsidRPr="00A62505" w:rsidRDefault="00B02050" w:rsidP="00A56DF3">
      <w:pPr>
        <w:jc w:val="center"/>
        <w:rPr>
          <w:rFonts w:ascii="Times New Roman" w:hAnsi="Times New Roman" w:cs="Times New Roman"/>
          <w:sz w:val="24"/>
          <w:szCs w:val="24"/>
        </w:rPr>
      </w:pPr>
    </w:p>
    <w:p w14:paraId="569A06D9"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(1) Sredstva iz članka 5. stavka 2. ovoga Zakona za obiteljske kuće i poslovne zgrade njihovi vlasnici odnosno suvlasnici dužni su prije početka izvođenja radova na obnovi uplatiti na račun Fonda za obnovu.</w:t>
      </w:r>
    </w:p>
    <w:p w14:paraId="6E058553" w14:textId="77777777" w:rsidR="008B2E5A" w:rsidRPr="00A62505" w:rsidRDefault="008B2E5A" w:rsidP="00B02050">
      <w:pPr>
        <w:rPr>
          <w:rFonts w:ascii="Times New Roman" w:hAnsi="Times New Roman" w:cs="Times New Roman"/>
          <w:sz w:val="24"/>
          <w:szCs w:val="24"/>
        </w:rPr>
      </w:pPr>
    </w:p>
    <w:p w14:paraId="64D8C0D4"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lastRenderedPageBreak/>
        <w:t>(2) Ako vlasnik odnosno suvlasnik obiteljske kuće i poslovne zgrade ne uplati sredstva iz stavka 1. ovoga članka na račun Fonda za obnovu do početka izvođenja radova na obnovi, osnovat će se založno pravo (hipoteka) na nekretninama odnosno posebnim dijelovima nekretnina iz stavka 1. ovoga članka u korist Republike Hrvatske kao založnog vjerovnika do osiguranja potrebnih sredstava iz članka 5. stavka 2. ovoga Zakona.</w:t>
      </w:r>
    </w:p>
    <w:p w14:paraId="6A6A72A2" w14:textId="77777777" w:rsidR="008B2E5A" w:rsidRPr="00A62505" w:rsidRDefault="008B2E5A" w:rsidP="00B02050">
      <w:pPr>
        <w:rPr>
          <w:rFonts w:ascii="Times New Roman" w:hAnsi="Times New Roman" w:cs="Times New Roman"/>
          <w:sz w:val="24"/>
          <w:szCs w:val="24"/>
        </w:rPr>
      </w:pPr>
    </w:p>
    <w:p w14:paraId="10BCA717"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(3) U slučaju iz stavka 2. ovoga članka sredstva iz stavka 1. ovoga članka osigurat će Republika Hrvatska.</w:t>
      </w:r>
    </w:p>
    <w:p w14:paraId="3062E8F6" w14:textId="77777777" w:rsidR="008B2E5A" w:rsidRPr="00A62505" w:rsidRDefault="008B2E5A" w:rsidP="00B02050">
      <w:pPr>
        <w:rPr>
          <w:rFonts w:ascii="Times New Roman" w:hAnsi="Times New Roman" w:cs="Times New Roman"/>
          <w:sz w:val="24"/>
          <w:szCs w:val="24"/>
        </w:rPr>
      </w:pPr>
    </w:p>
    <w:p w14:paraId="5D8FE368"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(4) Upis založnog prava (hipoteke) iz stavka 2. ovoga članka provest će općinski sud na temelju odluke o obnovi.</w:t>
      </w:r>
    </w:p>
    <w:p w14:paraId="7413F5E7" w14:textId="77777777" w:rsidR="008B2E5A" w:rsidRPr="00A62505" w:rsidRDefault="008B2E5A" w:rsidP="00B02050">
      <w:pPr>
        <w:rPr>
          <w:rFonts w:ascii="Times New Roman" w:hAnsi="Times New Roman" w:cs="Times New Roman"/>
          <w:sz w:val="24"/>
          <w:szCs w:val="24"/>
        </w:rPr>
      </w:pPr>
    </w:p>
    <w:p w14:paraId="3CCD990D"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(5) Brisovno očitovanje u slučaju uplate sredstava iz stavka 1. ovoga članka dat će Ministarstvo u ime Republike Hrvatske.</w:t>
      </w:r>
    </w:p>
    <w:p w14:paraId="3675648F" w14:textId="77777777" w:rsidR="00B770FA" w:rsidRPr="00A62505" w:rsidRDefault="00B770FA" w:rsidP="00A56DF3">
      <w:pPr>
        <w:jc w:val="center"/>
        <w:rPr>
          <w:rFonts w:ascii="Times New Roman" w:hAnsi="Times New Roman" w:cs="Times New Roman"/>
          <w:sz w:val="24"/>
          <w:szCs w:val="24"/>
        </w:rPr>
      </w:pPr>
    </w:p>
    <w:p w14:paraId="509F9DD0" w14:textId="77777777" w:rsidR="00A56DF3" w:rsidRPr="00A62505" w:rsidRDefault="00A56DF3" w:rsidP="00A56DF3">
      <w:pPr>
        <w:jc w:val="center"/>
        <w:rPr>
          <w:rFonts w:ascii="Times New Roman" w:hAnsi="Times New Roman" w:cs="Times New Roman"/>
          <w:sz w:val="24"/>
          <w:szCs w:val="24"/>
        </w:rPr>
      </w:pPr>
      <w:r w:rsidRPr="00A62505">
        <w:rPr>
          <w:rFonts w:ascii="Times New Roman" w:hAnsi="Times New Roman" w:cs="Times New Roman"/>
          <w:sz w:val="24"/>
          <w:szCs w:val="24"/>
        </w:rPr>
        <w:t>Članak 9.</w:t>
      </w:r>
    </w:p>
    <w:p w14:paraId="16760291" w14:textId="77777777" w:rsidR="00B770FA" w:rsidRPr="00A62505" w:rsidRDefault="00B770FA" w:rsidP="00B02050">
      <w:pPr>
        <w:rPr>
          <w:rFonts w:ascii="Times New Roman" w:hAnsi="Times New Roman" w:cs="Times New Roman"/>
          <w:sz w:val="24"/>
          <w:szCs w:val="24"/>
        </w:rPr>
      </w:pPr>
    </w:p>
    <w:p w14:paraId="484D2B86"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(1) Sredstva iz članka 5. stavka 3. ovoga Zakona vlasnici odnosno suvlasnici druge nekretnine dužni su prije početka izvođenja radova na obnovi uplatiti na račun Fonda za obnovu.</w:t>
      </w:r>
    </w:p>
    <w:p w14:paraId="538B8C05" w14:textId="77777777" w:rsidR="008B2E5A" w:rsidRPr="00A62505" w:rsidRDefault="008B2E5A" w:rsidP="00B02050">
      <w:pPr>
        <w:rPr>
          <w:rFonts w:ascii="Times New Roman" w:hAnsi="Times New Roman" w:cs="Times New Roman"/>
          <w:sz w:val="24"/>
          <w:szCs w:val="24"/>
        </w:rPr>
      </w:pPr>
    </w:p>
    <w:p w14:paraId="2B877B94"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(2) Ako vlasnik odnosno suvlasnik druge nekretnine ne uplati sredstva iz stavka 1. ovoga članka na račun Fonda za obnovu do početka izvođenja radova na obnovi, osnovat će se založno pravo (hipoteka) na nekretninama odnosno posebnim dijelovima nekretnina iz stavka 1. ovoga članka u korist Republike Hrvatske kao založnog vjerovnika do osiguranja potrebnih sredstava iz članka 5. stavka 3. ovoga Zakona.</w:t>
      </w:r>
    </w:p>
    <w:p w14:paraId="079C957D" w14:textId="77777777" w:rsidR="008B2E5A" w:rsidRPr="00A62505" w:rsidRDefault="008B2E5A" w:rsidP="00B02050">
      <w:pPr>
        <w:rPr>
          <w:rFonts w:ascii="Times New Roman" w:hAnsi="Times New Roman" w:cs="Times New Roman"/>
          <w:sz w:val="24"/>
          <w:szCs w:val="24"/>
        </w:rPr>
      </w:pPr>
    </w:p>
    <w:p w14:paraId="1D1FA325"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(3) U slučaju iz stavka 2. ovoga članka sredstva iz stavka 1. ovoga članka osigurat će Republika Hrvatska.</w:t>
      </w:r>
    </w:p>
    <w:p w14:paraId="61C287E6" w14:textId="77777777" w:rsidR="008B2E5A" w:rsidRPr="00A62505" w:rsidRDefault="008B2E5A" w:rsidP="00B02050">
      <w:pPr>
        <w:rPr>
          <w:rFonts w:ascii="Times New Roman" w:hAnsi="Times New Roman" w:cs="Times New Roman"/>
          <w:sz w:val="24"/>
          <w:szCs w:val="24"/>
        </w:rPr>
      </w:pPr>
    </w:p>
    <w:p w14:paraId="7EE46B00"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(4) Upis založnog prava (hipoteke) iz stavka 2. ovoga članka provest će općinski sud na temelju odluke o obnovi.</w:t>
      </w:r>
    </w:p>
    <w:p w14:paraId="1BE9E726" w14:textId="77777777" w:rsidR="008B2E5A" w:rsidRPr="00A62505" w:rsidRDefault="008B2E5A" w:rsidP="00B02050">
      <w:pPr>
        <w:rPr>
          <w:rFonts w:ascii="Times New Roman" w:hAnsi="Times New Roman" w:cs="Times New Roman"/>
          <w:sz w:val="24"/>
          <w:szCs w:val="24"/>
        </w:rPr>
      </w:pPr>
    </w:p>
    <w:p w14:paraId="775551ED" w14:textId="77777777" w:rsidR="00A56DF3" w:rsidRPr="00A62505" w:rsidRDefault="00A56DF3" w:rsidP="00B02050">
      <w:pPr>
        <w:rPr>
          <w:rFonts w:ascii="Times New Roman" w:hAnsi="Times New Roman" w:cs="Times New Roman"/>
          <w:sz w:val="24"/>
          <w:szCs w:val="24"/>
        </w:rPr>
      </w:pPr>
      <w:r w:rsidRPr="00A62505">
        <w:rPr>
          <w:rFonts w:ascii="Times New Roman" w:hAnsi="Times New Roman" w:cs="Times New Roman"/>
          <w:sz w:val="24"/>
          <w:szCs w:val="24"/>
        </w:rPr>
        <w:t>(5) Brisovno očitovanje u slučaju uplate sredstava iz stavka 1. ovoga članka dat će Ministarstvo u ime Republike Hrvatske.</w:t>
      </w:r>
    </w:p>
    <w:p w14:paraId="1F34E8FC" w14:textId="77777777" w:rsidR="00A56DF3" w:rsidRPr="00A62505" w:rsidRDefault="00A56DF3" w:rsidP="00FF42A8">
      <w:pPr>
        <w:jc w:val="center"/>
        <w:rPr>
          <w:rFonts w:ascii="Times New Roman" w:hAnsi="Times New Roman" w:cs="Times New Roman"/>
          <w:sz w:val="24"/>
          <w:szCs w:val="24"/>
        </w:rPr>
      </w:pPr>
    </w:p>
    <w:p w14:paraId="4BDAD700"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Program mjera</w:t>
      </w:r>
    </w:p>
    <w:p w14:paraId="2576F178" w14:textId="77777777" w:rsidR="00B770FA" w:rsidRPr="00A62505" w:rsidRDefault="00B770FA" w:rsidP="002D68CA">
      <w:pPr>
        <w:jc w:val="center"/>
        <w:rPr>
          <w:rFonts w:ascii="Times New Roman" w:hAnsi="Times New Roman" w:cs="Times New Roman"/>
          <w:sz w:val="24"/>
          <w:szCs w:val="24"/>
        </w:rPr>
      </w:pPr>
    </w:p>
    <w:p w14:paraId="5F1A5398"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11.</w:t>
      </w:r>
    </w:p>
    <w:p w14:paraId="1005E79B" w14:textId="77777777" w:rsidR="008B2E5A" w:rsidRPr="00A62505" w:rsidRDefault="008B2E5A" w:rsidP="002D68CA">
      <w:pPr>
        <w:rPr>
          <w:rFonts w:ascii="Times New Roman" w:hAnsi="Times New Roman" w:cs="Times New Roman"/>
          <w:sz w:val="24"/>
          <w:szCs w:val="24"/>
        </w:rPr>
      </w:pPr>
    </w:p>
    <w:p w14:paraId="4D92E2A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Obnova i druge mjere uređene ovim Zakonom provode se na način i u skladu s programima mjera i aktivnosti obnove odnosno uklanjanja oštećenih zgrada, gradnje zamjenskih obiteljskih kuća i stambenog zbrinjavanja osoba pogođenih potresom (u daljnjem tekstu: program mjera).</w:t>
      </w:r>
    </w:p>
    <w:p w14:paraId="170ED7A0" w14:textId="77777777" w:rsidR="008B2E5A" w:rsidRPr="00A62505" w:rsidRDefault="008B2E5A" w:rsidP="002D68CA">
      <w:pPr>
        <w:rPr>
          <w:rFonts w:ascii="Times New Roman" w:hAnsi="Times New Roman" w:cs="Times New Roman"/>
          <w:sz w:val="24"/>
          <w:szCs w:val="24"/>
        </w:rPr>
      </w:pPr>
    </w:p>
    <w:p w14:paraId="2F72C142"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Programi mjera donose se ovisno o utvrđenim prioritetima te raspoloživim sredstvima i drugim resursima.</w:t>
      </w:r>
    </w:p>
    <w:p w14:paraId="606CDA4A" w14:textId="77777777" w:rsidR="008B2E5A" w:rsidRPr="00A62505" w:rsidRDefault="008B2E5A" w:rsidP="002D68CA">
      <w:pPr>
        <w:rPr>
          <w:rFonts w:ascii="Times New Roman" w:hAnsi="Times New Roman" w:cs="Times New Roman"/>
          <w:sz w:val="24"/>
          <w:szCs w:val="24"/>
        </w:rPr>
      </w:pPr>
    </w:p>
    <w:p w14:paraId="4AFF3681"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Programe mjera donosi Vlada odlukom, na prijedlog Ministarstva i uz prethodna mišljenja Grada Zagreba, Krapinsko-zagorske županije, Zagrebačke županije, Sisačko-moslavačke županije i Karlovačke županije.</w:t>
      </w:r>
    </w:p>
    <w:p w14:paraId="3BDAC2BD" w14:textId="77777777" w:rsidR="008B2E5A" w:rsidRPr="00A62505" w:rsidRDefault="008B2E5A" w:rsidP="002D68CA">
      <w:pPr>
        <w:rPr>
          <w:rFonts w:ascii="Times New Roman" w:hAnsi="Times New Roman" w:cs="Times New Roman"/>
          <w:sz w:val="24"/>
          <w:szCs w:val="24"/>
        </w:rPr>
      </w:pPr>
    </w:p>
    <w:p w14:paraId="526D984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Programi mjera imaju snagu i pravnu prirodu podzakonskog propisa.</w:t>
      </w:r>
    </w:p>
    <w:p w14:paraId="517726BE" w14:textId="77777777" w:rsidR="008B2E5A" w:rsidRPr="00A62505" w:rsidRDefault="008B2E5A" w:rsidP="002D68CA">
      <w:pPr>
        <w:rPr>
          <w:rFonts w:ascii="Times New Roman" w:hAnsi="Times New Roman" w:cs="Times New Roman"/>
          <w:sz w:val="24"/>
          <w:szCs w:val="24"/>
        </w:rPr>
      </w:pPr>
    </w:p>
    <w:p w14:paraId="63163025" w14:textId="77777777" w:rsidR="00A56DF3"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Programi mjera objavljuju se u »Narodnim novinama«.</w:t>
      </w:r>
    </w:p>
    <w:p w14:paraId="6541F593" w14:textId="77777777" w:rsidR="00EF25B5" w:rsidRPr="00A62505" w:rsidRDefault="00EF25B5" w:rsidP="00EF25B5">
      <w:pPr>
        <w:rPr>
          <w:rFonts w:ascii="Times New Roman" w:hAnsi="Times New Roman" w:cs="Times New Roman"/>
          <w:sz w:val="24"/>
          <w:szCs w:val="24"/>
        </w:rPr>
      </w:pPr>
    </w:p>
    <w:p w14:paraId="2E76E517" w14:textId="77777777" w:rsidR="00EF25B5" w:rsidRPr="00A62505" w:rsidRDefault="00EF25B5" w:rsidP="00EF25B5">
      <w:pPr>
        <w:jc w:val="center"/>
        <w:rPr>
          <w:rFonts w:ascii="Times New Roman" w:hAnsi="Times New Roman" w:cs="Times New Roman"/>
          <w:sz w:val="24"/>
          <w:szCs w:val="24"/>
        </w:rPr>
      </w:pPr>
      <w:r w:rsidRPr="00A62505">
        <w:rPr>
          <w:rFonts w:ascii="Times New Roman" w:hAnsi="Times New Roman" w:cs="Times New Roman"/>
          <w:sz w:val="24"/>
          <w:szCs w:val="24"/>
        </w:rPr>
        <w:t>Sadržaj i izrada programa mjera</w:t>
      </w:r>
    </w:p>
    <w:p w14:paraId="223F7148" w14:textId="77777777" w:rsidR="00B770FA" w:rsidRPr="00A62505" w:rsidRDefault="00B770FA" w:rsidP="00EF25B5">
      <w:pPr>
        <w:jc w:val="center"/>
        <w:rPr>
          <w:rFonts w:ascii="Times New Roman" w:hAnsi="Times New Roman" w:cs="Times New Roman"/>
          <w:sz w:val="24"/>
          <w:szCs w:val="24"/>
        </w:rPr>
      </w:pPr>
    </w:p>
    <w:p w14:paraId="76E9AD65" w14:textId="77777777" w:rsidR="00EF25B5" w:rsidRPr="00A62505" w:rsidRDefault="00EF25B5" w:rsidP="00EF25B5">
      <w:pPr>
        <w:jc w:val="center"/>
        <w:rPr>
          <w:rFonts w:ascii="Times New Roman" w:hAnsi="Times New Roman" w:cs="Times New Roman"/>
          <w:sz w:val="24"/>
          <w:szCs w:val="24"/>
        </w:rPr>
      </w:pPr>
      <w:r w:rsidRPr="00A62505">
        <w:rPr>
          <w:rFonts w:ascii="Times New Roman" w:hAnsi="Times New Roman" w:cs="Times New Roman"/>
          <w:sz w:val="24"/>
          <w:szCs w:val="24"/>
        </w:rPr>
        <w:t>Članak 12.</w:t>
      </w:r>
    </w:p>
    <w:p w14:paraId="7DADFE83" w14:textId="77777777" w:rsidR="00B770FA" w:rsidRPr="00A62505" w:rsidRDefault="00B770FA" w:rsidP="00EF25B5">
      <w:pPr>
        <w:rPr>
          <w:rFonts w:ascii="Times New Roman" w:hAnsi="Times New Roman" w:cs="Times New Roman"/>
          <w:sz w:val="24"/>
          <w:szCs w:val="24"/>
        </w:rPr>
      </w:pPr>
    </w:p>
    <w:p w14:paraId="1709ED7D"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(1) Prvi program mjera sadrži:</w:t>
      </w:r>
    </w:p>
    <w:p w14:paraId="72E89EA9"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1. lokaciju područja na kojima se provode mjere</w:t>
      </w:r>
    </w:p>
    <w:p w14:paraId="611BB9D2"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2. podjelu lokacije područja na kojima se provode mjere na zone, ako je to potrebno</w:t>
      </w:r>
    </w:p>
    <w:p w14:paraId="7FB49403"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3. analizu zatečenog stanja i nastale štete te procjenu mogućih daljnjih štetnih posljedica</w:t>
      </w:r>
    </w:p>
    <w:p w14:paraId="4D9F386A"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4. operativnu organizacijsku strukturu i nadležna tijela za izvršenje pojedinih mjera</w:t>
      </w:r>
    </w:p>
    <w:p w14:paraId="70442820"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5. rokove provedbe mjera</w:t>
      </w:r>
    </w:p>
    <w:p w14:paraId="01C449DE"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6. kriterije za odabir početnih sudionika u obnovi: operativni koordinatori, projektanti, revidenti i provoditelj tehničko-financijske kontrole pri izradi projekta</w:t>
      </w:r>
    </w:p>
    <w:p w14:paraId="62526F09"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7. konzervatorske smjernice za zgrade koje nisu pojedinačno zaštićeno kulturno dobro i one zgrade koje se ne obnavljaju u cijelosti</w:t>
      </w:r>
    </w:p>
    <w:p w14:paraId="0F7A9E9E"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8. razradu postupka podnošenja zahtjeva za obnovu i rokova za podnošenje zahtjeva</w:t>
      </w:r>
    </w:p>
    <w:p w14:paraId="6E23BE8E"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9. druge potrebne elemente.</w:t>
      </w:r>
    </w:p>
    <w:p w14:paraId="6C523F66" w14:textId="77777777" w:rsidR="008B2E5A" w:rsidRPr="00A62505" w:rsidRDefault="008B2E5A" w:rsidP="00EF25B5">
      <w:pPr>
        <w:rPr>
          <w:rFonts w:ascii="Times New Roman" w:hAnsi="Times New Roman" w:cs="Times New Roman"/>
          <w:sz w:val="24"/>
          <w:szCs w:val="24"/>
        </w:rPr>
      </w:pPr>
    </w:p>
    <w:p w14:paraId="2A5728F6"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(2) Za prostor povijesne urbane cjeline Grada Zagreba izrađuje se Program cjelovite obnove povijesne urbane cjeline Grada Zagreba.</w:t>
      </w:r>
    </w:p>
    <w:p w14:paraId="6CCB3769" w14:textId="77777777" w:rsidR="008B2E5A" w:rsidRPr="00A62505" w:rsidRDefault="008B2E5A" w:rsidP="00EF25B5">
      <w:pPr>
        <w:rPr>
          <w:rFonts w:ascii="Times New Roman" w:hAnsi="Times New Roman" w:cs="Times New Roman"/>
          <w:sz w:val="24"/>
          <w:szCs w:val="24"/>
        </w:rPr>
      </w:pPr>
    </w:p>
    <w:p w14:paraId="4B19B360"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(3) Program cjelovite obnove povijesne urbane cjeline Grada Zagreba izrađuje Zavod za prostorno uređenje Grada Zagreba.</w:t>
      </w:r>
    </w:p>
    <w:p w14:paraId="34034A02" w14:textId="77777777" w:rsidR="008B2E5A" w:rsidRPr="00A62505" w:rsidRDefault="008B2E5A" w:rsidP="00EF25B5">
      <w:pPr>
        <w:rPr>
          <w:rFonts w:ascii="Times New Roman" w:hAnsi="Times New Roman" w:cs="Times New Roman"/>
          <w:sz w:val="24"/>
          <w:szCs w:val="24"/>
        </w:rPr>
      </w:pPr>
    </w:p>
    <w:p w14:paraId="7D3B0A49"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(4) Za kulturno-povijesne cjeline Sisačko-moslavačke i Karlovačke županije program cjelovite obnove na temelju popisa i procjene štete izrađuje ministarstvo nadležno za kulturu u suradnji s jedinicom lokalne i područne (regionalne) samouprave i drugim nadležnim tijelima.</w:t>
      </w:r>
    </w:p>
    <w:p w14:paraId="5D06915F" w14:textId="77777777" w:rsidR="008B2E5A" w:rsidRPr="00A62505" w:rsidRDefault="008B2E5A" w:rsidP="00EF25B5">
      <w:pPr>
        <w:rPr>
          <w:rFonts w:ascii="Times New Roman" w:hAnsi="Times New Roman" w:cs="Times New Roman"/>
          <w:sz w:val="24"/>
          <w:szCs w:val="24"/>
        </w:rPr>
      </w:pPr>
    </w:p>
    <w:p w14:paraId="6003D748"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(5) Sljedeći programi mjera sadrže kriterije za odabir izvođača radova, stručnog nadzora, razradu sadržaja završnog izvješća nadzornog inženjera i druge mjere potrebne za provedbu ovoga Zakona.</w:t>
      </w:r>
    </w:p>
    <w:p w14:paraId="0E66C2F8"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lastRenderedPageBreak/>
        <w:t>(6) Programi mjera izrađuju se na temelju izvješća i nalaza nadležnih javnopravnih tijela, stručnih mišljenja drugih tijela i pravnih osoba, kao i mišljenja izvršnog tijela jedinice lokalne samouprave za čije se područje donosi program.</w:t>
      </w:r>
    </w:p>
    <w:p w14:paraId="17526775" w14:textId="77777777" w:rsidR="008B2E5A" w:rsidRPr="00A62505" w:rsidRDefault="008B2E5A" w:rsidP="00EF25B5">
      <w:pPr>
        <w:rPr>
          <w:rFonts w:ascii="Times New Roman" w:hAnsi="Times New Roman" w:cs="Times New Roman"/>
          <w:sz w:val="24"/>
          <w:szCs w:val="24"/>
        </w:rPr>
      </w:pPr>
    </w:p>
    <w:p w14:paraId="4F57B24B"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(7) Ministarstvo prijedloge programa mjera izrađuje u suradnji sa Stručnim savjetom za obnovu, a po potrebi i s drugim javnopravnim tijelima i osobama.</w:t>
      </w:r>
    </w:p>
    <w:p w14:paraId="725FC953" w14:textId="77777777" w:rsidR="00EF25B5" w:rsidRPr="00A62505" w:rsidRDefault="00EF25B5" w:rsidP="00EF25B5">
      <w:pPr>
        <w:rPr>
          <w:rFonts w:ascii="Times New Roman" w:hAnsi="Times New Roman" w:cs="Times New Roman"/>
          <w:sz w:val="24"/>
          <w:szCs w:val="24"/>
        </w:rPr>
      </w:pPr>
      <w:r w:rsidRPr="00A62505">
        <w:rPr>
          <w:rFonts w:ascii="Times New Roman" w:hAnsi="Times New Roman" w:cs="Times New Roman"/>
          <w:sz w:val="24"/>
          <w:szCs w:val="24"/>
        </w:rPr>
        <w:t>Stručni savjet za obnovu</w:t>
      </w:r>
    </w:p>
    <w:p w14:paraId="5FBB6C70" w14:textId="77777777" w:rsidR="00AA370F" w:rsidRPr="00A62505" w:rsidRDefault="00AA370F" w:rsidP="00052EC1">
      <w:pPr>
        <w:rPr>
          <w:rFonts w:ascii="Times New Roman" w:hAnsi="Times New Roman" w:cs="Times New Roman"/>
          <w:i/>
          <w:iCs/>
          <w:sz w:val="24"/>
          <w:szCs w:val="24"/>
        </w:rPr>
      </w:pPr>
    </w:p>
    <w:p w14:paraId="343BE51F" w14:textId="77777777" w:rsidR="00D84A8E" w:rsidRPr="00A62505" w:rsidRDefault="00D84A8E" w:rsidP="00D84A8E">
      <w:pPr>
        <w:jc w:val="center"/>
        <w:rPr>
          <w:rFonts w:ascii="Times New Roman" w:hAnsi="Times New Roman" w:cs="Times New Roman"/>
          <w:sz w:val="24"/>
          <w:szCs w:val="24"/>
        </w:rPr>
      </w:pPr>
      <w:r w:rsidRPr="00A62505">
        <w:rPr>
          <w:rFonts w:ascii="Times New Roman" w:hAnsi="Times New Roman" w:cs="Times New Roman"/>
          <w:sz w:val="24"/>
          <w:szCs w:val="24"/>
        </w:rPr>
        <w:t>Stručni savjet za obnovu</w:t>
      </w:r>
    </w:p>
    <w:p w14:paraId="78D1A755" w14:textId="77777777" w:rsidR="00D84A8E" w:rsidRPr="00A62505" w:rsidRDefault="00D84A8E" w:rsidP="00D84A8E">
      <w:pPr>
        <w:jc w:val="center"/>
        <w:rPr>
          <w:rFonts w:ascii="Times New Roman" w:hAnsi="Times New Roman" w:cs="Times New Roman"/>
          <w:sz w:val="24"/>
          <w:szCs w:val="24"/>
        </w:rPr>
      </w:pPr>
      <w:r w:rsidRPr="00A62505">
        <w:rPr>
          <w:rFonts w:ascii="Times New Roman" w:hAnsi="Times New Roman" w:cs="Times New Roman"/>
          <w:sz w:val="24"/>
          <w:szCs w:val="24"/>
        </w:rPr>
        <w:t>Članak 13.</w:t>
      </w:r>
    </w:p>
    <w:p w14:paraId="1E0D5640" w14:textId="77777777" w:rsidR="00D84A8E" w:rsidRPr="00A62505" w:rsidRDefault="00D84A8E" w:rsidP="00D84A8E">
      <w:pPr>
        <w:jc w:val="center"/>
        <w:rPr>
          <w:rFonts w:ascii="Times New Roman" w:hAnsi="Times New Roman" w:cs="Times New Roman"/>
          <w:sz w:val="24"/>
          <w:szCs w:val="24"/>
        </w:rPr>
      </w:pPr>
    </w:p>
    <w:p w14:paraId="00B29E29" w14:textId="77777777" w:rsidR="00D84A8E" w:rsidRPr="00A62505" w:rsidRDefault="00D84A8E" w:rsidP="00D84A8E">
      <w:pPr>
        <w:jc w:val="left"/>
        <w:rPr>
          <w:rFonts w:ascii="Times New Roman" w:hAnsi="Times New Roman" w:cs="Times New Roman"/>
          <w:sz w:val="24"/>
          <w:szCs w:val="24"/>
        </w:rPr>
      </w:pPr>
      <w:r w:rsidRPr="00A62505">
        <w:rPr>
          <w:rFonts w:ascii="Times New Roman" w:hAnsi="Times New Roman" w:cs="Times New Roman"/>
          <w:sz w:val="24"/>
          <w:szCs w:val="24"/>
        </w:rPr>
        <w:t>(1) Stručni savjet za obnovu (u daljnjem tekstu: Stručni savjet) osniva Vlada.</w:t>
      </w:r>
    </w:p>
    <w:p w14:paraId="5F6A3441" w14:textId="77777777" w:rsidR="008B2E5A" w:rsidRPr="00A62505" w:rsidRDefault="008B2E5A" w:rsidP="00D84A8E">
      <w:pPr>
        <w:jc w:val="left"/>
        <w:rPr>
          <w:rFonts w:ascii="Times New Roman" w:hAnsi="Times New Roman" w:cs="Times New Roman"/>
          <w:sz w:val="24"/>
          <w:szCs w:val="24"/>
        </w:rPr>
      </w:pPr>
    </w:p>
    <w:p w14:paraId="086385A6" w14:textId="77777777" w:rsidR="00D84A8E" w:rsidRPr="00A62505" w:rsidRDefault="00D84A8E" w:rsidP="00D84A8E">
      <w:pPr>
        <w:jc w:val="left"/>
        <w:rPr>
          <w:rFonts w:ascii="Times New Roman" w:hAnsi="Times New Roman" w:cs="Times New Roman"/>
          <w:sz w:val="24"/>
          <w:szCs w:val="24"/>
        </w:rPr>
      </w:pPr>
      <w:r w:rsidRPr="00A62505">
        <w:rPr>
          <w:rFonts w:ascii="Times New Roman" w:hAnsi="Times New Roman" w:cs="Times New Roman"/>
          <w:sz w:val="24"/>
          <w:szCs w:val="24"/>
        </w:rPr>
        <w:t>(2) Stručni savjet ima predsjednika, dva zamjenika predsjednika te 20 članova i 20 zamjenika.</w:t>
      </w:r>
    </w:p>
    <w:p w14:paraId="6D0ADCB0" w14:textId="77777777" w:rsidR="008B2E5A" w:rsidRPr="00A62505" w:rsidRDefault="008B2E5A" w:rsidP="00D84A8E">
      <w:pPr>
        <w:jc w:val="left"/>
        <w:rPr>
          <w:rFonts w:ascii="Times New Roman" w:hAnsi="Times New Roman" w:cs="Times New Roman"/>
          <w:sz w:val="24"/>
          <w:szCs w:val="24"/>
        </w:rPr>
      </w:pPr>
    </w:p>
    <w:p w14:paraId="54C12C4B" w14:textId="77777777" w:rsidR="00D84A8E" w:rsidRPr="00A62505" w:rsidRDefault="00D84A8E" w:rsidP="00D84A8E">
      <w:pPr>
        <w:jc w:val="left"/>
        <w:rPr>
          <w:rFonts w:ascii="Times New Roman" w:hAnsi="Times New Roman" w:cs="Times New Roman"/>
          <w:sz w:val="24"/>
          <w:szCs w:val="24"/>
        </w:rPr>
      </w:pPr>
      <w:r w:rsidRPr="00A62505">
        <w:rPr>
          <w:rFonts w:ascii="Times New Roman" w:hAnsi="Times New Roman" w:cs="Times New Roman"/>
          <w:sz w:val="24"/>
          <w:szCs w:val="24"/>
        </w:rPr>
        <w:t>(3) Predsjednika i njegove zamjenike te članove Stručnog savjeta imenuje i razrješava Vlada. Predsjednik se imenuje iz reda državnih dužnosnika. Jedan zamjenik imenuje se iz Ureda predsjednika Vlade Republike Hrvatske, a drugi iz reda dužnosnika ili službenika Grada Zagreba. Po jedan član i njegov zamjenik imenuju se iz reda stručnjaka Ministarstva, ministarstva nadležnog za kulturu, stručnjaka zaposlenika Građevinskog fakulteta Sveučilišta u Zagrebu, Arhitektonskog fakulteta Sveučilišta u Zagrebu, članova Hrvatske komore inženjera građevinarstva, Hrvatske komore arhitekata, Hrvatske komore inženjera strojarstva, Hrvatske komore inženjera elektrotehnike, Hrvatske gospodarske komore, Hrvatske obrtničke komore, Hrvatske udruge poslodavaca, Hrvatskog saveza građevinskih inženjera, Društva arhitekata Zagreba, Hrvatskog inženjerskog saveza, Instituta za povijest umjetnosti, Gradskog zavoda za zaštitu spomenika kulture i prirode Grada Zagreba, Geofizičkog odsjeka Prirodoslovno-matematičkog fakulteta Sveučilišta u Zagrebu, Ekonomskog instituta, Pravnog fakulteta Sveučilišta u Zagrebu i Fonda za obnovu.</w:t>
      </w:r>
    </w:p>
    <w:p w14:paraId="11CD29DE" w14:textId="77777777" w:rsidR="008B2E5A" w:rsidRPr="00A62505" w:rsidRDefault="008B2E5A" w:rsidP="00D84A8E">
      <w:pPr>
        <w:jc w:val="left"/>
        <w:rPr>
          <w:rFonts w:ascii="Times New Roman" w:hAnsi="Times New Roman" w:cs="Times New Roman"/>
          <w:sz w:val="24"/>
          <w:szCs w:val="24"/>
        </w:rPr>
      </w:pPr>
    </w:p>
    <w:p w14:paraId="06CBDD5A" w14:textId="77777777" w:rsidR="00D84A8E" w:rsidRPr="00A62505" w:rsidRDefault="00D84A8E" w:rsidP="00D84A8E">
      <w:pPr>
        <w:jc w:val="left"/>
        <w:rPr>
          <w:rFonts w:ascii="Times New Roman" w:hAnsi="Times New Roman" w:cs="Times New Roman"/>
          <w:sz w:val="24"/>
          <w:szCs w:val="24"/>
        </w:rPr>
      </w:pPr>
      <w:r w:rsidRPr="00A62505">
        <w:rPr>
          <w:rFonts w:ascii="Times New Roman" w:hAnsi="Times New Roman" w:cs="Times New Roman"/>
          <w:sz w:val="24"/>
          <w:szCs w:val="24"/>
        </w:rPr>
        <w:t>(4) Članovi Stručnog savjeta moraju biti istaknuti stručnjaci u svojoj struci.</w:t>
      </w:r>
    </w:p>
    <w:p w14:paraId="55F785E8" w14:textId="77777777" w:rsidR="008B2E5A" w:rsidRPr="00A62505" w:rsidRDefault="008B2E5A" w:rsidP="00D84A8E">
      <w:pPr>
        <w:jc w:val="left"/>
        <w:rPr>
          <w:rFonts w:ascii="Times New Roman" w:hAnsi="Times New Roman" w:cs="Times New Roman"/>
          <w:sz w:val="24"/>
          <w:szCs w:val="24"/>
        </w:rPr>
      </w:pPr>
    </w:p>
    <w:p w14:paraId="13D908AD" w14:textId="77777777" w:rsidR="00D84A8E" w:rsidRPr="00A62505" w:rsidRDefault="00D84A8E" w:rsidP="00D84A8E">
      <w:pPr>
        <w:jc w:val="left"/>
        <w:rPr>
          <w:rFonts w:ascii="Times New Roman" w:hAnsi="Times New Roman" w:cs="Times New Roman"/>
          <w:sz w:val="24"/>
          <w:szCs w:val="24"/>
        </w:rPr>
      </w:pPr>
      <w:r w:rsidRPr="00A62505">
        <w:rPr>
          <w:rFonts w:ascii="Times New Roman" w:hAnsi="Times New Roman" w:cs="Times New Roman"/>
          <w:sz w:val="24"/>
          <w:szCs w:val="24"/>
        </w:rPr>
        <w:t>(5) Stručni savjet obavlja savjetodavne i po potrebi druge poslove vezane uz stručna pitanja u provedbi ovoga Zakona.</w:t>
      </w:r>
    </w:p>
    <w:p w14:paraId="082E7DD6" w14:textId="77777777" w:rsidR="00EF25B5" w:rsidRPr="00A62505" w:rsidRDefault="00EF25B5" w:rsidP="00FF42A8">
      <w:pPr>
        <w:jc w:val="center"/>
        <w:rPr>
          <w:rFonts w:ascii="Times New Roman" w:hAnsi="Times New Roman" w:cs="Times New Roman"/>
          <w:i/>
          <w:iCs/>
          <w:sz w:val="24"/>
          <w:szCs w:val="24"/>
        </w:rPr>
      </w:pPr>
    </w:p>
    <w:p w14:paraId="7A9E3BED"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Zgrade koje se obnavljaju</w:t>
      </w:r>
    </w:p>
    <w:p w14:paraId="236DF45A"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15.</w:t>
      </w:r>
    </w:p>
    <w:p w14:paraId="4C43E0E9" w14:textId="77777777" w:rsidR="008B2E5A" w:rsidRPr="00A62505" w:rsidRDefault="008B2E5A" w:rsidP="002D68CA">
      <w:pPr>
        <w:rPr>
          <w:rFonts w:ascii="Times New Roman" w:hAnsi="Times New Roman" w:cs="Times New Roman"/>
          <w:sz w:val="24"/>
          <w:szCs w:val="24"/>
        </w:rPr>
      </w:pPr>
    </w:p>
    <w:p w14:paraId="631817AB"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Na temelju ovoga Zakona obnavljaju se postojeće oštećene zgrade, i to:</w:t>
      </w:r>
    </w:p>
    <w:p w14:paraId="2E50F0D6"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zgrade javne namjene</w:t>
      </w:r>
    </w:p>
    <w:p w14:paraId="723402E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višestambene zgrade</w:t>
      </w:r>
    </w:p>
    <w:p w14:paraId="50613F59"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poslovne zgrade</w:t>
      </w:r>
    </w:p>
    <w:p w14:paraId="3DC81FE9"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stambeno-poslovne zgrade i</w:t>
      </w:r>
    </w:p>
    <w:p w14:paraId="417CFAAC"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obiteljske kuće.</w:t>
      </w:r>
    </w:p>
    <w:p w14:paraId="72A967D5" w14:textId="77777777" w:rsidR="008B2E5A" w:rsidRPr="00A62505" w:rsidRDefault="008B2E5A" w:rsidP="002D68CA">
      <w:pPr>
        <w:rPr>
          <w:rFonts w:ascii="Times New Roman" w:hAnsi="Times New Roman" w:cs="Times New Roman"/>
          <w:sz w:val="24"/>
          <w:szCs w:val="24"/>
        </w:rPr>
      </w:pPr>
    </w:p>
    <w:p w14:paraId="68013DE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Na temelju ovoga Zakona obnavljaju se i zgrade iz stavka 1. ovoga članka koje se ne smatraju postojećim ako je za njihovo ozakonjenje podnesen zahtjev u roku propisanom posebnim zakonom i ako budu ozakonjene.</w:t>
      </w:r>
    </w:p>
    <w:p w14:paraId="12B1AE80" w14:textId="77777777" w:rsidR="008B2E5A" w:rsidRPr="00A62505" w:rsidRDefault="008B2E5A" w:rsidP="002D68CA">
      <w:pPr>
        <w:rPr>
          <w:rFonts w:ascii="Times New Roman" w:hAnsi="Times New Roman" w:cs="Times New Roman"/>
          <w:sz w:val="24"/>
          <w:szCs w:val="24"/>
        </w:rPr>
      </w:pPr>
    </w:p>
    <w:p w14:paraId="4580329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Zgrade iz stavka 2. ovoga članka obnavljaju se po pravomoćnosti rješenja o izvedenom stanju donesenog na temelju posebnog zakona.</w:t>
      </w:r>
    </w:p>
    <w:p w14:paraId="62211594" w14:textId="77777777" w:rsidR="008B2E5A" w:rsidRPr="00A62505" w:rsidRDefault="008B2E5A" w:rsidP="002D68CA">
      <w:pPr>
        <w:rPr>
          <w:rFonts w:ascii="Times New Roman" w:hAnsi="Times New Roman" w:cs="Times New Roman"/>
          <w:sz w:val="24"/>
          <w:szCs w:val="24"/>
        </w:rPr>
      </w:pPr>
    </w:p>
    <w:p w14:paraId="2A45C95A"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Rješenje o izvedenom stanju za zgradu iz stavka 2. ovoga članka donosi se bez obzira na oštećenja na zgradi, ali se na temelju tog rješenja zgrada ne smije rabiti, a što se u izreci rješenja i navodi.</w:t>
      </w:r>
    </w:p>
    <w:p w14:paraId="524A3B77" w14:textId="77777777" w:rsidR="008B2E5A" w:rsidRPr="00A62505" w:rsidRDefault="008B2E5A" w:rsidP="002D68CA">
      <w:pPr>
        <w:rPr>
          <w:rFonts w:ascii="Times New Roman" w:hAnsi="Times New Roman" w:cs="Times New Roman"/>
          <w:sz w:val="24"/>
          <w:szCs w:val="24"/>
        </w:rPr>
      </w:pPr>
    </w:p>
    <w:p w14:paraId="04D81FCC"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Postupak ozakonjenja zgrada iz stavka 2. ovoga članka je hitan i nadležno javnopravno tijelo dužno ga je riješiti najkasnije u roku od 30 dana od dana primitka obavijesti Ministarstva da obnova na temelju ovoga Zakona ovisi o rješavanju zahtjeva za ozakonjenje zgrade.</w:t>
      </w:r>
    </w:p>
    <w:p w14:paraId="7248873C" w14:textId="77777777" w:rsidR="008B2E5A" w:rsidRPr="00A62505" w:rsidRDefault="008B2E5A" w:rsidP="002D68CA">
      <w:pPr>
        <w:rPr>
          <w:rFonts w:ascii="Times New Roman" w:hAnsi="Times New Roman" w:cs="Times New Roman"/>
          <w:sz w:val="24"/>
          <w:szCs w:val="24"/>
        </w:rPr>
      </w:pPr>
    </w:p>
    <w:p w14:paraId="6378F67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(6) Na temelju ovoga Zakona obnavljaju se i zgrade iz stavka 1. ovoga članka na kojima su bespravno rekonstruirani odnosno uklonjeni konstrukcijski elementi zgrade odnosno izvršene bespravne preinake koje utječu na mehaničku otpornost i stabilnost zgrade ako vlasnik odnosno suvlasnik pristane na vraćanje zgrade u stanje prije bespravne rekonstrukcije kojom se utječe na mehaničku otpornost i stabilnost ili pristane na rekonstrukciju do traženog stupnja mehaničke otpornosti i stabilnosti te nakon što se izvrši osiguranje podmirenja svih troškova vezano uz to. U protivnom je projektant dužan izvijestiti naručitelja projektne dokumentacije i podnijeti prijavu građevinskoj inspekciji, što ne zaustavlja konstruktivnu obnovu zgrade.</w:t>
      </w:r>
    </w:p>
    <w:p w14:paraId="3295169E" w14:textId="77777777" w:rsidR="00A56DF3" w:rsidRPr="00A62505" w:rsidRDefault="00A56DF3" w:rsidP="002D68CA">
      <w:pPr>
        <w:rPr>
          <w:rFonts w:ascii="Times New Roman" w:hAnsi="Times New Roman" w:cs="Times New Roman"/>
          <w:i/>
          <w:iCs/>
          <w:sz w:val="24"/>
          <w:szCs w:val="24"/>
        </w:rPr>
      </w:pPr>
    </w:p>
    <w:p w14:paraId="1C9172E2" w14:textId="77777777" w:rsidR="000A0CC0" w:rsidRPr="00A62505" w:rsidRDefault="002D68CA" w:rsidP="008B2E5A">
      <w:pPr>
        <w:jc w:val="center"/>
        <w:rPr>
          <w:rFonts w:ascii="Times New Roman" w:hAnsi="Times New Roman" w:cs="Times New Roman"/>
          <w:sz w:val="24"/>
          <w:szCs w:val="24"/>
        </w:rPr>
      </w:pPr>
      <w:r w:rsidRPr="00A62505">
        <w:rPr>
          <w:rFonts w:ascii="Times New Roman" w:hAnsi="Times New Roman" w:cs="Times New Roman"/>
          <w:sz w:val="24"/>
          <w:szCs w:val="24"/>
        </w:rPr>
        <w:t>Načini obna</w:t>
      </w:r>
      <w:r w:rsidR="008B2E5A" w:rsidRPr="00A62505">
        <w:rPr>
          <w:rFonts w:ascii="Times New Roman" w:hAnsi="Times New Roman" w:cs="Times New Roman"/>
          <w:sz w:val="24"/>
          <w:szCs w:val="24"/>
        </w:rPr>
        <w:t>vljanja oštećenih zgrada</w:t>
      </w:r>
    </w:p>
    <w:p w14:paraId="12F10685"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16.</w:t>
      </w:r>
    </w:p>
    <w:p w14:paraId="4393DB8E" w14:textId="77777777" w:rsidR="008B2E5A" w:rsidRPr="00A62505" w:rsidRDefault="008B2E5A" w:rsidP="002D68CA">
      <w:pPr>
        <w:rPr>
          <w:rFonts w:ascii="Times New Roman" w:hAnsi="Times New Roman" w:cs="Times New Roman"/>
          <w:sz w:val="24"/>
          <w:szCs w:val="24"/>
        </w:rPr>
      </w:pPr>
    </w:p>
    <w:p w14:paraId="1A5ABC1E"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Oštećene zgrade, ovisno o njihovoj namjeni i stupnju oštećenja, obnavljaju se na sljedeće načine:</w:t>
      </w:r>
    </w:p>
    <w:p w14:paraId="25EF8319"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popravkom nekonstrukcijskih elemenata</w:t>
      </w:r>
    </w:p>
    <w:p w14:paraId="70851266"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popravkom konstrukcije</w:t>
      </w:r>
    </w:p>
    <w:p w14:paraId="3C1FB55C"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pojačanjem konstrukcije</w:t>
      </w:r>
    </w:p>
    <w:p w14:paraId="277D7040"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cjelovitom obnovom konstrukcije</w:t>
      </w:r>
    </w:p>
    <w:p w14:paraId="12481B5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cjelovitom obnovom zgrade.</w:t>
      </w:r>
    </w:p>
    <w:p w14:paraId="734CEAFC" w14:textId="77777777" w:rsidR="008B2E5A" w:rsidRPr="00A62505" w:rsidRDefault="008B2E5A" w:rsidP="002D68CA">
      <w:pPr>
        <w:rPr>
          <w:rFonts w:ascii="Times New Roman" w:hAnsi="Times New Roman" w:cs="Times New Roman"/>
          <w:sz w:val="24"/>
          <w:szCs w:val="24"/>
        </w:rPr>
      </w:pPr>
    </w:p>
    <w:p w14:paraId="68DFA959"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Obnova iz stavka 1. ovoga članka obavlja se odjednom ili u fazama.</w:t>
      </w:r>
    </w:p>
    <w:p w14:paraId="6770B96F" w14:textId="77777777" w:rsidR="008B2E5A" w:rsidRPr="00A62505" w:rsidRDefault="008B2E5A" w:rsidP="002D68CA">
      <w:pPr>
        <w:rPr>
          <w:rFonts w:ascii="Times New Roman" w:hAnsi="Times New Roman" w:cs="Times New Roman"/>
          <w:sz w:val="24"/>
          <w:szCs w:val="24"/>
        </w:rPr>
      </w:pPr>
    </w:p>
    <w:p w14:paraId="6A86CC0F"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Oštećene višestambene zgrade, poslovne zgrade, stambeno-poslovne zgrade i obiteljske kuće obnavljaju se popravkom nekonstrukcijskih elemenata određenih programom mjera, popravkom konstrukcije odnosno pojačanjem konstrukcije u skladu s Tehničkim propisom, ako ovim Zakonom nije propisano drukčije.</w:t>
      </w:r>
    </w:p>
    <w:p w14:paraId="504F5B80" w14:textId="77777777" w:rsidR="008B2E5A" w:rsidRPr="00A62505" w:rsidRDefault="008B2E5A" w:rsidP="002D68CA">
      <w:pPr>
        <w:rPr>
          <w:rFonts w:ascii="Times New Roman" w:hAnsi="Times New Roman" w:cs="Times New Roman"/>
          <w:sz w:val="24"/>
          <w:szCs w:val="24"/>
        </w:rPr>
      </w:pPr>
    </w:p>
    <w:p w14:paraId="0F76279A"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lastRenderedPageBreak/>
        <w:t>(4) Oštećene višestambene zgrade, poslovne zgrade, stambeno-poslovne zgrade i obiteljske kuće obnavljaju se cjelovitom obnovom zgrade ako to zatraži njezin vlasnik odnosno njezini suvlasnici te ako se obvežu podmiriti razliku troškova između cjelovite obnove i obnove iz stavka 3. ovoga članka i za ispunjenje te obveze daju odgovarajuće osiguranje.</w:t>
      </w:r>
    </w:p>
    <w:p w14:paraId="42D9FA37" w14:textId="77777777" w:rsidR="008B2E5A" w:rsidRPr="00A62505" w:rsidRDefault="008B2E5A" w:rsidP="002D68CA">
      <w:pPr>
        <w:rPr>
          <w:rFonts w:ascii="Times New Roman" w:hAnsi="Times New Roman" w:cs="Times New Roman"/>
          <w:sz w:val="24"/>
          <w:szCs w:val="24"/>
        </w:rPr>
      </w:pPr>
    </w:p>
    <w:p w14:paraId="3F60DD75"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ako ovim Zakonom nije propisano drukčije.</w:t>
      </w:r>
    </w:p>
    <w:p w14:paraId="021CA44E" w14:textId="77777777" w:rsidR="008B2E5A" w:rsidRPr="00A62505" w:rsidRDefault="008B2E5A" w:rsidP="002D68CA">
      <w:pPr>
        <w:rPr>
          <w:rFonts w:ascii="Times New Roman" w:hAnsi="Times New Roman" w:cs="Times New Roman"/>
          <w:sz w:val="24"/>
          <w:szCs w:val="24"/>
        </w:rPr>
      </w:pPr>
    </w:p>
    <w:p w14:paraId="1FD7ECC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(6) Poslovni prostori i drugi posebni dijelovi zgrada iz stavaka 3. i 5. ovoga članka namijenjeni obavljanju prosvjetne ili zdravstvene djelatnosti obnavljaju se cjelovitom obnovom zgrade.</w:t>
      </w:r>
    </w:p>
    <w:p w14:paraId="39A42B40" w14:textId="77777777" w:rsidR="008B2E5A" w:rsidRPr="00A62505" w:rsidRDefault="008B2E5A" w:rsidP="002D68CA">
      <w:pPr>
        <w:rPr>
          <w:rFonts w:ascii="Times New Roman" w:hAnsi="Times New Roman" w:cs="Times New Roman"/>
          <w:sz w:val="24"/>
          <w:szCs w:val="24"/>
        </w:rPr>
      </w:pPr>
    </w:p>
    <w:p w14:paraId="6A1BF842"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(7) Oštećene zgrade javne namjene obnavljaju se cjelovitom obnovom zgrade.</w:t>
      </w:r>
    </w:p>
    <w:p w14:paraId="4E0FFD27" w14:textId="77777777" w:rsidR="008B2E5A" w:rsidRPr="00A62505" w:rsidRDefault="008B2E5A" w:rsidP="002D68CA">
      <w:pPr>
        <w:rPr>
          <w:rFonts w:ascii="Times New Roman" w:hAnsi="Times New Roman" w:cs="Times New Roman"/>
          <w:sz w:val="24"/>
          <w:szCs w:val="24"/>
        </w:rPr>
      </w:pPr>
    </w:p>
    <w:p w14:paraId="566FA0B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(8) Popravak nekonstrukcijskih elemenata, popravak konstrukcije, pojačanje konstrukcije, cjelovita obnova konstrukcije i cjelovita obnova zgrade na temelju ovoga Zakona u smislu propisa o vlasništvu i drugim stvarnim pravima smatra se poslom redovite uprave.</w:t>
      </w:r>
    </w:p>
    <w:p w14:paraId="1374E393" w14:textId="77777777" w:rsidR="008B2E5A" w:rsidRPr="00A62505" w:rsidRDefault="008B2E5A" w:rsidP="002D68CA">
      <w:pPr>
        <w:rPr>
          <w:rFonts w:ascii="Times New Roman" w:hAnsi="Times New Roman" w:cs="Times New Roman"/>
          <w:sz w:val="24"/>
          <w:szCs w:val="24"/>
        </w:rPr>
      </w:pPr>
    </w:p>
    <w:p w14:paraId="064B2B2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(9) Poslovima redovite uprave iz stavka 8. ovoga članka smatraju se i odluka suvlasnika o obnovi, gradnja zamjenskih obiteljskih kuća i isplata novčane pomoći.</w:t>
      </w:r>
    </w:p>
    <w:p w14:paraId="0CC2A20E" w14:textId="77777777" w:rsidR="008B2E5A" w:rsidRPr="00A62505" w:rsidRDefault="008B2E5A" w:rsidP="002D68CA">
      <w:pPr>
        <w:rPr>
          <w:rFonts w:ascii="Times New Roman" w:hAnsi="Times New Roman" w:cs="Times New Roman"/>
          <w:sz w:val="24"/>
          <w:szCs w:val="24"/>
        </w:rPr>
      </w:pPr>
    </w:p>
    <w:p w14:paraId="21CF9960" w14:textId="77777777" w:rsidR="00A56DF3"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(10) U suvlasničkim odnosima iz postupaka obnove predviđenim ovim Zakonom isključuje se od primjene članak 40. stavak 4. Zakona o vlasništvu i drugim stvarnim pravima (»Narodne novine«, br. 91/96., 68/98., 137/99., 22/00., 73/00., 129/00., 114/01., 79/06., 141/06., 146/08., 38/09., 153/09., 143/12. i 152/14.).</w:t>
      </w:r>
    </w:p>
    <w:p w14:paraId="343BCABF" w14:textId="77777777" w:rsidR="000A0CC0" w:rsidRPr="00A62505" w:rsidRDefault="000A0CC0" w:rsidP="002D68CA">
      <w:pPr>
        <w:rPr>
          <w:rFonts w:ascii="Times New Roman" w:hAnsi="Times New Roman" w:cs="Times New Roman"/>
          <w:i/>
          <w:iCs/>
          <w:sz w:val="24"/>
          <w:szCs w:val="24"/>
        </w:rPr>
      </w:pPr>
    </w:p>
    <w:p w14:paraId="74DDD72D" w14:textId="77777777" w:rsidR="002D68CA" w:rsidRPr="00A62505" w:rsidRDefault="008B2E5A" w:rsidP="008B2E5A">
      <w:pPr>
        <w:jc w:val="center"/>
        <w:rPr>
          <w:rFonts w:ascii="Times New Roman" w:hAnsi="Times New Roman" w:cs="Times New Roman"/>
          <w:sz w:val="24"/>
          <w:szCs w:val="24"/>
        </w:rPr>
      </w:pPr>
      <w:r w:rsidRPr="00A62505">
        <w:rPr>
          <w:rFonts w:ascii="Times New Roman" w:hAnsi="Times New Roman" w:cs="Times New Roman"/>
          <w:sz w:val="24"/>
          <w:szCs w:val="24"/>
        </w:rPr>
        <w:t>Obnova konstrukcije zgrada</w:t>
      </w:r>
    </w:p>
    <w:p w14:paraId="7D94D8B9"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17.</w:t>
      </w:r>
    </w:p>
    <w:p w14:paraId="524B2951" w14:textId="77777777" w:rsidR="008B2E5A" w:rsidRPr="00A62505" w:rsidRDefault="008B2E5A" w:rsidP="002D68CA">
      <w:pPr>
        <w:jc w:val="left"/>
        <w:rPr>
          <w:rFonts w:ascii="Times New Roman" w:hAnsi="Times New Roman" w:cs="Times New Roman"/>
          <w:sz w:val="24"/>
          <w:szCs w:val="24"/>
        </w:rPr>
      </w:pPr>
    </w:p>
    <w:p w14:paraId="287CE8DC" w14:textId="77777777" w:rsidR="002D68CA" w:rsidRPr="00A62505" w:rsidRDefault="002D68CA" w:rsidP="002D68CA">
      <w:pPr>
        <w:jc w:val="left"/>
        <w:rPr>
          <w:rFonts w:ascii="Times New Roman" w:hAnsi="Times New Roman" w:cs="Times New Roman"/>
          <w:sz w:val="24"/>
          <w:szCs w:val="24"/>
        </w:rPr>
      </w:pPr>
      <w:r w:rsidRPr="00A62505">
        <w:rPr>
          <w:rFonts w:ascii="Times New Roman" w:hAnsi="Times New Roman" w:cs="Times New Roman"/>
          <w:sz w:val="24"/>
          <w:szCs w:val="24"/>
        </w:rPr>
        <w:t>(1) Obnova konstrukcije zgrade provodi se prema razinama obnove konstrukcije zgrade iz Tehničkog propisa.</w:t>
      </w:r>
    </w:p>
    <w:p w14:paraId="5AFE10FE" w14:textId="77777777" w:rsidR="00052EC1" w:rsidRPr="00A62505" w:rsidRDefault="00052EC1" w:rsidP="002D68CA">
      <w:pPr>
        <w:jc w:val="left"/>
        <w:rPr>
          <w:rFonts w:ascii="Times New Roman" w:hAnsi="Times New Roman" w:cs="Times New Roman"/>
          <w:sz w:val="24"/>
          <w:szCs w:val="24"/>
        </w:rPr>
      </w:pPr>
    </w:p>
    <w:p w14:paraId="5FDECEA4" w14:textId="77777777" w:rsidR="002D68CA" w:rsidRPr="00A62505" w:rsidRDefault="002D68CA" w:rsidP="002D68CA">
      <w:pPr>
        <w:jc w:val="left"/>
        <w:rPr>
          <w:rFonts w:ascii="Times New Roman" w:hAnsi="Times New Roman" w:cs="Times New Roman"/>
          <w:sz w:val="24"/>
          <w:szCs w:val="24"/>
        </w:rPr>
      </w:pPr>
      <w:r w:rsidRPr="00A62505">
        <w:rPr>
          <w:rFonts w:ascii="Times New Roman" w:hAnsi="Times New Roman" w:cs="Times New Roman"/>
          <w:sz w:val="24"/>
          <w:szCs w:val="24"/>
        </w:rPr>
        <w:t>(2) Vlasnik odnosno suvlasnici zgrade mogu u postupku donošenja odluke o obnovi zatražiti projektiranje i izvođenje pojačanja konstrukcije zgrade koje je iznad razine iz Tehničkog propisa ako se obvežu podmiriti razliku troškova koji zbog toga nastanu i za ispunjenje te obveze daju odgovarajuće osiguranje.</w:t>
      </w:r>
    </w:p>
    <w:p w14:paraId="01AA58C7" w14:textId="77777777" w:rsidR="00052EC1" w:rsidRPr="00A62505" w:rsidRDefault="00052EC1" w:rsidP="002D68CA">
      <w:pPr>
        <w:jc w:val="left"/>
        <w:rPr>
          <w:rFonts w:ascii="Times New Roman" w:hAnsi="Times New Roman" w:cs="Times New Roman"/>
          <w:sz w:val="24"/>
          <w:szCs w:val="24"/>
        </w:rPr>
      </w:pPr>
    </w:p>
    <w:p w14:paraId="7F1C6CAE" w14:textId="6D7B1618" w:rsidR="002D68CA" w:rsidRPr="00A62505" w:rsidRDefault="002D68CA" w:rsidP="002D68CA">
      <w:pPr>
        <w:jc w:val="left"/>
        <w:rPr>
          <w:rFonts w:ascii="Times New Roman" w:hAnsi="Times New Roman" w:cs="Times New Roman"/>
          <w:sz w:val="24"/>
          <w:szCs w:val="24"/>
        </w:rPr>
      </w:pPr>
      <w:r w:rsidRPr="00A62505">
        <w:rPr>
          <w:rFonts w:ascii="Times New Roman" w:hAnsi="Times New Roman" w:cs="Times New Roman"/>
          <w:sz w:val="24"/>
          <w:szCs w:val="24"/>
        </w:rPr>
        <w:t>(3) Svaka zgrada obnovljena po ovom Zakonu mora dobiti seizmički certifikat zgrade koji se izrađuje kao sastavni dio projekta obnove razine 2 ili više iz Tehničkog propisa, a razrađuje se u programu mjera.</w:t>
      </w:r>
    </w:p>
    <w:p w14:paraId="260B85D7" w14:textId="77777777" w:rsidR="004002E9" w:rsidRPr="00A62505" w:rsidRDefault="004002E9" w:rsidP="002D68CA">
      <w:pPr>
        <w:jc w:val="left"/>
        <w:rPr>
          <w:rFonts w:ascii="Times New Roman" w:hAnsi="Times New Roman" w:cs="Times New Roman"/>
          <w:sz w:val="24"/>
          <w:szCs w:val="24"/>
        </w:rPr>
      </w:pPr>
    </w:p>
    <w:p w14:paraId="4B496255" w14:textId="77777777" w:rsidR="004002E9" w:rsidRPr="00A62505" w:rsidRDefault="004002E9" w:rsidP="004002E9">
      <w:pPr>
        <w:jc w:val="center"/>
        <w:outlineLvl w:val="3"/>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Članak 19.</w:t>
      </w:r>
    </w:p>
    <w:p w14:paraId="594E3CB5" w14:textId="77777777" w:rsidR="004002E9" w:rsidRPr="00A62505" w:rsidRDefault="004002E9" w:rsidP="004002E9">
      <w:pPr>
        <w:rPr>
          <w:rFonts w:ascii="Times New Roman" w:eastAsia="Times New Roman" w:hAnsi="Times New Roman" w:cs="Times New Roman"/>
          <w:sz w:val="24"/>
          <w:szCs w:val="24"/>
          <w:lang w:eastAsia="hr-HR"/>
        </w:rPr>
      </w:pPr>
    </w:p>
    <w:p w14:paraId="297BBFD3" w14:textId="77777777" w:rsidR="004002E9" w:rsidRPr="00A62505" w:rsidRDefault="004002E9" w:rsidP="004002E9">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 Projekt obnove zgrade za cjelovitu obnovu koja je pojedinačno zaštićeno kulturno dobro ili koja se nalazi u povijesnoj urbanoj cjelini Grada Zagreba i kulturno-povijesnim cjelinama na području Sisačko-moslavačke i Karlovačke županije izrađuju ovlašteni inženjer građevinarstva koji ima najmanje pet godina radnog iskustva u projektiranju konstrukcija i ovlašteni arhitekt, od kojih barem jedan od njih ima dopuštenje ministarstva nadležnog za kulturu za obavljanje poslova zaštite i očuvanja kulturnih dobara, te ovlašteni inženjer strojarstva i ovlašteni inženjer elektrotehnike, ako za to postoji potreba.</w:t>
      </w:r>
    </w:p>
    <w:p w14:paraId="0B7AD3DA" w14:textId="77777777" w:rsidR="004002E9" w:rsidRPr="00A62505" w:rsidRDefault="004002E9" w:rsidP="004002E9">
      <w:pPr>
        <w:rPr>
          <w:rFonts w:ascii="Times New Roman" w:eastAsia="Times New Roman" w:hAnsi="Times New Roman" w:cs="Times New Roman"/>
          <w:sz w:val="24"/>
          <w:szCs w:val="24"/>
          <w:lang w:eastAsia="hr-HR"/>
        </w:rPr>
      </w:pPr>
    </w:p>
    <w:p w14:paraId="021E0FA4" w14:textId="77777777" w:rsidR="004002E9" w:rsidRPr="00A62505" w:rsidRDefault="004002E9" w:rsidP="004002E9">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Projekt obnove iz stavka 1. ovoga članka izrađuje se u skladu s posebnim uvjetima koje po službenoj dužnosti utvrđuje nadležno tijelo u skladu s propisima kojima se uređuje zaštita i očuvanje kulturnih dobara.</w:t>
      </w:r>
    </w:p>
    <w:p w14:paraId="564AB7F4" w14:textId="77777777" w:rsidR="004002E9" w:rsidRPr="00A62505" w:rsidRDefault="004002E9" w:rsidP="004002E9">
      <w:pPr>
        <w:rPr>
          <w:rFonts w:ascii="Times New Roman" w:eastAsia="Times New Roman" w:hAnsi="Times New Roman" w:cs="Times New Roman"/>
          <w:sz w:val="24"/>
          <w:szCs w:val="24"/>
          <w:lang w:eastAsia="hr-HR"/>
        </w:rPr>
      </w:pPr>
    </w:p>
    <w:p w14:paraId="0B800063" w14:textId="77777777" w:rsidR="004002E9" w:rsidRPr="00A62505" w:rsidRDefault="004002E9" w:rsidP="004002E9">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Odredbe članka 18. stavaka 3., 6. i 7. ovoga Zakona primjenjuju se i u izradi projekta iz stavka 1. ovoga članka.</w:t>
      </w:r>
    </w:p>
    <w:p w14:paraId="00825DBB" w14:textId="25D8FC5B" w:rsidR="002D68CA" w:rsidRPr="00A62505" w:rsidRDefault="002D68CA" w:rsidP="002D68CA">
      <w:pPr>
        <w:jc w:val="left"/>
        <w:rPr>
          <w:rFonts w:ascii="Times New Roman" w:hAnsi="Times New Roman" w:cs="Times New Roman"/>
          <w:sz w:val="24"/>
          <w:szCs w:val="24"/>
        </w:rPr>
      </w:pPr>
    </w:p>
    <w:p w14:paraId="24527A05" w14:textId="77777777" w:rsidR="000A0CC0" w:rsidRPr="00A62505" w:rsidRDefault="008B2E5A" w:rsidP="008B2E5A">
      <w:pPr>
        <w:jc w:val="center"/>
        <w:rPr>
          <w:rFonts w:ascii="Times New Roman" w:hAnsi="Times New Roman" w:cs="Times New Roman"/>
          <w:sz w:val="24"/>
          <w:szCs w:val="24"/>
        </w:rPr>
      </w:pPr>
      <w:r w:rsidRPr="00A62505">
        <w:rPr>
          <w:rFonts w:ascii="Times New Roman" w:hAnsi="Times New Roman" w:cs="Times New Roman"/>
          <w:sz w:val="24"/>
          <w:szCs w:val="24"/>
        </w:rPr>
        <w:t>Uporaba obnovljene zgrade</w:t>
      </w:r>
    </w:p>
    <w:p w14:paraId="0B1FD64E"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22.</w:t>
      </w:r>
    </w:p>
    <w:p w14:paraId="5F6D2E10" w14:textId="77777777" w:rsidR="008B2E5A" w:rsidRPr="00A62505" w:rsidRDefault="008B2E5A" w:rsidP="002D68CA">
      <w:pPr>
        <w:jc w:val="left"/>
        <w:rPr>
          <w:rFonts w:ascii="Times New Roman" w:hAnsi="Times New Roman" w:cs="Times New Roman"/>
          <w:sz w:val="24"/>
          <w:szCs w:val="24"/>
        </w:rPr>
      </w:pPr>
    </w:p>
    <w:p w14:paraId="7A8CF516" w14:textId="77777777" w:rsidR="002D68CA" w:rsidRPr="00A62505" w:rsidRDefault="002D68CA" w:rsidP="002D68CA">
      <w:pPr>
        <w:jc w:val="left"/>
        <w:rPr>
          <w:rFonts w:ascii="Times New Roman" w:hAnsi="Times New Roman" w:cs="Times New Roman"/>
          <w:sz w:val="24"/>
          <w:szCs w:val="24"/>
        </w:rPr>
      </w:pPr>
      <w:r w:rsidRPr="00A62505">
        <w:rPr>
          <w:rFonts w:ascii="Times New Roman" w:hAnsi="Times New Roman" w:cs="Times New Roman"/>
          <w:sz w:val="24"/>
          <w:szCs w:val="24"/>
        </w:rPr>
        <w:t>(1) Obnovljena zgrada može se rabiti nakon primitka završnog izvješća nadzornog inženjera u obnovi te pisane izjave izvođača o izvedenim radovima i uvjetima održavanja.</w:t>
      </w:r>
    </w:p>
    <w:p w14:paraId="0CA34A47" w14:textId="77777777" w:rsidR="00052EC1" w:rsidRPr="00A62505" w:rsidRDefault="00052EC1" w:rsidP="002D68CA">
      <w:pPr>
        <w:jc w:val="left"/>
        <w:rPr>
          <w:rFonts w:ascii="Times New Roman" w:hAnsi="Times New Roman" w:cs="Times New Roman"/>
          <w:sz w:val="24"/>
          <w:szCs w:val="24"/>
        </w:rPr>
      </w:pPr>
    </w:p>
    <w:p w14:paraId="6F652DE1" w14:textId="77777777" w:rsidR="002D68CA" w:rsidRPr="00A62505" w:rsidRDefault="002D68CA" w:rsidP="002D68CA">
      <w:pPr>
        <w:jc w:val="left"/>
        <w:rPr>
          <w:rFonts w:ascii="Times New Roman" w:hAnsi="Times New Roman" w:cs="Times New Roman"/>
          <w:sz w:val="24"/>
          <w:szCs w:val="24"/>
        </w:rPr>
      </w:pPr>
      <w:r w:rsidRPr="00A62505">
        <w:rPr>
          <w:rFonts w:ascii="Times New Roman" w:hAnsi="Times New Roman" w:cs="Times New Roman"/>
          <w:sz w:val="24"/>
          <w:szCs w:val="24"/>
        </w:rPr>
        <w:t>(2) Završno izvješće iz stavka 1. ovoga članka nadzorni inženjer dužan je dostaviti naručitelju obnove i nadležnom javnopravnom tijelu.</w:t>
      </w:r>
    </w:p>
    <w:p w14:paraId="179DF166" w14:textId="77777777" w:rsidR="00052EC1" w:rsidRPr="00A62505" w:rsidRDefault="00052EC1" w:rsidP="002D68CA">
      <w:pPr>
        <w:jc w:val="left"/>
        <w:rPr>
          <w:rFonts w:ascii="Times New Roman" w:hAnsi="Times New Roman" w:cs="Times New Roman"/>
          <w:sz w:val="24"/>
          <w:szCs w:val="24"/>
        </w:rPr>
      </w:pPr>
    </w:p>
    <w:p w14:paraId="214295D2" w14:textId="77777777" w:rsidR="002D68CA" w:rsidRPr="00A62505" w:rsidRDefault="002D68CA" w:rsidP="002D68CA">
      <w:pPr>
        <w:jc w:val="left"/>
        <w:rPr>
          <w:rFonts w:ascii="Times New Roman" w:hAnsi="Times New Roman" w:cs="Times New Roman"/>
          <w:sz w:val="24"/>
          <w:szCs w:val="24"/>
        </w:rPr>
      </w:pPr>
      <w:r w:rsidRPr="00A62505">
        <w:rPr>
          <w:rFonts w:ascii="Times New Roman" w:hAnsi="Times New Roman" w:cs="Times New Roman"/>
          <w:sz w:val="24"/>
          <w:szCs w:val="24"/>
        </w:rPr>
        <w:t>(3) Obnovljena zgrada za koju je izrađeno završno izvješće iz stavka 1. ovoga članka smatra se u smislu propisa o gradnji postojećom građevinom za koju je izdana pravomoćna uporabna dozvola.</w:t>
      </w:r>
    </w:p>
    <w:p w14:paraId="127A62DF" w14:textId="77777777" w:rsidR="002D68CA" w:rsidRPr="00A62505" w:rsidRDefault="002D68CA" w:rsidP="002D68CA">
      <w:pPr>
        <w:jc w:val="left"/>
        <w:rPr>
          <w:rFonts w:ascii="Times New Roman" w:hAnsi="Times New Roman" w:cs="Times New Roman"/>
          <w:sz w:val="24"/>
          <w:szCs w:val="24"/>
        </w:rPr>
      </w:pPr>
    </w:p>
    <w:p w14:paraId="7C2FC6B8"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Zgrade koje se uklanjaju</w:t>
      </w:r>
    </w:p>
    <w:p w14:paraId="4FE78C82"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23.</w:t>
      </w:r>
    </w:p>
    <w:p w14:paraId="01064740" w14:textId="77777777" w:rsidR="008B2E5A" w:rsidRPr="00A62505" w:rsidRDefault="008B2E5A" w:rsidP="002D68CA">
      <w:pPr>
        <w:rPr>
          <w:rFonts w:ascii="Times New Roman" w:hAnsi="Times New Roman" w:cs="Times New Roman"/>
          <w:sz w:val="24"/>
          <w:szCs w:val="24"/>
        </w:rPr>
      </w:pPr>
    </w:p>
    <w:p w14:paraId="68E80491"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Na temelju ovoga Zakona uklanjaju se zgrade koje su izgubile svoju mehaničku otpornost i/ili stabilnost u toj mjeri da su urušene ili da njihova obnova nije moguća (u daljnjem tekstu: uništena zgrada).</w:t>
      </w:r>
    </w:p>
    <w:p w14:paraId="28040FDC" w14:textId="77777777" w:rsidR="00052EC1" w:rsidRPr="00A62505" w:rsidRDefault="00052EC1" w:rsidP="002D68CA">
      <w:pPr>
        <w:rPr>
          <w:rFonts w:ascii="Times New Roman" w:hAnsi="Times New Roman" w:cs="Times New Roman"/>
          <w:sz w:val="24"/>
          <w:szCs w:val="24"/>
        </w:rPr>
      </w:pPr>
    </w:p>
    <w:p w14:paraId="3EE1406A"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Za uklanjanje zgrade koja je kulturno dobro ili zgrade koja se nalazi unutar povijesne urbane cjeline Grada Zagreba mora se pribaviti suglasnost nadležnog tijela u skladu s propisima kojima se uređuje zaštita i očuvanje kulturnih dobara.</w:t>
      </w:r>
    </w:p>
    <w:p w14:paraId="62710603" w14:textId="77777777" w:rsidR="00484AB3" w:rsidRPr="00A62505" w:rsidRDefault="00484AB3" w:rsidP="002D68CA">
      <w:pPr>
        <w:jc w:val="left"/>
        <w:rPr>
          <w:rFonts w:ascii="Times New Roman" w:hAnsi="Times New Roman" w:cs="Times New Roman"/>
          <w:sz w:val="24"/>
          <w:szCs w:val="24"/>
        </w:rPr>
      </w:pPr>
    </w:p>
    <w:p w14:paraId="25008353"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Suglasnost vlasnika zgrade</w:t>
      </w:r>
    </w:p>
    <w:p w14:paraId="1FBABFA7"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lastRenderedPageBreak/>
        <w:t>Članak 24.</w:t>
      </w:r>
    </w:p>
    <w:p w14:paraId="5A571B7E" w14:textId="77777777" w:rsidR="008B2E5A" w:rsidRPr="00A62505" w:rsidRDefault="008B2E5A" w:rsidP="002D68CA">
      <w:pPr>
        <w:rPr>
          <w:rFonts w:ascii="Times New Roman" w:hAnsi="Times New Roman" w:cs="Times New Roman"/>
          <w:sz w:val="24"/>
          <w:szCs w:val="24"/>
        </w:rPr>
      </w:pPr>
    </w:p>
    <w:p w14:paraId="5AC6A8F5"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Uklanjanje uništene zgrade provodi se uz suglasnost vlasnika odnosno svih suvlasnika zgrade, koja se mora dati u roku od 30 dana od dana pravomoćnosti akta o uklanjanju uništene zgrade.</w:t>
      </w:r>
    </w:p>
    <w:p w14:paraId="124CA655" w14:textId="77777777" w:rsidR="00052EC1" w:rsidRPr="00A62505" w:rsidRDefault="00052EC1" w:rsidP="002D68CA">
      <w:pPr>
        <w:rPr>
          <w:rFonts w:ascii="Times New Roman" w:hAnsi="Times New Roman" w:cs="Times New Roman"/>
          <w:sz w:val="24"/>
          <w:szCs w:val="24"/>
        </w:rPr>
      </w:pPr>
    </w:p>
    <w:p w14:paraId="2195D0D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Uklanjanje uništene zgrade za koju nema suglasnosti vlasnika odnosno svih suvlasnika zgrade ili je vlasnik nepoznat ili nepoznata boravišta obavlja se u skladu s propisima kojima se uređuje inspekcijski nadzor građenja.</w:t>
      </w:r>
    </w:p>
    <w:p w14:paraId="0B7A7ACA" w14:textId="77777777" w:rsidR="002D68CA" w:rsidRPr="00A62505" w:rsidRDefault="002D68CA" w:rsidP="002D68CA">
      <w:pPr>
        <w:jc w:val="center"/>
        <w:rPr>
          <w:rFonts w:ascii="Times New Roman" w:hAnsi="Times New Roman" w:cs="Times New Roman"/>
          <w:sz w:val="24"/>
          <w:szCs w:val="24"/>
        </w:rPr>
      </w:pPr>
    </w:p>
    <w:p w14:paraId="74C55C50"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Projekt za uklanjanje zgrade</w:t>
      </w:r>
    </w:p>
    <w:p w14:paraId="52736D76"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25.</w:t>
      </w:r>
    </w:p>
    <w:p w14:paraId="313B2035" w14:textId="77777777" w:rsidR="008B2E5A" w:rsidRPr="00A62505" w:rsidRDefault="008B2E5A" w:rsidP="002D68CA">
      <w:pPr>
        <w:rPr>
          <w:rFonts w:ascii="Times New Roman" w:hAnsi="Times New Roman" w:cs="Times New Roman"/>
          <w:sz w:val="24"/>
          <w:szCs w:val="24"/>
        </w:rPr>
      </w:pPr>
    </w:p>
    <w:p w14:paraId="444F710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Uništena zgrada uklanja se u skladu s projektom za uklanjanje zgrade.</w:t>
      </w:r>
    </w:p>
    <w:p w14:paraId="36AF5F2D" w14:textId="77777777" w:rsidR="00052EC1" w:rsidRPr="00A62505" w:rsidRDefault="00052EC1" w:rsidP="002D68CA">
      <w:pPr>
        <w:rPr>
          <w:rFonts w:ascii="Times New Roman" w:hAnsi="Times New Roman" w:cs="Times New Roman"/>
          <w:sz w:val="24"/>
          <w:szCs w:val="24"/>
        </w:rPr>
      </w:pPr>
    </w:p>
    <w:p w14:paraId="00E30816"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U izradi projekta iz stavka 1. ovoga članka na odgovarajući se način primjenjuju odredbe propisa o gradnji kojima se uređuje izrada projekta uklanjanja.</w:t>
      </w:r>
    </w:p>
    <w:p w14:paraId="20B9D317" w14:textId="77777777" w:rsidR="00052EC1" w:rsidRPr="00A62505" w:rsidRDefault="00052EC1" w:rsidP="002D68CA">
      <w:pPr>
        <w:rPr>
          <w:rFonts w:ascii="Times New Roman" w:hAnsi="Times New Roman" w:cs="Times New Roman"/>
          <w:sz w:val="24"/>
          <w:szCs w:val="24"/>
        </w:rPr>
      </w:pPr>
    </w:p>
    <w:p w14:paraId="13E3DB72"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Projekt iz stavka 1. ovoga članka mora imati suglasnost provoditelja tehničko-financijske kontrole projekta.</w:t>
      </w:r>
    </w:p>
    <w:p w14:paraId="27666B56" w14:textId="77777777" w:rsidR="00052EC1" w:rsidRPr="00A62505" w:rsidRDefault="00052EC1" w:rsidP="002D68CA">
      <w:pPr>
        <w:rPr>
          <w:rFonts w:ascii="Times New Roman" w:hAnsi="Times New Roman" w:cs="Times New Roman"/>
          <w:sz w:val="24"/>
          <w:szCs w:val="24"/>
        </w:rPr>
      </w:pPr>
    </w:p>
    <w:p w14:paraId="1F3085F1"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Projekt iz stavka 1. ovoga članka za uklanjanje višestambene zgrade, stambeno-poslovne zgrade i poslovne zgrade mora imati izvješće o obavljenoj kontroli revidenta vezano uz ispunjavanje temeljnog zahtjeva mehaničke otpornosti i stabilnosti.</w:t>
      </w:r>
    </w:p>
    <w:p w14:paraId="238F3985" w14:textId="77777777" w:rsidR="00052EC1" w:rsidRPr="00A62505" w:rsidRDefault="00052EC1" w:rsidP="002D68CA">
      <w:pPr>
        <w:rPr>
          <w:rFonts w:ascii="Times New Roman" w:hAnsi="Times New Roman" w:cs="Times New Roman"/>
          <w:sz w:val="24"/>
          <w:szCs w:val="24"/>
        </w:rPr>
      </w:pPr>
    </w:p>
    <w:p w14:paraId="489E5FAC"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Projekt iz stavka 1. ovoga članka izrađuje se nakon donošenja odluke o uklanjanju zgrade.</w:t>
      </w:r>
    </w:p>
    <w:p w14:paraId="7EC91C17" w14:textId="77777777" w:rsidR="00052EC1" w:rsidRPr="00A62505" w:rsidRDefault="00052EC1" w:rsidP="002D68CA">
      <w:pPr>
        <w:rPr>
          <w:rFonts w:ascii="Times New Roman" w:hAnsi="Times New Roman" w:cs="Times New Roman"/>
          <w:sz w:val="24"/>
          <w:szCs w:val="24"/>
        </w:rPr>
      </w:pPr>
    </w:p>
    <w:p w14:paraId="04479558"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(6) Iznimno od stavka 1. ovoga članka, uništena obiteljska kuća i druga uništena zgrada čiji ostaci neposredno prijete sigurnosti ili zdravlju ljudi uklanja se na temelju odluke ovlaštene osobe sukladno posebnom propisu kojim se uređuje civilna zaštita, u skladu s elaboratom ocjene postojećeg stanja građevinske konstrukcije.</w:t>
      </w:r>
    </w:p>
    <w:p w14:paraId="49391587" w14:textId="77777777" w:rsidR="002D68CA" w:rsidRPr="00A62505" w:rsidRDefault="002D68CA" w:rsidP="002D68CA">
      <w:pPr>
        <w:rPr>
          <w:rFonts w:ascii="Times New Roman" w:hAnsi="Times New Roman" w:cs="Times New Roman"/>
          <w:sz w:val="24"/>
          <w:szCs w:val="24"/>
        </w:rPr>
      </w:pPr>
    </w:p>
    <w:p w14:paraId="2DFBBD9A"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Slučaj u kojem se gradi zamjenska obiteljska kuća</w:t>
      </w:r>
    </w:p>
    <w:p w14:paraId="2DA58374"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27.</w:t>
      </w:r>
    </w:p>
    <w:p w14:paraId="41B0D00F" w14:textId="77777777" w:rsidR="008B2E5A" w:rsidRPr="00A62505" w:rsidRDefault="008B2E5A" w:rsidP="002D68CA">
      <w:pPr>
        <w:rPr>
          <w:rFonts w:ascii="Times New Roman" w:hAnsi="Times New Roman" w:cs="Times New Roman"/>
          <w:sz w:val="24"/>
          <w:szCs w:val="24"/>
        </w:rPr>
      </w:pPr>
    </w:p>
    <w:p w14:paraId="372A9DE6"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Na temelju ovoga Zakona zamjenska obiteljska kuća gradi se kada je na temelju ovoga Zakona uklonjena uništena postojeća obiteljska kuća u kojoj je u vrijeme nastanka nepogode iz članka 1. stavka 1. ovoga Zakona stanovao njezin vlasnik odnosno srodnik vlasnika i u kojoj je vlasnik odnosno srodnik vlasnika imao prijavljeno prebivalište ili boravište.</w:t>
      </w:r>
    </w:p>
    <w:p w14:paraId="78F86136" w14:textId="77777777" w:rsidR="00052EC1" w:rsidRPr="00A62505" w:rsidRDefault="00052EC1" w:rsidP="002D68CA">
      <w:pPr>
        <w:rPr>
          <w:rFonts w:ascii="Times New Roman" w:hAnsi="Times New Roman" w:cs="Times New Roman"/>
          <w:sz w:val="24"/>
          <w:szCs w:val="24"/>
        </w:rPr>
      </w:pPr>
    </w:p>
    <w:p w14:paraId="6BB63A98"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 xml:space="preserve">(2) Na temelju ovoga Zakona zamjenska obiteljska kuća gradi se i kada je na temelju ovoga Zakona uklonjena uništena obiteljska kuća koja se ne smatra postojećom u kojoj je u vrijeme nastanka nepogode iz članka 1. stavka 1. ovoga Zakona stanovao </w:t>
      </w:r>
      <w:r w:rsidRPr="00A62505">
        <w:rPr>
          <w:rFonts w:ascii="Times New Roman" w:hAnsi="Times New Roman" w:cs="Times New Roman"/>
          <w:sz w:val="24"/>
          <w:szCs w:val="24"/>
        </w:rPr>
        <w:lastRenderedPageBreak/>
        <w:t>njezin vlasnik odnosno srodnik vlasnika i u kojoj je vlasnik odnosno srodnik vlasnika imao prijavljeno prebivalište ili boravište, ako je za njezino ozakonjenje podnesen zahtjev u roku propisanom posebnim zakonom i ako bude ozakonjena.</w:t>
      </w:r>
    </w:p>
    <w:p w14:paraId="48F2BB4D" w14:textId="77777777" w:rsidR="00052EC1" w:rsidRPr="00A62505" w:rsidRDefault="00052EC1" w:rsidP="002D68CA">
      <w:pPr>
        <w:rPr>
          <w:rFonts w:ascii="Times New Roman" w:hAnsi="Times New Roman" w:cs="Times New Roman"/>
          <w:sz w:val="24"/>
          <w:szCs w:val="24"/>
        </w:rPr>
      </w:pPr>
    </w:p>
    <w:p w14:paraId="230849F9"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Zamjenska obiteljska kuća iz stavka 2. ovoga članka gradi se po pravomoćnosti rješenja o izvedenom stanju za uništenu obiteljsku kuću donesenog na temelju posebnog zakona.</w:t>
      </w:r>
    </w:p>
    <w:p w14:paraId="100A967F" w14:textId="77777777" w:rsidR="00052EC1" w:rsidRPr="00A62505" w:rsidRDefault="00052EC1" w:rsidP="002D68CA">
      <w:pPr>
        <w:rPr>
          <w:rFonts w:ascii="Times New Roman" w:hAnsi="Times New Roman" w:cs="Times New Roman"/>
          <w:sz w:val="24"/>
          <w:szCs w:val="24"/>
        </w:rPr>
      </w:pPr>
    </w:p>
    <w:p w14:paraId="013C5318"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Rješenje o izvedenom stanju za uništenu obiteljsku kuću iz stavka 2. ovoga članka donosi se bez obzira na oštećenja na kući, ali se na temelju tog rješenja kuća ne smije rabiti, a što se u izreci rješenja i navodi.</w:t>
      </w:r>
    </w:p>
    <w:p w14:paraId="024C61BE" w14:textId="77777777" w:rsidR="00052EC1" w:rsidRPr="00A62505" w:rsidRDefault="00052EC1" w:rsidP="002D68CA">
      <w:pPr>
        <w:rPr>
          <w:rFonts w:ascii="Times New Roman" w:hAnsi="Times New Roman" w:cs="Times New Roman"/>
          <w:sz w:val="24"/>
          <w:szCs w:val="24"/>
        </w:rPr>
      </w:pPr>
    </w:p>
    <w:p w14:paraId="474E54F8"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Postupak ozakonjenja uništene obiteljske kuće iz stavka 2. ovoga članka je hitan i nadležno javnopravno tijelo dužno ga je riješiti najkasnije u roku od 30 dana od dana primitka obavijesti Ministarstva da gradnja zamjenske obiteljske kuće na temelju ovoga Zakona ovisi o rješavanju zahtjeva za ozakonjenje kuće.</w:t>
      </w:r>
    </w:p>
    <w:p w14:paraId="231E941C" w14:textId="77777777" w:rsidR="00052EC1" w:rsidRPr="00A62505" w:rsidRDefault="00052EC1" w:rsidP="002D68CA">
      <w:pPr>
        <w:rPr>
          <w:rFonts w:ascii="Times New Roman" w:hAnsi="Times New Roman" w:cs="Times New Roman"/>
          <w:sz w:val="24"/>
          <w:szCs w:val="24"/>
        </w:rPr>
      </w:pPr>
    </w:p>
    <w:p w14:paraId="6724B18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(6) Zamjenska obiteljska kuća može se graditi ako to vlasnik odnosno suvlasnici nekretnine zatraže pisanim putem, uz uvjet da oni na području Grada Zagreba odnosno Krapinsko-zagorske županije, Zagrebačke županije, Sisačko-moslavačke županije i Karlovačke županije na kojem se nalazi uništena obiteljska kuća nisu vlasnici druge useljive kuće ili stana na dan 22. ožujka 2020. te 28. i 29. prosinca 2020., a o čemu uz zahtjev za gradnju zamjenske obiteljske kuće predaju pisanu izjavu pod materijalnom i kaznenom odgovornošću na kojoj je potpis ovjeren kod javnog bilježnika.</w:t>
      </w:r>
    </w:p>
    <w:p w14:paraId="05BAE967" w14:textId="77777777" w:rsidR="00052EC1" w:rsidRPr="00A62505" w:rsidRDefault="00052EC1" w:rsidP="00EF25B5">
      <w:pPr>
        <w:rPr>
          <w:rFonts w:ascii="Times New Roman" w:hAnsi="Times New Roman" w:cs="Times New Roman"/>
          <w:sz w:val="24"/>
          <w:szCs w:val="24"/>
        </w:rPr>
      </w:pPr>
    </w:p>
    <w:p w14:paraId="6E98BCBA" w14:textId="77777777" w:rsidR="00A91259" w:rsidRPr="00A62505" w:rsidRDefault="002D68CA" w:rsidP="00EF25B5">
      <w:pPr>
        <w:rPr>
          <w:rFonts w:ascii="Times New Roman" w:hAnsi="Times New Roman" w:cs="Times New Roman"/>
          <w:sz w:val="24"/>
          <w:szCs w:val="24"/>
        </w:rPr>
      </w:pPr>
      <w:r w:rsidRPr="00A62505">
        <w:rPr>
          <w:rFonts w:ascii="Times New Roman" w:hAnsi="Times New Roman" w:cs="Times New Roman"/>
          <w:sz w:val="24"/>
          <w:szCs w:val="24"/>
        </w:rPr>
        <w:t>(7) Ako se stvarno stanje glede vlasništva kuće odnosno zemljišta ne podudara sa stanjem u zemljišnim knjigama ili zemljišna knjiga ne postoji, u postupku donošenja odluke o gradnji zamjenske obiteljske kuće vlasništvo se može dokazivati ispravama prikladnim za zemljišnoknjižni upis, neprekinutim slijedom izvanknjižnih stjecanja, provođenjem zemljišnoknjižnog ispravnog postupka i sl.</w:t>
      </w:r>
    </w:p>
    <w:p w14:paraId="748D2121" w14:textId="77777777" w:rsidR="00A91259" w:rsidRPr="00A62505" w:rsidRDefault="00A91259" w:rsidP="002D68CA">
      <w:pPr>
        <w:jc w:val="center"/>
        <w:rPr>
          <w:rFonts w:ascii="Times New Roman" w:hAnsi="Times New Roman" w:cs="Times New Roman"/>
          <w:sz w:val="24"/>
          <w:szCs w:val="24"/>
        </w:rPr>
      </w:pPr>
    </w:p>
    <w:p w14:paraId="653CEF0A" w14:textId="77777777" w:rsidR="00A91259" w:rsidRPr="00A62505" w:rsidRDefault="002D68CA" w:rsidP="008B2E5A">
      <w:pPr>
        <w:jc w:val="center"/>
        <w:rPr>
          <w:rFonts w:ascii="Times New Roman" w:hAnsi="Times New Roman" w:cs="Times New Roman"/>
          <w:sz w:val="24"/>
          <w:szCs w:val="24"/>
        </w:rPr>
      </w:pPr>
      <w:r w:rsidRPr="00A62505">
        <w:rPr>
          <w:rFonts w:ascii="Times New Roman" w:hAnsi="Times New Roman" w:cs="Times New Roman"/>
          <w:sz w:val="24"/>
          <w:szCs w:val="24"/>
        </w:rPr>
        <w:t>Mjesto gr</w:t>
      </w:r>
      <w:r w:rsidR="008B2E5A" w:rsidRPr="00A62505">
        <w:rPr>
          <w:rFonts w:ascii="Times New Roman" w:hAnsi="Times New Roman" w:cs="Times New Roman"/>
          <w:sz w:val="24"/>
          <w:szCs w:val="24"/>
        </w:rPr>
        <w:t>adnje zamjenske obiteljske kuće</w:t>
      </w:r>
    </w:p>
    <w:p w14:paraId="6DAB3CCE"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28.</w:t>
      </w:r>
    </w:p>
    <w:p w14:paraId="5D48936F" w14:textId="77777777" w:rsidR="008B2E5A" w:rsidRPr="00A62505" w:rsidRDefault="008B2E5A" w:rsidP="002D68CA">
      <w:pPr>
        <w:rPr>
          <w:rFonts w:ascii="Times New Roman" w:hAnsi="Times New Roman" w:cs="Times New Roman"/>
          <w:sz w:val="24"/>
          <w:szCs w:val="24"/>
        </w:rPr>
      </w:pPr>
    </w:p>
    <w:p w14:paraId="444CF90B"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Zamjenska obiteljska kuća gradi se na mjestu uklonjene kuće, osim u slučaju klizišta i drugih geoloških promjena koje su prouzročile promjenu temeljnih karakteristika tla, u kojem se slučaju gradi na novoj lokaciji na području Grada Zagreba, Krapinsko-zagorske županije, Zagrebačke županije, Sisačko-moslavačke županije i Karlovačke županije na kojem se nalazila uklonjena kuća, a na kojoj lokaciji je prostornim planom planirana gradnja zgrada stambene namjene.</w:t>
      </w:r>
    </w:p>
    <w:p w14:paraId="57FAEE2A" w14:textId="77777777" w:rsidR="00052EC1" w:rsidRPr="00A62505" w:rsidRDefault="00052EC1" w:rsidP="002D68CA">
      <w:pPr>
        <w:rPr>
          <w:rFonts w:ascii="Times New Roman" w:hAnsi="Times New Roman" w:cs="Times New Roman"/>
          <w:sz w:val="24"/>
          <w:szCs w:val="24"/>
        </w:rPr>
      </w:pPr>
    </w:p>
    <w:p w14:paraId="508FB2EC"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 xml:space="preserve">(2) Zamjenska obiteljska kuća na novoj lokaciji gradi se na zemljištu u vlasništvu vlasnika uklonjene kuće odnosno na zemljištu Grada Zagreba, Krapinsko-zagorske županije, Zagrebačke županije, Sisačko-moslavačke županije, Karlovačke županije ili Republike Hrvatske ako vlasnik uklonjene kuće ili njegov bračni drug odnosno </w:t>
      </w:r>
      <w:r w:rsidRPr="00A62505">
        <w:rPr>
          <w:rFonts w:ascii="Times New Roman" w:hAnsi="Times New Roman" w:cs="Times New Roman"/>
          <w:sz w:val="24"/>
          <w:szCs w:val="24"/>
        </w:rPr>
        <w:lastRenderedPageBreak/>
        <w:t>izvanbračni drug nema u vlasništvu odgovarajuće zemljište, uz suglasnost vlasnika uklonjene kuće.</w:t>
      </w:r>
    </w:p>
    <w:p w14:paraId="33CFF6A1" w14:textId="77777777" w:rsidR="00052EC1" w:rsidRPr="00A62505" w:rsidRDefault="00052EC1" w:rsidP="002D68CA">
      <w:pPr>
        <w:rPr>
          <w:rFonts w:ascii="Times New Roman" w:hAnsi="Times New Roman" w:cs="Times New Roman"/>
          <w:sz w:val="24"/>
          <w:szCs w:val="24"/>
        </w:rPr>
      </w:pPr>
    </w:p>
    <w:p w14:paraId="4C3551BC"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Ako se zamjenska obiteljska kuća na novoj lokaciji gradi na zemljištu u vlasništvu Grada Zagreba, Krapinsko-zagorske županije, Zagrebačke županije, Sisačko-moslavačke županije, Karlovačke županije ili Republike Hrvatske, vlasnik uklonjene kuće dužan je zemljište na kojemu je bila uklonjena kuća darovati Republici Hrvatskoj, Gradu Zagrebu odnosno županiji najkasnije do preuzimanja zamjenske kuće, a koji su njemu dužni darovati zemljište na kojemu je izgrađena zamjenska obiteljska kuća.</w:t>
      </w:r>
    </w:p>
    <w:p w14:paraId="348D6B92" w14:textId="77777777" w:rsidR="00052EC1" w:rsidRPr="00A62505" w:rsidRDefault="00052EC1" w:rsidP="002D68CA">
      <w:pPr>
        <w:rPr>
          <w:rFonts w:ascii="Times New Roman" w:hAnsi="Times New Roman" w:cs="Times New Roman"/>
          <w:sz w:val="24"/>
          <w:szCs w:val="24"/>
        </w:rPr>
      </w:pPr>
    </w:p>
    <w:p w14:paraId="3064847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Ako vlasnik uklonjene kuće ne želi darovati zemljište iz stavka 3. ovoga članka, dužan je prije preuzimanja zamjenske kuće Gradu Zagrebu, Krapinsko-zagorskoj županiji, Zagrebačkoj županiji, Sisačko-moslavačkoj županiji, Karlovačkoj županiji ili Republici Hrvatskoj platiti zemljište na kojemu je izgrađena zamjenska kuća po tržišnoj cijeni zemljišta.</w:t>
      </w:r>
    </w:p>
    <w:p w14:paraId="1B3A0366" w14:textId="77777777" w:rsidR="00052EC1" w:rsidRPr="00A62505" w:rsidRDefault="00052EC1" w:rsidP="002D68CA">
      <w:pPr>
        <w:rPr>
          <w:rFonts w:ascii="Times New Roman" w:hAnsi="Times New Roman" w:cs="Times New Roman"/>
          <w:sz w:val="24"/>
          <w:szCs w:val="24"/>
        </w:rPr>
      </w:pPr>
    </w:p>
    <w:p w14:paraId="1BA12ECF"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Na darovanje iz stavka 3. ovoga članka ne plaća se porez na promet nekretnina.</w:t>
      </w:r>
    </w:p>
    <w:p w14:paraId="118D6B02" w14:textId="77777777" w:rsidR="002D68CA" w:rsidRPr="00A62505" w:rsidRDefault="002D68CA" w:rsidP="002D68CA">
      <w:pPr>
        <w:rPr>
          <w:rFonts w:ascii="Times New Roman" w:hAnsi="Times New Roman" w:cs="Times New Roman"/>
          <w:sz w:val="24"/>
          <w:szCs w:val="24"/>
        </w:rPr>
      </w:pPr>
    </w:p>
    <w:p w14:paraId="794EDADA"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Veličina zamjenske obiteljske kuće</w:t>
      </w:r>
    </w:p>
    <w:p w14:paraId="612EE710"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29.</w:t>
      </w:r>
    </w:p>
    <w:p w14:paraId="5F63330B" w14:textId="77777777" w:rsidR="008B2E5A" w:rsidRPr="00A62505" w:rsidRDefault="008B2E5A" w:rsidP="002D68CA">
      <w:pPr>
        <w:rPr>
          <w:rFonts w:ascii="Times New Roman" w:hAnsi="Times New Roman" w:cs="Times New Roman"/>
          <w:sz w:val="24"/>
          <w:szCs w:val="24"/>
        </w:rPr>
      </w:pPr>
    </w:p>
    <w:p w14:paraId="7BAA0BDA"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Veličina zamjenske obiteljske kuće koja se gradi u određenom slučaju ovisi o broju osoba koje su stanovale i imale prijavljeno prebivalište ili boravište u uklonjenoj kući u vrijeme nastanka nepogode iz članka 1. stavka 1. ovoga Zakona.</w:t>
      </w:r>
    </w:p>
    <w:p w14:paraId="4595A8C0" w14:textId="77777777" w:rsidR="00052EC1" w:rsidRPr="00A62505" w:rsidRDefault="00052EC1" w:rsidP="002D68CA">
      <w:pPr>
        <w:rPr>
          <w:rFonts w:ascii="Times New Roman" w:hAnsi="Times New Roman" w:cs="Times New Roman"/>
          <w:sz w:val="24"/>
          <w:szCs w:val="24"/>
        </w:rPr>
      </w:pPr>
    </w:p>
    <w:p w14:paraId="19779FA6"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Korisna tlocrtna površina zatvorenog dijela zamjenske obiteljske kuće za osobe iz stavka 1. ovoga članka koje žive u jednom stanu iznosi do 55,00 m2 za jednu ili dvije osobe, 70,00 m2 za tri ili četiri osobe te 85,00 m2 za pet i više osoba.</w:t>
      </w:r>
    </w:p>
    <w:p w14:paraId="1D346B3D" w14:textId="77777777" w:rsidR="00B770FA" w:rsidRPr="00A62505" w:rsidRDefault="00B770FA" w:rsidP="00B770FA">
      <w:pPr>
        <w:outlineLvl w:val="3"/>
        <w:rPr>
          <w:rFonts w:ascii="Times New Roman" w:eastAsia="Times New Roman" w:hAnsi="Times New Roman" w:cs="Times New Roman"/>
          <w:sz w:val="24"/>
          <w:szCs w:val="24"/>
          <w:lang w:eastAsia="hr-HR"/>
        </w:rPr>
      </w:pPr>
    </w:p>
    <w:p w14:paraId="7F02C505" w14:textId="77777777" w:rsidR="00B770FA" w:rsidRPr="00A62505" w:rsidRDefault="00B770FA" w:rsidP="00B770FA">
      <w:pPr>
        <w:jc w:val="center"/>
        <w:outlineLvl w:val="3"/>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Projekt za građenje zamjenske obiteljske kuće</w:t>
      </w:r>
    </w:p>
    <w:p w14:paraId="284D440F" w14:textId="77777777" w:rsidR="00B770FA" w:rsidRPr="00A62505" w:rsidRDefault="00B770FA" w:rsidP="00B770FA">
      <w:pPr>
        <w:jc w:val="center"/>
        <w:outlineLvl w:val="3"/>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Članak 30.</w:t>
      </w:r>
    </w:p>
    <w:p w14:paraId="3738B503" w14:textId="77777777" w:rsidR="00B770FA" w:rsidRPr="00A62505" w:rsidRDefault="00B770FA" w:rsidP="00B770FA">
      <w:pPr>
        <w:rPr>
          <w:rFonts w:ascii="Times New Roman" w:eastAsia="Times New Roman" w:hAnsi="Times New Roman" w:cs="Times New Roman"/>
          <w:sz w:val="24"/>
          <w:szCs w:val="24"/>
          <w:lang w:eastAsia="hr-HR"/>
        </w:rPr>
      </w:pPr>
    </w:p>
    <w:p w14:paraId="15850B76" w14:textId="77777777" w:rsidR="00B770FA" w:rsidRPr="00A62505" w:rsidRDefault="00B770FA" w:rsidP="00B770FA">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(1) Zamjenska obiteljska kuća gradi se u skladu s projektom za građenje zamjenske obiteljske kuće.</w:t>
      </w:r>
    </w:p>
    <w:p w14:paraId="2C155967" w14:textId="77777777" w:rsidR="00B770FA" w:rsidRPr="00A62505" w:rsidRDefault="00B770FA" w:rsidP="00B770FA">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(2) U izradi projekta iz stavka 1. ovoga članka na odgovarajući se način primjenjuju odredbe propisa o gradnji kojima se uređuje pitanje postizanja temeljnih zahtjeva za građevinu u glavnom projektu.</w:t>
      </w:r>
    </w:p>
    <w:p w14:paraId="4A138C59" w14:textId="77777777" w:rsidR="00B770FA" w:rsidRPr="00A62505" w:rsidRDefault="00B770FA" w:rsidP="00B770FA">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(3) Projekt iz stavka 1. ovoga članka izrađuju ovlašteni arhitekt, ovlašteni inženjer građevinarstva, ovlašteni inženjer strojarstva i ovlašteni inženjer elektrotehnike.</w:t>
      </w:r>
    </w:p>
    <w:p w14:paraId="6AFC1A8E" w14:textId="77777777" w:rsidR="00B770FA" w:rsidRPr="00A62505" w:rsidRDefault="00B770FA" w:rsidP="00B770FA">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(4) Projekt iz stavka 1. ovoga članka mora imati izvješće o obavljenoj kontroli revidenta vezano uz ispunjavanje temeljnog zahtjeva mehaničke otpornosti i stabilnosti u slučajevima u kojima se prema propisima o gradnji provodi kontrola glavnog projekta i suglasnost provoditelja tehničko-financijske kontrole projekta.</w:t>
      </w:r>
    </w:p>
    <w:p w14:paraId="6493ACD3" w14:textId="77777777" w:rsidR="00B770FA" w:rsidRPr="00A62505" w:rsidRDefault="00B770FA" w:rsidP="00B770FA">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(5) Projekt iz stavka 1. ovoga članka izrađuje se nakon donošenja odluke o izgradnji te kuće.</w:t>
      </w:r>
    </w:p>
    <w:p w14:paraId="105A0295" w14:textId="77777777" w:rsidR="002D68CA" w:rsidRPr="00A62505" w:rsidRDefault="002D68CA" w:rsidP="002D68CA">
      <w:pPr>
        <w:rPr>
          <w:rFonts w:ascii="Times New Roman" w:hAnsi="Times New Roman" w:cs="Times New Roman"/>
          <w:sz w:val="24"/>
          <w:szCs w:val="24"/>
        </w:rPr>
      </w:pPr>
    </w:p>
    <w:p w14:paraId="6821BF21"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Novčana pomoć za privremenu zaštitu zgrade</w:t>
      </w:r>
    </w:p>
    <w:p w14:paraId="71AE4D3F"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35.</w:t>
      </w:r>
    </w:p>
    <w:p w14:paraId="46D6582E" w14:textId="77777777" w:rsidR="008B2E5A" w:rsidRPr="00A62505" w:rsidRDefault="008B2E5A" w:rsidP="002D68CA">
      <w:pPr>
        <w:rPr>
          <w:rFonts w:ascii="Times New Roman" w:hAnsi="Times New Roman" w:cs="Times New Roman"/>
          <w:sz w:val="24"/>
          <w:szCs w:val="24"/>
        </w:rPr>
      </w:pPr>
    </w:p>
    <w:p w14:paraId="2801C4F0"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Vlasnik oštećene zgrade ima pravo na novčanu pomoć za opravdane troškove koje je imao odnosno koje ima za:</w:t>
      </w:r>
    </w:p>
    <w:p w14:paraId="66ECF810"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nužnu privremenu zaštitu zgrade od utjecaja atmosferilija te uklanjanje i pridržanje opasnih dijelova zgrade koji su mogli odnosno koji mogu ugroziti život ili zdravlje ljudi</w:t>
      </w:r>
    </w:p>
    <w:p w14:paraId="2BF56597"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popravak ili zamjenu dimnjaka</w:t>
      </w:r>
    </w:p>
    <w:p w14:paraId="00471B4A"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popravak ili zamjenu zabatnog zida</w:t>
      </w:r>
    </w:p>
    <w:p w14:paraId="42EE99A9"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popravak stubišta</w:t>
      </w:r>
    </w:p>
    <w:p w14:paraId="5689AF94"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popravak dizala.</w:t>
      </w:r>
    </w:p>
    <w:p w14:paraId="7B21980E"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Izvore sredstava i iznose novčane pomoći za opravdane troškove iz stavka 1. ovoga članka koje je imao vlasnik oštećene zgrade određuje Vlada odlukom.</w:t>
      </w:r>
    </w:p>
    <w:p w14:paraId="52D34260" w14:textId="77777777" w:rsidR="002D68CA" w:rsidRPr="00A62505" w:rsidRDefault="002D68CA" w:rsidP="002D68CA">
      <w:pPr>
        <w:jc w:val="center"/>
        <w:rPr>
          <w:rFonts w:ascii="Times New Roman" w:hAnsi="Times New Roman" w:cs="Times New Roman"/>
          <w:sz w:val="24"/>
          <w:szCs w:val="24"/>
        </w:rPr>
      </w:pPr>
    </w:p>
    <w:p w14:paraId="0DA64F4B"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Novčana pomoć za obnovu zgrade</w:t>
      </w:r>
    </w:p>
    <w:p w14:paraId="403CB1BC"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36.</w:t>
      </w:r>
    </w:p>
    <w:p w14:paraId="737B49B1" w14:textId="77777777" w:rsidR="008B2E5A" w:rsidRPr="00A62505" w:rsidRDefault="008B2E5A" w:rsidP="002D68CA">
      <w:pPr>
        <w:rPr>
          <w:rFonts w:ascii="Times New Roman" w:hAnsi="Times New Roman" w:cs="Times New Roman"/>
          <w:sz w:val="24"/>
          <w:szCs w:val="24"/>
        </w:rPr>
      </w:pPr>
    </w:p>
    <w:p w14:paraId="5BC707AE"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Vlasnik odnosno suvlasnici oštećene višestambene zgrade, stambeno-poslovne zgrade, poslovne zgrade i obiteljske kuće koji na temelju odluke o obnovi donesene na temelju ovoga Zakona sami obnavljaju zgradu imaju pravo na novčanu pomoć za opravdane troškove konstrukcijske obnove.</w:t>
      </w:r>
    </w:p>
    <w:p w14:paraId="7D7E8C21" w14:textId="77777777" w:rsidR="00052EC1" w:rsidRPr="00A62505" w:rsidRDefault="00052EC1" w:rsidP="002D68CA">
      <w:pPr>
        <w:rPr>
          <w:rFonts w:ascii="Times New Roman" w:hAnsi="Times New Roman" w:cs="Times New Roman"/>
          <w:sz w:val="24"/>
          <w:szCs w:val="24"/>
        </w:rPr>
      </w:pPr>
    </w:p>
    <w:p w14:paraId="7AD2B9BB"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Pomoć iz stavka 1. ovoga članka ne može biti veća od vrijednosti projekta obnove, stručnog nadzora građenja i građevinskih radova na obnovi na koje vlasnik odnosno suvlasnici imaju pravo prema ovom Zakonu, a koja se vrijednost procjenjuje u skladu s ovim Zakonom i programom mjera, i ne može biti veća od udjela Republike Hrvatske, Grada Zagreba, Krapinsko-zagorske županije, Zagrebačke županije, Sisačko-moslavačke županije i Karlovačke županije iz članka 5. stavaka 2. i 3. ovoga Zakona.</w:t>
      </w:r>
    </w:p>
    <w:p w14:paraId="012C42EF" w14:textId="77777777" w:rsidR="00052EC1" w:rsidRPr="00A62505" w:rsidRDefault="00052EC1" w:rsidP="002D68CA">
      <w:pPr>
        <w:rPr>
          <w:rFonts w:ascii="Times New Roman" w:hAnsi="Times New Roman" w:cs="Times New Roman"/>
          <w:sz w:val="24"/>
          <w:szCs w:val="24"/>
        </w:rPr>
      </w:pPr>
    </w:p>
    <w:p w14:paraId="1A107204"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Iznos novčane pomoći iz stavka 1. ovoga članka nakon završene obnove na temelju odluke o obnovi određuje Ministarstvo odlukom o isplati novčane pomoći u skladu s programom mjera.</w:t>
      </w:r>
    </w:p>
    <w:p w14:paraId="03F2B6DC" w14:textId="77777777" w:rsidR="00052EC1" w:rsidRPr="00A62505" w:rsidRDefault="00052EC1" w:rsidP="002D68CA">
      <w:pPr>
        <w:rPr>
          <w:rFonts w:ascii="Times New Roman" w:hAnsi="Times New Roman" w:cs="Times New Roman"/>
          <w:sz w:val="24"/>
          <w:szCs w:val="24"/>
        </w:rPr>
      </w:pPr>
    </w:p>
    <w:p w14:paraId="115DC5C4"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U slučaju iz stavka 1. ovoga članka vlasnik odnosno suvlasnici oštećene višestambene zgrade, stambeno-poslovne zgrade, poslovne zgrade i obiteljske kuće oslobođeni su osiguranja odnosno uplate sredstava za obnovu iz članka 5. stavaka 2. i 3. ovoga Zakona.</w:t>
      </w:r>
    </w:p>
    <w:p w14:paraId="5578B5FF" w14:textId="77777777" w:rsidR="002D68CA" w:rsidRPr="00A62505" w:rsidRDefault="002D68CA" w:rsidP="002D68CA">
      <w:pPr>
        <w:rPr>
          <w:rFonts w:ascii="Times New Roman" w:hAnsi="Times New Roman" w:cs="Times New Roman"/>
          <w:sz w:val="24"/>
          <w:szCs w:val="24"/>
        </w:rPr>
      </w:pPr>
    </w:p>
    <w:p w14:paraId="12EAEC44" w14:textId="77777777" w:rsidR="00A91259" w:rsidRPr="00A62505" w:rsidRDefault="002D68CA" w:rsidP="008B2E5A">
      <w:pPr>
        <w:jc w:val="center"/>
        <w:rPr>
          <w:rFonts w:ascii="Times New Roman" w:hAnsi="Times New Roman" w:cs="Times New Roman"/>
          <w:sz w:val="24"/>
          <w:szCs w:val="24"/>
        </w:rPr>
      </w:pPr>
      <w:r w:rsidRPr="00A62505">
        <w:rPr>
          <w:rFonts w:ascii="Times New Roman" w:hAnsi="Times New Roman" w:cs="Times New Roman"/>
          <w:sz w:val="24"/>
          <w:szCs w:val="24"/>
        </w:rPr>
        <w:t>Novčana pomoć umjesto gr</w:t>
      </w:r>
      <w:r w:rsidR="008B2E5A" w:rsidRPr="00A62505">
        <w:rPr>
          <w:rFonts w:ascii="Times New Roman" w:hAnsi="Times New Roman" w:cs="Times New Roman"/>
          <w:sz w:val="24"/>
          <w:szCs w:val="24"/>
        </w:rPr>
        <w:t>adnje zamjenske obiteljske kuće</w:t>
      </w:r>
    </w:p>
    <w:p w14:paraId="5976A8CB"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37.</w:t>
      </w:r>
    </w:p>
    <w:p w14:paraId="38366783" w14:textId="77777777" w:rsidR="00052EC1" w:rsidRPr="00A62505" w:rsidRDefault="00052EC1" w:rsidP="002D68CA">
      <w:pPr>
        <w:rPr>
          <w:rFonts w:ascii="Times New Roman" w:hAnsi="Times New Roman" w:cs="Times New Roman"/>
          <w:sz w:val="24"/>
          <w:szCs w:val="24"/>
        </w:rPr>
      </w:pPr>
    </w:p>
    <w:p w14:paraId="1A2DD86B"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 xml:space="preserve">(1) Umjesto gradnje zamjenske obiteljske kuće u skladu s ovim Zakonom, vlasnik odnosno suvlasnici uništene obiteljske kuće mogu odabrati isplatu novčane pomoći </w:t>
      </w:r>
      <w:r w:rsidRPr="00A62505">
        <w:rPr>
          <w:rFonts w:ascii="Times New Roman" w:hAnsi="Times New Roman" w:cs="Times New Roman"/>
          <w:sz w:val="24"/>
          <w:szCs w:val="24"/>
        </w:rPr>
        <w:lastRenderedPageBreak/>
        <w:t>za opravdane troškove koja ne može biti veća od procijenjene građevinske vrijednosti kuće na kakvu vlasnik ima pravo prema ovom Zakonu.</w:t>
      </w:r>
    </w:p>
    <w:p w14:paraId="6BD453D0" w14:textId="77777777" w:rsidR="00052EC1" w:rsidRPr="00A62505" w:rsidRDefault="00052EC1" w:rsidP="002D68CA">
      <w:pPr>
        <w:rPr>
          <w:rFonts w:ascii="Times New Roman" w:hAnsi="Times New Roman" w:cs="Times New Roman"/>
          <w:sz w:val="24"/>
          <w:szCs w:val="24"/>
        </w:rPr>
      </w:pPr>
    </w:p>
    <w:p w14:paraId="4BA055B0"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Iznos novčane pomoći iz stavka 1. ovoga članka, na zahtjev vlasnika odnosno suvlasnika obiteljske kuće, nakon završene gradnje, određuje Ministarstvo odlukom u skladu s programom mjera, a koji iznos ne može biti veći od udjela Republike Hrvatske, Grada Zagreba, Krapinsko-zagorske županije, Zagrebačke županije, Sisačko-moslavačke županije i Karlovačke županije iz članka 5. stavaka 2. i 3. ovoga Zakona.</w:t>
      </w:r>
    </w:p>
    <w:p w14:paraId="610415FB" w14:textId="77777777" w:rsidR="00052EC1" w:rsidRPr="00A62505" w:rsidRDefault="00052EC1" w:rsidP="002D68CA">
      <w:pPr>
        <w:rPr>
          <w:rFonts w:ascii="Times New Roman" w:hAnsi="Times New Roman" w:cs="Times New Roman"/>
          <w:sz w:val="24"/>
          <w:szCs w:val="24"/>
        </w:rPr>
      </w:pPr>
    </w:p>
    <w:p w14:paraId="74CC1E3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U slučaju iz stavka 1. ovoga članka vlasnik odnosno suvlasnici uništene obiteljske kuće oslobođeni su osiguranja odnosno uplate sredstava za obnovu iz članka 5. stavaka 2. i 3. ovoga Zakona.</w:t>
      </w:r>
    </w:p>
    <w:p w14:paraId="55B1051E" w14:textId="77777777" w:rsidR="00052EC1" w:rsidRPr="00A62505" w:rsidRDefault="00052EC1" w:rsidP="002D68CA">
      <w:pPr>
        <w:rPr>
          <w:rFonts w:ascii="Times New Roman" w:hAnsi="Times New Roman" w:cs="Times New Roman"/>
          <w:sz w:val="24"/>
          <w:szCs w:val="24"/>
        </w:rPr>
      </w:pPr>
    </w:p>
    <w:p w14:paraId="031E2C97"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Uz zahtjev iz stavka 2. ovoga članka vlasnik odnosno suvlasnik obiteljske kuće mora priložiti suglasnost za uklanjanje uništene obiteljske kuće na temelju ovoga Zakona, ovjeren kod javnog bilježnika.</w:t>
      </w:r>
    </w:p>
    <w:p w14:paraId="37A1446B" w14:textId="77777777" w:rsidR="00052EC1" w:rsidRPr="00A62505" w:rsidRDefault="00052EC1" w:rsidP="002D68CA">
      <w:pPr>
        <w:rPr>
          <w:rFonts w:ascii="Times New Roman" w:hAnsi="Times New Roman" w:cs="Times New Roman"/>
          <w:sz w:val="24"/>
          <w:szCs w:val="24"/>
        </w:rPr>
      </w:pPr>
    </w:p>
    <w:p w14:paraId="40CA931E"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Zamjenska obiteljska kuća umjesto koje je zatražena novčana pomoć ne gradi se na temelju ovoga Zakona.</w:t>
      </w:r>
    </w:p>
    <w:p w14:paraId="367AB300" w14:textId="77777777" w:rsidR="002D68CA" w:rsidRPr="00A62505" w:rsidRDefault="002D68CA" w:rsidP="002D68CA">
      <w:pPr>
        <w:rPr>
          <w:rFonts w:ascii="Times New Roman" w:hAnsi="Times New Roman" w:cs="Times New Roman"/>
          <w:sz w:val="24"/>
          <w:szCs w:val="24"/>
        </w:rPr>
      </w:pPr>
    </w:p>
    <w:p w14:paraId="1C31DD52" w14:textId="77777777" w:rsidR="00A91259" w:rsidRPr="00A62505" w:rsidRDefault="002D68CA" w:rsidP="008B2E5A">
      <w:pPr>
        <w:jc w:val="center"/>
        <w:rPr>
          <w:rFonts w:ascii="Times New Roman" w:hAnsi="Times New Roman" w:cs="Times New Roman"/>
          <w:sz w:val="24"/>
          <w:szCs w:val="24"/>
        </w:rPr>
      </w:pPr>
      <w:r w:rsidRPr="00A62505">
        <w:rPr>
          <w:rFonts w:ascii="Times New Roman" w:hAnsi="Times New Roman" w:cs="Times New Roman"/>
          <w:sz w:val="24"/>
          <w:szCs w:val="24"/>
        </w:rPr>
        <w:t>Donošenje od</w:t>
      </w:r>
      <w:r w:rsidR="008B2E5A" w:rsidRPr="00A62505">
        <w:rPr>
          <w:rFonts w:ascii="Times New Roman" w:hAnsi="Times New Roman" w:cs="Times New Roman"/>
          <w:sz w:val="24"/>
          <w:szCs w:val="24"/>
        </w:rPr>
        <w:t>luke o obnovi i novčanoj pomoći</w:t>
      </w:r>
    </w:p>
    <w:p w14:paraId="40044FDB"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39.</w:t>
      </w:r>
    </w:p>
    <w:p w14:paraId="00785FD3" w14:textId="77777777" w:rsidR="008B2E5A" w:rsidRPr="00A62505" w:rsidRDefault="008B2E5A" w:rsidP="002D68CA">
      <w:pPr>
        <w:rPr>
          <w:rFonts w:ascii="Times New Roman" w:hAnsi="Times New Roman" w:cs="Times New Roman"/>
          <w:sz w:val="24"/>
          <w:szCs w:val="24"/>
        </w:rPr>
      </w:pPr>
    </w:p>
    <w:p w14:paraId="2500DE45"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Obnova odnosno uklanjanje zgrada, gradnja zamjenskih obiteljskih kuća, isplata novčane pomoći za privremenu zaštitu zgrade, novčane pomoći za obnovu i novčane pomoći umjesto gradnje zamjenske obiteljske kuće, prema ovom Zakonu, provode se na temelju odluke koju donosi Ministarstvo.</w:t>
      </w:r>
    </w:p>
    <w:p w14:paraId="2D5BD4E3" w14:textId="77777777" w:rsidR="00052EC1" w:rsidRPr="00A62505" w:rsidRDefault="00052EC1" w:rsidP="002D68CA">
      <w:pPr>
        <w:rPr>
          <w:rFonts w:ascii="Times New Roman" w:hAnsi="Times New Roman" w:cs="Times New Roman"/>
          <w:sz w:val="24"/>
          <w:szCs w:val="24"/>
        </w:rPr>
      </w:pPr>
    </w:p>
    <w:p w14:paraId="3702C2F2"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Odluka iz stavka 1. ovoga članka donosi se u skladu s programom mjera, s obzirom na utvrđeno činjenično stanje zgrade i drugih činjenica koje se utvrde u postupku.</w:t>
      </w:r>
    </w:p>
    <w:p w14:paraId="7FFDA221" w14:textId="77777777" w:rsidR="00052EC1" w:rsidRPr="00A62505" w:rsidRDefault="00052EC1" w:rsidP="002D68CA">
      <w:pPr>
        <w:rPr>
          <w:rFonts w:ascii="Times New Roman" w:hAnsi="Times New Roman" w:cs="Times New Roman"/>
          <w:sz w:val="24"/>
          <w:szCs w:val="24"/>
        </w:rPr>
      </w:pPr>
    </w:p>
    <w:p w14:paraId="4041B6D6"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Postupak donošenja odluke o obnovi odnosno uklanjanju oštećene višestambene zgrade i stambeno-poslovne zgrade pokreće se po zahtjevu upravitelja zgrade ili predstavnika suvlasnika.</w:t>
      </w:r>
    </w:p>
    <w:p w14:paraId="34100A7B" w14:textId="77777777" w:rsidR="00052EC1" w:rsidRPr="00A62505" w:rsidRDefault="00052EC1" w:rsidP="002D68CA">
      <w:pPr>
        <w:rPr>
          <w:rFonts w:ascii="Times New Roman" w:hAnsi="Times New Roman" w:cs="Times New Roman"/>
          <w:sz w:val="24"/>
          <w:szCs w:val="24"/>
        </w:rPr>
      </w:pPr>
    </w:p>
    <w:p w14:paraId="666EE93F"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Postupak donošenja odluke o obnovi odnosno uklanjanju poslovne zgrade pokreće se po zahtjevu vlasnika odnosno suvlasnika zgrade.</w:t>
      </w:r>
    </w:p>
    <w:p w14:paraId="47F70A8D" w14:textId="77777777" w:rsidR="00052EC1" w:rsidRPr="00A62505" w:rsidRDefault="00052EC1" w:rsidP="002D68CA">
      <w:pPr>
        <w:rPr>
          <w:rFonts w:ascii="Times New Roman" w:hAnsi="Times New Roman" w:cs="Times New Roman"/>
          <w:sz w:val="24"/>
          <w:szCs w:val="24"/>
        </w:rPr>
      </w:pPr>
    </w:p>
    <w:p w14:paraId="6B5C95F1"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Postupak donošenja odluke o obnovi, uklanjanju i gradnji zamjenske obiteljske kuće pokreće se po zahtjevu vlasnika odnosno suvlasnika.</w:t>
      </w:r>
    </w:p>
    <w:p w14:paraId="59F12CC5" w14:textId="77777777" w:rsidR="00052EC1" w:rsidRPr="00A62505" w:rsidRDefault="00052EC1" w:rsidP="002D68CA">
      <w:pPr>
        <w:rPr>
          <w:rFonts w:ascii="Times New Roman" w:hAnsi="Times New Roman" w:cs="Times New Roman"/>
          <w:sz w:val="24"/>
          <w:szCs w:val="24"/>
        </w:rPr>
      </w:pPr>
    </w:p>
    <w:p w14:paraId="144F62E7"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(6) Ako vlasnik, suvlasnik ili upravitelj ne podnesu zahtjev za donošenje odluke o obnovi i ne prilože suglasnost većine suvlasnika, ili je vlasnik nepoznat ili nepoznata boravišta, prema zgradi se postupa u skladu s propisima kojima se uređuje inspekcijski nadzor građenja.</w:t>
      </w:r>
    </w:p>
    <w:p w14:paraId="4491E985" w14:textId="77777777" w:rsidR="00052EC1" w:rsidRPr="00A62505" w:rsidRDefault="00052EC1" w:rsidP="002D68CA">
      <w:pPr>
        <w:rPr>
          <w:rFonts w:ascii="Times New Roman" w:hAnsi="Times New Roman" w:cs="Times New Roman"/>
          <w:sz w:val="24"/>
          <w:szCs w:val="24"/>
        </w:rPr>
      </w:pPr>
    </w:p>
    <w:p w14:paraId="2CB87699"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(7) Postupak donošenja odluke o novčanoj pomoći za privremenu zaštitu zgrade pokreće se po zahtjevu upravitelja ili predstavnika suvlasnika višestambene zgrade i stambeno-poslovne zgrade odnosno na zahtjev vlasnika odnosno suvlasnika poslovne zgrade ili obiteljske kuće.</w:t>
      </w:r>
    </w:p>
    <w:p w14:paraId="3BAA98E9" w14:textId="77777777" w:rsidR="00052EC1" w:rsidRPr="00A62505" w:rsidRDefault="00052EC1" w:rsidP="002D68CA">
      <w:pPr>
        <w:rPr>
          <w:rFonts w:ascii="Times New Roman" w:hAnsi="Times New Roman" w:cs="Times New Roman"/>
          <w:sz w:val="24"/>
          <w:szCs w:val="24"/>
        </w:rPr>
      </w:pPr>
    </w:p>
    <w:p w14:paraId="1AB8E782"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(8) Postupak donošenja odluke o novčanoj pomoći za obnovu višestambene zgrade, stambeno-poslovne zgrade, poslovne zgrade i obiteljske kuće podnosi osoba po čijem je zahtjevu donesena odluka o obnovi.</w:t>
      </w:r>
    </w:p>
    <w:p w14:paraId="429616EE" w14:textId="77777777" w:rsidR="00052EC1" w:rsidRPr="00A62505" w:rsidRDefault="00052EC1" w:rsidP="002D68CA">
      <w:pPr>
        <w:rPr>
          <w:rFonts w:ascii="Times New Roman" w:hAnsi="Times New Roman" w:cs="Times New Roman"/>
          <w:sz w:val="24"/>
          <w:szCs w:val="24"/>
        </w:rPr>
      </w:pPr>
    </w:p>
    <w:p w14:paraId="12FA84DA"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(9) Zahtjevi iz stavaka 3., 4., 5., 7. i 8. ovoga članka podnose se na obrascu čiji se sadržaj određuje programom mjera u obliku koji određuje Ministarstvo.</w:t>
      </w:r>
    </w:p>
    <w:p w14:paraId="2FC75140" w14:textId="77777777" w:rsidR="00052EC1" w:rsidRPr="00A62505" w:rsidRDefault="00052EC1" w:rsidP="002D68CA">
      <w:pPr>
        <w:rPr>
          <w:rFonts w:ascii="Times New Roman" w:hAnsi="Times New Roman" w:cs="Times New Roman"/>
          <w:sz w:val="24"/>
          <w:szCs w:val="24"/>
        </w:rPr>
      </w:pPr>
    </w:p>
    <w:p w14:paraId="0C84C49E"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(10) Protiv odluke Ministarstva iz stavka 1. ovoga članka nije dopuštena žalba, već se može pokrenuti upravni spor.</w:t>
      </w:r>
    </w:p>
    <w:p w14:paraId="5C7795FF" w14:textId="77777777" w:rsidR="00052EC1" w:rsidRPr="00A62505" w:rsidRDefault="00052EC1" w:rsidP="002D68CA">
      <w:pPr>
        <w:rPr>
          <w:rFonts w:ascii="Times New Roman" w:hAnsi="Times New Roman" w:cs="Times New Roman"/>
          <w:sz w:val="24"/>
          <w:szCs w:val="24"/>
        </w:rPr>
      </w:pPr>
    </w:p>
    <w:p w14:paraId="72C2451B"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(11) Postupak iz stavka 9. ovoga članka je hitan.</w:t>
      </w:r>
    </w:p>
    <w:p w14:paraId="21E2051C" w14:textId="77777777" w:rsidR="002D68CA" w:rsidRPr="00A62505" w:rsidRDefault="002D68CA" w:rsidP="002D68CA">
      <w:pPr>
        <w:jc w:val="center"/>
        <w:rPr>
          <w:rFonts w:ascii="Times New Roman" w:hAnsi="Times New Roman" w:cs="Times New Roman"/>
          <w:sz w:val="24"/>
          <w:szCs w:val="24"/>
        </w:rPr>
      </w:pPr>
    </w:p>
    <w:p w14:paraId="76EAD703"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Provedba odluke i sadržaj poslova provedbe odluke</w:t>
      </w:r>
    </w:p>
    <w:p w14:paraId="2A47981C"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40.</w:t>
      </w:r>
    </w:p>
    <w:p w14:paraId="17A33421" w14:textId="77777777" w:rsidR="002D68CA" w:rsidRPr="00A62505" w:rsidRDefault="002D68CA" w:rsidP="002D68CA">
      <w:pPr>
        <w:rPr>
          <w:rFonts w:ascii="Times New Roman" w:hAnsi="Times New Roman" w:cs="Times New Roman"/>
          <w:sz w:val="24"/>
          <w:szCs w:val="24"/>
        </w:rPr>
      </w:pPr>
    </w:p>
    <w:p w14:paraId="6B13942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Obnovu odnosno uklanjanje zgrada, gradnju zamjenskih obiteljskih kuća, isplatu novčane pomoći za privremenu zaštitu zgrade, novčane pomoći za obnovu i novčane pomoći umjesto gradnje zamjenske obiteljske kuće na temelju odluke Ministarstva provodi Fond za obnovu, putem ovlaštenog arhitekta, ovlaštenog inženjera građevinarstva odnosno izvođača.</w:t>
      </w:r>
    </w:p>
    <w:p w14:paraId="69287968" w14:textId="77777777" w:rsidR="00052EC1" w:rsidRPr="00A62505" w:rsidRDefault="00052EC1" w:rsidP="002D68CA">
      <w:pPr>
        <w:rPr>
          <w:rFonts w:ascii="Times New Roman" w:hAnsi="Times New Roman" w:cs="Times New Roman"/>
          <w:sz w:val="24"/>
          <w:szCs w:val="24"/>
        </w:rPr>
      </w:pPr>
    </w:p>
    <w:p w14:paraId="50C67CBF"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Iznimno od stavka 1. ovoga članka, u slučaju iz članka 36. stavka 1. ovoga Zakona obnovu višestambene zgrade, stambeno-poslovne zgrade, poslovne zgrade i obiteljske kuće na temelju odluke Ministarstva provodi vlasnik odnosno suvlasnici zgrade.</w:t>
      </w:r>
    </w:p>
    <w:p w14:paraId="69AC8FCA" w14:textId="77777777" w:rsidR="00052EC1" w:rsidRPr="00A62505" w:rsidRDefault="00052EC1" w:rsidP="002D68CA">
      <w:pPr>
        <w:rPr>
          <w:rFonts w:ascii="Times New Roman" w:hAnsi="Times New Roman" w:cs="Times New Roman"/>
          <w:sz w:val="24"/>
          <w:szCs w:val="24"/>
        </w:rPr>
      </w:pPr>
    </w:p>
    <w:p w14:paraId="1C152182"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Provođenje obnove zgrada, uklanjanja zgrada i gradnje zamjenskih obiteljskih kuća iz stavka 1. ovoga članka obuhvaća:</w:t>
      </w:r>
    </w:p>
    <w:p w14:paraId="71B34BFE"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odabir ovlaštenih inženjera građevinarstva i ovlaštenih arhitekata odnosno trgovačkih društava u kojima su zaposleni, a koji izrađuju projekte</w:t>
      </w:r>
    </w:p>
    <w:p w14:paraId="06775254"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odabir revidenta koji izrađuje izvješće o kontroli projekata</w:t>
      </w:r>
    </w:p>
    <w:p w14:paraId="2A9E0828"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odabir izvođača</w:t>
      </w:r>
    </w:p>
    <w:p w14:paraId="0BAB9D62"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odabir nadzornog inženjera koji provodi stručni nadzor građenja</w:t>
      </w:r>
    </w:p>
    <w:p w14:paraId="51C16A94"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odabir provoditelja tehničko-financijske kontrole projekta</w:t>
      </w:r>
    </w:p>
    <w:p w14:paraId="04228F87"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6. sklapanje i praćenje provedbe ugovora o poslovima iz točaka 1. do 6. ovoga stavka te unos podataka o obnovi u mrežnu aplikaciju Ministarstva</w:t>
      </w:r>
    </w:p>
    <w:p w14:paraId="3CE8E6C4"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7. preuzimanje zgrade, zajedno s podnositeljem zahtjeva, od izvođača i predaju vlasniku odnosno suvlasnicima zgrade s tehničkom dokumentacijom</w:t>
      </w:r>
    </w:p>
    <w:p w14:paraId="4DE9B3EF"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8. druge potrebne radnje.</w:t>
      </w:r>
    </w:p>
    <w:p w14:paraId="19A8C3A6" w14:textId="77777777" w:rsidR="00052EC1" w:rsidRPr="00A62505" w:rsidRDefault="00052EC1" w:rsidP="002D68CA">
      <w:pPr>
        <w:rPr>
          <w:rFonts w:ascii="Times New Roman" w:hAnsi="Times New Roman" w:cs="Times New Roman"/>
          <w:sz w:val="24"/>
          <w:szCs w:val="24"/>
        </w:rPr>
      </w:pPr>
    </w:p>
    <w:p w14:paraId="7A66796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lastRenderedPageBreak/>
        <w:t>(4) Iznimno, stavak 3. ovoga članka ne odnosi se na slučaj iz stavka 2. ovoga članka.</w:t>
      </w:r>
    </w:p>
    <w:p w14:paraId="484BD31C" w14:textId="77777777" w:rsidR="00052EC1" w:rsidRPr="00A62505" w:rsidRDefault="00052EC1" w:rsidP="002D68CA">
      <w:pPr>
        <w:rPr>
          <w:rFonts w:ascii="Times New Roman" w:hAnsi="Times New Roman" w:cs="Times New Roman"/>
          <w:sz w:val="24"/>
          <w:szCs w:val="24"/>
        </w:rPr>
      </w:pPr>
    </w:p>
    <w:p w14:paraId="1FEEB4A9"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(5) Odluka o obnovi ili uklanjanju zgrade i gradnji zamjenske obiteljske kuće provodi se nakon provedenog postupka tehničko-financijske kontrole projekta.</w:t>
      </w:r>
    </w:p>
    <w:p w14:paraId="239588EB" w14:textId="77777777" w:rsidR="002D68CA" w:rsidRPr="00A62505" w:rsidRDefault="002D68CA" w:rsidP="002D68CA">
      <w:pPr>
        <w:jc w:val="center"/>
        <w:rPr>
          <w:rFonts w:ascii="Times New Roman" w:hAnsi="Times New Roman" w:cs="Times New Roman"/>
          <w:sz w:val="24"/>
          <w:szCs w:val="24"/>
        </w:rPr>
      </w:pPr>
    </w:p>
    <w:p w14:paraId="3AB26AD3" w14:textId="77777777" w:rsidR="002D68CA" w:rsidRPr="00A62505" w:rsidRDefault="002D68CA" w:rsidP="002D68CA">
      <w:pPr>
        <w:jc w:val="center"/>
        <w:rPr>
          <w:rFonts w:ascii="Times New Roman" w:hAnsi="Times New Roman" w:cs="Times New Roman"/>
          <w:sz w:val="24"/>
          <w:szCs w:val="24"/>
        </w:rPr>
      </w:pPr>
      <w:r w:rsidRPr="00A62505">
        <w:rPr>
          <w:rFonts w:ascii="Times New Roman" w:hAnsi="Times New Roman" w:cs="Times New Roman"/>
          <w:sz w:val="24"/>
          <w:szCs w:val="24"/>
        </w:rPr>
        <w:t>Članak 40.a</w:t>
      </w:r>
    </w:p>
    <w:p w14:paraId="69B8F71E" w14:textId="77777777" w:rsidR="008B2E5A" w:rsidRPr="00A62505" w:rsidRDefault="008B2E5A" w:rsidP="002D68CA">
      <w:pPr>
        <w:rPr>
          <w:rFonts w:ascii="Times New Roman" w:hAnsi="Times New Roman" w:cs="Times New Roman"/>
          <w:sz w:val="24"/>
          <w:szCs w:val="24"/>
        </w:rPr>
      </w:pPr>
    </w:p>
    <w:p w14:paraId="77ED2B43"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Iznimno od članka 40. ovoga Zakona, obnovu odnosno uklanjanje obiteljskih kuća i gradnju zamjenskih obiteljskih kuća na područjima pogođenim potresom na kojima je proglašena katastrofa na temelju odluke Ministarstva provodi Središnji državni ured za obnovu i stambeno zbrinjavanje, putem ovlaštenog arhitekta, ovlaštenog inženjera građevinarstva odnosno izvođača.</w:t>
      </w:r>
    </w:p>
    <w:p w14:paraId="60A1A2B9" w14:textId="77777777" w:rsidR="00052EC1" w:rsidRPr="00A62505" w:rsidRDefault="00052EC1" w:rsidP="002D68CA">
      <w:pPr>
        <w:rPr>
          <w:rFonts w:ascii="Times New Roman" w:hAnsi="Times New Roman" w:cs="Times New Roman"/>
          <w:sz w:val="24"/>
          <w:szCs w:val="24"/>
        </w:rPr>
      </w:pPr>
    </w:p>
    <w:p w14:paraId="33EC76F0"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Središnji državni ured za obnovu i stambeno zbrinjavanje provodi obnovu odnosno uklanjanje obiteljskih kuća i gradnju zamjenskih obiteljskih kuća iz stavka 1. ovoga članka na temelju odredbi ovoga Zakona.</w:t>
      </w:r>
    </w:p>
    <w:p w14:paraId="119BA5F7" w14:textId="77777777" w:rsidR="00A125FD" w:rsidRPr="00A62505" w:rsidRDefault="00A125FD" w:rsidP="002D68CA">
      <w:pPr>
        <w:rPr>
          <w:rFonts w:ascii="Times New Roman" w:hAnsi="Times New Roman" w:cs="Times New Roman"/>
          <w:sz w:val="24"/>
          <w:szCs w:val="24"/>
        </w:rPr>
      </w:pPr>
    </w:p>
    <w:p w14:paraId="1B3AA0DE" w14:textId="77777777" w:rsidR="002D68CA" w:rsidRPr="00A62505" w:rsidRDefault="002D68CA" w:rsidP="00A125FD">
      <w:pPr>
        <w:jc w:val="center"/>
        <w:rPr>
          <w:rFonts w:ascii="Times New Roman" w:hAnsi="Times New Roman" w:cs="Times New Roman"/>
          <w:sz w:val="24"/>
          <w:szCs w:val="24"/>
        </w:rPr>
      </w:pPr>
      <w:r w:rsidRPr="00A62505">
        <w:rPr>
          <w:rFonts w:ascii="Times New Roman" w:hAnsi="Times New Roman" w:cs="Times New Roman"/>
          <w:sz w:val="24"/>
          <w:szCs w:val="24"/>
        </w:rPr>
        <w:t>Obnova odnosno uklanjanje zgrada javne namjene</w:t>
      </w:r>
    </w:p>
    <w:p w14:paraId="333A179A" w14:textId="77777777" w:rsidR="002D68CA" w:rsidRPr="00A62505" w:rsidRDefault="002D68CA" w:rsidP="00A125FD">
      <w:pPr>
        <w:jc w:val="center"/>
        <w:rPr>
          <w:rFonts w:ascii="Times New Roman" w:hAnsi="Times New Roman" w:cs="Times New Roman"/>
          <w:sz w:val="24"/>
          <w:szCs w:val="24"/>
        </w:rPr>
      </w:pPr>
      <w:r w:rsidRPr="00A62505">
        <w:rPr>
          <w:rFonts w:ascii="Times New Roman" w:hAnsi="Times New Roman" w:cs="Times New Roman"/>
          <w:sz w:val="24"/>
          <w:szCs w:val="24"/>
        </w:rPr>
        <w:t>Članak 41.</w:t>
      </w:r>
    </w:p>
    <w:p w14:paraId="56A83633" w14:textId="77777777" w:rsidR="00A125FD" w:rsidRPr="00A62505" w:rsidRDefault="00A125FD" w:rsidP="002D68CA">
      <w:pPr>
        <w:rPr>
          <w:rFonts w:ascii="Times New Roman" w:hAnsi="Times New Roman" w:cs="Times New Roman"/>
          <w:sz w:val="24"/>
          <w:szCs w:val="24"/>
        </w:rPr>
      </w:pPr>
    </w:p>
    <w:p w14:paraId="0E3438C4"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Obnova odnosno uklanjanje zgrade javne namjene provodi se na temelju odluke vlasnika i/ili osnivača odnosno pravne osobe ili tijela kojemu je zgrada dana na upravljanje, a koja se odluka donosi u skladu s programom mjera.</w:t>
      </w:r>
    </w:p>
    <w:p w14:paraId="047282CF" w14:textId="77777777" w:rsidR="00052EC1" w:rsidRPr="00A62505" w:rsidRDefault="00052EC1" w:rsidP="002D68CA">
      <w:pPr>
        <w:rPr>
          <w:rFonts w:ascii="Times New Roman" w:hAnsi="Times New Roman" w:cs="Times New Roman"/>
          <w:sz w:val="24"/>
          <w:szCs w:val="24"/>
        </w:rPr>
      </w:pPr>
    </w:p>
    <w:p w14:paraId="3810FD3E"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(2) Odluku iz stavka 1. ovoga članka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vlasnik zgrade.</w:t>
      </w:r>
    </w:p>
    <w:p w14:paraId="7ECFF648" w14:textId="77777777" w:rsidR="00052EC1" w:rsidRPr="00A62505" w:rsidRDefault="00052EC1" w:rsidP="002D68CA">
      <w:pPr>
        <w:rPr>
          <w:rFonts w:ascii="Times New Roman" w:hAnsi="Times New Roman" w:cs="Times New Roman"/>
          <w:sz w:val="24"/>
          <w:szCs w:val="24"/>
        </w:rPr>
      </w:pPr>
    </w:p>
    <w:p w14:paraId="0B28224B"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(3) U obnovi zgrade javne namjene na odgovarajući se način primjenjuje odredba članka 40. stavka 3. ovoga Zakona.</w:t>
      </w:r>
    </w:p>
    <w:p w14:paraId="1DB84DB9" w14:textId="77777777" w:rsidR="00052EC1" w:rsidRPr="00A62505" w:rsidRDefault="00052EC1" w:rsidP="002D68CA">
      <w:pPr>
        <w:rPr>
          <w:rFonts w:ascii="Times New Roman" w:hAnsi="Times New Roman" w:cs="Times New Roman"/>
          <w:sz w:val="24"/>
          <w:szCs w:val="24"/>
        </w:rPr>
      </w:pPr>
    </w:p>
    <w:p w14:paraId="428A67B5"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(4) Za obnovu zgrade javne namjene nužno je provesti i ishoditi pozitivnu tehničko-financijsku kontrolu projekta.</w:t>
      </w:r>
    </w:p>
    <w:p w14:paraId="52B958C1" w14:textId="77777777" w:rsidR="00A125FD" w:rsidRPr="00A62505" w:rsidRDefault="00A125FD" w:rsidP="002D68CA">
      <w:pPr>
        <w:rPr>
          <w:rFonts w:ascii="Times New Roman" w:hAnsi="Times New Roman" w:cs="Times New Roman"/>
          <w:sz w:val="24"/>
          <w:szCs w:val="24"/>
        </w:rPr>
      </w:pPr>
    </w:p>
    <w:p w14:paraId="2B8EC153" w14:textId="77777777" w:rsidR="002D68CA" w:rsidRPr="00A62505" w:rsidRDefault="002D68CA" w:rsidP="00A125FD">
      <w:pPr>
        <w:jc w:val="center"/>
        <w:rPr>
          <w:rFonts w:ascii="Times New Roman" w:hAnsi="Times New Roman" w:cs="Times New Roman"/>
          <w:sz w:val="24"/>
          <w:szCs w:val="24"/>
        </w:rPr>
      </w:pPr>
      <w:r w:rsidRPr="00A62505">
        <w:rPr>
          <w:rFonts w:ascii="Times New Roman" w:hAnsi="Times New Roman" w:cs="Times New Roman"/>
          <w:sz w:val="24"/>
          <w:szCs w:val="24"/>
        </w:rPr>
        <w:t>Odabir sudionika u gradnji i najviše cijene</w:t>
      </w:r>
    </w:p>
    <w:p w14:paraId="1E9B657F" w14:textId="77777777" w:rsidR="002D68CA" w:rsidRPr="00A62505" w:rsidRDefault="002D68CA" w:rsidP="00A125FD">
      <w:pPr>
        <w:jc w:val="center"/>
        <w:rPr>
          <w:rFonts w:ascii="Times New Roman" w:hAnsi="Times New Roman" w:cs="Times New Roman"/>
          <w:sz w:val="24"/>
          <w:szCs w:val="24"/>
        </w:rPr>
      </w:pPr>
      <w:r w:rsidRPr="00A62505">
        <w:rPr>
          <w:rFonts w:ascii="Times New Roman" w:hAnsi="Times New Roman" w:cs="Times New Roman"/>
          <w:sz w:val="24"/>
          <w:szCs w:val="24"/>
        </w:rPr>
        <w:t>Članak 42.</w:t>
      </w:r>
    </w:p>
    <w:p w14:paraId="4A917288" w14:textId="77777777" w:rsidR="008B2E5A" w:rsidRPr="00A62505" w:rsidRDefault="008B2E5A" w:rsidP="002D68CA">
      <w:pPr>
        <w:rPr>
          <w:rFonts w:ascii="Times New Roman" w:hAnsi="Times New Roman" w:cs="Times New Roman"/>
          <w:sz w:val="24"/>
          <w:szCs w:val="24"/>
        </w:rPr>
      </w:pPr>
    </w:p>
    <w:p w14:paraId="48E3AA7D"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t>(1) Odabir sudionika u gradnji i drugih sudionika na obnovi zgrada, uklanjanju zgrada i građenju zamjenskih obiteljskih kuća obavlja se na temelju odredbi zakona kojim se uređuje javna nabava prema kriterijima koji se određuju programom mjera.</w:t>
      </w:r>
    </w:p>
    <w:p w14:paraId="61106A81" w14:textId="77777777" w:rsidR="00052EC1" w:rsidRPr="00A62505" w:rsidRDefault="00052EC1" w:rsidP="002D68CA">
      <w:pPr>
        <w:rPr>
          <w:rFonts w:ascii="Times New Roman" w:hAnsi="Times New Roman" w:cs="Times New Roman"/>
          <w:sz w:val="24"/>
          <w:szCs w:val="24"/>
        </w:rPr>
      </w:pPr>
    </w:p>
    <w:p w14:paraId="4DD2C2AF" w14:textId="77777777" w:rsidR="002D68CA" w:rsidRPr="00A62505" w:rsidRDefault="002D68CA" w:rsidP="002D68CA">
      <w:pPr>
        <w:rPr>
          <w:rFonts w:ascii="Times New Roman" w:hAnsi="Times New Roman" w:cs="Times New Roman"/>
          <w:sz w:val="24"/>
          <w:szCs w:val="24"/>
        </w:rPr>
      </w:pPr>
      <w:r w:rsidRPr="00A62505">
        <w:rPr>
          <w:rFonts w:ascii="Times New Roman" w:hAnsi="Times New Roman" w:cs="Times New Roman"/>
          <w:sz w:val="24"/>
          <w:szCs w:val="24"/>
        </w:rPr>
        <w:lastRenderedPageBreak/>
        <w:t>(2) Programom mjera u svrhu provedbe ovoga Zakona određuju se najviše cijene usluga, radova i građevnih proizvoda koje se mogu prihvatiti u odabiru iz stavka 1. ovoga članka.</w:t>
      </w:r>
    </w:p>
    <w:p w14:paraId="29839C07" w14:textId="77777777" w:rsidR="00A125FD" w:rsidRPr="00A62505" w:rsidRDefault="00A125FD" w:rsidP="002D68CA">
      <w:pPr>
        <w:rPr>
          <w:rFonts w:ascii="Times New Roman" w:hAnsi="Times New Roman" w:cs="Times New Roman"/>
          <w:sz w:val="24"/>
          <w:szCs w:val="24"/>
        </w:rPr>
      </w:pPr>
    </w:p>
    <w:p w14:paraId="390573F6" w14:textId="77777777" w:rsidR="00A125FD" w:rsidRPr="00A62505" w:rsidRDefault="00A125FD" w:rsidP="00A125FD">
      <w:pPr>
        <w:jc w:val="center"/>
        <w:rPr>
          <w:rFonts w:ascii="Times New Roman" w:hAnsi="Times New Roman" w:cs="Times New Roman"/>
          <w:sz w:val="24"/>
          <w:szCs w:val="24"/>
        </w:rPr>
      </w:pPr>
      <w:r w:rsidRPr="00A62505">
        <w:rPr>
          <w:rFonts w:ascii="Times New Roman" w:hAnsi="Times New Roman" w:cs="Times New Roman"/>
          <w:sz w:val="24"/>
          <w:szCs w:val="24"/>
        </w:rPr>
        <w:t>Dužnosti i prava izvođača</w:t>
      </w:r>
    </w:p>
    <w:p w14:paraId="213E7FC8" w14:textId="77777777" w:rsidR="00A125FD" w:rsidRPr="00A62505" w:rsidRDefault="00A125FD" w:rsidP="00A125FD">
      <w:pPr>
        <w:jc w:val="center"/>
        <w:rPr>
          <w:rFonts w:ascii="Times New Roman" w:hAnsi="Times New Roman" w:cs="Times New Roman"/>
          <w:sz w:val="24"/>
          <w:szCs w:val="24"/>
        </w:rPr>
      </w:pPr>
      <w:r w:rsidRPr="00A62505">
        <w:rPr>
          <w:rFonts w:ascii="Times New Roman" w:hAnsi="Times New Roman" w:cs="Times New Roman"/>
          <w:sz w:val="24"/>
          <w:szCs w:val="24"/>
        </w:rPr>
        <w:t>Članak 43.</w:t>
      </w:r>
    </w:p>
    <w:p w14:paraId="75B8E635" w14:textId="77777777" w:rsidR="008B2E5A" w:rsidRPr="00A62505" w:rsidRDefault="008B2E5A" w:rsidP="00A125FD">
      <w:pPr>
        <w:rPr>
          <w:rFonts w:ascii="Times New Roman" w:hAnsi="Times New Roman" w:cs="Times New Roman"/>
          <w:sz w:val="24"/>
          <w:szCs w:val="24"/>
        </w:rPr>
      </w:pPr>
    </w:p>
    <w:p w14:paraId="51647531"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(1) Izvođač je dužan graditi odnosno izvoditi radove u skladu s odlukom o obnovi, odlukom o uklanjanju zgrade odnosno odlukom o izgradnji zamjenske obiteljske kuće i projektom te u skladu s propisima kojima se uređuje gradnja.</w:t>
      </w:r>
    </w:p>
    <w:p w14:paraId="15F0AF0C" w14:textId="77777777" w:rsidR="00052EC1" w:rsidRPr="00A62505" w:rsidRDefault="00052EC1" w:rsidP="00A125FD">
      <w:pPr>
        <w:rPr>
          <w:rFonts w:ascii="Times New Roman" w:hAnsi="Times New Roman" w:cs="Times New Roman"/>
          <w:sz w:val="24"/>
          <w:szCs w:val="24"/>
        </w:rPr>
      </w:pPr>
    </w:p>
    <w:p w14:paraId="4D781575"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(2) Na odgovornost izvođača za radove na obnovi, izgradnji zamjenskih obiteljskih kuća ili uklanjanju zgrade koji se provode na temelju ovoga Zakona na odgovarajući se način primjenjuju odredbe o odgovornosti izvođača propisane propisima kojima se uređuje gradnja i inspekcijski nadzor građenja te propisima kojima se uređuje obavljanje poslova i djelatnosti prostornog uređenja i gradnje.</w:t>
      </w:r>
    </w:p>
    <w:p w14:paraId="12DC08E4" w14:textId="77777777" w:rsidR="00052EC1" w:rsidRPr="00A62505" w:rsidRDefault="00052EC1" w:rsidP="00A125FD">
      <w:pPr>
        <w:rPr>
          <w:rFonts w:ascii="Times New Roman" w:hAnsi="Times New Roman" w:cs="Times New Roman"/>
          <w:sz w:val="24"/>
          <w:szCs w:val="24"/>
        </w:rPr>
      </w:pPr>
    </w:p>
    <w:p w14:paraId="1E4DCF13"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(3) Izvođač odnosno druga osoba koju odredi izvođač ili Ministarstvo na temelju odluke o obnovi ima pravo privremeno i bez naknade zauzeti javnu površinu ili drugo zemljište nužno za organizaciju gradilišta, postav skele i/ili koristiti je za pristup gradilištu i dovoz i odvoz građevnih proizvoda odnosno građevinskog otpada, a što se u odluci navodi.</w:t>
      </w:r>
    </w:p>
    <w:p w14:paraId="2A0DC0E1" w14:textId="77777777" w:rsidR="00A125FD" w:rsidRPr="00A62505" w:rsidRDefault="00A125FD" w:rsidP="00A125FD">
      <w:pPr>
        <w:rPr>
          <w:rFonts w:ascii="Times New Roman" w:hAnsi="Times New Roman" w:cs="Times New Roman"/>
          <w:sz w:val="24"/>
          <w:szCs w:val="24"/>
        </w:rPr>
      </w:pPr>
    </w:p>
    <w:p w14:paraId="6CAD3B52" w14:textId="77777777" w:rsidR="00A125FD" w:rsidRPr="00A62505" w:rsidRDefault="00A125FD" w:rsidP="00A125FD">
      <w:pPr>
        <w:jc w:val="center"/>
        <w:rPr>
          <w:rFonts w:ascii="Times New Roman" w:hAnsi="Times New Roman" w:cs="Times New Roman"/>
          <w:sz w:val="24"/>
          <w:szCs w:val="24"/>
        </w:rPr>
      </w:pPr>
      <w:r w:rsidRPr="00A62505">
        <w:rPr>
          <w:rFonts w:ascii="Times New Roman" w:hAnsi="Times New Roman" w:cs="Times New Roman"/>
          <w:sz w:val="24"/>
          <w:szCs w:val="24"/>
        </w:rPr>
        <w:t>Područje Grada Zagreba</w:t>
      </w:r>
    </w:p>
    <w:p w14:paraId="4CC9B2D9" w14:textId="77777777" w:rsidR="00A125FD" w:rsidRPr="00A62505" w:rsidRDefault="00A125FD" w:rsidP="00A125FD">
      <w:pPr>
        <w:jc w:val="center"/>
        <w:rPr>
          <w:rFonts w:ascii="Times New Roman" w:hAnsi="Times New Roman" w:cs="Times New Roman"/>
          <w:sz w:val="24"/>
          <w:szCs w:val="24"/>
        </w:rPr>
      </w:pPr>
      <w:r w:rsidRPr="00A62505">
        <w:rPr>
          <w:rFonts w:ascii="Times New Roman" w:hAnsi="Times New Roman" w:cs="Times New Roman"/>
          <w:sz w:val="24"/>
          <w:szCs w:val="24"/>
        </w:rPr>
        <w:t>Članak 45.</w:t>
      </w:r>
    </w:p>
    <w:p w14:paraId="70DF049F" w14:textId="77777777" w:rsidR="008B2E5A" w:rsidRPr="00A62505" w:rsidRDefault="008B2E5A" w:rsidP="00A125FD">
      <w:pPr>
        <w:rPr>
          <w:rFonts w:ascii="Times New Roman" w:hAnsi="Times New Roman" w:cs="Times New Roman"/>
          <w:sz w:val="24"/>
          <w:szCs w:val="24"/>
        </w:rPr>
      </w:pPr>
    </w:p>
    <w:p w14:paraId="36C14724"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(1) Vlasniku stana odnosno srodniku u pravoj liniji vlasnika stana u kojem je vlasnik odnosno srodnik vlasnika i zaštićeni najmoprimac stanovao i imao prijavljeno prebivalište ili boravište u vrijeme nastanka nepogode iz članka 1. stavka 1. ovoga Zakona u višestambenoj zgradi, stambeno-poslovnoj zgradi i obiteljskoj kući na području Grada Zagreba koja se obnavlja na temelju ovoga Zakona, a za vrijeme obnove nije podobna za stanovanje, Grad Zagreb dat će, na njegov zahtjev, u najam stan odgovarajuće veličine do završetka obnove njegove zgrade.</w:t>
      </w:r>
    </w:p>
    <w:p w14:paraId="2FD301D4" w14:textId="77777777" w:rsidR="00052EC1" w:rsidRPr="00A62505" w:rsidRDefault="00052EC1" w:rsidP="00A125FD">
      <w:pPr>
        <w:rPr>
          <w:rFonts w:ascii="Times New Roman" w:hAnsi="Times New Roman" w:cs="Times New Roman"/>
          <w:sz w:val="24"/>
          <w:szCs w:val="24"/>
        </w:rPr>
      </w:pPr>
    </w:p>
    <w:p w14:paraId="4CF9DC02"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(2) Vlasniku stana odnosno srodniku u pravoj liniji vlasnika stana u kojem je vlasnik odnosno srodnik vlasnika i zaštićeni najmoprimac stanovao i imao prijavljeno prebivalište ili boravište u vrijeme nastanka nepogode iz članka 1. stavka 1. ovoga Zakona u obiteljskoj kući na području Grada Zagreba umjesto koje se gradi zamjenska obiteljska kuća na temelju ovoga Zakona Grad Zagreb dat će, na njegov zahtjev, u najam stan odgovarajuće veličine do završetka građenja zamjenske obiteljske kuće.</w:t>
      </w:r>
    </w:p>
    <w:p w14:paraId="287A2932" w14:textId="77777777" w:rsidR="00052EC1" w:rsidRPr="00A62505" w:rsidRDefault="00052EC1" w:rsidP="00A125FD">
      <w:pPr>
        <w:rPr>
          <w:rFonts w:ascii="Times New Roman" w:hAnsi="Times New Roman" w:cs="Times New Roman"/>
          <w:sz w:val="24"/>
          <w:szCs w:val="24"/>
        </w:rPr>
      </w:pPr>
    </w:p>
    <w:p w14:paraId="718B2F4A"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 xml:space="preserve">(3) Vlasniku stana odnosno srodniku u pravoj liniji vlasnika stana u kojem je vlasnik odnosno srodnik vlasnika stanovao i imao prijavljeno prebivalište ili boravište u vrijeme nastanka nepogode iz članka 1. stavka 1. ovoga Zakona u višestambenoj zgradi i stambeno-poslovnoj zgradi na području Grada Zagreba koja se uklanja na temelju </w:t>
      </w:r>
      <w:r w:rsidRPr="00A62505">
        <w:rPr>
          <w:rFonts w:ascii="Times New Roman" w:hAnsi="Times New Roman" w:cs="Times New Roman"/>
          <w:sz w:val="24"/>
          <w:szCs w:val="24"/>
        </w:rPr>
        <w:lastRenderedPageBreak/>
        <w:t>ovoga Zakona Grad Zagreb dat će, na njegov zahtjev, 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03A218B5" w14:textId="77777777" w:rsidR="00052EC1" w:rsidRPr="00A62505" w:rsidRDefault="00052EC1" w:rsidP="00A125FD">
      <w:pPr>
        <w:rPr>
          <w:rFonts w:ascii="Times New Roman" w:hAnsi="Times New Roman" w:cs="Times New Roman"/>
          <w:sz w:val="24"/>
          <w:szCs w:val="24"/>
        </w:rPr>
      </w:pPr>
    </w:p>
    <w:p w14:paraId="7C9A7DBD"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(4) Vlasniku stana odnosno srodniku u pravoj liniji vlasnika stana u kojem je vlasnik odnosno srodnik vlasnika stanovao i imao prijavljeno prebivalište ili boravište u vrijeme nastanka nepogode iz članka 1. stavka 1. ovoga Zakona u višestambenoj zgradi, stambeno-poslovnoj zgradi i obiteljskoj kući na području Grada Zagreba koja se uklanja na temelju propisa kojima se uređuje inspekcijski nadzor građenja Grad Zagreb dat će, na njegov zahtjev, 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4DD6BF62" w14:textId="77777777" w:rsidR="00052EC1" w:rsidRPr="00A62505" w:rsidRDefault="00052EC1" w:rsidP="00A125FD">
      <w:pPr>
        <w:rPr>
          <w:rFonts w:ascii="Times New Roman" w:hAnsi="Times New Roman" w:cs="Times New Roman"/>
          <w:sz w:val="24"/>
          <w:szCs w:val="24"/>
        </w:rPr>
      </w:pPr>
    </w:p>
    <w:p w14:paraId="4278F907"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(5) Zaštićenim najmoprimcima koji su stanovali i imali prijavljeno prebivalište ili boravište u vrijeme nastanka nepogode iz članka 1. stavka 1. ovoga Zakona u višestambenim zgradama, stambeno-poslovnim zgradama i obiteljskim kućama na području Grada Zagreba koje se uklanjaju ili nisu podobne za stanovanje za vrijeme obnove po ovom Zakonu Grad Zagreb dat će, na njihov zahtjev, u najam na određeno vrijeme stan odgovarajuće veličine do 1. rujna 2023., sukladno posebnom zakonu.</w:t>
      </w:r>
    </w:p>
    <w:p w14:paraId="35F666FF" w14:textId="77777777" w:rsidR="00052EC1" w:rsidRPr="00A62505" w:rsidRDefault="00052EC1" w:rsidP="00A125FD">
      <w:pPr>
        <w:rPr>
          <w:rFonts w:ascii="Times New Roman" w:hAnsi="Times New Roman" w:cs="Times New Roman"/>
          <w:sz w:val="24"/>
          <w:szCs w:val="24"/>
        </w:rPr>
      </w:pPr>
    </w:p>
    <w:p w14:paraId="48DA1C3A"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(6) Odgovarajući stan iz ovoga članka može se dati u najam uz uvjet da vlasnik stana, njegov bračni drug, izvanbračni drug, životni partner odnosno neformalni životni partner na području Grada Zagreba nije vlasnik drugog useljivog stana ili kuće, a o čemu uz svoj zahtjev predaje pisanu izjavu pod materijalnom i kaznenom odgovornošću na kojoj je potpis ovjeren kod javnog bilježnika.</w:t>
      </w:r>
    </w:p>
    <w:p w14:paraId="7279C3DF" w14:textId="77777777" w:rsidR="00052EC1" w:rsidRPr="00A62505" w:rsidRDefault="00052EC1" w:rsidP="00A125FD">
      <w:pPr>
        <w:rPr>
          <w:rFonts w:ascii="Times New Roman" w:hAnsi="Times New Roman" w:cs="Times New Roman"/>
          <w:sz w:val="24"/>
          <w:szCs w:val="24"/>
        </w:rPr>
      </w:pPr>
    </w:p>
    <w:p w14:paraId="445C23F1"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(7) Vlasnici stanova i zaštićeni najmoprimci iz stavaka 1. do 5. ovoga članka dužni su za najam stana plaćati najamninu propisanu Odlukom o najmu javno najamnih stanova (»Službeni glasnik Grada Zagreba«, br. 7/09., 22/09. i 26/14.) za javno najamne stanove.</w:t>
      </w:r>
    </w:p>
    <w:p w14:paraId="1DDBBDFA"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Područje Krapinsko-zagorske županije, Zagrebačke županije, Sisačko-moslavačke županije i Karlovačke županije</w:t>
      </w:r>
    </w:p>
    <w:p w14:paraId="1213E91A" w14:textId="77777777" w:rsidR="004133AB" w:rsidRPr="00A62505" w:rsidRDefault="004133AB" w:rsidP="00A125FD">
      <w:pPr>
        <w:rPr>
          <w:rFonts w:ascii="Times New Roman" w:hAnsi="Times New Roman" w:cs="Times New Roman"/>
          <w:sz w:val="24"/>
          <w:szCs w:val="24"/>
        </w:rPr>
      </w:pPr>
    </w:p>
    <w:p w14:paraId="20E256A6" w14:textId="77777777" w:rsidR="00324353" w:rsidRPr="00A62505" w:rsidRDefault="00324353" w:rsidP="008B2E5A">
      <w:pPr>
        <w:jc w:val="center"/>
        <w:rPr>
          <w:rFonts w:ascii="Times New Roman" w:hAnsi="Times New Roman" w:cs="Times New Roman"/>
          <w:sz w:val="24"/>
          <w:szCs w:val="24"/>
        </w:rPr>
      </w:pPr>
      <w:r w:rsidRPr="00A62505">
        <w:rPr>
          <w:rFonts w:ascii="Times New Roman" w:hAnsi="Times New Roman" w:cs="Times New Roman"/>
          <w:sz w:val="24"/>
          <w:szCs w:val="24"/>
        </w:rPr>
        <w:t>Područje Krapinsko-zagorske županije, Zagrebačke županije, Sisačko-moslavačke</w:t>
      </w:r>
      <w:r w:rsidR="008B2E5A" w:rsidRPr="00A62505">
        <w:rPr>
          <w:rFonts w:ascii="Times New Roman" w:hAnsi="Times New Roman" w:cs="Times New Roman"/>
          <w:sz w:val="24"/>
          <w:szCs w:val="24"/>
        </w:rPr>
        <w:t xml:space="preserve"> županije i Karlovačke županije</w:t>
      </w:r>
    </w:p>
    <w:p w14:paraId="2622EDBB" w14:textId="77777777" w:rsidR="00A125FD" w:rsidRPr="00A62505" w:rsidRDefault="00A125FD" w:rsidP="00A125FD">
      <w:pPr>
        <w:jc w:val="center"/>
        <w:rPr>
          <w:rFonts w:ascii="Times New Roman" w:hAnsi="Times New Roman" w:cs="Times New Roman"/>
          <w:sz w:val="24"/>
          <w:szCs w:val="24"/>
        </w:rPr>
      </w:pPr>
      <w:r w:rsidRPr="00A62505">
        <w:rPr>
          <w:rFonts w:ascii="Times New Roman" w:hAnsi="Times New Roman" w:cs="Times New Roman"/>
          <w:sz w:val="24"/>
          <w:szCs w:val="24"/>
        </w:rPr>
        <w:t>Članak 46.</w:t>
      </w:r>
    </w:p>
    <w:p w14:paraId="2506E717" w14:textId="77777777" w:rsidR="008B2E5A" w:rsidRPr="00A62505" w:rsidRDefault="008B2E5A" w:rsidP="00A125FD">
      <w:pPr>
        <w:rPr>
          <w:rFonts w:ascii="Times New Roman" w:hAnsi="Times New Roman" w:cs="Times New Roman"/>
          <w:sz w:val="24"/>
          <w:szCs w:val="24"/>
        </w:rPr>
      </w:pPr>
    </w:p>
    <w:p w14:paraId="14DC3420"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 xml:space="preserve">(1) Vlasniku stana odnosno srodniku u pravoj liniji vlasnika stana u kojem je vlasnik odnosno srodnik vlasnika i zaštićeni najmoprimac stanovao i imao prijavljeno prebivalište ili boravište u vrijeme nastanka nepogode iz članka 1. stavka 1. ovoga Zakona u višestambenoj zgradi, stambeno-poslovnoj zgradi i obiteljskoj kući na području Krapinsko-zagorske županije ili Zagrebačke županije koja se obnavlja na temelju ovoga Zakona, a za vrijeme obnove nije podobna za stanovanje, Krapinsko-zagorska </w:t>
      </w:r>
      <w:r w:rsidRPr="00A62505">
        <w:rPr>
          <w:rFonts w:ascii="Times New Roman" w:hAnsi="Times New Roman" w:cs="Times New Roman"/>
          <w:sz w:val="24"/>
          <w:szCs w:val="24"/>
        </w:rPr>
        <w:lastRenderedPageBreak/>
        <w:t>županija, Zagrebačka županija, Sisačko-moslavačka županija i Karlovačka županija dat će, na njegov zahtjev, u najam stan odgovarajuće veličine do završetka obnove njegove zgrade.</w:t>
      </w:r>
    </w:p>
    <w:p w14:paraId="5EC87023" w14:textId="77777777" w:rsidR="00052EC1" w:rsidRPr="00A62505" w:rsidRDefault="00052EC1" w:rsidP="00A125FD">
      <w:pPr>
        <w:rPr>
          <w:rFonts w:ascii="Times New Roman" w:hAnsi="Times New Roman" w:cs="Times New Roman"/>
          <w:sz w:val="24"/>
          <w:szCs w:val="24"/>
        </w:rPr>
      </w:pPr>
    </w:p>
    <w:p w14:paraId="4A82D79D"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(2) Vlasniku stana odnosno srodniku u pravoj liniji vlasnika stana u kojem je vlasnik odnosno srodnik vlasnika i zaštićeni najmoprimac stanovao i imao prijavljeno prebivalište ili boravište u vrijeme nastanka nepogode iz članka 1. stavka 1. ovoga Zakona u obiteljskoj kući na području Krapinsko-zagorske županije, Zagrebačke županije, Sisačko-moslavačke županije i Karlovačke županije umjesto koje se gradi zamjenska obiteljska kuća na temelju ovoga Zakona Krapinsko-zagorska županija, Zagrebačka županija, Sisačko-moslavačka županija i Karlovačka županija dat će, na njegov zahtjev, u najam stan odgovarajuće veličine do završetka građenja zamjenske obiteljske kuće.</w:t>
      </w:r>
    </w:p>
    <w:p w14:paraId="18968744" w14:textId="77777777" w:rsidR="00052EC1" w:rsidRPr="00A62505" w:rsidRDefault="00052EC1" w:rsidP="00A125FD">
      <w:pPr>
        <w:rPr>
          <w:rFonts w:ascii="Times New Roman" w:hAnsi="Times New Roman" w:cs="Times New Roman"/>
          <w:sz w:val="24"/>
          <w:szCs w:val="24"/>
        </w:rPr>
      </w:pPr>
    </w:p>
    <w:p w14:paraId="61CFFE63"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(3) Vlasniku stana odnosno srodniku u pravoj liniji vlasnika stana u kojem je vlasnik odnosno srodnik vlasnika i zaštićeni najmoprimac stanovao i imao prijavljeno prebivalište ili boravište u vrijeme nastanka nepogode iz članka 1. stavka 1. ovoga Zakona u višestambenoj zgradi, stambeno-poslovnoj zgradi na području Krapinsko-zagorske županije, Zagrebačke županije, Sisačko-moslavačke županije i Karlovačke županije koja se uklanja na temelju ovoga Zakona Krapinsko-zagorska županija, Zagrebačka županija, Sisačko-moslavačka županija i Karlovačka županija dat će, na njegov zahtjev, 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035F0F22" w14:textId="77777777" w:rsidR="00052EC1" w:rsidRPr="00A62505" w:rsidRDefault="00052EC1" w:rsidP="00A125FD">
      <w:pPr>
        <w:rPr>
          <w:rFonts w:ascii="Times New Roman" w:hAnsi="Times New Roman" w:cs="Times New Roman"/>
          <w:sz w:val="24"/>
          <w:szCs w:val="24"/>
        </w:rPr>
      </w:pPr>
    </w:p>
    <w:p w14:paraId="70D445CB"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(4) Vlasniku stana odnosno srodniku u pravoj liniji vlasnika stana u kojem je vlasnik odnosno srodnik vlasnika stanovao i imao prijavljeno prebivalište ili boravište u vrijeme nastanka nepogode iz članka 1. stavka 1. ovoga Zakona u višestambenoj zgradi, stambeno-poslovnoj zgradi i obiteljskoj kući na području Krapinsko-zagorske županije, Zagrebačke županije, Sisačko-moslavačke županije i Karlovačke županije koja se uklanja na temelju propisa kojima se uređuje inspekcijski nadzor građenja Krapinsko-zagorska županija, Zagrebačka županija, Sisačko-moslavačka županija i Karlovačka županija dat će, na njegov zahtjev, 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1A8670AA" w14:textId="77777777" w:rsidR="00052EC1" w:rsidRPr="00A62505" w:rsidRDefault="00052EC1" w:rsidP="00A125FD">
      <w:pPr>
        <w:rPr>
          <w:rFonts w:ascii="Times New Roman" w:hAnsi="Times New Roman" w:cs="Times New Roman"/>
          <w:sz w:val="24"/>
          <w:szCs w:val="24"/>
        </w:rPr>
      </w:pPr>
    </w:p>
    <w:p w14:paraId="329CDD3C"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(5) Zaštićenim najmoprimcima koji su stanovali i imali prijavljeno prebivalište ili boravište u vrijeme nastanka nepogode iz članka 1. stavka 1. ovoga Zakona u višestambenim zgradama, stambeno-poslovnim zgradama i obiteljskim kućama na području Krapinsko-zagorske županije ili Zagrebačke županije koje se uklanjaju ili nisu podobne za stanovanje za vrijeme obnove po ovom Zakonu Krapinsko-zagorska županija odnosno Zagrebačka županija dat će, na njihov zahtjev, u najam na određeno vrijeme stan odgovarajuće veličine do 1. rujna 2023., sukladno posebnom zakonu.</w:t>
      </w:r>
    </w:p>
    <w:p w14:paraId="46E01878" w14:textId="77777777" w:rsidR="00052EC1" w:rsidRPr="00A62505" w:rsidRDefault="00052EC1" w:rsidP="00A125FD">
      <w:pPr>
        <w:rPr>
          <w:rFonts w:ascii="Times New Roman" w:hAnsi="Times New Roman" w:cs="Times New Roman"/>
          <w:sz w:val="24"/>
          <w:szCs w:val="24"/>
        </w:rPr>
      </w:pPr>
    </w:p>
    <w:p w14:paraId="1E178CFC"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(6) Odgovarajući stan iz ovoga članka može se dati u najam uz uvjet da vlasnik stana, njegov bračni drug, izvanbračni drug, životni partner odnosno neformalni životni partner na području županije na kojoj se nalazi uništena obiteljska kuća ili stan nije vlasnik drugog useljivog stana ili kuće, a o čemu uz svoj zahtjev predaje pisanu izjavu pod materijalnom i kaznenom odgovornošću na kojoj je potpis ovjeren kod javnog bilježnika.</w:t>
      </w:r>
    </w:p>
    <w:p w14:paraId="08886DC7" w14:textId="77777777" w:rsidR="00052EC1" w:rsidRPr="00A62505" w:rsidRDefault="00052EC1" w:rsidP="00A125FD">
      <w:pPr>
        <w:rPr>
          <w:rFonts w:ascii="Times New Roman" w:hAnsi="Times New Roman" w:cs="Times New Roman"/>
          <w:sz w:val="24"/>
          <w:szCs w:val="24"/>
        </w:rPr>
      </w:pPr>
    </w:p>
    <w:p w14:paraId="74E810AE"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(7) Vlasnici stanova i zaštićeni najmoprimci iz stavaka 1. do 5. ovoga članka dužni su za najam stana plaćati najamninu koju određuje Krapinsko-zagorska županija odnosno Zagrebačka županija.</w:t>
      </w:r>
    </w:p>
    <w:p w14:paraId="05D4D58E" w14:textId="77777777" w:rsidR="00A125FD" w:rsidRPr="00A62505" w:rsidRDefault="00A125FD" w:rsidP="00A125FD">
      <w:pPr>
        <w:rPr>
          <w:rFonts w:ascii="Times New Roman" w:hAnsi="Times New Roman" w:cs="Times New Roman"/>
          <w:sz w:val="24"/>
          <w:szCs w:val="24"/>
        </w:rPr>
      </w:pPr>
    </w:p>
    <w:p w14:paraId="51116341" w14:textId="77777777" w:rsidR="00A125FD" w:rsidRPr="00A62505" w:rsidRDefault="00A125FD" w:rsidP="00A125FD">
      <w:pPr>
        <w:jc w:val="center"/>
        <w:rPr>
          <w:rFonts w:ascii="Times New Roman" w:hAnsi="Times New Roman" w:cs="Times New Roman"/>
          <w:sz w:val="24"/>
          <w:szCs w:val="24"/>
        </w:rPr>
      </w:pPr>
      <w:r w:rsidRPr="00A62505">
        <w:rPr>
          <w:rFonts w:ascii="Times New Roman" w:hAnsi="Times New Roman" w:cs="Times New Roman"/>
          <w:sz w:val="24"/>
          <w:szCs w:val="24"/>
        </w:rPr>
        <w:t>Područje Sisačko-moslavačke županije i Karlovačke županije</w:t>
      </w:r>
    </w:p>
    <w:p w14:paraId="23199712" w14:textId="77777777" w:rsidR="00A125FD" w:rsidRPr="00A62505" w:rsidRDefault="00A125FD" w:rsidP="00A125FD">
      <w:pPr>
        <w:jc w:val="center"/>
        <w:rPr>
          <w:rFonts w:ascii="Times New Roman" w:hAnsi="Times New Roman" w:cs="Times New Roman"/>
          <w:sz w:val="24"/>
          <w:szCs w:val="24"/>
        </w:rPr>
      </w:pPr>
      <w:r w:rsidRPr="00A62505">
        <w:rPr>
          <w:rFonts w:ascii="Times New Roman" w:hAnsi="Times New Roman" w:cs="Times New Roman"/>
          <w:sz w:val="24"/>
          <w:szCs w:val="24"/>
        </w:rPr>
        <w:t>Članak 46.a</w:t>
      </w:r>
    </w:p>
    <w:p w14:paraId="27C55AF1" w14:textId="77777777" w:rsidR="00A125FD" w:rsidRPr="00A62505" w:rsidRDefault="00A125FD" w:rsidP="00A125FD">
      <w:pPr>
        <w:rPr>
          <w:rFonts w:ascii="Times New Roman" w:hAnsi="Times New Roman" w:cs="Times New Roman"/>
          <w:sz w:val="24"/>
          <w:szCs w:val="24"/>
        </w:rPr>
      </w:pPr>
    </w:p>
    <w:p w14:paraId="593E9B61" w14:textId="77777777" w:rsidR="00052EC1" w:rsidRPr="00A62505" w:rsidRDefault="00052EC1" w:rsidP="00A125FD">
      <w:pPr>
        <w:rPr>
          <w:rFonts w:ascii="Times New Roman" w:hAnsi="Times New Roman" w:cs="Times New Roman"/>
          <w:sz w:val="24"/>
          <w:szCs w:val="24"/>
        </w:rPr>
      </w:pPr>
    </w:p>
    <w:p w14:paraId="51DBAB2F"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(1) Vlasniku stana odnosno srodniku u pravoj liniji vlasnika stana u kojem je vlasnik odnosno srodnik vlasnika i zaštićeni najmoprimac stanovao i imao prijavljeno prebivalište ili boravište u vrijeme nastanka katastrofe iz članka 1. stavka 1. ovoga Zakona u višestambenoj zgradi, stambeno-poslovnoj zgradi i obiteljskoj kući na području Sisačko-moslavačke i Karlovačke županije koja se obnavlja na temelju ovoga Zakona, a za vrijeme obnove nije podobna za stanovanje, Republika Hrvatska dat će, na njegov zahtjev, u najam stan odgovarajuće veličine na području te županije do završetka obnove njegove zgrade.</w:t>
      </w:r>
    </w:p>
    <w:p w14:paraId="734306D5" w14:textId="77777777" w:rsidR="00015480" w:rsidRPr="00A62505" w:rsidRDefault="00015480" w:rsidP="00A125FD">
      <w:pPr>
        <w:rPr>
          <w:rFonts w:ascii="Times New Roman" w:hAnsi="Times New Roman" w:cs="Times New Roman"/>
          <w:sz w:val="24"/>
          <w:szCs w:val="24"/>
        </w:rPr>
      </w:pPr>
    </w:p>
    <w:p w14:paraId="6D6A14A2"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(2) Vlasniku stana odnosno srodniku u pravoj liniji vlasnika stana u kojem je vlasnik odnosno srodnik vlasnika i zaštićeni najmoprimac stanovao i imao prijavljeno prebivalište ili boravište u vrijeme nastanka katastrofe iz članka 1. stavka 1. ovoga Zakona u obiteljskoj kući na području Sisačko-moslavačke i Karlovačke županije umjesto koje se gradi zamjenska obiteljska kuća na temelju ovoga Zakona Republika Hrvatska dat će, na njegov zahtjev, u najam stan odgovarajuće veličine na području te županije do završetka građenja zamjenske obiteljske kuće.</w:t>
      </w:r>
    </w:p>
    <w:p w14:paraId="19A6836A" w14:textId="77777777" w:rsidR="008B2E5A" w:rsidRPr="00A62505" w:rsidRDefault="008B2E5A" w:rsidP="00A125FD">
      <w:pPr>
        <w:rPr>
          <w:rFonts w:ascii="Times New Roman" w:hAnsi="Times New Roman" w:cs="Times New Roman"/>
          <w:sz w:val="24"/>
          <w:szCs w:val="24"/>
        </w:rPr>
      </w:pPr>
    </w:p>
    <w:p w14:paraId="240C3707"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(3) Vlasniku stana odnosno srodniku u pravoj liniji vlasnika stana u kojem je vlasnik odnosno srodnik vlasnika i zaštićeni najmoprimac stanovao i imao prijavljeno prebivalište ili boravište u vrijeme nastanka katastrofe iz članka 1. stavka 1. ovoga Zakona u višestambenoj zgradi, stambeno-poslovnoj zgradi na području Sisačko-moslavačke i Karlovačke županije koja se uklanja na temelju ovoga Zakona Republika Hrvatska dat će, na njegov zahtjev, u najam na neodređeno vrijeme stan odgovarajuće veličine ili će Republika Hrvatska dati, na njegov zahtjev, u vlasništvo stan odgovarajuće veličine na području te županije, uz obvezu prenošenja vlasništva zemljišta na kojem se nalazila uklonjena zgrada u korist Republike Hrvatske.</w:t>
      </w:r>
    </w:p>
    <w:p w14:paraId="03A7BFE5" w14:textId="77777777" w:rsidR="008B2E5A" w:rsidRPr="00A62505" w:rsidRDefault="008B2E5A" w:rsidP="00A125FD">
      <w:pPr>
        <w:rPr>
          <w:rFonts w:ascii="Times New Roman" w:hAnsi="Times New Roman" w:cs="Times New Roman"/>
          <w:sz w:val="24"/>
          <w:szCs w:val="24"/>
        </w:rPr>
      </w:pPr>
    </w:p>
    <w:p w14:paraId="55795815"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lastRenderedPageBreak/>
        <w:t>(4) Vlasniku stana odnosno srodniku u pravoj liniji vlasnika stana u kojem je vlasnik odnosno srodnik vlasnika stanovao i imao prijavljeno prebivalište ili boravište u vrijeme nastanka katastrofe iz članka 1. stavka 1. ovoga Zakona u višestambenoj zgradi, stambeno-poslovnoj zgradi i obiteljskoj kući na području Sisačko-moslavačke i Karlovačke županije koja se uklanja na temelju propisa kojima se uređuje inspekcijski nadzor građenja Republika Hrvatska dat će, na njegov zahtjev, u najam na neodređeno vrijeme stan odgovarajuće veličine ili će Republika Hrvatska dati, na njegov zahtjev, u vlasništvo stan odgovarajuće veličine na području te županije, uz obvezu prenošenja vlasništva zemljišta na kojem se nalazila uklonjena zgrada u korist Republike Hrvatske.</w:t>
      </w:r>
    </w:p>
    <w:p w14:paraId="2B34F7B2" w14:textId="77777777" w:rsidR="008B2E5A" w:rsidRPr="00A62505" w:rsidRDefault="008B2E5A" w:rsidP="00A125FD">
      <w:pPr>
        <w:rPr>
          <w:rFonts w:ascii="Times New Roman" w:hAnsi="Times New Roman" w:cs="Times New Roman"/>
          <w:sz w:val="24"/>
          <w:szCs w:val="24"/>
        </w:rPr>
      </w:pPr>
    </w:p>
    <w:p w14:paraId="2A0F27E1"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(5) Zaštićenim najmoprimcima koji su stanovali i imali prijavljeno prebivalište ili boravište u vrijeme nastanka katastrofe iz članka 1. stavka 1. ovoga Zakona u višestambenim zgradama, stambeno-poslovnim zgradama i obiteljskim kućama na području Sisačko-moslavačke i Karlovačke županije koje se uklanjaju ili nisu podobne za stanovanje za vrijeme obnove po ovom Zakonu Republika Hrvatska dat će, na njihov zahtjev, u najam na određeno vrijeme stan odgovarajuće veličine na području te županije do 1. rujna 2023., sukladno posebnom zakonu.</w:t>
      </w:r>
    </w:p>
    <w:p w14:paraId="2279AFC4" w14:textId="77777777" w:rsidR="008B2E5A" w:rsidRPr="00A62505" w:rsidRDefault="008B2E5A" w:rsidP="00A125FD">
      <w:pPr>
        <w:rPr>
          <w:rFonts w:ascii="Times New Roman" w:hAnsi="Times New Roman" w:cs="Times New Roman"/>
          <w:sz w:val="24"/>
          <w:szCs w:val="24"/>
        </w:rPr>
      </w:pPr>
    </w:p>
    <w:p w14:paraId="3158C18E"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(6) Odgovarajući stan iz ovoga članka može se dati u najam uz uvjet da vlasnik stana, njegov bračni drug, izvanbračni drug, životni partner odnosno neformalni životni partner na području županije na kojoj se nalazi uništena obiteljska kuća ili stan nije vlasnik drugog useljivog stana ili kuće, a o čemu uz svoj zahtjev predaje pisanu izjavu pod materijalnom i kaznenom odgovornošću na kojoj je potpis ovjeren kod javnog bilježnika.</w:t>
      </w:r>
    </w:p>
    <w:p w14:paraId="350625C6" w14:textId="77777777" w:rsidR="008B2E5A" w:rsidRPr="00A62505" w:rsidRDefault="008B2E5A" w:rsidP="00A125FD">
      <w:pPr>
        <w:rPr>
          <w:rFonts w:ascii="Times New Roman" w:hAnsi="Times New Roman" w:cs="Times New Roman"/>
          <w:sz w:val="24"/>
          <w:szCs w:val="24"/>
        </w:rPr>
      </w:pPr>
    </w:p>
    <w:p w14:paraId="47E3F7D1" w14:textId="77777777" w:rsidR="00A125FD" w:rsidRPr="00A62505" w:rsidRDefault="00A125FD" w:rsidP="00A125FD">
      <w:pPr>
        <w:rPr>
          <w:rFonts w:ascii="Times New Roman" w:hAnsi="Times New Roman" w:cs="Times New Roman"/>
          <w:sz w:val="24"/>
          <w:szCs w:val="24"/>
        </w:rPr>
      </w:pPr>
      <w:r w:rsidRPr="00A62505">
        <w:rPr>
          <w:rFonts w:ascii="Times New Roman" w:hAnsi="Times New Roman" w:cs="Times New Roman"/>
          <w:sz w:val="24"/>
          <w:szCs w:val="24"/>
        </w:rPr>
        <w:t>(7) Vlasnici stanova i zaštićeni najmoprimci iz stavaka 1. do 5. ovoga članka dužni su za najam stana plaćati najamninu koju određuje Republika Hrvatska.</w:t>
      </w:r>
    </w:p>
    <w:p w14:paraId="0FA6F36E" w14:textId="77777777" w:rsidR="00E0151D" w:rsidRPr="00A62505" w:rsidRDefault="00E0151D" w:rsidP="00A125FD">
      <w:pPr>
        <w:rPr>
          <w:rFonts w:ascii="Times New Roman" w:hAnsi="Times New Roman" w:cs="Times New Roman"/>
          <w:sz w:val="24"/>
          <w:szCs w:val="24"/>
        </w:rPr>
      </w:pPr>
    </w:p>
    <w:p w14:paraId="12D58906" w14:textId="77777777" w:rsidR="00E0151D" w:rsidRPr="00A62505" w:rsidRDefault="00E0151D" w:rsidP="00E0151D">
      <w:pPr>
        <w:jc w:val="center"/>
        <w:rPr>
          <w:rFonts w:ascii="Times New Roman" w:hAnsi="Times New Roman" w:cs="Times New Roman"/>
          <w:sz w:val="24"/>
          <w:szCs w:val="24"/>
        </w:rPr>
      </w:pPr>
      <w:r w:rsidRPr="00A62505">
        <w:rPr>
          <w:rFonts w:ascii="Times New Roman" w:hAnsi="Times New Roman" w:cs="Times New Roman"/>
          <w:sz w:val="24"/>
          <w:szCs w:val="24"/>
        </w:rPr>
        <w:t>Određivanje odgovarajuće veličine stana</w:t>
      </w:r>
    </w:p>
    <w:p w14:paraId="24F6584A" w14:textId="77777777" w:rsidR="00E0151D" w:rsidRPr="00A62505" w:rsidRDefault="00E0151D" w:rsidP="00E0151D">
      <w:pPr>
        <w:jc w:val="center"/>
        <w:rPr>
          <w:rFonts w:ascii="Times New Roman" w:hAnsi="Times New Roman" w:cs="Times New Roman"/>
          <w:sz w:val="24"/>
          <w:szCs w:val="24"/>
        </w:rPr>
      </w:pPr>
      <w:r w:rsidRPr="00A62505">
        <w:rPr>
          <w:rFonts w:ascii="Times New Roman" w:hAnsi="Times New Roman" w:cs="Times New Roman"/>
          <w:sz w:val="24"/>
          <w:szCs w:val="24"/>
        </w:rPr>
        <w:t>Članak 47.</w:t>
      </w:r>
    </w:p>
    <w:p w14:paraId="19A5CFB3" w14:textId="77777777" w:rsidR="00E0151D" w:rsidRPr="00A62505" w:rsidRDefault="00E0151D" w:rsidP="00E0151D">
      <w:pPr>
        <w:rPr>
          <w:rFonts w:ascii="Times New Roman" w:hAnsi="Times New Roman" w:cs="Times New Roman"/>
          <w:sz w:val="24"/>
          <w:szCs w:val="24"/>
        </w:rPr>
      </w:pPr>
    </w:p>
    <w:p w14:paraId="091DBE14" w14:textId="77777777" w:rsidR="00E0151D" w:rsidRPr="00A62505" w:rsidRDefault="00E0151D" w:rsidP="00E0151D">
      <w:pPr>
        <w:rPr>
          <w:rFonts w:ascii="Times New Roman" w:hAnsi="Times New Roman" w:cs="Times New Roman"/>
          <w:sz w:val="24"/>
          <w:szCs w:val="24"/>
        </w:rPr>
      </w:pPr>
      <w:r w:rsidRPr="00A62505">
        <w:rPr>
          <w:rFonts w:ascii="Times New Roman" w:hAnsi="Times New Roman" w:cs="Times New Roman"/>
          <w:sz w:val="24"/>
          <w:szCs w:val="24"/>
        </w:rPr>
        <w:t>Odgovarajuća veličina stana iz članaka 45., 46. i 46.a ovoga Zakona određuje se odlukom o stambenom zbrinjavanju osoba pogođenih potresom i podrazumijeva stan veličine oko 35 m2 korisne površine stana za jednu osobu odnosno za svaku daljnju osobu još oko 10 m2, ali ne veći od stana koji se uklanja.</w:t>
      </w:r>
    </w:p>
    <w:p w14:paraId="5511B3A5" w14:textId="77777777" w:rsidR="00B770FA" w:rsidRPr="00A62505" w:rsidRDefault="00B770FA" w:rsidP="00B770FA">
      <w:pPr>
        <w:outlineLvl w:val="3"/>
        <w:rPr>
          <w:rFonts w:ascii="Times New Roman" w:eastAsia="Times New Roman" w:hAnsi="Times New Roman" w:cs="Times New Roman"/>
          <w:sz w:val="24"/>
          <w:szCs w:val="24"/>
          <w:lang w:eastAsia="hr-HR"/>
        </w:rPr>
      </w:pPr>
    </w:p>
    <w:p w14:paraId="2325AB7E" w14:textId="77777777" w:rsidR="00B770FA" w:rsidRPr="00A62505" w:rsidRDefault="00B770FA" w:rsidP="00B770FA">
      <w:pPr>
        <w:jc w:val="center"/>
        <w:outlineLvl w:val="3"/>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Privremeni smještaj</w:t>
      </w:r>
    </w:p>
    <w:p w14:paraId="7730BF7C" w14:textId="77777777" w:rsidR="00B770FA" w:rsidRPr="00A62505" w:rsidRDefault="00B770FA" w:rsidP="00B770FA">
      <w:pPr>
        <w:jc w:val="center"/>
        <w:outlineLvl w:val="3"/>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Članak 48.</w:t>
      </w:r>
    </w:p>
    <w:p w14:paraId="242EF986" w14:textId="77777777" w:rsidR="008B2E5A" w:rsidRPr="00A62505" w:rsidRDefault="008B2E5A" w:rsidP="00B770FA">
      <w:pPr>
        <w:rPr>
          <w:rFonts w:ascii="Times New Roman" w:eastAsia="Times New Roman" w:hAnsi="Times New Roman" w:cs="Times New Roman"/>
          <w:sz w:val="24"/>
          <w:szCs w:val="24"/>
          <w:lang w:eastAsia="hr-HR"/>
        </w:rPr>
      </w:pPr>
    </w:p>
    <w:p w14:paraId="39275EB9" w14:textId="77777777" w:rsidR="00B770FA" w:rsidRPr="00A62505" w:rsidRDefault="00B770FA" w:rsidP="00B770FA">
      <w:pPr>
        <w:rPr>
          <w:rFonts w:ascii="Times New Roman" w:eastAsia="Times New Roman" w:hAnsi="Times New Roman" w:cs="Times New Roman"/>
          <w:sz w:val="24"/>
          <w:szCs w:val="24"/>
          <w:lang w:eastAsia="hr-HR"/>
        </w:rPr>
      </w:pPr>
      <w:r w:rsidRPr="00A62505">
        <w:rPr>
          <w:rFonts w:ascii="Times New Roman" w:eastAsia="Times New Roman" w:hAnsi="Times New Roman" w:cs="Times New Roman"/>
          <w:sz w:val="24"/>
          <w:szCs w:val="24"/>
          <w:lang w:eastAsia="hr-HR"/>
        </w:rPr>
        <w:t xml:space="preserve">Grad Zagreb, Krapinsko-zagorska županija odnosno Zagrebačka županija dužni su o svom trošku vlasniku stana i zaštićenom najmoprimcu iz članaka 45., 46. i 46.a ovoga Zakona do davanja u najam stana osigurati privremeni smještaj ako on, njegov bračni drug, izvanbračni drug, životni partner odnosno neformalni životni partner na području Grada Zagreba odnosno županije na kojoj se nalazi oštećena odnosno uništena </w:t>
      </w:r>
      <w:r w:rsidRPr="00A62505">
        <w:rPr>
          <w:rFonts w:ascii="Times New Roman" w:eastAsia="Times New Roman" w:hAnsi="Times New Roman" w:cs="Times New Roman"/>
          <w:sz w:val="24"/>
          <w:szCs w:val="24"/>
          <w:lang w:eastAsia="hr-HR"/>
        </w:rPr>
        <w:lastRenderedPageBreak/>
        <w:t>zgrada nije vlasnik druge useljive kuće ili stana, a o čemu se uz zahtjev predaje pisana izjava pod materijalnom i kaznenom odgovornošću na kojoj je potpis ovjeren kod javnog bilježnika.</w:t>
      </w:r>
    </w:p>
    <w:p w14:paraId="3669BF44" w14:textId="77777777" w:rsidR="008F07D6" w:rsidRPr="00A62505" w:rsidRDefault="008F07D6" w:rsidP="00E0151D">
      <w:pPr>
        <w:rPr>
          <w:rFonts w:ascii="Times New Roman" w:hAnsi="Times New Roman" w:cs="Times New Roman"/>
          <w:sz w:val="24"/>
          <w:szCs w:val="24"/>
        </w:rPr>
      </w:pPr>
    </w:p>
    <w:p w14:paraId="11DB684D" w14:textId="77777777" w:rsidR="004133AB" w:rsidRPr="00A62505" w:rsidRDefault="004133AB" w:rsidP="004133AB">
      <w:pPr>
        <w:jc w:val="center"/>
        <w:rPr>
          <w:rFonts w:ascii="Times New Roman" w:hAnsi="Times New Roman" w:cs="Times New Roman"/>
          <w:sz w:val="24"/>
          <w:szCs w:val="24"/>
        </w:rPr>
      </w:pPr>
      <w:r w:rsidRPr="00A62505">
        <w:rPr>
          <w:rFonts w:ascii="Times New Roman" w:hAnsi="Times New Roman" w:cs="Times New Roman"/>
          <w:sz w:val="24"/>
          <w:szCs w:val="24"/>
        </w:rPr>
        <w:t>Privremeno stambeno zbrinjavanje u privremenim, pokretnim i montažnim objektima</w:t>
      </w:r>
    </w:p>
    <w:p w14:paraId="293D0839" w14:textId="77777777" w:rsidR="004133AB" w:rsidRPr="00A62505" w:rsidRDefault="004133AB" w:rsidP="004133AB">
      <w:pPr>
        <w:jc w:val="center"/>
        <w:rPr>
          <w:rFonts w:ascii="Times New Roman" w:hAnsi="Times New Roman" w:cs="Times New Roman"/>
          <w:sz w:val="24"/>
          <w:szCs w:val="24"/>
        </w:rPr>
      </w:pPr>
      <w:r w:rsidRPr="00A62505">
        <w:rPr>
          <w:rFonts w:ascii="Times New Roman" w:hAnsi="Times New Roman" w:cs="Times New Roman"/>
          <w:sz w:val="24"/>
          <w:szCs w:val="24"/>
        </w:rPr>
        <w:t>Članak 51.a</w:t>
      </w:r>
    </w:p>
    <w:p w14:paraId="257139AB" w14:textId="77777777" w:rsidR="008B2E5A" w:rsidRPr="00A62505" w:rsidRDefault="008B2E5A" w:rsidP="004133AB">
      <w:pPr>
        <w:rPr>
          <w:rFonts w:ascii="Times New Roman" w:hAnsi="Times New Roman" w:cs="Times New Roman"/>
          <w:sz w:val="24"/>
          <w:szCs w:val="24"/>
        </w:rPr>
      </w:pPr>
    </w:p>
    <w:p w14:paraId="03BE0920" w14:textId="77777777" w:rsidR="004133AB" w:rsidRPr="00A62505" w:rsidRDefault="004133AB" w:rsidP="004133AB">
      <w:pPr>
        <w:rPr>
          <w:rFonts w:ascii="Times New Roman" w:hAnsi="Times New Roman" w:cs="Times New Roman"/>
          <w:sz w:val="24"/>
          <w:szCs w:val="24"/>
        </w:rPr>
      </w:pPr>
      <w:r w:rsidRPr="00A62505">
        <w:rPr>
          <w:rFonts w:ascii="Times New Roman" w:hAnsi="Times New Roman" w:cs="Times New Roman"/>
          <w:sz w:val="24"/>
          <w:szCs w:val="24"/>
        </w:rPr>
        <w:t>(1) Privremeno stambeno zbrinjavanje osoba pogođenih potresima može se izvršiti i dobavom i montažom privremenih, pokretnih i montažnih objekata.</w:t>
      </w:r>
    </w:p>
    <w:p w14:paraId="2C70C65A" w14:textId="77777777" w:rsidR="008B2E5A" w:rsidRPr="00A62505" w:rsidRDefault="008B2E5A" w:rsidP="004133AB">
      <w:pPr>
        <w:rPr>
          <w:rFonts w:ascii="Times New Roman" w:hAnsi="Times New Roman" w:cs="Times New Roman"/>
          <w:sz w:val="24"/>
          <w:szCs w:val="24"/>
        </w:rPr>
      </w:pPr>
    </w:p>
    <w:p w14:paraId="7D76273C" w14:textId="77777777" w:rsidR="004133AB" w:rsidRPr="00A62505" w:rsidRDefault="004133AB" w:rsidP="004133AB">
      <w:pPr>
        <w:rPr>
          <w:rFonts w:ascii="Times New Roman" w:hAnsi="Times New Roman" w:cs="Times New Roman"/>
          <w:sz w:val="24"/>
          <w:szCs w:val="24"/>
        </w:rPr>
      </w:pPr>
      <w:r w:rsidRPr="00A62505">
        <w:rPr>
          <w:rFonts w:ascii="Times New Roman" w:hAnsi="Times New Roman" w:cs="Times New Roman"/>
          <w:sz w:val="24"/>
          <w:szCs w:val="24"/>
        </w:rPr>
        <w:t>(2) Privremeno stambeno zbrinjavanje iz stavka 1. ovoga članka obuhvaća najam, kupnju, transport i montažu privremenih, pokretnih i montažnih objekata te druge potrebne radnje za njihovo postavljanje u svrhu privremenog stambenog zbrinjavanja.</w:t>
      </w:r>
    </w:p>
    <w:p w14:paraId="38CC2002" w14:textId="77777777" w:rsidR="008B2E5A" w:rsidRPr="00A62505" w:rsidRDefault="008B2E5A" w:rsidP="004133AB">
      <w:pPr>
        <w:rPr>
          <w:rFonts w:ascii="Times New Roman" w:hAnsi="Times New Roman" w:cs="Times New Roman"/>
          <w:sz w:val="24"/>
          <w:szCs w:val="24"/>
        </w:rPr>
      </w:pPr>
    </w:p>
    <w:p w14:paraId="09F4C645" w14:textId="77777777" w:rsidR="004133AB" w:rsidRPr="00A62505" w:rsidRDefault="004133AB" w:rsidP="004133AB">
      <w:pPr>
        <w:rPr>
          <w:rFonts w:ascii="Times New Roman" w:hAnsi="Times New Roman" w:cs="Times New Roman"/>
          <w:sz w:val="24"/>
          <w:szCs w:val="24"/>
        </w:rPr>
      </w:pPr>
      <w:r w:rsidRPr="00A62505">
        <w:rPr>
          <w:rFonts w:ascii="Times New Roman" w:hAnsi="Times New Roman" w:cs="Times New Roman"/>
          <w:sz w:val="24"/>
          <w:szCs w:val="24"/>
        </w:rPr>
        <w:t>(3) Privremeno stambeno zbrinjavanje iz stavaka 1. i 2. ovoga članka financira i provodi Fond za obnovu na temelju popisa i drugih podataka i obavijesti koje su dostavile jedinice lokalne i područne (regionalne) samouprave.</w:t>
      </w:r>
    </w:p>
    <w:p w14:paraId="0E66FADE" w14:textId="77777777" w:rsidR="008B2E5A" w:rsidRPr="00A62505" w:rsidRDefault="008B2E5A" w:rsidP="004133AB">
      <w:pPr>
        <w:rPr>
          <w:rFonts w:ascii="Times New Roman" w:hAnsi="Times New Roman" w:cs="Times New Roman"/>
          <w:sz w:val="24"/>
          <w:szCs w:val="24"/>
        </w:rPr>
      </w:pPr>
    </w:p>
    <w:p w14:paraId="1FB2DA29" w14:textId="77777777" w:rsidR="004133AB" w:rsidRPr="00A62505" w:rsidRDefault="004133AB" w:rsidP="004133AB">
      <w:pPr>
        <w:rPr>
          <w:rFonts w:ascii="Times New Roman" w:hAnsi="Times New Roman" w:cs="Times New Roman"/>
          <w:sz w:val="24"/>
          <w:szCs w:val="24"/>
        </w:rPr>
      </w:pPr>
      <w:r w:rsidRPr="00A62505">
        <w:rPr>
          <w:rFonts w:ascii="Times New Roman" w:hAnsi="Times New Roman" w:cs="Times New Roman"/>
          <w:sz w:val="24"/>
          <w:szCs w:val="24"/>
        </w:rPr>
        <w:t>(4) Jedinice lokalne i područne (regionalne) samouprave dužne su utvrditi osobe kojima je potrebno privremeno stambeno zbrinjavanje, utvrditi redoslijed i prioritete stambenog zbrinjavanja te to bez odgode dostaviti Fondu za obnovu.</w:t>
      </w:r>
    </w:p>
    <w:p w14:paraId="2B68239F" w14:textId="77777777" w:rsidR="008B2E5A" w:rsidRPr="00A62505" w:rsidRDefault="008B2E5A" w:rsidP="004133AB">
      <w:pPr>
        <w:rPr>
          <w:rFonts w:ascii="Times New Roman" w:hAnsi="Times New Roman" w:cs="Times New Roman"/>
          <w:sz w:val="24"/>
          <w:szCs w:val="24"/>
        </w:rPr>
      </w:pPr>
    </w:p>
    <w:p w14:paraId="552B649A" w14:textId="77777777" w:rsidR="008F07D6" w:rsidRPr="009A585E" w:rsidRDefault="004133AB" w:rsidP="004133AB">
      <w:pPr>
        <w:rPr>
          <w:rFonts w:ascii="Times New Roman" w:hAnsi="Times New Roman" w:cs="Times New Roman"/>
          <w:sz w:val="24"/>
          <w:szCs w:val="24"/>
        </w:rPr>
      </w:pPr>
      <w:r w:rsidRPr="00A62505">
        <w:rPr>
          <w:rFonts w:ascii="Times New Roman" w:hAnsi="Times New Roman" w:cs="Times New Roman"/>
          <w:sz w:val="24"/>
          <w:szCs w:val="24"/>
        </w:rPr>
        <w:t>(5) Fond za obnovu provodi postupke nabave objekata za privremeno stambeno zbrinjavanje iz ovoga članka u skladu s člankom 131. stavkom 1. točkom 3. Zakona o javnoj nabavi (»Narodne novine«, br. 120/16.).</w:t>
      </w:r>
    </w:p>
    <w:sectPr w:rsidR="008F07D6" w:rsidRPr="009A585E" w:rsidSect="00413827">
      <w:footerReference w:type="default" r:id="rId13"/>
      <w:footerReference w:type="first" r:id="rId14"/>
      <w:pgSz w:w="11906" w:h="16838"/>
      <w:pgMar w:top="1560" w:right="1417" w:bottom="709"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344A" w14:textId="77777777" w:rsidR="00935F1B" w:rsidRDefault="00935F1B">
      <w:r>
        <w:separator/>
      </w:r>
    </w:p>
  </w:endnote>
  <w:endnote w:type="continuationSeparator" w:id="0">
    <w:p w14:paraId="3B84C193" w14:textId="77777777" w:rsidR="00935F1B" w:rsidRDefault="0093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0B8E" w14:textId="77777777" w:rsidR="00D958B4" w:rsidRPr="00F444E5" w:rsidRDefault="00D958B4" w:rsidP="00413827">
    <w:pPr>
      <w:pStyle w:val="Footer"/>
      <w:pBdr>
        <w:top w:val="single" w:sz="4" w:space="1" w:color="404040"/>
      </w:pBdr>
      <w:jc w:val="center"/>
      <w:rPr>
        <w:color w:val="404040"/>
        <w:spacing w:val="20"/>
        <w:sz w:val="20"/>
      </w:rPr>
    </w:pPr>
    <w:r>
      <w:rPr>
        <w:color w:val="404040"/>
        <w:spacing w:val="20"/>
        <w:sz w:val="20"/>
      </w:rPr>
      <w:t>Banski dvori | Trg Sv. Marka 2</w:t>
    </w:r>
    <w:r w:rsidRPr="00F444E5">
      <w:rPr>
        <w:color w:val="404040"/>
        <w:spacing w:val="20"/>
        <w:sz w:val="20"/>
      </w:rPr>
      <w:t xml:space="preserve"> | 10000 Zagreb | tel. 01 4569 2</w:t>
    </w:r>
    <w:r>
      <w:rPr>
        <w:color w:val="404040"/>
        <w:spacing w:val="20"/>
        <w:sz w:val="20"/>
      </w:rPr>
      <w:t>22</w:t>
    </w:r>
    <w:r w:rsidRPr="00F444E5">
      <w:rPr>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76809"/>
      <w:docPartObj>
        <w:docPartGallery w:val="Page Numbers (Bottom of Page)"/>
        <w:docPartUnique/>
      </w:docPartObj>
    </w:sdtPr>
    <w:sdtEndPr/>
    <w:sdtContent>
      <w:p w14:paraId="17AEED8E" w14:textId="5D066E18" w:rsidR="00D958B4" w:rsidRDefault="00D958B4">
        <w:pPr>
          <w:pStyle w:val="Footer"/>
          <w:jc w:val="center"/>
        </w:pPr>
        <w:r>
          <w:fldChar w:fldCharType="begin"/>
        </w:r>
        <w:r>
          <w:instrText>PAGE   \* MERGEFORMAT</w:instrText>
        </w:r>
        <w:r>
          <w:fldChar w:fldCharType="separate"/>
        </w:r>
        <w:r w:rsidR="00BD77CF">
          <w:rPr>
            <w:noProof/>
          </w:rPr>
          <w:t>5</w:t>
        </w:r>
        <w:r>
          <w:fldChar w:fldCharType="end"/>
        </w:r>
      </w:p>
    </w:sdtContent>
  </w:sdt>
  <w:p w14:paraId="2CDC0BD2" w14:textId="77777777" w:rsidR="00D958B4" w:rsidRDefault="00D958B4">
    <w:pPr>
      <w:pStyle w:val="Footer"/>
    </w:pPr>
  </w:p>
  <w:p w14:paraId="10BE49B7" w14:textId="77777777" w:rsidR="00D958B4" w:rsidRDefault="00D958B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54905"/>
      <w:docPartObj>
        <w:docPartGallery w:val="Page Numbers (Bottom of Page)"/>
        <w:docPartUnique/>
      </w:docPartObj>
    </w:sdtPr>
    <w:sdtEndPr/>
    <w:sdtContent>
      <w:p w14:paraId="048BA99D" w14:textId="7B345290" w:rsidR="00D958B4" w:rsidRDefault="00D958B4">
        <w:pPr>
          <w:pStyle w:val="Footer"/>
          <w:jc w:val="center"/>
        </w:pPr>
        <w:r>
          <w:fldChar w:fldCharType="begin"/>
        </w:r>
        <w:r>
          <w:instrText>PAGE   \* MERGEFORMAT</w:instrText>
        </w:r>
        <w:r>
          <w:fldChar w:fldCharType="separate"/>
        </w:r>
        <w:r w:rsidR="00BD77CF">
          <w:rPr>
            <w:noProof/>
          </w:rPr>
          <w:t>1</w:t>
        </w:r>
        <w:r>
          <w:fldChar w:fldCharType="end"/>
        </w:r>
      </w:p>
    </w:sdtContent>
  </w:sdt>
  <w:p w14:paraId="7CF69551" w14:textId="77777777" w:rsidR="00D958B4" w:rsidRDefault="00D958B4">
    <w:pPr>
      <w:pStyle w:val="Footer"/>
    </w:pPr>
  </w:p>
  <w:p w14:paraId="1ACB47DA" w14:textId="77777777" w:rsidR="00D958B4" w:rsidRDefault="00D958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ADE42" w14:textId="77777777" w:rsidR="00935F1B" w:rsidRDefault="00935F1B">
      <w:r>
        <w:separator/>
      </w:r>
    </w:p>
  </w:footnote>
  <w:footnote w:type="continuationSeparator" w:id="0">
    <w:p w14:paraId="2A6EC7B8" w14:textId="77777777" w:rsidR="00935F1B" w:rsidRDefault="0093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E6B"/>
    <w:multiLevelType w:val="hybridMultilevel"/>
    <w:tmpl w:val="9350F1B4"/>
    <w:lvl w:ilvl="0" w:tplc="F282EF9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24352E"/>
    <w:multiLevelType w:val="hybridMultilevel"/>
    <w:tmpl w:val="DDAED704"/>
    <w:lvl w:ilvl="0" w:tplc="528AC7AE">
      <w:start w:val="2"/>
      <w:numFmt w:val="decimal"/>
      <w:lvlText w:val="(%1)"/>
      <w:lvlJc w:val="left"/>
      <w:pPr>
        <w:ind w:left="360" w:hanging="360"/>
      </w:pPr>
      <w:rPr>
        <w:rFonts w:hint="default"/>
        <w:color w:val="FF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9EB55DE"/>
    <w:multiLevelType w:val="hybridMultilevel"/>
    <w:tmpl w:val="BB82E216"/>
    <w:lvl w:ilvl="0" w:tplc="B4B4F62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A54AEA"/>
    <w:multiLevelType w:val="hybridMultilevel"/>
    <w:tmpl w:val="72268338"/>
    <w:lvl w:ilvl="0" w:tplc="46BC09FC">
      <w:start w:val="1"/>
      <w:numFmt w:val="decimal"/>
      <w:lvlText w:val="(%1)"/>
      <w:lvlJc w:val="left"/>
      <w:pPr>
        <w:ind w:left="36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35E618E"/>
    <w:multiLevelType w:val="hybridMultilevel"/>
    <w:tmpl w:val="134A6232"/>
    <w:lvl w:ilvl="0" w:tplc="AAE21BF6">
      <w:numFmt w:val="bullet"/>
      <w:lvlText w:val="-"/>
      <w:lvlJc w:val="left"/>
      <w:pPr>
        <w:ind w:left="644"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B223C09"/>
    <w:multiLevelType w:val="hybridMultilevel"/>
    <w:tmpl w:val="718433AE"/>
    <w:lvl w:ilvl="0" w:tplc="F282EF9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EC7A8C"/>
    <w:multiLevelType w:val="hybridMultilevel"/>
    <w:tmpl w:val="7BF25D80"/>
    <w:lvl w:ilvl="0" w:tplc="F282EF9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B463F0"/>
    <w:multiLevelType w:val="hybridMultilevel"/>
    <w:tmpl w:val="718433AE"/>
    <w:lvl w:ilvl="0" w:tplc="F282EF9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A8"/>
    <w:rsid w:val="00003727"/>
    <w:rsid w:val="000060BA"/>
    <w:rsid w:val="000141EC"/>
    <w:rsid w:val="00015480"/>
    <w:rsid w:val="0001650C"/>
    <w:rsid w:val="00017712"/>
    <w:rsid w:val="0002057B"/>
    <w:rsid w:val="000217FD"/>
    <w:rsid w:val="0002227F"/>
    <w:rsid w:val="00023408"/>
    <w:rsid w:val="00024CDC"/>
    <w:rsid w:val="000259F8"/>
    <w:rsid w:val="00030244"/>
    <w:rsid w:val="000318B8"/>
    <w:rsid w:val="00032B2E"/>
    <w:rsid w:val="00033C6D"/>
    <w:rsid w:val="00035574"/>
    <w:rsid w:val="0003636F"/>
    <w:rsid w:val="000377DF"/>
    <w:rsid w:val="00040AC6"/>
    <w:rsid w:val="00040B38"/>
    <w:rsid w:val="00041E99"/>
    <w:rsid w:val="000426CB"/>
    <w:rsid w:val="00050286"/>
    <w:rsid w:val="00051D9F"/>
    <w:rsid w:val="00052EC1"/>
    <w:rsid w:val="00053057"/>
    <w:rsid w:val="0005382F"/>
    <w:rsid w:val="000558DC"/>
    <w:rsid w:val="000565D1"/>
    <w:rsid w:val="00060D78"/>
    <w:rsid w:val="000614FE"/>
    <w:rsid w:val="0006179E"/>
    <w:rsid w:val="00061953"/>
    <w:rsid w:val="0006467B"/>
    <w:rsid w:val="000654F1"/>
    <w:rsid w:val="000673A0"/>
    <w:rsid w:val="00070307"/>
    <w:rsid w:val="00075C49"/>
    <w:rsid w:val="00084DF9"/>
    <w:rsid w:val="00085D51"/>
    <w:rsid w:val="00090EC5"/>
    <w:rsid w:val="000924F2"/>
    <w:rsid w:val="000943A4"/>
    <w:rsid w:val="000954D1"/>
    <w:rsid w:val="0009583E"/>
    <w:rsid w:val="000A0044"/>
    <w:rsid w:val="000A0CC0"/>
    <w:rsid w:val="000A23EE"/>
    <w:rsid w:val="000A41FA"/>
    <w:rsid w:val="000A42CE"/>
    <w:rsid w:val="000A6A68"/>
    <w:rsid w:val="000A7407"/>
    <w:rsid w:val="000B04BF"/>
    <w:rsid w:val="000B251D"/>
    <w:rsid w:val="000C0CAB"/>
    <w:rsid w:val="000C3C23"/>
    <w:rsid w:val="000D0905"/>
    <w:rsid w:val="000D0ABF"/>
    <w:rsid w:val="000D19E9"/>
    <w:rsid w:val="000D2817"/>
    <w:rsid w:val="000D28F8"/>
    <w:rsid w:val="000D2D77"/>
    <w:rsid w:val="000D44F9"/>
    <w:rsid w:val="000D62C9"/>
    <w:rsid w:val="000D7F9D"/>
    <w:rsid w:val="000E2AC1"/>
    <w:rsid w:val="000E2E85"/>
    <w:rsid w:val="000E3672"/>
    <w:rsid w:val="000E3B10"/>
    <w:rsid w:val="000E4025"/>
    <w:rsid w:val="000E5FA0"/>
    <w:rsid w:val="000E663E"/>
    <w:rsid w:val="000E6BC4"/>
    <w:rsid w:val="000E7317"/>
    <w:rsid w:val="000E763A"/>
    <w:rsid w:val="000F260D"/>
    <w:rsid w:val="000F422D"/>
    <w:rsid w:val="000F48DF"/>
    <w:rsid w:val="000F5DCF"/>
    <w:rsid w:val="000F7562"/>
    <w:rsid w:val="00103DA8"/>
    <w:rsid w:val="00105B97"/>
    <w:rsid w:val="001060C0"/>
    <w:rsid w:val="001132AA"/>
    <w:rsid w:val="00113E0F"/>
    <w:rsid w:val="001249FC"/>
    <w:rsid w:val="00124F0C"/>
    <w:rsid w:val="001263CD"/>
    <w:rsid w:val="001336D3"/>
    <w:rsid w:val="00136815"/>
    <w:rsid w:val="0014129F"/>
    <w:rsid w:val="00141CE9"/>
    <w:rsid w:val="00145A99"/>
    <w:rsid w:val="00154B90"/>
    <w:rsid w:val="00160AC4"/>
    <w:rsid w:val="00161BF3"/>
    <w:rsid w:val="00163059"/>
    <w:rsid w:val="00165967"/>
    <w:rsid w:val="0016798F"/>
    <w:rsid w:val="00170357"/>
    <w:rsid w:val="00173509"/>
    <w:rsid w:val="00175040"/>
    <w:rsid w:val="0017762F"/>
    <w:rsid w:val="001808DF"/>
    <w:rsid w:val="00182173"/>
    <w:rsid w:val="00185964"/>
    <w:rsid w:val="00186918"/>
    <w:rsid w:val="0018735F"/>
    <w:rsid w:val="001905FA"/>
    <w:rsid w:val="00191DF8"/>
    <w:rsid w:val="00192625"/>
    <w:rsid w:val="00195CC1"/>
    <w:rsid w:val="00196EE2"/>
    <w:rsid w:val="0019708A"/>
    <w:rsid w:val="001A5109"/>
    <w:rsid w:val="001A6038"/>
    <w:rsid w:val="001B2A9D"/>
    <w:rsid w:val="001B3A84"/>
    <w:rsid w:val="001C0A04"/>
    <w:rsid w:val="001C1D1D"/>
    <w:rsid w:val="001C29BB"/>
    <w:rsid w:val="001C5327"/>
    <w:rsid w:val="001C5484"/>
    <w:rsid w:val="001C6147"/>
    <w:rsid w:val="001D03A4"/>
    <w:rsid w:val="001D1951"/>
    <w:rsid w:val="001D26C3"/>
    <w:rsid w:val="001D4031"/>
    <w:rsid w:val="001D6501"/>
    <w:rsid w:val="001E2027"/>
    <w:rsid w:val="001E3526"/>
    <w:rsid w:val="001E61B3"/>
    <w:rsid w:val="001E641D"/>
    <w:rsid w:val="001E7BD4"/>
    <w:rsid w:val="001F29CD"/>
    <w:rsid w:val="001F2F21"/>
    <w:rsid w:val="001F4E9C"/>
    <w:rsid w:val="001F4EAA"/>
    <w:rsid w:val="001F53AC"/>
    <w:rsid w:val="00201A87"/>
    <w:rsid w:val="002063C5"/>
    <w:rsid w:val="0020742F"/>
    <w:rsid w:val="002076A9"/>
    <w:rsid w:val="00211727"/>
    <w:rsid w:val="00211C32"/>
    <w:rsid w:val="00214BE7"/>
    <w:rsid w:val="00221F7E"/>
    <w:rsid w:val="002220BA"/>
    <w:rsid w:val="00222E59"/>
    <w:rsid w:val="00224C2C"/>
    <w:rsid w:val="00226157"/>
    <w:rsid w:val="0022706D"/>
    <w:rsid w:val="00227B47"/>
    <w:rsid w:val="00233598"/>
    <w:rsid w:val="00234C25"/>
    <w:rsid w:val="00236CB4"/>
    <w:rsid w:val="002376ED"/>
    <w:rsid w:val="002417A0"/>
    <w:rsid w:val="00242814"/>
    <w:rsid w:val="002436A9"/>
    <w:rsid w:val="00244912"/>
    <w:rsid w:val="00245949"/>
    <w:rsid w:val="00245B8C"/>
    <w:rsid w:val="00246A89"/>
    <w:rsid w:val="0024761F"/>
    <w:rsid w:val="00251F26"/>
    <w:rsid w:val="00253B46"/>
    <w:rsid w:val="002551C6"/>
    <w:rsid w:val="00255ACF"/>
    <w:rsid w:val="00255E6E"/>
    <w:rsid w:val="00261056"/>
    <w:rsid w:val="00261A10"/>
    <w:rsid w:val="00263DD0"/>
    <w:rsid w:val="00265A5A"/>
    <w:rsid w:val="002677AE"/>
    <w:rsid w:val="0027263B"/>
    <w:rsid w:val="00273818"/>
    <w:rsid w:val="00276207"/>
    <w:rsid w:val="00276597"/>
    <w:rsid w:val="00293B6F"/>
    <w:rsid w:val="002A294B"/>
    <w:rsid w:val="002A38C6"/>
    <w:rsid w:val="002A5B22"/>
    <w:rsid w:val="002A637F"/>
    <w:rsid w:val="002B1497"/>
    <w:rsid w:val="002B1AB3"/>
    <w:rsid w:val="002B2241"/>
    <w:rsid w:val="002B42A9"/>
    <w:rsid w:val="002B5783"/>
    <w:rsid w:val="002B5C29"/>
    <w:rsid w:val="002C008E"/>
    <w:rsid w:val="002C00D1"/>
    <w:rsid w:val="002C117E"/>
    <w:rsid w:val="002C2A31"/>
    <w:rsid w:val="002C2A7A"/>
    <w:rsid w:val="002C327E"/>
    <w:rsid w:val="002D26B2"/>
    <w:rsid w:val="002D289B"/>
    <w:rsid w:val="002D425D"/>
    <w:rsid w:val="002D47B4"/>
    <w:rsid w:val="002D5040"/>
    <w:rsid w:val="002D68CA"/>
    <w:rsid w:val="002D6E32"/>
    <w:rsid w:val="002E01A8"/>
    <w:rsid w:val="002E0529"/>
    <w:rsid w:val="002E0A7D"/>
    <w:rsid w:val="002E57A5"/>
    <w:rsid w:val="002E7AE2"/>
    <w:rsid w:val="002F0AB1"/>
    <w:rsid w:val="002F0CAD"/>
    <w:rsid w:val="002F1601"/>
    <w:rsid w:val="002F1CAC"/>
    <w:rsid w:val="002F30C8"/>
    <w:rsid w:val="002F5CC1"/>
    <w:rsid w:val="002F6074"/>
    <w:rsid w:val="002F63B1"/>
    <w:rsid w:val="002F6BA4"/>
    <w:rsid w:val="00303334"/>
    <w:rsid w:val="003044D2"/>
    <w:rsid w:val="00310CBF"/>
    <w:rsid w:val="0031173C"/>
    <w:rsid w:val="00316358"/>
    <w:rsid w:val="00316690"/>
    <w:rsid w:val="00316AA4"/>
    <w:rsid w:val="00320E22"/>
    <w:rsid w:val="00324353"/>
    <w:rsid w:val="00327480"/>
    <w:rsid w:val="00332AFB"/>
    <w:rsid w:val="0033420E"/>
    <w:rsid w:val="00341E10"/>
    <w:rsid w:val="00344ACD"/>
    <w:rsid w:val="003451EB"/>
    <w:rsid w:val="0034529C"/>
    <w:rsid w:val="0034548B"/>
    <w:rsid w:val="00346A10"/>
    <w:rsid w:val="00351310"/>
    <w:rsid w:val="003513F6"/>
    <w:rsid w:val="00356AD5"/>
    <w:rsid w:val="0036013E"/>
    <w:rsid w:val="00360E54"/>
    <w:rsid w:val="00362F3D"/>
    <w:rsid w:val="003647EA"/>
    <w:rsid w:val="00364D2E"/>
    <w:rsid w:val="00364D64"/>
    <w:rsid w:val="00365169"/>
    <w:rsid w:val="0036531C"/>
    <w:rsid w:val="00365438"/>
    <w:rsid w:val="00365441"/>
    <w:rsid w:val="003665C4"/>
    <w:rsid w:val="00367061"/>
    <w:rsid w:val="00371853"/>
    <w:rsid w:val="00371B46"/>
    <w:rsid w:val="00372B29"/>
    <w:rsid w:val="003733C8"/>
    <w:rsid w:val="0037341D"/>
    <w:rsid w:val="00383475"/>
    <w:rsid w:val="00387E40"/>
    <w:rsid w:val="00394109"/>
    <w:rsid w:val="0039608C"/>
    <w:rsid w:val="003A2E23"/>
    <w:rsid w:val="003A3DD9"/>
    <w:rsid w:val="003B07E1"/>
    <w:rsid w:val="003B3B63"/>
    <w:rsid w:val="003B3F31"/>
    <w:rsid w:val="003B432F"/>
    <w:rsid w:val="003B56EB"/>
    <w:rsid w:val="003B7E69"/>
    <w:rsid w:val="003C0BBB"/>
    <w:rsid w:val="003C0E54"/>
    <w:rsid w:val="003C3C13"/>
    <w:rsid w:val="003C5DF6"/>
    <w:rsid w:val="003C62D1"/>
    <w:rsid w:val="003C6F54"/>
    <w:rsid w:val="003D41EB"/>
    <w:rsid w:val="003D4440"/>
    <w:rsid w:val="003D7A1E"/>
    <w:rsid w:val="003D7B83"/>
    <w:rsid w:val="003E0610"/>
    <w:rsid w:val="003E3778"/>
    <w:rsid w:val="003E3F77"/>
    <w:rsid w:val="003E490F"/>
    <w:rsid w:val="003E707E"/>
    <w:rsid w:val="003E7CB0"/>
    <w:rsid w:val="003F0FD1"/>
    <w:rsid w:val="003F139B"/>
    <w:rsid w:val="003F33E9"/>
    <w:rsid w:val="003F38B8"/>
    <w:rsid w:val="003F4C72"/>
    <w:rsid w:val="003F64C6"/>
    <w:rsid w:val="004002E9"/>
    <w:rsid w:val="00400607"/>
    <w:rsid w:val="00401A52"/>
    <w:rsid w:val="00401DAE"/>
    <w:rsid w:val="00403FD5"/>
    <w:rsid w:val="0040597A"/>
    <w:rsid w:val="00410A40"/>
    <w:rsid w:val="00412119"/>
    <w:rsid w:val="004124D0"/>
    <w:rsid w:val="004132B9"/>
    <w:rsid w:val="004133AB"/>
    <w:rsid w:val="00413827"/>
    <w:rsid w:val="0041497A"/>
    <w:rsid w:val="0041500F"/>
    <w:rsid w:val="00421E33"/>
    <w:rsid w:val="004232A7"/>
    <w:rsid w:val="0043054A"/>
    <w:rsid w:val="00430B65"/>
    <w:rsid w:val="00432925"/>
    <w:rsid w:val="00433D51"/>
    <w:rsid w:val="0043574A"/>
    <w:rsid w:val="00435E80"/>
    <w:rsid w:val="00436145"/>
    <w:rsid w:val="0044297E"/>
    <w:rsid w:val="00443340"/>
    <w:rsid w:val="0044427D"/>
    <w:rsid w:val="004449AE"/>
    <w:rsid w:val="00445F95"/>
    <w:rsid w:val="0044726E"/>
    <w:rsid w:val="00450762"/>
    <w:rsid w:val="00451E26"/>
    <w:rsid w:val="00455A19"/>
    <w:rsid w:val="00456A03"/>
    <w:rsid w:val="00457426"/>
    <w:rsid w:val="0046169C"/>
    <w:rsid w:val="004622A0"/>
    <w:rsid w:val="0046525A"/>
    <w:rsid w:val="00472AD4"/>
    <w:rsid w:val="00477A83"/>
    <w:rsid w:val="00481204"/>
    <w:rsid w:val="00481A71"/>
    <w:rsid w:val="00484AB3"/>
    <w:rsid w:val="00484BCF"/>
    <w:rsid w:val="0048622A"/>
    <w:rsid w:val="004876F9"/>
    <w:rsid w:val="00493A4E"/>
    <w:rsid w:val="004944C8"/>
    <w:rsid w:val="00495BCD"/>
    <w:rsid w:val="00495D0B"/>
    <w:rsid w:val="0049663E"/>
    <w:rsid w:val="004A0589"/>
    <w:rsid w:val="004A0EEB"/>
    <w:rsid w:val="004A0EFB"/>
    <w:rsid w:val="004A0F81"/>
    <w:rsid w:val="004A22F3"/>
    <w:rsid w:val="004A2592"/>
    <w:rsid w:val="004A2790"/>
    <w:rsid w:val="004B04C2"/>
    <w:rsid w:val="004B1A63"/>
    <w:rsid w:val="004B4A85"/>
    <w:rsid w:val="004B5C1B"/>
    <w:rsid w:val="004B5CA0"/>
    <w:rsid w:val="004B5FF9"/>
    <w:rsid w:val="004B7664"/>
    <w:rsid w:val="004B7B6D"/>
    <w:rsid w:val="004B7FE9"/>
    <w:rsid w:val="004C1C97"/>
    <w:rsid w:val="004C260C"/>
    <w:rsid w:val="004C2F89"/>
    <w:rsid w:val="004C375D"/>
    <w:rsid w:val="004D2467"/>
    <w:rsid w:val="004D2BAF"/>
    <w:rsid w:val="004D2D78"/>
    <w:rsid w:val="004D3B0A"/>
    <w:rsid w:val="004E1D96"/>
    <w:rsid w:val="004E2884"/>
    <w:rsid w:val="004E2E78"/>
    <w:rsid w:val="004E4625"/>
    <w:rsid w:val="004E7017"/>
    <w:rsid w:val="004F12FB"/>
    <w:rsid w:val="004F2FF8"/>
    <w:rsid w:val="004F4D1D"/>
    <w:rsid w:val="00500C71"/>
    <w:rsid w:val="00501543"/>
    <w:rsid w:val="00502D21"/>
    <w:rsid w:val="005044F3"/>
    <w:rsid w:val="00507D09"/>
    <w:rsid w:val="00513442"/>
    <w:rsid w:val="00522477"/>
    <w:rsid w:val="00522B20"/>
    <w:rsid w:val="0052705A"/>
    <w:rsid w:val="0052736D"/>
    <w:rsid w:val="00530995"/>
    <w:rsid w:val="00531B9F"/>
    <w:rsid w:val="00531BDE"/>
    <w:rsid w:val="00535248"/>
    <w:rsid w:val="0053552F"/>
    <w:rsid w:val="005355F0"/>
    <w:rsid w:val="005455E0"/>
    <w:rsid w:val="00547B43"/>
    <w:rsid w:val="00550FD0"/>
    <w:rsid w:val="0055381C"/>
    <w:rsid w:val="00553C97"/>
    <w:rsid w:val="005570CB"/>
    <w:rsid w:val="00560DCA"/>
    <w:rsid w:val="005617F1"/>
    <w:rsid w:val="0056303C"/>
    <w:rsid w:val="00566B68"/>
    <w:rsid w:val="00567543"/>
    <w:rsid w:val="005711F2"/>
    <w:rsid w:val="00573F22"/>
    <w:rsid w:val="0057430E"/>
    <w:rsid w:val="00575A2D"/>
    <w:rsid w:val="00576E7C"/>
    <w:rsid w:val="0058127D"/>
    <w:rsid w:val="00581EC2"/>
    <w:rsid w:val="00582CDB"/>
    <w:rsid w:val="005878A3"/>
    <w:rsid w:val="00592BE8"/>
    <w:rsid w:val="005937C2"/>
    <w:rsid w:val="00593F8A"/>
    <w:rsid w:val="005942F4"/>
    <w:rsid w:val="005952F7"/>
    <w:rsid w:val="00595F32"/>
    <w:rsid w:val="00597CAD"/>
    <w:rsid w:val="005B09FE"/>
    <w:rsid w:val="005B46BA"/>
    <w:rsid w:val="005B4A63"/>
    <w:rsid w:val="005B7DE9"/>
    <w:rsid w:val="005C2A45"/>
    <w:rsid w:val="005C42A9"/>
    <w:rsid w:val="005D01C3"/>
    <w:rsid w:val="005D0578"/>
    <w:rsid w:val="005D288A"/>
    <w:rsid w:val="005D3617"/>
    <w:rsid w:val="005D6661"/>
    <w:rsid w:val="005D79DD"/>
    <w:rsid w:val="005E0149"/>
    <w:rsid w:val="005E0AE0"/>
    <w:rsid w:val="005E2D5C"/>
    <w:rsid w:val="005E3CEE"/>
    <w:rsid w:val="005E4BD1"/>
    <w:rsid w:val="005E7B55"/>
    <w:rsid w:val="005F1689"/>
    <w:rsid w:val="005F2326"/>
    <w:rsid w:val="005F2E32"/>
    <w:rsid w:val="005F4642"/>
    <w:rsid w:val="005F5F97"/>
    <w:rsid w:val="005F6D9E"/>
    <w:rsid w:val="00601285"/>
    <w:rsid w:val="00601A09"/>
    <w:rsid w:val="00606AF9"/>
    <w:rsid w:val="00611FE4"/>
    <w:rsid w:val="00612E15"/>
    <w:rsid w:val="006213C2"/>
    <w:rsid w:val="00621D29"/>
    <w:rsid w:val="00626555"/>
    <w:rsid w:val="00630D05"/>
    <w:rsid w:val="006379DD"/>
    <w:rsid w:val="00641127"/>
    <w:rsid w:val="00642D2A"/>
    <w:rsid w:val="006500D1"/>
    <w:rsid w:val="00653B39"/>
    <w:rsid w:val="00655B36"/>
    <w:rsid w:val="00655DE6"/>
    <w:rsid w:val="006566E9"/>
    <w:rsid w:val="0065711A"/>
    <w:rsid w:val="00660083"/>
    <w:rsid w:val="006629B3"/>
    <w:rsid w:val="006629F3"/>
    <w:rsid w:val="00662ACA"/>
    <w:rsid w:val="00662CAF"/>
    <w:rsid w:val="00663D57"/>
    <w:rsid w:val="006646A9"/>
    <w:rsid w:val="00665BB7"/>
    <w:rsid w:val="006706FA"/>
    <w:rsid w:val="00672A26"/>
    <w:rsid w:val="00672D41"/>
    <w:rsid w:val="00674148"/>
    <w:rsid w:val="006755CD"/>
    <w:rsid w:val="00677434"/>
    <w:rsid w:val="006809D2"/>
    <w:rsid w:val="00681091"/>
    <w:rsid w:val="006847E6"/>
    <w:rsid w:val="00685485"/>
    <w:rsid w:val="0068572C"/>
    <w:rsid w:val="00687FDE"/>
    <w:rsid w:val="006930C0"/>
    <w:rsid w:val="00693675"/>
    <w:rsid w:val="00694A5D"/>
    <w:rsid w:val="00696305"/>
    <w:rsid w:val="006B0732"/>
    <w:rsid w:val="006B0F30"/>
    <w:rsid w:val="006B4423"/>
    <w:rsid w:val="006B4B23"/>
    <w:rsid w:val="006C1A33"/>
    <w:rsid w:val="006C3B0F"/>
    <w:rsid w:val="006C52B3"/>
    <w:rsid w:val="006C5D21"/>
    <w:rsid w:val="006C6D45"/>
    <w:rsid w:val="006D0401"/>
    <w:rsid w:val="006E4B0F"/>
    <w:rsid w:val="006E59D5"/>
    <w:rsid w:val="006E59DF"/>
    <w:rsid w:val="006F2895"/>
    <w:rsid w:val="006F4AE1"/>
    <w:rsid w:val="006F4DD2"/>
    <w:rsid w:val="006F4FD0"/>
    <w:rsid w:val="006F6A21"/>
    <w:rsid w:val="00704509"/>
    <w:rsid w:val="00707E73"/>
    <w:rsid w:val="00715DD6"/>
    <w:rsid w:val="0071637D"/>
    <w:rsid w:val="00717AC7"/>
    <w:rsid w:val="00720586"/>
    <w:rsid w:val="00723B95"/>
    <w:rsid w:val="007249E2"/>
    <w:rsid w:val="007309BB"/>
    <w:rsid w:val="00732DD6"/>
    <w:rsid w:val="00735315"/>
    <w:rsid w:val="00737C56"/>
    <w:rsid w:val="00743259"/>
    <w:rsid w:val="00743D82"/>
    <w:rsid w:val="0075181F"/>
    <w:rsid w:val="007532F2"/>
    <w:rsid w:val="00756E04"/>
    <w:rsid w:val="0076002E"/>
    <w:rsid w:val="00760307"/>
    <w:rsid w:val="00760520"/>
    <w:rsid w:val="00761E09"/>
    <w:rsid w:val="00763FB1"/>
    <w:rsid w:val="00765061"/>
    <w:rsid w:val="00770246"/>
    <w:rsid w:val="00770625"/>
    <w:rsid w:val="007741F7"/>
    <w:rsid w:val="007744C3"/>
    <w:rsid w:val="00774B1A"/>
    <w:rsid w:val="00775493"/>
    <w:rsid w:val="00776999"/>
    <w:rsid w:val="00777ACB"/>
    <w:rsid w:val="00782E58"/>
    <w:rsid w:val="007831C3"/>
    <w:rsid w:val="007855EA"/>
    <w:rsid w:val="007863C4"/>
    <w:rsid w:val="007873B6"/>
    <w:rsid w:val="00787C09"/>
    <w:rsid w:val="007916ED"/>
    <w:rsid w:val="007A2500"/>
    <w:rsid w:val="007A5248"/>
    <w:rsid w:val="007A662B"/>
    <w:rsid w:val="007B113A"/>
    <w:rsid w:val="007B2959"/>
    <w:rsid w:val="007B49E7"/>
    <w:rsid w:val="007B5F9A"/>
    <w:rsid w:val="007B6891"/>
    <w:rsid w:val="007B72C3"/>
    <w:rsid w:val="007C0197"/>
    <w:rsid w:val="007C5C43"/>
    <w:rsid w:val="007D0798"/>
    <w:rsid w:val="007D093D"/>
    <w:rsid w:val="007D3635"/>
    <w:rsid w:val="007D7846"/>
    <w:rsid w:val="007E0EFB"/>
    <w:rsid w:val="007E21C6"/>
    <w:rsid w:val="007E3346"/>
    <w:rsid w:val="007E750E"/>
    <w:rsid w:val="007F25BB"/>
    <w:rsid w:val="007F45C5"/>
    <w:rsid w:val="007F4BAB"/>
    <w:rsid w:val="007F670D"/>
    <w:rsid w:val="00800474"/>
    <w:rsid w:val="008055F6"/>
    <w:rsid w:val="00805A80"/>
    <w:rsid w:val="00806544"/>
    <w:rsid w:val="00810512"/>
    <w:rsid w:val="00810D80"/>
    <w:rsid w:val="0081151F"/>
    <w:rsid w:val="008119F6"/>
    <w:rsid w:val="008154F3"/>
    <w:rsid w:val="00817E27"/>
    <w:rsid w:val="00817E78"/>
    <w:rsid w:val="00821B31"/>
    <w:rsid w:val="00821CF1"/>
    <w:rsid w:val="00821E81"/>
    <w:rsid w:val="008231D5"/>
    <w:rsid w:val="00823E54"/>
    <w:rsid w:val="00824941"/>
    <w:rsid w:val="00824AB4"/>
    <w:rsid w:val="00830F33"/>
    <w:rsid w:val="00831ECE"/>
    <w:rsid w:val="0083388C"/>
    <w:rsid w:val="00834069"/>
    <w:rsid w:val="0083589C"/>
    <w:rsid w:val="00835AD3"/>
    <w:rsid w:val="00835D5E"/>
    <w:rsid w:val="0084133B"/>
    <w:rsid w:val="0084280B"/>
    <w:rsid w:val="00842B8B"/>
    <w:rsid w:val="00844909"/>
    <w:rsid w:val="008465DF"/>
    <w:rsid w:val="00846A26"/>
    <w:rsid w:val="00854510"/>
    <w:rsid w:val="008556FF"/>
    <w:rsid w:val="0085570D"/>
    <w:rsid w:val="008562D3"/>
    <w:rsid w:val="00862926"/>
    <w:rsid w:val="00862BEA"/>
    <w:rsid w:val="00863834"/>
    <w:rsid w:val="0086532A"/>
    <w:rsid w:val="00865D7B"/>
    <w:rsid w:val="0086671E"/>
    <w:rsid w:val="00866EF5"/>
    <w:rsid w:val="00870A50"/>
    <w:rsid w:val="00872F39"/>
    <w:rsid w:val="00874934"/>
    <w:rsid w:val="00875172"/>
    <w:rsid w:val="00875F19"/>
    <w:rsid w:val="00880142"/>
    <w:rsid w:val="00881134"/>
    <w:rsid w:val="00881281"/>
    <w:rsid w:val="008843DC"/>
    <w:rsid w:val="008855A2"/>
    <w:rsid w:val="00886E73"/>
    <w:rsid w:val="0089255B"/>
    <w:rsid w:val="00896E07"/>
    <w:rsid w:val="008A0873"/>
    <w:rsid w:val="008A111F"/>
    <w:rsid w:val="008A4B1E"/>
    <w:rsid w:val="008B0158"/>
    <w:rsid w:val="008B0A23"/>
    <w:rsid w:val="008B2E5A"/>
    <w:rsid w:val="008B2F6B"/>
    <w:rsid w:val="008B312E"/>
    <w:rsid w:val="008B398E"/>
    <w:rsid w:val="008B533D"/>
    <w:rsid w:val="008C086E"/>
    <w:rsid w:val="008C18A6"/>
    <w:rsid w:val="008C2B02"/>
    <w:rsid w:val="008C7EA7"/>
    <w:rsid w:val="008D3260"/>
    <w:rsid w:val="008E0CBE"/>
    <w:rsid w:val="008E13FA"/>
    <w:rsid w:val="008E149F"/>
    <w:rsid w:val="008E1DFF"/>
    <w:rsid w:val="008E3875"/>
    <w:rsid w:val="008E4679"/>
    <w:rsid w:val="008F07D6"/>
    <w:rsid w:val="008F3766"/>
    <w:rsid w:val="008F668C"/>
    <w:rsid w:val="00900B72"/>
    <w:rsid w:val="00901738"/>
    <w:rsid w:val="009028B6"/>
    <w:rsid w:val="009042D3"/>
    <w:rsid w:val="00904921"/>
    <w:rsid w:val="00905994"/>
    <w:rsid w:val="00911A37"/>
    <w:rsid w:val="0091250C"/>
    <w:rsid w:val="00912C03"/>
    <w:rsid w:val="00912E0F"/>
    <w:rsid w:val="009141C5"/>
    <w:rsid w:val="00914C9E"/>
    <w:rsid w:val="009178B6"/>
    <w:rsid w:val="00921231"/>
    <w:rsid w:val="00923572"/>
    <w:rsid w:val="00925014"/>
    <w:rsid w:val="00925431"/>
    <w:rsid w:val="00927EFD"/>
    <w:rsid w:val="00930B02"/>
    <w:rsid w:val="00931680"/>
    <w:rsid w:val="00931A17"/>
    <w:rsid w:val="00935F1B"/>
    <w:rsid w:val="0094015D"/>
    <w:rsid w:val="00941C10"/>
    <w:rsid w:val="00943F1A"/>
    <w:rsid w:val="009454C0"/>
    <w:rsid w:val="0094633B"/>
    <w:rsid w:val="00950A64"/>
    <w:rsid w:val="00952342"/>
    <w:rsid w:val="00952B15"/>
    <w:rsid w:val="009579BD"/>
    <w:rsid w:val="00962661"/>
    <w:rsid w:val="00964329"/>
    <w:rsid w:val="0096449A"/>
    <w:rsid w:val="00964BB3"/>
    <w:rsid w:val="009658FD"/>
    <w:rsid w:val="00976D4C"/>
    <w:rsid w:val="00981A65"/>
    <w:rsid w:val="0098627A"/>
    <w:rsid w:val="00986AF9"/>
    <w:rsid w:val="009873B8"/>
    <w:rsid w:val="00987DE4"/>
    <w:rsid w:val="00991A89"/>
    <w:rsid w:val="00993D19"/>
    <w:rsid w:val="0099537E"/>
    <w:rsid w:val="00997F28"/>
    <w:rsid w:val="009A11BB"/>
    <w:rsid w:val="009A161F"/>
    <w:rsid w:val="009A2764"/>
    <w:rsid w:val="009A2D80"/>
    <w:rsid w:val="009A3375"/>
    <w:rsid w:val="009A44B1"/>
    <w:rsid w:val="009A5727"/>
    <w:rsid w:val="009A585E"/>
    <w:rsid w:val="009B0780"/>
    <w:rsid w:val="009B344A"/>
    <w:rsid w:val="009B36C9"/>
    <w:rsid w:val="009B448F"/>
    <w:rsid w:val="009B5218"/>
    <w:rsid w:val="009B7781"/>
    <w:rsid w:val="009C00C0"/>
    <w:rsid w:val="009C18E1"/>
    <w:rsid w:val="009C7265"/>
    <w:rsid w:val="009D106A"/>
    <w:rsid w:val="009D4FA0"/>
    <w:rsid w:val="009D560E"/>
    <w:rsid w:val="009D6956"/>
    <w:rsid w:val="009E4D83"/>
    <w:rsid w:val="009E5394"/>
    <w:rsid w:val="009E5CF4"/>
    <w:rsid w:val="009F3345"/>
    <w:rsid w:val="009F6565"/>
    <w:rsid w:val="00A00920"/>
    <w:rsid w:val="00A06535"/>
    <w:rsid w:val="00A07D28"/>
    <w:rsid w:val="00A113E3"/>
    <w:rsid w:val="00A119FF"/>
    <w:rsid w:val="00A125FD"/>
    <w:rsid w:val="00A139EC"/>
    <w:rsid w:val="00A1414C"/>
    <w:rsid w:val="00A24AAB"/>
    <w:rsid w:val="00A34840"/>
    <w:rsid w:val="00A34C5D"/>
    <w:rsid w:val="00A36479"/>
    <w:rsid w:val="00A41710"/>
    <w:rsid w:val="00A42638"/>
    <w:rsid w:val="00A44479"/>
    <w:rsid w:val="00A44885"/>
    <w:rsid w:val="00A501C1"/>
    <w:rsid w:val="00A51700"/>
    <w:rsid w:val="00A56DF3"/>
    <w:rsid w:val="00A5783A"/>
    <w:rsid w:val="00A62505"/>
    <w:rsid w:val="00A6250B"/>
    <w:rsid w:val="00A62E68"/>
    <w:rsid w:val="00A713DB"/>
    <w:rsid w:val="00A71FB4"/>
    <w:rsid w:val="00A74A6F"/>
    <w:rsid w:val="00A77E24"/>
    <w:rsid w:val="00A8221A"/>
    <w:rsid w:val="00A907C9"/>
    <w:rsid w:val="00A91259"/>
    <w:rsid w:val="00A96C5C"/>
    <w:rsid w:val="00AA0B5E"/>
    <w:rsid w:val="00AA0DF7"/>
    <w:rsid w:val="00AA1A2E"/>
    <w:rsid w:val="00AA26EE"/>
    <w:rsid w:val="00AA370F"/>
    <w:rsid w:val="00AB0C26"/>
    <w:rsid w:val="00AB282A"/>
    <w:rsid w:val="00AB2842"/>
    <w:rsid w:val="00AB6BFD"/>
    <w:rsid w:val="00AC0F05"/>
    <w:rsid w:val="00AC173D"/>
    <w:rsid w:val="00AC56FB"/>
    <w:rsid w:val="00AC72F7"/>
    <w:rsid w:val="00AD24F4"/>
    <w:rsid w:val="00AD3313"/>
    <w:rsid w:val="00AD41FB"/>
    <w:rsid w:val="00AD4CE6"/>
    <w:rsid w:val="00AD5A4D"/>
    <w:rsid w:val="00AE1719"/>
    <w:rsid w:val="00AE228A"/>
    <w:rsid w:val="00AE2DDF"/>
    <w:rsid w:val="00AE610B"/>
    <w:rsid w:val="00AF0436"/>
    <w:rsid w:val="00AF132D"/>
    <w:rsid w:val="00AF1391"/>
    <w:rsid w:val="00AF25A8"/>
    <w:rsid w:val="00AF642A"/>
    <w:rsid w:val="00B02050"/>
    <w:rsid w:val="00B03B3B"/>
    <w:rsid w:val="00B11C91"/>
    <w:rsid w:val="00B1221D"/>
    <w:rsid w:val="00B153F0"/>
    <w:rsid w:val="00B20BF2"/>
    <w:rsid w:val="00B269FB"/>
    <w:rsid w:val="00B27FA3"/>
    <w:rsid w:val="00B33958"/>
    <w:rsid w:val="00B33E79"/>
    <w:rsid w:val="00B3419D"/>
    <w:rsid w:val="00B3645B"/>
    <w:rsid w:val="00B373EB"/>
    <w:rsid w:val="00B37BD4"/>
    <w:rsid w:val="00B37C26"/>
    <w:rsid w:val="00B40568"/>
    <w:rsid w:val="00B413D4"/>
    <w:rsid w:val="00B434AD"/>
    <w:rsid w:val="00B47E36"/>
    <w:rsid w:val="00B50A13"/>
    <w:rsid w:val="00B578D5"/>
    <w:rsid w:val="00B6359D"/>
    <w:rsid w:val="00B6470C"/>
    <w:rsid w:val="00B656F6"/>
    <w:rsid w:val="00B6596E"/>
    <w:rsid w:val="00B66779"/>
    <w:rsid w:val="00B67ACB"/>
    <w:rsid w:val="00B70DB7"/>
    <w:rsid w:val="00B72312"/>
    <w:rsid w:val="00B724CC"/>
    <w:rsid w:val="00B72A83"/>
    <w:rsid w:val="00B738E8"/>
    <w:rsid w:val="00B740F6"/>
    <w:rsid w:val="00B770FA"/>
    <w:rsid w:val="00B82697"/>
    <w:rsid w:val="00B84BFF"/>
    <w:rsid w:val="00B84D18"/>
    <w:rsid w:val="00B85919"/>
    <w:rsid w:val="00B93710"/>
    <w:rsid w:val="00B95549"/>
    <w:rsid w:val="00B962CA"/>
    <w:rsid w:val="00BA047F"/>
    <w:rsid w:val="00BA4464"/>
    <w:rsid w:val="00BB043E"/>
    <w:rsid w:val="00BB07BA"/>
    <w:rsid w:val="00BB1ED2"/>
    <w:rsid w:val="00BB4590"/>
    <w:rsid w:val="00BB725F"/>
    <w:rsid w:val="00BB7E98"/>
    <w:rsid w:val="00BB7F16"/>
    <w:rsid w:val="00BC3212"/>
    <w:rsid w:val="00BC48FB"/>
    <w:rsid w:val="00BC597A"/>
    <w:rsid w:val="00BC7901"/>
    <w:rsid w:val="00BC7E35"/>
    <w:rsid w:val="00BD5628"/>
    <w:rsid w:val="00BD5B3B"/>
    <w:rsid w:val="00BD77CF"/>
    <w:rsid w:val="00BE22F6"/>
    <w:rsid w:val="00BE2343"/>
    <w:rsid w:val="00BE29F3"/>
    <w:rsid w:val="00BE5412"/>
    <w:rsid w:val="00BE7A77"/>
    <w:rsid w:val="00BE7EC9"/>
    <w:rsid w:val="00BF2057"/>
    <w:rsid w:val="00BF2714"/>
    <w:rsid w:val="00BF581B"/>
    <w:rsid w:val="00BF583B"/>
    <w:rsid w:val="00C00636"/>
    <w:rsid w:val="00C006E4"/>
    <w:rsid w:val="00C018D0"/>
    <w:rsid w:val="00C0387B"/>
    <w:rsid w:val="00C03A70"/>
    <w:rsid w:val="00C03CA6"/>
    <w:rsid w:val="00C074EF"/>
    <w:rsid w:val="00C07ACB"/>
    <w:rsid w:val="00C1262E"/>
    <w:rsid w:val="00C12DE5"/>
    <w:rsid w:val="00C14EB0"/>
    <w:rsid w:val="00C16E4C"/>
    <w:rsid w:val="00C23A58"/>
    <w:rsid w:val="00C2578A"/>
    <w:rsid w:val="00C26337"/>
    <w:rsid w:val="00C32940"/>
    <w:rsid w:val="00C34102"/>
    <w:rsid w:val="00C35160"/>
    <w:rsid w:val="00C35C6E"/>
    <w:rsid w:val="00C36D53"/>
    <w:rsid w:val="00C44EBF"/>
    <w:rsid w:val="00C45B2C"/>
    <w:rsid w:val="00C52365"/>
    <w:rsid w:val="00C5350F"/>
    <w:rsid w:val="00C62731"/>
    <w:rsid w:val="00C64730"/>
    <w:rsid w:val="00C7153F"/>
    <w:rsid w:val="00C725E9"/>
    <w:rsid w:val="00C757C7"/>
    <w:rsid w:val="00C77BDB"/>
    <w:rsid w:val="00C82B32"/>
    <w:rsid w:val="00C834F6"/>
    <w:rsid w:val="00C850A4"/>
    <w:rsid w:val="00C85A6D"/>
    <w:rsid w:val="00C878E9"/>
    <w:rsid w:val="00C90C3B"/>
    <w:rsid w:val="00C9346E"/>
    <w:rsid w:val="00C97023"/>
    <w:rsid w:val="00CA0E83"/>
    <w:rsid w:val="00CA2F1F"/>
    <w:rsid w:val="00CA42FD"/>
    <w:rsid w:val="00CA45F2"/>
    <w:rsid w:val="00CA5189"/>
    <w:rsid w:val="00CA5572"/>
    <w:rsid w:val="00CA7BBD"/>
    <w:rsid w:val="00CB0A79"/>
    <w:rsid w:val="00CB479E"/>
    <w:rsid w:val="00CB4F84"/>
    <w:rsid w:val="00CB628F"/>
    <w:rsid w:val="00CB6C99"/>
    <w:rsid w:val="00CB79AE"/>
    <w:rsid w:val="00CC400D"/>
    <w:rsid w:val="00CC50F1"/>
    <w:rsid w:val="00CD1447"/>
    <w:rsid w:val="00CD3A61"/>
    <w:rsid w:val="00CD66ED"/>
    <w:rsid w:val="00CD7551"/>
    <w:rsid w:val="00CD7F2D"/>
    <w:rsid w:val="00CE0E15"/>
    <w:rsid w:val="00CE3AC9"/>
    <w:rsid w:val="00CE5074"/>
    <w:rsid w:val="00CE5A52"/>
    <w:rsid w:val="00CE7B42"/>
    <w:rsid w:val="00CF28BF"/>
    <w:rsid w:val="00D01467"/>
    <w:rsid w:val="00D055CA"/>
    <w:rsid w:val="00D10A70"/>
    <w:rsid w:val="00D16582"/>
    <w:rsid w:val="00D17EF5"/>
    <w:rsid w:val="00D212F7"/>
    <w:rsid w:val="00D21BA4"/>
    <w:rsid w:val="00D235AB"/>
    <w:rsid w:val="00D40012"/>
    <w:rsid w:val="00D42421"/>
    <w:rsid w:val="00D435ED"/>
    <w:rsid w:val="00D50B25"/>
    <w:rsid w:val="00D51D30"/>
    <w:rsid w:val="00D54456"/>
    <w:rsid w:val="00D56EFE"/>
    <w:rsid w:val="00D60C06"/>
    <w:rsid w:val="00D611C4"/>
    <w:rsid w:val="00D64D93"/>
    <w:rsid w:val="00D66A3E"/>
    <w:rsid w:val="00D72828"/>
    <w:rsid w:val="00D732E5"/>
    <w:rsid w:val="00D76CDA"/>
    <w:rsid w:val="00D80041"/>
    <w:rsid w:val="00D8042F"/>
    <w:rsid w:val="00D80770"/>
    <w:rsid w:val="00D818E7"/>
    <w:rsid w:val="00D81DB5"/>
    <w:rsid w:val="00D82ED5"/>
    <w:rsid w:val="00D8496E"/>
    <w:rsid w:val="00D84A8E"/>
    <w:rsid w:val="00D853B0"/>
    <w:rsid w:val="00D85A51"/>
    <w:rsid w:val="00D86680"/>
    <w:rsid w:val="00D878D6"/>
    <w:rsid w:val="00D904AB"/>
    <w:rsid w:val="00D91050"/>
    <w:rsid w:val="00D9154B"/>
    <w:rsid w:val="00D93CF1"/>
    <w:rsid w:val="00D958B4"/>
    <w:rsid w:val="00DA0082"/>
    <w:rsid w:val="00DA0594"/>
    <w:rsid w:val="00DA2D31"/>
    <w:rsid w:val="00DA4C24"/>
    <w:rsid w:val="00DA669D"/>
    <w:rsid w:val="00DB3F1A"/>
    <w:rsid w:val="00DB66AF"/>
    <w:rsid w:val="00DC04C6"/>
    <w:rsid w:val="00DC32BF"/>
    <w:rsid w:val="00DC61B5"/>
    <w:rsid w:val="00DC6743"/>
    <w:rsid w:val="00DC6BC0"/>
    <w:rsid w:val="00DC7489"/>
    <w:rsid w:val="00DD1E45"/>
    <w:rsid w:val="00DD2105"/>
    <w:rsid w:val="00DD4CB4"/>
    <w:rsid w:val="00DD5358"/>
    <w:rsid w:val="00DD6B80"/>
    <w:rsid w:val="00DE186E"/>
    <w:rsid w:val="00DE1C7D"/>
    <w:rsid w:val="00DE2FF6"/>
    <w:rsid w:val="00DE4C25"/>
    <w:rsid w:val="00DE71FD"/>
    <w:rsid w:val="00E0151D"/>
    <w:rsid w:val="00E0213C"/>
    <w:rsid w:val="00E033FA"/>
    <w:rsid w:val="00E04570"/>
    <w:rsid w:val="00E04685"/>
    <w:rsid w:val="00E0575E"/>
    <w:rsid w:val="00E16D99"/>
    <w:rsid w:val="00E203A2"/>
    <w:rsid w:val="00E254F6"/>
    <w:rsid w:val="00E2789C"/>
    <w:rsid w:val="00E30894"/>
    <w:rsid w:val="00E342EF"/>
    <w:rsid w:val="00E349C3"/>
    <w:rsid w:val="00E41391"/>
    <w:rsid w:val="00E42914"/>
    <w:rsid w:val="00E47C75"/>
    <w:rsid w:val="00E50985"/>
    <w:rsid w:val="00E50B74"/>
    <w:rsid w:val="00E541D4"/>
    <w:rsid w:val="00E60516"/>
    <w:rsid w:val="00E62396"/>
    <w:rsid w:val="00E632EB"/>
    <w:rsid w:val="00E63906"/>
    <w:rsid w:val="00E709FA"/>
    <w:rsid w:val="00E72DA5"/>
    <w:rsid w:val="00E77AEC"/>
    <w:rsid w:val="00E80BA6"/>
    <w:rsid w:val="00E81BF2"/>
    <w:rsid w:val="00E826C9"/>
    <w:rsid w:val="00E82B08"/>
    <w:rsid w:val="00E84108"/>
    <w:rsid w:val="00E86157"/>
    <w:rsid w:val="00E87734"/>
    <w:rsid w:val="00E87E19"/>
    <w:rsid w:val="00E9002A"/>
    <w:rsid w:val="00E90741"/>
    <w:rsid w:val="00E9220F"/>
    <w:rsid w:val="00E95A1C"/>
    <w:rsid w:val="00E96123"/>
    <w:rsid w:val="00E971AB"/>
    <w:rsid w:val="00E973B1"/>
    <w:rsid w:val="00EA1584"/>
    <w:rsid w:val="00EA206C"/>
    <w:rsid w:val="00EA362D"/>
    <w:rsid w:val="00EA527B"/>
    <w:rsid w:val="00EA77ED"/>
    <w:rsid w:val="00EB0C23"/>
    <w:rsid w:val="00EB39CE"/>
    <w:rsid w:val="00EB56FD"/>
    <w:rsid w:val="00EB6A23"/>
    <w:rsid w:val="00EC2690"/>
    <w:rsid w:val="00EC6752"/>
    <w:rsid w:val="00ED260D"/>
    <w:rsid w:val="00ED3332"/>
    <w:rsid w:val="00ED4423"/>
    <w:rsid w:val="00ED4505"/>
    <w:rsid w:val="00ED4B31"/>
    <w:rsid w:val="00ED4FA8"/>
    <w:rsid w:val="00ED5D4E"/>
    <w:rsid w:val="00EE341A"/>
    <w:rsid w:val="00EE4F01"/>
    <w:rsid w:val="00EE6986"/>
    <w:rsid w:val="00EE7500"/>
    <w:rsid w:val="00EF25B5"/>
    <w:rsid w:val="00EF2800"/>
    <w:rsid w:val="00EF3E9D"/>
    <w:rsid w:val="00EF64B5"/>
    <w:rsid w:val="00EF7EEC"/>
    <w:rsid w:val="00F0008D"/>
    <w:rsid w:val="00F016FF"/>
    <w:rsid w:val="00F0489F"/>
    <w:rsid w:val="00F05329"/>
    <w:rsid w:val="00F064DD"/>
    <w:rsid w:val="00F117F3"/>
    <w:rsid w:val="00F14249"/>
    <w:rsid w:val="00F148B4"/>
    <w:rsid w:val="00F2197E"/>
    <w:rsid w:val="00F219FB"/>
    <w:rsid w:val="00F26235"/>
    <w:rsid w:val="00F31660"/>
    <w:rsid w:val="00F31DB6"/>
    <w:rsid w:val="00F3435C"/>
    <w:rsid w:val="00F35BC2"/>
    <w:rsid w:val="00F361CD"/>
    <w:rsid w:val="00F42A42"/>
    <w:rsid w:val="00F42F7B"/>
    <w:rsid w:val="00F43821"/>
    <w:rsid w:val="00F4599E"/>
    <w:rsid w:val="00F52019"/>
    <w:rsid w:val="00F600E7"/>
    <w:rsid w:val="00F60E0F"/>
    <w:rsid w:val="00F63219"/>
    <w:rsid w:val="00F632BB"/>
    <w:rsid w:val="00F651B8"/>
    <w:rsid w:val="00F657E6"/>
    <w:rsid w:val="00F66F64"/>
    <w:rsid w:val="00F765C4"/>
    <w:rsid w:val="00F76A51"/>
    <w:rsid w:val="00F81AC7"/>
    <w:rsid w:val="00F82F84"/>
    <w:rsid w:val="00F838D5"/>
    <w:rsid w:val="00F83A57"/>
    <w:rsid w:val="00F8457F"/>
    <w:rsid w:val="00F85740"/>
    <w:rsid w:val="00F857B8"/>
    <w:rsid w:val="00F93338"/>
    <w:rsid w:val="00F95FF5"/>
    <w:rsid w:val="00FA41E9"/>
    <w:rsid w:val="00FA6FB8"/>
    <w:rsid w:val="00FA7B69"/>
    <w:rsid w:val="00FB688E"/>
    <w:rsid w:val="00FC1398"/>
    <w:rsid w:val="00FC297D"/>
    <w:rsid w:val="00FC44A7"/>
    <w:rsid w:val="00FC5262"/>
    <w:rsid w:val="00FD0BE6"/>
    <w:rsid w:val="00FD23F3"/>
    <w:rsid w:val="00FD3EBF"/>
    <w:rsid w:val="00FD5648"/>
    <w:rsid w:val="00FD79BE"/>
    <w:rsid w:val="00FE06BF"/>
    <w:rsid w:val="00FE0868"/>
    <w:rsid w:val="00FE15C2"/>
    <w:rsid w:val="00FE30B8"/>
    <w:rsid w:val="00FE59A4"/>
    <w:rsid w:val="00FE62D0"/>
    <w:rsid w:val="00FE6D32"/>
    <w:rsid w:val="00FF18DB"/>
    <w:rsid w:val="00FF3406"/>
    <w:rsid w:val="00FF42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EA69"/>
  <w15:chartTrackingRefBased/>
  <w15:docId w15:val="{D1C87875-0534-493A-BBD8-A79005A1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A8"/>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A8"/>
    <w:pPr>
      <w:ind w:left="720"/>
      <w:contextualSpacing/>
    </w:pPr>
  </w:style>
  <w:style w:type="paragraph" w:styleId="Footer">
    <w:name w:val="footer"/>
    <w:basedOn w:val="Normal"/>
    <w:link w:val="FooterChar"/>
    <w:uiPriority w:val="99"/>
    <w:unhideWhenUsed/>
    <w:rsid w:val="00FF42A8"/>
    <w:pPr>
      <w:tabs>
        <w:tab w:val="center" w:pos="4536"/>
        <w:tab w:val="right" w:pos="9072"/>
      </w:tabs>
    </w:pPr>
  </w:style>
  <w:style w:type="character" w:customStyle="1" w:styleId="FooterChar">
    <w:name w:val="Footer Char"/>
    <w:basedOn w:val="DefaultParagraphFont"/>
    <w:link w:val="Footer"/>
    <w:uiPriority w:val="99"/>
    <w:rsid w:val="00FF42A8"/>
  </w:style>
  <w:style w:type="paragraph" w:styleId="NoSpacing">
    <w:name w:val="No Spacing"/>
    <w:uiPriority w:val="1"/>
    <w:qFormat/>
    <w:rsid w:val="00FF42A8"/>
    <w:pPr>
      <w:spacing w:after="0" w:line="240" w:lineRule="auto"/>
    </w:pPr>
    <w:rPr>
      <w:rFonts w:ascii="Calibri" w:eastAsia="Calibri" w:hAnsi="Calibri" w:cs="Times New Roman"/>
      <w:noProof/>
    </w:rPr>
  </w:style>
  <w:style w:type="paragraph" w:customStyle="1" w:styleId="Default">
    <w:name w:val="Default"/>
    <w:rsid w:val="00FF42A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F42A8"/>
    <w:pPr>
      <w:spacing w:before="100" w:beforeAutospacing="1" w:after="100" w:afterAutospacing="1"/>
      <w:jc w:val="left"/>
    </w:pPr>
    <w:rPr>
      <w:rFonts w:ascii="Times New Roman" w:eastAsia="Times New Roman" w:hAnsi="Times New Roman" w:cs="Times New Roman"/>
      <w:sz w:val="24"/>
      <w:szCs w:val="24"/>
      <w:lang w:eastAsia="hr-HR"/>
    </w:rPr>
  </w:style>
  <w:style w:type="table" w:styleId="TableGrid">
    <w:name w:val="Table Grid"/>
    <w:basedOn w:val="TableNormal"/>
    <w:rsid w:val="00FF42A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5369">
    <w:name w:val="box_465369"/>
    <w:basedOn w:val="Normal"/>
    <w:rsid w:val="00FF42A8"/>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kurziv">
    <w:name w:val="kurziv"/>
    <w:basedOn w:val="DefaultParagraphFont"/>
    <w:rsid w:val="00FF42A8"/>
  </w:style>
  <w:style w:type="table" w:customStyle="1" w:styleId="Reetkatablice1">
    <w:name w:val="Rešetka tablice1"/>
    <w:basedOn w:val="TableNormal"/>
    <w:next w:val="TableGrid"/>
    <w:uiPriority w:val="39"/>
    <w:rsid w:val="0018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E18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x466716">
    <w:name w:val="box_466716"/>
    <w:basedOn w:val="Normal"/>
    <w:rsid w:val="00FF18DB"/>
    <w:pPr>
      <w:spacing w:before="100" w:beforeAutospacing="1" w:after="100" w:afterAutospacing="1"/>
      <w:jc w:val="left"/>
    </w:pPr>
    <w:rPr>
      <w:rFonts w:ascii="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72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D4"/>
    <w:rPr>
      <w:rFonts w:ascii="Segoe UI" w:hAnsi="Segoe UI" w:cs="Segoe UI"/>
      <w:sz w:val="18"/>
      <w:szCs w:val="18"/>
    </w:rPr>
  </w:style>
  <w:style w:type="character" w:styleId="CommentReference">
    <w:name w:val="annotation reference"/>
    <w:basedOn w:val="DefaultParagraphFont"/>
    <w:uiPriority w:val="99"/>
    <w:semiHidden/>
    <w:unhideWhenUsed/>
    <w:rsid w:val="00435E80"/>
    <w:rPr>
      <w:sz w:val="16"/>
      <w:szCs w:val="16"/>
    </w:rPr>
  </w:style>
  <w:style w:type="paragraph" w:styleId="CommentText">
    <w:name w:val="annotation text"/>
    <w:basedOn w:val="Normal"/>
    <w:link w:val="CommentTextChar"/>
    <w:uiPriority w:val="99"/>
    <w:semiHidden/>
    <w:unhideWhenUsed/>
    <w:rsid w:val="00435E80"/>
    <w:rPr>
      <w:sz w:val="20"/>
      <w:szCs w:val="20"/>
    </w:rPr>
  </w:style>
  <w:style w:type="character" w:customStyle="1" w:styleId="CommentTextChar">
    <w:name w:val="Comment Text Char"/>
    <w:basedOn w:val="DefaultParagraphFont"/>
    <w:link w:val="CommentText"/>
    <w:uiPriority w:val="99"/>
    <w:semiHidden/>
    <w:rsid w:val="00435E80"/>
    <w:rPr>
      <w:sz w:val="20"/>
      <w:szCs w:val="20"/>
    </w:rPr>
  </w:style>
  <w:style w:type="paragraph" w:styleId="CommentSubject">
    <w:name w:val="annotation subject"/>
    <w:basedOn w:val="CommentText"/>
    <w:next w:val="CommentText"/>
    <w:link w:val="CommentSubjectChar"/>
    <w:uiPriority w:val="99"/>
    <w:semiHidden/>
    <w:unhideWhenUsed/>
    <w:rsid w:val="00435E80"/>
    <w:rPr>
      <w:b/>
      <w:bCs/>
    </w:rPr>
  </w:style>
  <w:style w:type="character" w:customStyle="1" w:styleId="CommentSubjectChar">
    <w:name w:val="Comment Subject Char"/>
    <w:basedOn w:val="CommentTextChar"/>
    <w:link w:val="CommentSubject"/>
    <w:uiPriority w:val="99"/>
    <w:semiHidden/>
    <w:rsid w:val="00435E80"/>
    <w:rPr>
      <w:b/>
      <w:bCs/>
      <w:sz w:val="20"/>
      <w:szCs w:val="20"/>
    </w:rPr>
  </w:style>
  <w:style w:type="paragraph" w:styleId="Header">
    <w:name w:val="header"/>
    <w:basedOn w:val="Normal"/>
    <w:link w:val="HeaderChar"/>
    <w:uiPriority w:val="99"/>
    <w:unhideWhenUsed/>
    <w:rsid w:val="00DE1C7D"/>
    <w:pPr>
      <w:tabs>
        <w:tab w:val="center" w:pos="4536"/>
        <w:tab w:val="right" w:pos="9072"/>
      </w:tabs>
    </w:pPr>
  </w:style>
  <w:style w:type="character" w:customStyle="1" w:styleId="HeaderChar">
    <w:name w:val="Header Char"/>
    <w:basedOn w:val="DefaultParagraphFont"/>
    <w:link w:val="Header"/>
    <w:uiPriority w:val="99"/>
    <w:rsid w:val="00DE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1029">
      <w:bodyDiv w:val="1"/>
      <w:marLeft w:val="0"/>
      <w:marRight w:val="0"/>
      <w:marTop w:val="0"/>
      <w:marBottom w:val="0"/>
      <w:divBdr>
        <w:top w:val="none" w:sz="0" w:space="0" w:color="auto"/>
        <w:left w:val="none" w:sz="0" w:space="0" w:color="auto"/>
        <w:bottom w:val="none" w:sz="0" w:space="0" w:color="auto"/>
        <w:right w:val="none" w:sz="0" w:space="0" w:color="auto"/>
      </w:divBdr>
    </w:div>
    <w:div w:id="297614166">
      <w:bodyDiv w:val="1"/>
      <w:marLeft w:val="0"/>
      <w:marRight w:val="0"/>
      <w:marTop w:val="0"/>
      <w:marBottom w:val="0"/>
      <w:divBdr>
        <w:top w:val="none" w:sz="0" w:space="0" w:color="auto"/>
        <w:left w:val="none" w:sz="0" w:space="0" w:color="auto"/>
        <w:bottom w:val="none" w:sz="0" w:space="0" w:color="auto"/>
        <w:right w:val="none" w:sz="0" w:space="0" w:color="auto"/>
      </w:divBdr>
    </w:div>
    <w:div w:id="345055418">
      <w:bodyDiv w:val="1"/>
      <w:marLeft w:val="0"/>
      <w:marRight w:val="0"/>
      <w:marTop w:val="0"/>
      <w:marBottom w:val="0"/>
      <w:divBdr>
        <w:top w:val="none" w:sz="0" w:space="0" w:color="auto"/>
        <w:left w:val="none" w:sz="0" w:space="0" w:color="auto"/>
        <w:bottom w:val="none" w:sz="0" w:space="0" w:color="auto"/>
        <w:right w:val="none" w:sz="0" w:space="0" w:color="auto"/>
      </w:divBdr>
    </w:div>
    <w:div w:id="670060086">
      <w:bodyDiv w:val="1"/>
      <w:marLeft w:val="0"/>
      <w:marRight w:val="0"/>
      <w:marTop w:val="0"/>
      <w:marBottom w:val="0"/>
      <w:divBdr>
        <w:top w:val="none" w:sz="0" w:space="0" w:color="auto"/>
        <w:left w:val="none" w:sz="0" w:space="0" w:color="auto"/>
        <w:bottom w:val="none" w:sz="0" w:space="0" w:color="auto"/>
        <w:right w:val="none" w:sz="0" w:space="0" w:color="auto"/>
      </w:divBdr>
    </w:div>
    <w:div w:id="703869971">
      <w:bodyDiv w:val="1"/>
      <w:marLeft w:val="0"/>
      <w:marRight w:val="0"/>
      <w:marTop w:val="0"/>
      <w:marBottom w:val="0"/>
      <w:divBdr>
        <w:top w:val="none" w:sz="0" w:space="0" w:color="auto"/>
        <w:left w:val="none" w:sz="0" w:space="0" w:color="auto"/>
        <w:bottom w:val="none" w:sz="0" w:space="0" w:color="auto"/>
        <w:right w:val="none" w:sz="0" w:space="0" w:color="auto"/>
      </w:divBdr>
    </w:div>
    <w:div w:id="1261909509">
      <w:bodyDiv w:val="1"/>
      <w:marLeft w:val="0"/>
      <w:marRight w:val="0"/>
      <w:marTop w:val="0"/>
      <w:marBottom w:val="0"/>
      <w:divBdr>
        <w:top w:val="none" w:sz="0" w:space="0" w:color="auto"/>
        <w:left w:val="none" w:sz="0" w:space="0" w:color="auto"/>
        <w:bottom w:val="none" w:sz="0" w:space="0" w:color="auto"/>
        <w:right w:val="none" w:sz="0" w:space="0" w:color="auto"/>
      </w:divBdr>
    </w:div>
    <w:div w:id="1364794420">
      <w:bodyDiv w:val="1"/>
      <w:marLeft w:val="0"/>
      <w:marRight w:val="0"/>
      <w:marTop w:val="0"/>
      <w:marBottom w:val="0"/>
      <w:divBdr>
        <w:top w:val="none" w:sz="0" w:space="0" w:color="auto"/>
        <w:left w:val="none" w:sz="0" w:space="0" w:color="auto"/>
        <w:bottom w:val="none" w:sz="0" w:space="0" w:color="auto"/>
        <w:right w:val="none" w:sz="0" w:space="0" w:color="auto"/>
      </w:divBdr>
    </w:div>
    <w:div w:id="1392388906">
      <w:bodyDiv w:val="1"/>
      <w:marLeft w:val="0"/>
      <w:marRight w:val="0"/>
      <w:marTop w:val="0"/>
      <w:marBottom w:val="0"/>
      <w:divBdr>
        <w:top w:val="none" w:sz="0" w:space="0" w:color="auto"/>
        <w:left w:val="none" w:sz="0" w:space="0" w:color="auto"/>
        <w:bottom w:val="none" w:sz="0" w:space="0" w:color="auto"/>
        <w:right w:val="none" w:sz="0" w:space="0" w:color="auto"/>
      </w:divBdr>
    </w:div>
    <w:div w:id="1405226533">
      <w:bodyDiv w:val="1"/>
      <w:marLeft w:val="0"/>
      <w:marRight w:val="0"/>
      <w:marTop w:val="0"/>
      <w:marBottom w:val="0"/>
      <w:divBdr>
        <w:top w:val="none" w:sz="0" w:space="0" w:color="auto"/>
        <w:left w:val="none" w:sz="0" w:space="0" w:color="auto"/>
        <w:bottom w:val="none" w:sz="0" w:space="0" w:color="auto"/>
        <w:right w:val="none" w:sz="0" w:space="0" w:color="auto"/>
      </w:divBdr>
    </w:div>
    <w:div w:id="1560439516">
      <w:bodyDiv w:val="1"/>
      <w:marLeft w:val="0"/>
      <w:marRight w:val="0"/>
      <w:marTop w:val="0"/>
      <w:marBottom w:val="0"/>
      <w:divBdr>
        <w:top w:val="none" w:sz="0" w:space="0" w:color="auto"/>
        <w:left w:val="none" w:sz="0" w:space="0" w:color="auto"/>
        <w:bottom w:val="none" w:sz="0" w:space="0" w:color="auto"/>
        <w:right w:val="none" w:sz="0" w:space="0" w:color="auto"/>
      </w:divBdr>
    </w:div>
    <w:div w:id="1699310084">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5">
          <w:marLeft w:val="-225"/>
          <w:marRight w:val="-225"/>
          <w:marTop w:val="0"/>
          <w:marBottom w:val="0"/>
          <w:divBdr>
            <w:top w:val="none" w:sz="0" w:space="0" w:color="auto"/>
            <w:left w:val="none" w:sz="0" w:space="0" w:color="auto"/>
            <w:bottom w:val="none" w:sz="0" w:space="0" w:color="auto"/>
            <w:right w:val="none" w:sz="0" w:space="0" w:color="auto"/>
          </w:divBdr>
        </w:div>
        <w:div w:id="174881776">
          <w:marLeft w:val="-225"/>
          <w:marRight w:val="-225"/>
          <w:marTop w:val="0"/>
          <w:marBottom w:val="0"/>
          <w:divBdr>
            <w:top w:val="none" w:sz="0" w:space="0" w:color="auto"/>
            <w:left w:val="none" w:sz="0" w:space="0" w:color="auto"/>
            <w:bottom w:val="none" w:sz="0" w:space="0" w:color="auto"/>
            <w:right w:val="none" w:sz="0" w:space="0" w:color="auto"/>
          </w:divBdr>
          <w:divsChild>
            <w:div w:id="1623654824">
              <w:marLeft w:val="75"/>
              <w:marRight w:val="0"/>
              <w:marTop w:val="0"/>
              <w:marBottom w:val="0"/>
              <w:divBdr>
                <w:top w:val="none" w:sz="0" w:space="0" w:color="auto"/>
                <w:left w:val="none" w:sz="0" w:space="0" w:color="auto"/>
                <w:bottom w:val="none" w:sz="0" w:space="0" w:color="auto"/>
                <w:right w:val="none" w:sz="0" w:space="0" w:color="auto"/>
              </w:divBdr>
              <w:divsChild>
                <w:div w:id="1119953545">
                  <w:marLeft w:val="0"/>
                  <w:marRight w:val="0"/>
                  <w:marTop w:val="0"/>
                  <w:marBottom w:val="0"/>
                  <w:divBdr>
                    <w:top w:val="single" w:sz="18" w:space="0" w:color="484848"/>
                    <w:left w:val="single" w:sz="18" w:space="0" w:color="484848"/>
                    <w:bottom w:val="single" w:sz="18" w:space="0" w:color="484848"/>
                    <w:right w:val="single" w:sz="18" w:space="0" w:color="484848"/>
                  </w:divBdr>
                </w:div>
                <w:div w:id="1695229688">
                  <w:marLeft w:val="0"/>
                  <w:marRight w:val="0"/>
                  <w:marTop w:val="0"/>
                  <w:marBottom w:val="0"/>
                  <w:divBdr>
                    <w:top w:val="none" w:sz="0" w:space="0" w:color="auto"/>
                    <w:left w:val="none" w:sz="0" w:space="0" w:color="auto"/>
                    <w:bottom w:val="none" w:sz="0" w:space="0" w:color="auto"/>
                    <w:right w:val="none" w:sz="0" w:space="0" w:color="auto"/>
                  </w:divBdr>
                </w:div>
                <w:div w:id="2060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371">
          <w:marLeft w:val="-225"/>
          <w:marRight w:val="-225"/>
          <w:marTop w:val="0"/>
          <w:marBottom w:val="0"/>
          <w:divBdr>
            <w:top w:val="none" w:sz="0" w:space="0" w:color="auto"/>
            <w:left w:val="none" w:sz="0" w:space="0" w:color="auto"/>
            <w:bottom w:val="none" w:sz="0" w:space="0" w:color="auto"/>
            <w:right w:val="none" w:sz="0" w:space="0" w:color="auto"/>
          </w:divBdr>
        </w:div>
        <w:div w:id="560213693">
          <w:marLeft w:val="-225"/>
          <w:marRight w:val="-225"/>
          <w:marTop w:val="0"/>
          <w:marBottom w:val="0"/>
          <w:divBdr>
            <w:top w:val="none" w:sz="0" w:space="0" w:color="auto"/>
            <w:left w:val="none" w:sz="0" w:space="0" w:color="auto"/>
            <w:bottom w:val="none" w:sz="0" w:space="0" w:color="auto"/>
            <w:right w:val="none" w:sz="0" w:space="0" w:color="auto"/>
          </w:divBdr>
        </w:div>
        <w:div w:id="653610522">
          <w:marLeft w:val="-225"/>
          <w:marRight w:val="-225"/>
          <w:marTop w:val="0"/>
          <w:marBottom w:val="0"/>
          <w:divBdr>
            <w:top w:val="none" w:sz="0" w:space="0" w:color="auto"/>
            <w:left w:val="none" w:sz="0" w:space="0" w:color="auto"/>
            <w:bottom w:val="none" w:sz="0" w:space="0" w:color="auto"/>
            <w:right w:val="none" w:sz="0" w:space="0" w:color="auto"/>
          </w:divBdr>
        </w:div>
        <w:div w:id="1202784505">
          <w:marLeft w:val="-225"/>
          <w:marRight w:val="-225"/>
          <w:marTop w:val="0"/>
          <w:marBottom w:val="0"/>
          <w:divBdr>
            <w:top w:val="none" w:sz="0" w:space="0" w:color="auto"/>
            <w:left w:val="none" w:sz="0" w:space="0" w:color="auto"/>
            <w:bottom w:val="none" w:sz="0" w:space="0" w:color="auto"/>
            <w:right w:val="none" w:sz="0" w:space="0" w:color="auto"/>
          </w:divBdr>
        </w:div>
        <w:div w:id="1383216550">
          <w:marLeft w:val="-225"/>
          <w:marRight w:val="-225"/>
          <w:marTop w:val="0"/>
          <w:marBottom w:val="0"/>
          <w:divBdr>
            <w:top w:val="none" w:sz="0" w:space="0" w:color="auto"/>
            <w:left w:val="none" w:sz="0" w:space="0" w:color="auto"/>
            <w:bottom w:val="none" w:sz="0" w:space="0" w:color="auto"/>
            <w:right w:val="none" w:sz="0" w:space="0" w:color="auto"/>
          </w:divBdr>
        </w:div>
        <w:div w:id="1202943087">
          <w:marLeft w:val="-225"/>
          <w:marRight w:val="-225"/>
          <w:marTop w:val="0"/>
          <w:marBottom w:val="0"/>
          <w:divBdr>
            <w:top w:val="none" w:sz="0" w:space="0" w:color="auto"/>
            <w:left w:val="none" w:sz="0" w:space="0" w:color="auto"/>
            <w:bottom w:val="none" w:sz="0" w:space="0" w:color="auto"/>
            <w:right w:val="none" w:sz="0" w:space="0" w:color="auto"/>
          </w:divBdr>
        </w:div>
        <w:div w:id="1811899867">
          <w:marLeft w:val="-225"/>
          <w:marRight w:val="-225"/>
          <w:marTop w:val="0"/>
          <w:marBottom w:val="0"/>
          <w:divBdr>
            <w:top w:val="none" w:sz="0" w:space="0" w:color="auto"/>
            <w:left w:val="none" w:sz="0" w:space="0" w:color="auto"/>
            <w:bottom w:val="none" w:sz="0" w:space="0" w:color="auto"/>
            <w:right w:val="none" w:sz="0" w:space="0" w:color="auto"/>
          </w:divBdr>
        </w:div>
        <w:div w:id="892228892">
          <w:marLeft w:val="-225"/>
          <w:marRight w:val="-225"/>
          <w:marTop w:val="0"/>
          <w:marBottom w:val="0"/>
          <w:divBdr>
            <w:top w:val="none" w:sz="0" w:space="0" w:color="auto"/>
            <w:left w:val="none" w:sz="0" w:space="0" w:color="auto"/>
            <w:bottom w:val="none" w:sz="0" w:space="0" w:color="auto"/>
            <w:right w:val="none" w:sz="0" w:space="0" w:color="auto"/>
          </w:divBdr>
        </w:div>
        <w:div w:id="802306009">
          <w:marLeft w:val="-225"/>
          <w:marRight w:val="-225"/>
          <w:marTop w:val="0"/>
          <w:marBottom w:val="0"/>
          <w:divBdr>
            <w:top w:val="none" w:sz="0" w:space="0" w:color="auto"/>
            <w:left w:val="none" w:sz="0" w:space="0" w:color="auto"/>
            <w:bottom w:val="none" w:sz="0" w:space="0" w:color="auto"/>
            <w:right w:val="none" w:sz="0" w:space="0" w:color="auto"/>
          </w:divBdr>
        </w:div>
        <w:div w:id="221333101">
          <w:marLeft w:val="-225"/>
          <w:marRight w:val="-225"/>
          <w:marTop w:val="0"/>
          <w:marBottom w:val="0"/>
          <w:divBdr>
            <w:top w:val="none" w:sz="0" w:space="0" w:color="auto"/>
            <w:left w:val="none" w:sz="0" w:space="0" w:color="auto"/>
            <w:bottom w:val="none" w:sz="0" w:space="0" w:color="auto"/>
            <w:right w:val="none" w:sz="0" w:space="0" w:color="auto"/>
          </w:divBdr>
        </w:div>
        <w:div w:id="1929465950">
          <w:marLeft w:val="-225"/>
          <w:marRight w:val="-225"/>
          <w:marTop w:val="0"/>
          <w:marBottom w:val="0"/>
          <w:divBdr>
            <w:top w:val="none" w:sz="0" w:space="0" w:color="auto"/>
            <w:left w:val="none" w:sz="0" w:space="0" w:color="auto"/>
            <w:bottom w:val="none" w:sz="0" w:space="0" w:color="auto"/>
            <w:right w:val="none" w:sz="0" w:space="0" w:color="auto"/>
          </w:divBdr>
        </w:div>
        <w:div w:id="1392458861">
          <w:marLeft w:val="-225"/>
          <w:marRight w:val="-225"/>
          <w:marTop w:val="0"/>
          <w:marBottom w:val="0"/>
          <w:divBdr>
            <w:top w:val="none" w:sz="0" w:space="0" w:color="auto"/>
            <w:left w:val="none" w:sz="0" w:space="0" w:color="auto"/>
            <w:bottom w:val="none" w:sz="0" w:space="0" w:color="auto"/>
            <w:right w:val="none" w:sz="0" w:space="0" w:color="auto"/>
          </w:divBdr>
        </w:div>
        <w:div w:id="699161259">
          <w:marLeft w:val="-225"/>
          <w:marRight w:val="-225"/>
          <w:marTop w:val="0"/>
          <w:marBottom w:val="0"/>
          <w:divBdr>
            <w:top w:val="none" w:sz="0" w:space="0" w:color="auto"/>
            <w:left w:val="none" w:sz="0" w:space="0" w:color="auto"/>
            <w:bottom w:val="none" w:sz="0" w:space="0" w:color="auto"/>
            <w:right w:val="none" w:sz="0" w:space="0" w:color="auto"/>
          </w:divBdr>
        </w:div>
        <w:div w:id="2051804852">
          <w:marLeft w:val="-225"/>
          <w:marRight w:val="-225"/>
          <w:marTop w:val="0"/>
          <w:marBottom w:val="0"/>
          <w:divBdr>
            <w:top w:val="none" w:sz="0" w:space="0" w:color="auto"/>
            <w:left w:val="none" w:sz="0" w:space="0" w:color="auto"/>
            <w:bottom w:val="none" w:sz="0" w:space="0" w:color="auto"/>
            <w:right w:val="none" w:sz="0" w:space="0" w:color="auto"/>
          </w:divBdr>
        </w:div>
        <w:div w:id="697391409">
          <w:marLeft w:val="-225"/>
          <w:marRight w:val="-225"/>
          <w:marTop w:val="0"/>
          <w:marBottom w:val="0"/>
          <w:divBdr>
            <w:top w:val="none" w:sz="0" w:space="0" w:color="auto"/>
            <w:left w:val="none" w:sz="0" w:space="0" w:color="auto"/>
            <w:bottom w:val="none" w:sz="0" w:space="0" w:color="auto"/>
            <w:right w:val="none" w:sz="0" w:space="0" w:color="auto"/>
          </w:divBdr>
        </w:div>
        <w:div w:id="1118648544">
          <w:marLeft w:val="-225"/>
          <w:marRight w:val="-225"/>
          <w:marTop w:val="0"/>
          <w:marBottom w:val="0"/>
          <w:divBdr>
            <w:top w:val="none" w:sz="0" w:space="0" w:color="auto"/>
            <w:left w:val="none" w:sz="0" w:space="0" w:color="auto"/>
            <w:bottom w:val="none" w:sz="0" w:space="0" w:color="auto"/>
            <w:right w:val="none" w:sz="0" w:space="0" w:color="auto"/>
          </w:divBdr>
        </w:div>
        <w:div w:id="2114323786">
          <w:marLeft w:val="-225"/>
          <w:marRight w:val="-225"/>
          <w:marTop w:val="0"/>
          <w:marBottom w:val="0"/>
          <w:divBdr>
            <w:top w:val="none" w:sz="0" w:space="0" w:color="auto"/>
            <w:left w:val="none" w:sz="0" w:space="0" w:color="auto"/>
            <w:bottom w:val="none" w:sz="0" w:space="0" w:color="auto"/>
            <w:right w:val="none" w:sz="0" w:space="0" w:color="auto"/>
          </w:divBdr>
        </w:div>
      </w:divsChild>
    </w:div>
    <w:div w:id="1916669297">
      <w:bodyDiv w:val="1"/>
      <w:marLeft w:val="0"/>
      <w:marRight w:val="0"/>
      <w:marTop w:val="0"/>
      <w:marBottom w:val="0"/>
      <w:divBdr>
        <w:top w:val="none" w:sz="0" w:space="0" w:color="auto"/>
        <w:left w:val="none" w:sz="0" w:space="0" w:color="auto"/>
        <w:bottom w:val="none" w:sz="0" w:space="0" w:color="auto"/>
        <w:right w:val="none" w:sz="0" w:space="0" w:color="auto"/>
      </w:divBdr>
    </w:div>
    <w:div w:id="21182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A67D6328F83418BD89E7B555170B0" ma:contentTypeVersion="4" ma:contentTypeDescription="Create a new document." ma:contentTypeScope="" ma:versionID="6e91ff8767af5069cbe4236aa51199d2">
  <xsd:schema xmlns:xsd="http://www.w3.org/2001/XMLSchema" xmlns:xs="http://www.w3.org/2001/XMLSchema" xmlns:p="http://schemas.microsoft.com/office/2006/metadata/properties" xmlns:ns2="bed55515-1663-46cb-9df5-58f2bb59123c" targetNamespace="http://schemas.microsoft.com/office/2006/metadata/properties" ma:root="true" ma:fieldsID="a39a247b1b1fbb8f7d5867ce2a6e0045" ns2:_="">
    <xsd:import namespace="bed55515-1663-46cb-9df5-58f2bb591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5515-1663-46cb-9df5-58f2bb59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2005-8163-474A-A534-458AEA22291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ed55515-1663-46cb-9df5-58f2bb59123c"/>
    <ds:schemaRef ds:uri="http://www.w3.org/XML/1998/namespace"/>
  </ds:schemaRefs>
</ds:datastoreItem>
</file>

<file path=customXml/itemProps2.xml><?xml version="1.0" encoding="utf-8"?>
<ds:datastoreItem xmlns:ds="http://schemas.openxmlformats.org/officeDocument/2006/customXml" ds:itemID="{A5E1AEE1-FF5B-478B-AE55-40DF1661DE9C}">
  <ds:schemaRefs>
    <ds:schemaRef ds:uri="http://schemas.microsoft.com/sharepoint/v3/contenttype/forms"/>
  </ds:schemaRefs>
</ds:datastoreItem>
</file>

<file path=customXml/itemProps3.xml><?xml version="1.0" encoding="utf-8"?>
<ds:datastoreItem xmlns:ds="http://schemas.openxmlformats.org/officeDocument/2006/customXml" ds:itemID="{643A791F-90C6-42C1-B48D-EEE35A4E6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5515-1663-46cb-9df5-58f2bb59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F7CD9-68C1-4BDB-AD5E-52B96611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21602</Words>
  <Characters>123137</Characters>
  <Application>Microsoft Office Word</Application>
  <DocSecurity>0</DocSecurity>
  <Lines>1026</Lines>
  <Paragraphs>288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Horvatić</dc:creator>
  <cp:keywords/>
  <dc:description/>
  <cp:lastModifiedBy>Sunčica Marini</cp:lastModifiedBy>
  <cp:revision>5</cp:revision>
  <cp:lastPrinted>2021-10-13T13:52:00Z</cp:lastPrinted>
  <dcterms:created xsi:type="dcterms:W3CDTF">2021-10-14T10:12:00Z</dcterms:created>
  <dcterms:modified xsi:type="dcterms:W3CDTF">2021-10-14T10:34:00Z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0x010100441A67D6328F83418BD89E7B555170B0</vt:lpwstr>
  </property>
</Properties>
</file>