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4AF37" w14:textId="77777777" w:rsidR="00CD3EFA" w:rsidRPr="00C208B8" w:rsidRDefault="008F0DD4" w:rsidP="0023763F">
      <w:pPr>
        <w:jc w:val="center"/>
      </w:pPr>
      <w:r>
        <w:rPr>
          <w:noProof/>
        </w:rPr>
        <w:drawing>
          <wp:inline distT="0" distB="0" distL="0" distR="0" wp14:anchorId="3464AF86" wp14:editId="3464AF87">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3464AF38" w14:textId="77777777" w:rsidR="00CD3EFA" w:rsidRPr="0023763F" w:rsidRDefault="003A2F05" w:rsidP="0023763F">
      <w:pPr>
        <w:spacing w:before="60" w:after="1680"/>
        <w:jc w:val="center"/>
        <w:rPr>
          <w:sz w:val="28"/>
        </w:rPr>
      </w:pPr>
      <w:r w:rsidRPr="0023763F">
        <w:rPr>
          <w:sz w:val="28"/>
        </w:rPr>
        <w:t>VLADA REPUBLIKE HRVATSKE</w:t>
      </w:r>
    </w:p>
    <w:p w14:paraId="3464AF39" w14:textId="77777777" w:rsidR="00CD3EFA" w:rsidRDefault="00CD3EFA"/>
    <w:p w14:paraId="3464AF3A" w14:textId="77777777" w:rsidR="00C337A4" w:rsidRPr="00A830A0" w:rsidRDefault="00C337A4" w:rsidP="0023763F">
      <w:pPr>
        <w:spacing w:after="2400"/>
        <w:jc w:val="right"/>
      </w:pPr>
      <w:r w:rsidRPr="00A830A0">
        <w:t xml:space="preserve">Zagreb, </w:t>
      </w:r>
      <w:r w:rsidR="005B38B2">
        <w:t>25</w:t>
      </w:r>
      <w:r w:rsidRPr="00A830A0">
        <w:t xml:space="preserve">. </w:t>
      </w:r>
      <w:r w:rsidR="00043F76">
        <w:t>ožujka</w:t>
      </w:r>
      <w:r w:rsidR="00D93099" w:rsidRPr="00A830A0">
        <w:t xml:space="preserve"> 2021</w:t>
      </w:r>
      <w:r w:rsidRPr="00A830A0">
        <w:t>.</w:t>
      </w:r>
    </w:p>
    <w:p w14:paraId="3464AF3B" w14:textId="77777777" w:rsidR="000350D9" w:rsidRPr="002179F8" w:rsidRDefault="000350D9" w:rsidP="000350D9">
      <w:pPr>
        <w:spacing w:line="360" w:lineRule="auto"/>
      </w:pPr>
      <w:r w:rsidRPr="002179F8">
        <w:t>__________________________________________________________________________</w:t>
      </w:r>
    </w:p>
    <w:p w14:paraId="3464AF3C" w14:textId="77777777" w:rsidR="000350D9" w:rsidRDefault="000350D9" w:rsidP="000350D9">
      <w:pPr>
        <w:tabs>
          <w:tab w:val="right" w:pos="1701"/>
          <w:tab w:val="left" w:pos="1843"/>
        </w:tabs>
        <w:spacing w:line="360" w:lineRule="auto"/>
        <w:ind w:left="1843" w:hanging="1843"/>
        <w:rPr>
          <w:b/>
          <w:smallCaps/>
        </w:rPr>
        <w:sectPr w:rsidR="000350D9" w:rsidSect="00742B55">
          <w:headerReference w:type="even" r:id="rId9"/>
          <w:headerReference w:type="default" r:id="rId10"/>
          <w:footerReference w:type="default" r:id="rId11"/>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0350D9" w14:paraId="3464AF3F" w14:textId="77777777" w:rsidTr="000350D9">
        <w:tc>
          <w:tcPr>
            <w:tcW w:w="1951" w:type="dxa"/>
          </w:tcPr>
          <w:p w14:paraId="3464AF3D" w14:textId="77777777" w:rsidR="000350D9" w:rsidRDefault="000350D9" w:rsidP="009F4DE3">
            <w:pPr>
              <w:spacing w:line="360" w:lineRule="auto"/>
              <w:jc w:val="right"/>
            </w:pPr>
            <w:r w:rsidRPr="003A2F05">
              <w:rPr>
                <w:b/>
                <w:smallCaps/>
              </w:rPr>
              <w:t>Predlagatelj</w:t>
            </w:r>
            <w:r w:rsidRPr="002179F8">
              <w:rPr>
                <w:b/>
              </w:rPr>
              <w:t>:</w:t>
            </w:r>
          </w:p>
        </w:tc>
        <w:tc>
          <w:tcPr>
            <w:tcW w:w="7229" w:type="dxa"/>
          </w:tcPr>
          <w:p w14:paraId="3464AF3E" w14:textId="77777777" w:rsidR="000350D9" w:rsidRDefault="002E52AD" w:rsidP="00746D82">
            <w:pPr>
              <w:spacing w:line="360" w:lineRule="auto"/>
            </w:pPr>
            <w:r>
              <w:t xml:space="preserve">Ministarstvo </w:t>
            </w:r>
            <w:r w:rsidR="00746D82">
              <w:t>unutarnjih poslova</w:t>
            </w:r>
          </w:p>
        </w:tc>
      </w:tr>
    </w:tbl>
    <w:p w14:paraId="3464AF40" w14:textId="77777777" w:rsidR="000350D9" w:rsidRPr="002179F8" w:rsidRDefault="000350D9" w:rsidP="000350D9">
      <w:pPr>
        <w:spacing w:line="360" w:lineRule="auto"/>
      </w:pPr>
      <w:r w:rsidRPr="002179F8">
        <w:t>__________________________________________________________________________</w:t>
      </w:r>
    </w:p>
    <w:p w14:paraId="3464AF41"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0350D9" w14:paraId="3464AF44" w14:textId="77777777" w:rsidTr="000350D9">
        <w:tc>
          <w:tcPr>
            <w:tcW w:w="1951" w:type="dxa"/>
          </w:tcPr>
          <w:p w14:paraId="3464AF42" w14:textId="77777777" w:rsidR="000350D9" w:rsidRDefault="000350D9" w:rsidP="000350D9">
            <w:pPr>
              <w:spacing w:line="360" w:lineRule="auto"/>
              <w:jc w:val="right"/>
            </w:pPr>
            <w:r>
              <w:rPr>
                <w:b/>
                <w:smallCaps/>
              </w:rPr>
              <w:t>Predmet</w:t>
            </w:r>
            <w:r w:rsidRPr="002179F8">
              <w:rPr>
                <w:b/>
              </w:rPr>
              <w:t>:</w:t>
            </w:r>
          </w:p>
        </w:tc>
        <w:tc>
          <w:tcPr>
            <w:tcW w:w="7229" w:type="dxa"/>
          </w:tcPr>
          <w:p w14:paraId="3464AF43" w14:textId="77777777" w:rsidR="000350D9" w:rsidRDefault="00121E12" w:rsidP="00043F76">
            <w:pPr>
              <w:spacing w:line="360" w:lineRule="auto"/>
              <w:jc w:val="both"/>
            </w:pPr>
            <w:r>
              <w:rPr>
                <w:bCs/>
              </w:rPr>
              <w:t xml:space="preserve">Verifikacija odgovora </w:t>
            </w:r>
            <w:r w:rsidR="005C6976" w:rsidRPr="005C6976">
              <w:rPr>
                <w:bCs/>
              </w:rPr>
              <w:t xml:space="preserve">na zastupničko pitanje </w:t>
            </w:r>
            <w:r w:rsidR="00043F76">
              <w:rPr>
                <w:bCs/>
              </w:rPr>
              <w:t>prof. dr. sc. Milana Vrkljana, u vezi</w:t>
            </w:r>
            <w:r w:rsidR="00043F76" w:rsidRPr="00043F76">
              <w:rPr>
                <w:bCs/>
              </w:rPr>
              <w:t xml:space="preserve"> s </w:t>
            </w:r>
            <w:r w:rsidR="005B38B2" w:rsidRPr="005B38B2">
              <w:rPr>
                <w:bCs/>
              </w:rPr>
              <w:t>problematikom korištenja neprimjerene simbolike i znakovlja</w:t>
            </w:r>
          </w:p>
        </w:tc>
      </w:tr>
    </w:tbl>
    <w:p w14:paraId="3464AF45"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3464AF46" w14:textId="77777777" w:rsidR="00CE78D1" w:rsidRDefault="00CE78D1" w:rsidP="008F0DD4"/>
    <w:p w14:paraId="3464AF47" w14:textId="77777777" w:rsidR="00CE78D1" w:rsidRPr="00CE78D1" w:rsidRDefault="00CE78D1" w:rsidP="00CE78D1"/>
    <w:p w14:paraId="3464AF48" w14:textId="77777777" w:rsidR="00CE78D1" w:rsidRPr="00CE78D1" w:rsidRDefault="00CE78D1" w:rsidP="00CE78D1"/>
    <w:p w14:paraId="3464AF49" w14:textId="77777777" w:rsidR="00CE78D1" w:rsidRPr="00CE78D1" w:rsidRDefault="00CE78D1" w:rsidP="00CE78D1"/>
    <w:p w14:paraId="3464AF4A" w14:textId="77777777" w:rsidR="00CE78D1" w:rsidRPr="00CE78D1" w:rsidRDefault="00CE78D1" w:rsidP="00CE78D1"/>
    <w:p w14:paraId="3464AF4B" w14:textId="77777777" w:rsidR="00CE78D1" w:rsidRPr="00CE78D1" w:rsidRDefault="00CE78D1" w:rsidP="00CE78D1"/>
    <w:p w14:paraId="3464AF4C" w14:textId="77777777" w:rsidR="00CE78D1" w:rsidRPr="00CE78D1" w:rsidRDefault="00CE78D1" w:rsidP="00CE78D1"/>
    <w:p w14:paraId="3464AF4D" w14:textId="77777777" w:rsidR="00CE78D1" w:rsidRPr="00CE78D1" w:rsidRDefault="00CE78D1" w:rsidP="00CE78D1"/>
    <w:p w14:paraId="3464AF4E" w14:textId="77777777" w:rsidR="00CE78D1" w:rsidRPr="00CE78D1" w:rsidRDefault="00CE78D1" w:rsidP="00CE78D1"/>
    <w:p w14:paraId="3464AF4F" w14:textId="77777777" w:rsidR="00CE78D1" w:rsidRPr="00CE78D1" w:rsidRDefault="00CE78D1" w:rsidP="00CE78D1"/>
    <w:p w14:paraId="3464AF50" w14:textId="77777777" w:rsidR="00CE78D1" w:rsidRPr="00CE78D1" w:rsidRDefault="00CE78D1" w:rsidP="00CE78D1"/>
    <w:p w14:paraId="3464AF51" w14:textId="77777777" w:rsidR="00CE78D1" w:rsidRPr="00CE78D1" w:rsidRDefault="00CE78D1" w:rsidP="00CE78D1"/>
    <w:p w14:paraId="3464AF52" w14:textId="77777777" w:rsidR="00CE78D1" w:rsidRPr="00CE78D1" w:rsidRDefault="00CE78D1" w:rsidP="00CE78D1"/>
    <w:p w14:paraId="3464AF53" w14:textId="77777777" w:rsidR="00CE78D1" w:rsidRDefault="00CE78D1" w:rsidP="00CE78D1"/>
    <w:p w14:paraId="3464AF54" w14:textId="77777777" w:rsidR="00CE78D1" w:rsidRDefault="00CE78D1" w:rsidP="00CE78D1"/>
    <w:p w14:paraId="3464AF55" w14:textId="77777777" w:rsidR="008F0DD4" w:rsidRDefault="008F0DD4" w:rsidP="00CE78D1"/>
    <w:p w14:paraId="3464AF56" w14:textId="77777777" w:rsidR="00742B55" w:rsidRDefault="00742B55" w:rsidP="00CE78D1"/>
    <w:p w14:paraId="3464AF57" w14:textId="77777777" w:rsidR="00742B55" w:rsidRDefault="00742B55" w:rsidP="00CE78D1"/>
    <w:p w14:paraId="3464AF58" w14:textId="77777777" w:rsidR="00742B55" w:rsidRDefault="00742B55" w:rsidP="00CE78D1"/>
    <w:p w14:paraId="3464AF59" w14:textId="77777777" w:rsidR="00742B55" w:rsidRDefault="00742B55" w:rsidP="00CE78D1"/>
    <w:p w14:paraId="3464AF5A" w14:textId="77777777" w:rsidR="00E65CB6" w:rsidRPr="00A64B8C" w:rsidRDefault="00E65CB6" w:rsidP="00E65CB6">
      <w:pPr>
        <w:suppressAutoHyphens/>
        <w:jc w:val="both"/>
        <w:rPr>
          <w:i/>
          <w:spacing w:val="-3"/>
        </w:rPr>
      </w:pPr>
      <w:r>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A64B8C">
        <w:rPr>
          <w:i/>
          <w:spacing w:val="-3"/>
        </w:rPr>
        <w:tab/>
      </w:r>
      <w:r w:rsidR="00A64B8C">
        <w:rPr>
          <w:i/>
          <w:spacing w:val="-3"/>
        </w:rPr>
        <w:tab/>
        <w:t>PRIJEDLOG</w:t>
      </w:r>
    </w:p>
    <w:p w14:paraId="3464AF5B" w14:textId="77777777" w:rsidR="00E65CB6" w:rsidRPr="001270AA" w:rsidRDefault="001270AA" w:rsidP="00E65CB6">
      <w:pPr>
        <w:suppressAutoHyphens/>
        <w:jc w:val="both"/>
        <w:rPr>
          <w:spacing w:val="-3"/>
        </w:rPr>
      </w:pPr>
      <w:r w:rsidRPr="001270AA">
        <w:rPr>
          <w:spacing w:val="-3"/>
        </w:rPr>
        <w:t>KLASA</w:t>
      </w:r>
      <w:r w:rsidR="00E65CB6" w:rsidRPr="001270AA">
        <w:rPr>
          <w:spacing w:val="-3"/>
        </w:rPr>
        <w:t>:</w:t>
      </w:r>
      <w:r w:rsidR="00E65CB6" w:rsidRPr="001270AA">
        <w:rPr>
          <w:spacing w:val="-3"/>
        </w:rPr>
        <w:tab/>
      </w:r>
      <w:r w:rsidR="00E65CB6" w:rsidRPr="001270AA">
        <w:rPr>
          <w:spacing w:val="-3"/>
        </w:rPr>
        <w:tab/>
      </w:r>
      <w:r w:rsidR="00E65CB6" w:rsidRPr="001270AA">
        <w:rPr>
          <w:spacing w:val="-3"/>
        </w:rPr>
        <w:tab/>
      </w:r>
      <w:r w:rsidR="00E65CB6" w:rsidRPr="001270AA">
        <w:rPr>
          <w:spacing w:val="-3"/>
        </w:rPr>
        <w:tab/>
      </w:r>
      <w:r w:rsidR="00E65CB6" w:rsidRPr="001270AA">
        <w:rPr>
          <w:spacing w:val="-3"/>
        </w:rPr>
        <w:tab/>
      </w:r>
      <w:r w:rsidR="00E65CB6" w:rsidRPr="001270AA">
        <w:rPr>
          <w:spacing w:val="-3"/>
        </w:rPr>
        <w:tab/>
      </w:r>
      <w:r w:rsidR="00E65CB6" w:rsidRPr="001270AA">
        <w:rPr>
          <w:spacing w:val="-3"/>
        </w:rPr>
        <w:tab/>
      </w:r>
      <w:r w:rsidR="00E65CB6" w:rsidRPr="001270AA">
        <w:rPr>
          <w:spacing w:val="-3"/>
        </w:rPr>
        <w:tab/>
      </w:r>
      <w:r w:rsidR="00E65CB6" w:rsidRPr="001270AA">
        <w:rPr>
          <w:spacing w:val="-3"/>
        </w:rPr>
        <w:tab/>
        <w:t xml:space="preserve"> </w:t>
      </w:r>
      <w:r w:rsidR="00E65CB6" w:rsidRPr="001270AA">
        <w:rPr>
          <w:i/>
          <w:spacing w:val="-3"/>
        </w:rPr>
        <w:tab/>
      </w:r>
    </w:p>
    <w:p w14:paraId="3464AF5C" w14:textId="77777777" w:rsidR="00E65CB6" w:rsidRPr="001270AA" w:rsidRDefault="001270AA" w:rsidP="00E65CB6">
      <w:pPr>
        <w:suppressAutoHyphens/>
        <w:jc w:val="both"/>
        <w:rPr>
          <w:spacing w:val="-3"/>
        </w:rPr>
      </w:pPr>
      <w:r w:rsidRPr="001270AA">
        <w:rPr>
          <w:spacing w:val="-3"/>
        </w:rPr>
        <w:t>URBROJ</w:t>
      </w:r>
      <w:r w:rsidR="00E65CB6" w:rsidRPr="001270AA">
        <w:rPr>
          <w:spacing w:val="-3"/>
        </w:rPr>
        <w:t>:</w:t>
      </w:r>
      <w:r w:rsidR="00E65CB6" w:rsidRPr="001270AA">
        <w:rPr>
          <w:spacing w:val="-3"/>
        </w:rPr>
        <w:tab/>
      </w:r>
    </w:p>
    <w:p w14:paraId="3464AF5D" w14:textId="77777777" w:rsidR="00E65CB6" w:rsidRPr="001270AA" w:rsidRDefault="00E65CB6" w:rsidP="00E65CB6">
      <w:pPr>
        <w:suppressAutoHyphens/>
        <w:jc w:val="both"/>
        <w:rPr>
          <w:spacing w:val="-3"/>
        </w:rPr>
      </w:pPr>
    </w:p>
    <w:p w14:paraId="3464AF5E" w14:textId="77777777" w:rsidR="00E65CB6" w:rsidRPr="00653A78" w:rsidRDefault="00E65CB6" w:rsidP="00E65CB6">
      <w:pPr>
        <w:suppressAutoHyphens/>
        <w:jc w:val="both"/>
        <w:rPr>
          <w:spacing w:val="-3"/>
        </w:rPr>
      </w:pPr>
      <w:r w:rsidRPr="001270AA">
        <w:rPr>
          <w:spacing w:val="-3"/>
        </w:rPr>
        <w:t>Zagreb,</w:t>
      </w:r>
      <w:r>
        <w:rPr>
          <w:spacing w:val="-3"/>
        </w:rPr>
        <w:tab/>
      </w:r>
      <w:r w:rsidRPr="00653A78">
        <w:rPr>
          <w:spacing w:val="-3"/>
        </w:rPr>
        <w:tab/>
      </w:r>
      <w:r w:rsidRPr="00653A78">
        <w:rPr>
          <w:spacing w:val="-3"/>
        </w:rPr>
        <w:tab/>
      </w:r>
      <w:r w:rsidRPr="00653A78">
        <w:rPr>
          <w:spacing w:val="-3"/>
        </w:rPr>
        <w:tab/>
      </w:r>
    </w:p>
    <w:p w14:paraId="3464AF5F" w14:textId="77777777" w:rsidR="00E65CB6" w:rsidRPr="00653A78" w:rsidRDefault="00E65CB6" w:rsidP="00E65CB6">
      <w:pPr>
        <w:suppressAutoHyphens/>
        <w:jc w:val="both"/>
        <w:rPr>
          <w:spacing w:val="-3"/>
        </w:rPr>
      </w:pPr>
      <w:r w:rsidRPr="00653A78">
        <w:rPr>
          <w:spacing w:val="-3"/>
        </w:rPr>
        <w:tab/>
        <w:t xml:space="preserve">                </w:t>
      </w:r>
      <w:r w:rsidRPr="00653A78">
        <w:rPr>
          <w:spacing w:val="-3"/>
        </w:rPr>
        <w:tab/>
      </w:r>
    </w:p>
    <w:p w14:paraId="3464AF60" w14:textId="77777777" w:rsidR="00150D12" w:rsidRDefault="00150D12" w:rsidP="00E65CB6">
      <w:pPr>
        <w:suppressAutoHyphens/>
        <w:jc w:val="both"/>
        <w:rPr>
          <w:spacing w:val="-3"/>
        </w:rPr>
      </w:pPr>
    </w:p>
    <w:p w14:paraId="3464AF61" w14:textId="77777777" w:rsidR="00150D12" w:rsidRDefault="00150D12" w:rsidP="00E65CB6">
      <w:pPr>
        <w:suppressAutoHyphens/>
        <w:jc w:val="both"/>
        <w:rPr>
          <w:spacing w:val="-3"/>
        </w:rPr>
      </w:pPr>
    </w:p>
    <w:p w14:paraId="3464AF62" w14:textId="77777777" w:rsidR="00E65CB6" w:rsidRDefault="00E65CB6" w:rsidP="00E65CB6">
      <w:pPr>
        <w:suppressAutoHyphens/>
        <w:jc w:val="both"/>
        <w:rPr>
          <w:b/>
          <w:spacing w:val="-3"/>
        </w:rPr>
      </w:pPr>
      <w:r w:rsidRPr="00653A78">
        <w:rPr>
          <w:spacing w:val="-3"/>
        </w:rPr>
        <w:tab/>
      </w:r>
      <w:r w:rsidRPr="00653A78">
        <w:rPr>
          <w:spacing w:val="-3"/>
        </w:rPr>
        <w:tab/>
      </w:r>
      <w:r w:rsidRPr="00653A78">
        <w:rPr>
          <w:spacing w:val="-3"/>
        </w:rPr>
        <w:tab/>
      </w:r>
      <w:r w:rsidRPr="00653A78">
        <w:rPr>
          <w:spacing w:val="-3"/>
        </w:rPr>
        <w:tab/>
      </w:r>
      <w:r w:rsidRPr="00653A78">
        <w:rPr>
          <w:spacing w:val="-3"/>
        </w:rPr>
        <w:tab/>
      </w:r>
      <w:r w:rsidRPr="00653A78">
        <w:rPr>
          <w:spacing w:val="-3"/>
        </w:rPr>
        <w:tab/>
      </w:r>
      <w:r w:rsidRPr="00653A78">
        <w:rPr>
          <w:b/>
          <w:spacing w:val="-3"/>
        </w:rPr>
        <w:t>PREDSJEDNIKU HRVATSKOGA SABORA</w:t>
      </w:r>
    </w:p>
    <w:p w14:paraId="3464AF63" w14:textId="77777777" w:rsidR="00746D82" w:rsidRDefault="00746D82" w:rsidP="00E65CB6">
      <w:pPr>
        <w:suppressAutoHyphens/>
        <w:jc w:val="both"/>
        <w:rPr>
          <w:b/>
          <w:spacing w:val="-3"/>
        </w:rPr>
      </w:pPr>
    </w:p>
    <w:p w14:paraId="3464AF64" w14:textId="77777777" w:rsidR="00E65CB6" w:rsidRPr="00653A78" w:rsidRDefault="00E65CB6" w:rsidP="00E65CB6">
      <w:pPr>
        <w:tabs>
          <w:tab w:val="left" w:pos="-720"/>
        </w:tabs>
        <w:suppressAutoHyphens/>
        <w:jc w:val="both"/>
        <w:rPr>
          <w:spacing w:val="-3"/>
        </w:rPr>
      </w:pPr>
    </w:p>
    <w:p w14:paraId="3464AF65" w14:textId="77777777" w:rsidR="00E65CB6" w:rsidRPr="002A6A6E" w:rsidRDefault="001270AA" w:rsidP="00EC59E9">
      <w:pPr>
        <w:tabs>
          <w:tab w:val="left" w:pos="-720"/>
        </w:tabs>
        <w:suppressAutoHyphens/>
        <w:ind w:left="1418" w:hanging="1418"/>
        <w:jc w:val="both"/>
      </w:pPr>
      <w:r w:rsidRPr="00653A78">
        <w:rPr>
          <w:spacing w:val="-3"/>
        </w:rPr>
        <w:t>PREDMET</w:t>
      </w:r>
      <w:r w:rsidR="00E65CB6" w:rsidRPr="00653A78">
        <w:rPr>
          <w:spacing w:val="-3"/>
        </w:rPr>
        <w:t>:</w:t>
      </w:r>
      <w:r w:rsidR="00E65CB6" w:rsidRPr="00653A78">
        <w:rPr>
          <w:spacing w:val="-3"/>
        </w:rPr>
        <w:tab/>
        <w:t>Zastupničko pitanje</w:t>
      </w:r>
      <w:r w:rsidR="00060C34">
        <w:rPr>
          <w:spacing w:val="-3"/>
        </w:rPr>
        <w:t xml:space="preserve"> </w:t>
      </w:r>
      <w:r w:rsidR="00043F76">
        <w:rPr>
          <w:bCs/>
        </w:rPr>
        <w:t>prof. dr. sc. Milana Vrkljana, u vezi</w:t>
      </w:r>
      <w:r w:rsidR="00043F76" w:rsidRPr="00043F76">
        <w:rPr>
          <w:bCs/>
        </w:rPr>
        <w:t xml:space="preserve"> s </w:t>
      </w:r>
      <w:r w:rsidR="005B38B2" w:rsidRPr="005B38B2">
        <w:rPr>
          <w:bCs/>
        </w:rPr>
        <w:t>problematikom korištenja neprimjerene simbolike i znakovlja</w:t>
      </w:r>
      <w:r w:rsidR="00043F76" w:rsidRPr="00F534AF">
        <w:rPr>
          <w:spacing w:val="-3"/>
        </w:rPr>
        <w:t xml:space="preserve"> </w:t>
      </w:r>
      <w:r w:rsidR="00E65CB6" w:rsidRPr="00F534AF">
        <w:rPr>
          <w:spacing w:val="-3"/>
        </w:rPr>
        <w:t>-</w:t>
      </w:r>
      <w:r w:rsidR="00E65CB6">
        <w:rPr>
          <w:spacing w:val="-3"/>
        </w:rPr>
        <w:t xml:space="preserve"> </w:t>
      </w:r>
      <w:r w:rsidR="00E65CB6" w:rsidRPr="00653A78">
        <w:rPr>
          <w:spacing w:val="-3"/>
        </w:rPr>
        <w:t>odgovor Vlade</w:t>
      </w:r>
    </w:p>
    <w:p w14:paraId="3464AF66" w14:textId="77777777" w:rsidR="00E65CB6" w:rsidRPr="00653A78" w:rsidRDefault="00E65CB6" w:rsidP="00E65CB6">
      <w:pPr>
        <w:tabs>
          <w:tab w:val="left" w:pos="-720"/>
        </w:tabs>
        <w:suppressAutoHyphens/>
        <w:jc w:val="both"/>
        <w:rPr>
          <w:spacing w:val="-3"/>
        </w:rPr>
      </w:pPr>
    </w:p>
    <w:p w14:paraId="3464AF67" w14:textId="77777777" w:rsidR="00100E4A" w:rsidRDefault="00E65CB6" w:rsidP="00E65CB6">
      <w:pPr>
        <w:tabs>
          <w:tab w:val="left" w:pos="-720"/>
        </w:tabs>
        <w:suppressAutoHyphens/>
        <w:jc w:val="both"/>
        <w:rPr>
          <w:spacing w:val="-3"/>
        </w:rPr>
      </w:pPr>
      <w:r w:rsidRPr="00653A78">
        <w:rPr>
          <w:spacing w:val="-3"/>
        </w:rPr>
        <w:tab/>
      </w:r>
      <w:r w:rsidRPr="00653A78">
        <w:rPr>
          <w:spacing w:val="-3"/>
        </w:rPr>
        <w:tab/>
      </w:r>
    </w:p>
    <w:p w14:paraId="3464AF68" w14:textId="77777777" w:rsidR="00E65CB6" w:rsidRDefault="00100E4A" w:rsidP="00E65CB6">
      <w:pPr>
        <w:tabs>
          <w:tab w:val="left" w:pos="-720"/>
        </w:tabs>
        <w:suppressAutoHyphens/>
        <w:jc w:val="both"/>
        <w:rPr>
          <w:spacing w:val="-3"/>
        </w:rPr>
      </w:pPr>
      <w:r>
        <w:rPr>
          <w:spacing w:val="-3"/>
        </w:rPr>
        <w:tab/>
      </w:r>
      <w:r>
        <w:rPr>
          <w:spacing w:val="-3"/>
        </w:rPr>
        <w:tab/>
      </w:r>
      <w:r w:rsidR="00746D82">
        <w:rPr>
          <w:spacing w:val="-3"/>
        </w:rPr>
        <w:t>Zastupnik</w:t>
      </w:r>
      <w:r w:rsidR="00E65CB6" w:rsidRPr="00653A78">
        <w:rPr>
          <w:spacing w:val="-3"/>
        </w:rPr>
        <w:t xml:space="preserve"> u Hrvatskome saboru</w:t>
      </w:r>
      <w:r w:rsidR="00E65CB6">
        <w:rPr>
          <w:spacing w:val="-3"/>
        </w:rPr>
        <w:t>,</w:t>
      </w:r>
      <w:r w:rsidR="00E65CB6" w:rsidRPr="00653A78">
        <w:rPr>
          <w:spacing w:val="-3"/>
        </w:rPr>
        <w:t xml:space="preserve"> </w:t>
      </w:r>
      <w:r w:rsidR="00043F76">
        <w:rPr>
          <w:bCs/>
        </w:rPr>
        <w:t>prof. dr. sc. Milan Vrkljan</w:t>
      </w:r>
      <w:r w:rsidR="00FC2F4E">
        <w:rPr>
          <w:spacing w:val="-3"/>
        </w:rPr>
        <w:t xml:space="preserve">, </w:t>
      </w:r>
      <w:r w:rsidR="00E65CB6" w:rsidRPr="00653A78">
        <w:rPr>
          <w:spacing w:val="-3"/>
        </w:rPr>
        <w:t>postavi</w:t>
      </w:r>
      <w:r w:rsidR="00746D82">
        <w:rPr>
          <w:spacing w:val="-3"/>
        </w:rPr>
        <w:t>o</w:t>
      </w:r>
      <w:r w:rsidR="00E65CB6" w:rsidRPr="00653A78">
        <w:rPr>
          <w:spacing w:val="-3"/>
        </w:rPr>
        <w:t xml:space="preserve"> je, </w:t>
      </w:r>
      <w:r w:rsidR="00FD3CF9">
        <w:rPr>
          <w:spacing w:val="-3"/>
        </w:rPr>
        <w:t xml:space="preserve">sukladno s </w:t>
      </w:r>
      <w:r w:rsidR="00E65CB6" w:rsidRPr="00F574D0">
        <w:rPr>
          <w:spacing w:val="-3"/>
        </w:rPr>
        <w:t xml:space="preserve">člankom 140. Poslovnika Hrvatskoga sabora </w:t>
      </w:r>
      <w:r w:rsidR="00050281" w:rsidRPr="00F574D0">
        <w:rPr>
          <w:spacing w:val="-3"/>
        </w:rPr>
        <w:t>(</w:t>
      </w:r>
      <w:r w:rsidR="00043F76">
        <w:rPr>
          <w:spacing w:val="-3"/>
        </w:rPr>
        <w:t>„</w:t>
      </w:r>
      <w:r w:rsidR="00050281" w:rsidRPr="00F574D0">
        <w:rPr>
          <w:spacing w:val="-3"/>
        </w:rPr>
        <w:t>Narodne novine</w:t>
      </w:r>
      <w:r w:rsidR="00043F76">
        <w:rPr>
          <w:spacing w:val="-3"/>
        </w:rPr>
        <w:t>“</w:t>
      </w:r>
      <w:r w:rsidR="00050281" w:rsidRPr="00F574D0">
        <w:rPr>
          <w:spacing w:val="-3"/>
        </w:rPr>
        <w:t>, br.</w:t>
      </w:r>
      <w:r w:rsidR="00050281">
        <w:rPr>
          <w:spacing w:val="-3"/>
        </w:rPr>
        <w:t xml:space="preserve"> 81/13</w:t>
      </w:r>
      <w:r w:rsidR="00D93099">
        <w:rPr>
          <w:spacing w:val="-3"/>
        </w:rPr>
        <w:t>.</w:t>
      </w:r>
      <w:r w:rsidR="00050281">
        <w:rPr>
          <w:spacing w:val="-3"/>
        </w:rPr>
        <w:t>, 113/16</w:t>
      </w:r>
      <w:r w:rsidR="00D93099">
        <w:rPr>
          <w:spacing w:val="-3"/>
        </w:rPr>
        <w:t>.</w:t>
      </w:r>
      <w:r w:rsidR="00050281">
        <w:rPr>
          <w:spacing w:val="-3"/>
        </w:rPr>
        <w:t>, 69/17</w:t>
      </w:r>
      <w:r w:rsidR="00D93099">
        <w:rPr>
          <w:spacing w:val="-3"/>
        </w:rPr>
        <w:t>.</w:t>
      </w:r>
      <w:r w:rsidR="00050281">
        <w:rPr>
          <w:spacing w:val="-3"/>
        </w:rPr>
        <w:t>, 29/18</w:t>
      </w:r>
      <w:r w:rsidR="00D93099">
        <w:rPr>
          <w:spacing w:val="-3"/>
        </w:rPr>
        <w:t>.</w:t>
      </w:r>
      <w:r w:rsidR="00050281">
        <w:rPr>
          <w:spacing w:val="-3"/>
        </w:rPr>
        <w:t>, 53/20</w:t>
      </w:r>
      <w:r w:rsidR="00D93099">
        <w:rPr>
          <w:spacing w:val="-3"/>
        </w:rPr>
        <w:t>.</w:t>
      </w:r>
      <w:r w:rsidR="00050281">
        <w:rPr>
          <w:spacing w:val="-3"/>
        </w:rPr>
        <w:t>, 119/20</w:t>
      </w:r>
      <w:r w:rsidR="00D93099">
        <w:rPr>
          <w:spacing w:val="-3"/>
        </w:rPr>
        <w:t>.</w:t>
      </w:r>
      <w:r w:rsidR="00050281">
        <w:rPr>
          <w:spacing w:val="-3"/>
        </w:rPr>
        <w:t xml:space="preserve"> - </w:t>
      </w:r>
      <w:r w:rsidR="00050281" w:rsidRPr="007A0381">
        <w:rPr>
          <w:spacing w:val="-3"/>
        </w:rPr>
        <w:t>Odluka Ustavnog suda Republike Hrvatske</w:t>
      </w:r>
      <w:r w:rsidR="00050281">
        <w:rPr>
          <w:spacing w:val="-3"/>
        </w:rPr>
        <w:t xml:space="preserve"> i 123/20</w:t>
      </w:r>
      <w:r w:rsidR="00D93099">
        <w:rPr>
          <w:spacing w:val="-3"/>
        </w:rPr>
        <w:t>.</w:t>
      </w:r>
      <w:r w:rsidR="00050281">
        <w:rPr>
          <w:spacing w:val="-3"/>
        </w:rPr>
        <w:t>)</w:t>
      </w:r>
      <w:r w:rsidR="00E65CB6">
        <w:rPr>
          <w:spacing w:val="-3"/>
        </w:rPr>
        <w:t>,</w:t>
      </w:r>
      <w:r w:rsidR="00E65CB6">
        <w:t xml:space="preserve"> </w:t>
      </w:r>
      <w:r w:rsidR="00E65CB6" w:rsidRPr="00653A78">
        <w:rPr>
          <w:spacing w:val="-3"/>
        </w:rPr>
        <w:t xml:space="preserve">zastupničko pitanje </w:t>
      </w:r>
      <w:r w:rsidR="005C1250" w:rsidRPr="005C1250">
        <w:rPr>
          <w:spacing w:val="-3"/>
        </w:rPr>
        <w:t xml:space="preserve">u vezi s </w:t>
      </w:r>
      <w:r w:rsidR="005B38B2" w:rsidRPr="005B38B2">
        <w:rPr>
          <w:bCs/>
        </w:rPr>
        <w:t>problematikom korištenja neprimjerene simbolike i znakovlja</w:t>
      </w:r>
      <w:r w:rsidR="002D1E78">
        <w:rPr>
          <w:spacing w:val="-3"/>
        </w:rPr>
        <w:t>.</w:t>
      </w:r>
    </w:p>
    <w:p w14:paraId="3464AF69" w14:textId="77777777" w:rsidR="00E65CB6" w:rsidRPr="00653A78" w:rsidRDefault="00E65CB6" w:rsidP="00E65CB6">
      <w:pPr>
        <w:tabs>
          <w:tab w:val="left" w:pos="-720"/>
        </w:tabs>
        <w:suppressAutoHyphens/>
        <w:jc w:val="both"/>
        <w:rPr>
          <w:spacing w:val="-3"/>
        </w:rPr>
      </w:pPr>
    </w:p>
    <w:p w14:paraId="3464AF6A" w14:textId="77777777" w:rsidR="00B640C6" w:rsidRPr="008C6A06" w:rsidRDefault="00050281" w:rsidP="00E65CB6">
      <w:pPr>
        <w:tabs>
          <w:tab w:val="left" w:pos="-720"/>
        </w:tabs>
        <w:suppressAutoHyphens/>
        <w:jc w:val="both"/>
        <w:rPr>
          <w:spacing w:val="-3"/>
        </w:rPr>
      </w:pPr>
      <w:r>
        <w:rPr>
          <w:spacing w:val="-3"/>
        </w:rPr>
        <w:tab/>
      </w:r>
      <w:r>
        <w:rPr>
          <w:spacing w:val="-3"/>
        </w:rPr>
        <w:tab/>
      </w:r>
      <w:r w:rsidR="00E65CB6">
        <w:rPr>
          <w:spacing w:val="-3"/>
        </w:rPr>
        <w:t xml:space="preserve">Na </w:t>
      </w:r>
      <w:r w:rsidR="00E65CB6" w:rsidRPr="008C6A06">
        <w:rPr>
          <w:spacing w:val="-3"/>
        </w:rPr>
        <w:t>navedeno zastupničko pitanje Vlada Republike Hrvatske daje sljedeći odgovor:</w:t>
      </w:r>
    </w:p>
    <w:p w14:paraId="3464AF6B" w14:textId="77777777" w:rsidR="00746D82" w:rsidRDefault="00642ECF" w:rsidP="00043F76">
      <w:pPr>
        <w:ind w:firstLine="708"/>
        <w:jc w:val="both"/>
      </w:pPr>
      <w:r w:rsidRPr="008C6A06">
        <w:tab/>
      </w:r>
    </w:p>
    <w:p w14:paraId="3464AF6C" w14:textId="5FB31B27" w:rsidR="005B38B2" w:rsidRDefault="00043F76" w:rsidP="005B38B2">
      <w:pPr>
        <w:ind w:firstLine="708"/>
        <w:jc w:val="both"/>
      </w:pPr>
      <w:r>
        <w:tab/>
      </w:r>
      <w:r w:rsidR="005B38B2">
        <w:t>Pravnim propisima Republike Hrvatske zabranjuje</w:t>
      </w:r>
      <w:r w:rsidR="007E07F6">
        <w:t xml:space="preserve"> se</w:t>
      </w:r>
      <w:r w:rsidR="005B38B2">
        <w:t xml:space="preserve"> javno isticanje znakova i simbola kojima se potiče na nasilje i mržnju prema drugim osobama ili kojima se remeti javni red i mir te je takvo ponašanje kažnjivo.</w:t>
      </w:r>
    </w:p>
    <w:p w14:paraId="3464AF6D" w14:textId="77777777" w:rsidR="005B38B2" w:rsidRDefault="005B38B2" w:rsidP="005B38B2">
      <w:pPr>
        <w:ind w:firstLine="708"/>
        <w:jc w:val="both"/>
      </w:pPr>
    </w:p>
    <w:p w14:paraId="3464AF6E" w14:textId="10C96C2E" w:rsidR="005B38B2" w:rsidRDefault="005B38B2" w:rsidP="005B38B2">
      <w:pPr>
        <w:ind w:firstLine="1418"/>
        <w:jc w:val="both"/>
      </w:pPr>
      <w:r>
        <w:t xml:space="preserve">Tako, Kazneni zakon („Narodne novine“, br. </w:t>
      </w:r>
      <w:r w:rsidR="007E07F6">
        <w:t>1</w:t>
      </w:r>
      <w:r>
        <w:t>25/11., 144/12., 56/15., 61/15.</w:t>
      </w:r>
      <w:r w:rsidR="0050282F">
        <w:t xml:space="preserve"> - ispravak</w:t>
      </w:r>
      <w:r>
        <w:t xml:space="preserve">, 101/17., 118/18. i 126/19.) propisuje u Glavi XXX. Kaznena djela protiv javnog reda, kazneno djelo javnog poticanja na nasilje i mržnju (članak 325. Kaznenog zakona). Za ovo kazneno djelo zapriječena je kazna do tri godine zatvora, a njome će se kazniti onoga tko putem tiska, radija, televizije, računalnog sustava ili </w:t>
      </w:r>
      <w:r>
        <w:lastRenderedPageBreak/>
        <w:t>mreže, na javnom skupu ili na drugi način javno potiče ili javnosti učini dostupnim letke, slike ili druge materijale kojima se poziva na nasilje ili mržnju usmjerenu prema skupini ljudi ili pripadniku skupine zbog njihove rasne, vjerske, nacionalne ili etničke pripadnosti, jezika, podrijetla, boje kože, spola, spolnog opredjeljenja, rodnog identiteta, invaliditeta ili kakvih drugih osobina.</w:t>
      </w:r>
    </w:p>
    <w:p w14:paraId="3464AF6F" w14:textId="77777777" w:rsidR="005B38B2" w:rsidRDefault="005B38B2" w:rsidP="005B38B2">
      <w:pPr>
        <w:ind w:firstLine="1418"/>
        <w:jc w:val="both"/>
      </w:pPr>
    </w:p>
    <w:p w14:paraId="3464AF70" w14:textId="77777777" w:rsidR="005B38B2" w:rsidRDefault="005B38B2" w:rsidP="005B38B2">
      <w:pPr>
        <w:ind w:firstLine="1418"/>
        <w:jc w:val="both"/>
      </w:pPr>
      <w:r>
        <w:t>Istom kaznom kaznit će se tko javno odobrava, poriče ili znatno umanjuje kazneno djelo genocida, zločina agresije, zločina protiv čovječnosti ili ratnog zločina, usmjereno prema skupini ljudi ili pripadniku skupine zbog njihove rasne, vjerske, nacionalne ili etničke pripadnosti, podrijetla ili boje kože, na način koji je prikladan potaknuti nasilje ili mržnju protiv takve skupine ili pripadnika te skupine. Predviđeno je kažnjavanje i za organizatora ili vođu grupe od tri ili više osoba radi počinjenja navedenog kaznenog djela (kaznom od šest mjeseci do pet godina zatvora), kao i za sudionika takvog udruženja (kaznom do jedne godine zatvora), te kažnjavanje za pokušaj počinjenja ovog kaznenog djela.</w:t>
      </w:r>
    </w:p>
    <w:p w14:paraId="3464AF71" w14:textId="77777777" w:rsidR="005B38B2" w:rsidRDefault="005B38B2" w:rsidP="005B38B2">
      <w:pPr>
        <w:ind w:firstLine="1418"/>
        <w:jc w:val="both"/>
      </w:pPr>
    </w:p>
    <w:p w14:paraId="3464AF72" w14:textId="77777777" w:rsidR="005B38B2" w:rsidRDefault="005B38B2" w:rsidP="005B38B2">
      <w:pPr>
        <w:ind w:firstLine="1418"/>
        <w:jc w:val="both"/>
      </w:pPr>
      <w:r>
        <w:t>Kazneni zakon inkriminira i javno poticanje na terorizam (članak 99. Kaznenog zakona), za koje kazneno djelo je zapriječena kazna zatvora od jedne do deset godina. Za ovo kazneno djelo kaznit će se tko javno iznese ili pronese zamisli kojima se izravno ili neizravno potiče na počinjenje kaznenog djela terorizma, financiranja terorizma, otmice, uništenja ili oštećenja javnih naprava, zlouporabe radioaktivnih tvari, napada na zrakoplov, brod ili nepokretnu platformu, ugrožavanja prometa opasnom radnjom ili sredstvom, ubojstva osobe pod međunarodnom zaštitom, otmice osobe pod međunarodnom zaštitom, napada na osobu pod međunarodnom zaštitom i prijetnje osobi pod međunarodnom zaštitom.</w:t>
      </w:r>
    </w:p>
    <w:p w14:paraId="3464AF73" w14:textId="77777777" w:rsidR="005B38B2" w:rsidRDefault="005B38B2" w:rsidP="005B38B2">
      <w:pPr>
        <w:ind w:firstLine="708"/>
        <w:jc w:val="both"/>
      </w:pPr>
    </w:p>
    <w:p w14:paraId="3464AF74" w14:textId="424CE18C" w:rsidR="005B38B2" w:rsidRDefault="005B38B2" w:rsidP="005B38B2">
      <w:pPr>
        <w:ind w:firstLine="1418"/>
        <w:jc w:val="both"/>
      </w:pPr>
      <w:r>
        <w:t>Također, odredbom članka 5. Zakona o prekršajima protiv javnog reda i mira („Narodne novine“, br. 5/90., 30/90.</w:t>
      </w:r>
      <w:r w:rsidR="00D75B21">
        <w:t xml:space="preserve"> - ispravak</w:t>
      </w:r>
      <w:r>
        <w:t>, 47/90. i 29/94.) propisano je kažnjavanje za svakoga tko na javnom mjestu izvođenjem, reproduciranjem pjesama, skladbi i tekstova ili nošenjem ili isticanjem simbola, tekstova, slika i crteža remeti javni red i mir.</w:t>
      </w:r>
    </w:p>
    <w:p w14:paraId="3464AF75" w14:textId="77777777" w:rsidR="005B38B2" w:rsidRDefault="005B38B2" w:rsidP="005B38B2">
      <w:pPr>
        <w:ind w:firstLine="708"/>
        <w:jc w:val="both"/>
      </w:pPr>
    </w:p>
    <w:p w14:paraId="3464AF76" w14:textId="77777777" w:rsidR="005B38B2" w:rsidRDefault="005B38B2" w:rsidP="005B38B2">
      <w:pPr>
        <w:ind w:firstLine="1418"/>
        <w:jc w:val="both"/>
      </w:pPr>
      <w:r>
        <w:t>Sukladno navedenom, potrebno je istaknuti kako kažnjivost isticanja pojedinih znakova i simbola ne proizlazi iz samog sadržaja znakova i simbola nego je korištenje znakova i simbola potrebno zasebno promatrati u učinku takvog korištenja na pravni poredak Republike Hrvatske. Također, svako objavljivanje takvih simbola i znakova se promatra kao zaseban događaj u kontekstu ostvarenja obilježja kažnjivog djela.</w:t>
      </w:r>
    </w:p>
    <w:p w14:paraId="3464AF77" w14:textId="77777777" w:rsidR="005B38B2" w:rsidRDefault="005B38B2" w:rsidP="005B38B2">
      <w:pPr>
        <w:ind w:firstLine="708"/>
        <w:jc w:val="both"/>
      </w:pPr>
    </w:p>
    <w:p w14:paraId="3464AF78" w14:textId="77777777" w:rsidR="005B38B2" w:rsidRDefault="005B38B2" w:rsidP="005B38B2">
      <w:pPr>
        <w:ind w:firstLine="1418"/>
        <w:jc w:val="both"/>
      </w:pPr>
      <w:r>
        <w:t>Vlada Republike Hrvatske u okviru svoga djelokruga utvrđenog Ustavom</w:t>
      </w:r>
      <w:r w:rsidRPr="005B38B2">
        <w:t xml:space="preserve"> </w:t>
      </w:r>
      <w:r>
        <w:t xml:space="preserve">Republike Hrvatske i zakonom poduzima sve odgovarajuće mjere protiv svakog širenja i jačanja radikalizacije u društvu koja dovodi do nasilnog ekstremizma i/ili terorizma te predstavlja ozbiljnu prijetnju sigurnosti države, ostvarivanju temeljnih ljudskih prava i sloboda građana te vladavini prava pa tako i one mjere koje se odnose </w:t>
      </w:r>
      <w:r>
        <w:lastRenderedPageBreak/>
        <w:t>na prevenciju i suzbijanje pojava ekstremističkog i terorističkog djelovanja bilo kojeg predznaka.</w:t>
      </w:r>
    </w:p>
    <w:p w14:paraId="3464AF79" w14:textId="77777777" w:rsidR="005B38B2" w:rsidRDefault="005B38B2" w:rsidP="005B38B2">
      <w:pPr>
        <w:ind w:firstLine="1134"/>
        <w:jc w:val="both"/>
      </w:pPr>
    </w:p>
    <w:p w14:paraId="3464AF7A" w14:textId="77777777" w:rsidR="005B38B2" w:rsidRDefault="005B38B2" w:rsidP="005B38B2">
      <w:pPr>
        <w:ind w:firstLine="1418"/>
        <w:jc w:val="both"/>
      </w:pPr>
      <w:r>
        <w:t>Prateći događaje koji ukazuju na pojave radikalizacije, Vlada Republike Hrvatske je Zaključkom od 22. listopada 2020. utvrdila potrebu sustavnog i učinkovitog pristupa sprječavanju radikalizacije temeljenom na usklađenom i koordiniranom djelovanju svih nadležnih tijela.</w:t>
      </w:r>
    </w:p>
    <w:p w14:paraId="3464AF7B" w14:textId="77777777" w:rsidR="005B38B2" w:rsidRDefault="005B38B2" w:rsidP="005B38B2">
      <w:pPr>
        <w:ind w:firstLine="1134"/>
        <w:jc w:val="both"/>
      </w:pPr>
    </w:p>
    <w:p w14:paraId="3464AF7C" w14:textId="77777777" w:rsidR="005B38B2" w:rsidRDefault="005B38B2" w:rsidP="005B38B2">
      <w:pPr>
        <w:ind w:firstLine="1418"/>
        <w:jc w:val="both"/>
      </w:pPr>
      <w:r>
        <w:t>Stoga ni u kojem slučaju ne može biti govora o tome da se u Republici Hrvatskoj narušava hrvatska državnost i teritorijalni integritet, po bilo kojoj osnovi.</w:t>
      </w:r>
    </w:p>
    <w:p w14:paraId="3464AF7D" w14:textId="77777777" w:rsidR="005B38B2" w:rsidRDefault="005B38B2" w:rsidP="005B38B2">
      <w:pPr>
        <w:ind w:firstLine="1134"/>
        <w:jc w:val="both"/>
      </w:pPr>
    </w:p>
    <w:p w14:paraId="3464AF7E" w14:textId="77777777" w:rsidR="00043F76" w:rsidRDefault="005B38B2" w:rsidP="005B38B2">
      <w:pPr>
        <w:ind w:firstLine="1418"/>
        <w:jc w:val="both"/>
      </w:pPr>
      <w:r>
        <w:t xml:space="preserve">Zaključno se ističe kako </w:t>
      </w:r>
      <w:r w:rsidRPr="00FC1FFF">
        <w:t>državna tijela u</w:t>
      </w:r>
      <w:r>
        <w:t xml:space="preserve"> Republici Hrvatskoj u okviru svoga djelokruga obavljaju sve potrebne poslove koji se odnose na zaštitu Ustavom i zakonom utvrđenih vrijednosti.</w:t>
      </w:r>
    </w:p>
    <w:p w14:paraId="3464AF7F" w14:textId="77777777" w:rsidR="005B38B2" w:rsidRPr="002E483F" w:rsidRDefault="005B38B2" w:rsidP="005B38B2">
      <w:pPr>
        <w:ind w:firstLine="1134"/>
        <w:jc w:val="both"/>
      </w:pPr>
    </w:p>
    <w:p w14:paraId="3464AF80" w14:textId="77777777" w:rsidR="00083080" w:rsidRPr="00083080" w:rsidRDefault="003350A0" w:rsidP="00083080">
      <w:pPr>
        <w:jc w:val="both"/>
        <w:rPr>
          <w:color w:val="000000"/>
        </w:rPr>
      </w:pPr>
      <w:r w:rsidRPr="002E483F">
        <w:rPr>
          <w:color w:val="000000"/>
        </w:rPr>
        <w:tab/>
      </w:r>
      <w:r w:rsidR="009061C2">
        <w:rPr>
          <w:color w:val="000000"/>
        </w:rPr>
        <w:tab/>
      </w:r>
      <w:r w:rsidR="00E65CB6" w:rsidRPr="002E483F">
        <w:rPr>
          <w:color w:val="000000"/>
        </w:rPr>
        <w:t>Eventualno potrebna dodatna obrazlož</w:t>
      </w:r>
      <w:r w:rsidR="001270AA" w:rsidRPr="002E483F">
        <w:rPr>
          <w:color w:val="000000"/>
        </w:rPr>
        <w:t>e</w:t>
      </w:r>
      <w:r w:rsidR="00083080">
        <w:rPr>
          <w:color w:val="000000"/>
        </w:rPr>
        <w:t>nja u vezi s pitanjem zastupnika</w:t>
      </w:r>
      <w:r w:rsidR="00E65CB6" w:rsidRPr="002E483F">
        <w:rPr>
          <w:color w:val="000000"/>
        </w:rPr>
        <w:t xml:space="preserve"> dat će</w:t>
      </w:r>
      <w:r w:rsidR="00945F1C" w:rsidRPr="002E483F">
        <w:rPr>
          <w:color w:val="000000"/>
        </w:rPr>
        <w:t xml:space="preserve"> </w:t>
      </w:r>
      <w:r w:rsidR="00083080" w:rsidRPr="00083080">
        <w:rPr>
          <w:color w:val="000000"/>
        </w:rPr>
        <w:t>potpredsjednik Vlade Republike Hrvatske i ministar unutarnjih poslova dr. sc. Davor Božinović.</w:t>
      </w:r>
    </w:p>
    <w:p w14:paraId="3464AF81" w14:textId="77777777" w:rsidR="00150D12" w:rsidRDefault="00150D12" w:rsidP="00083080">
      <w:pPr>
        <w:ind w:firstLine="708"/>
        <w:jc w:val="both"/>
        <w:rPr>
          <w:color w:val="000000"/>
        </w:rPr>
      </w:pPr>
    </w:p>
    <w:p w14:paraId="3464AF82" w14:textId="32371373" w:rsidR="00083080" w:rsidRDefault="00083080" w:rsidP="00083080">
      <w:pPr>
        <w:ind w:firstLine="708"/>
        <w:jc w:val="both"/>
        <w:rPr>
          <w:color w:val="000000"/>
        </w:rPr>
      </w:pPr>
    </w:p>
    <w:p w14:paraId="05F1F0DB" w14:textId="77777777" w:rsidR="00C73D63" w:rsidRPr="00083080" w:rsidRDefault="00C73D63" w:rsidP="00083080">
      <w:pPr>
        <w:ind w:firstLine="708"/>
        <w:jc w:val="both"/>
        <w:rPr>
          <w:color w:val="000000"/>
        </w:rPr>
      </w:pPr>
      <w:bookmarkStart w:id="0" w:name="_GoBack"/>
      <w:bookmarkEnd w:id="0"/>
    </w:p>
    <w:p w14:paraId="3464AF83" w14:textId="77777777" w:rsidR="00E65CB6" w:rsidRDefault="00E65CB6" w:rsidP="00583AEA">
      <w:pPr>
        <w:tabs>
          <w:tab w:val="left" w:pos="-720"/>
        </w:tabs>
        <w:suppressAutoHyphens/>
        <w:ind w:left="6804" w:hanging="1417"/>
        <w:jc w:val="center"/>
        <w:rPr>
          <w:spacing w:val="-3"/>
        </w:rPr>
      </w:pPr>
      <w:r>
        <w:rPr>
          <w:spacing w:val="-3"/>
        </w:rPr>
        <w:t>PREDSJEDNIK</w:t>
      </w:r>
    </w:p>
    <w:p w14:paraId="3464AF84" w14:textId="77777777" w:rsidR="00AB4727" w:rsidRDefault="00AB4727" w:rsidP="00583AEA">
      <w:pPr>
        <w:tabs>
          <w:tab w:val="left" w:pos="-720"/>
        </w:tabs>
        <w:suppressAutoHyphens/>
        <w:ind w:left="6804" w:hanging="1417"/>
        <w:jc w:val="center"/>
        <w:rPr>
          <w:spacing w:val="-3"/>
        </w:rPr>
      </w:pPr>
    </w:p>
    <w:p w14:paraId="3464AF85" w14:textId="77777777" w:rsidR="00AB4727" w:rsidRPr="005D6B1B" w:rsidRDefault="00AB4727" w:rsidP="00583AEA">
      <w:pPr>
        <w:tabs>
          <w:tab w:val="left" w:pos="-720"/>
        </w:tabs>
        <w:suppressAutoHyphens/>
        <w:ind w:left="6804" w:hanging="1417"/>
        <w:jc w:val="center"/>
        <w:rPr>
          <w:spacing w:val="-3"/>
        </w:rPr>
      </w:pPr>
      <w:r>
        <w:rPr>
          <w:spacing w:val="-3"/>
        </w:rPr>
        <w:t>mr. sc. Andrej Plenković</w:t>
      </w:r>
    </w:p>
    <w:sectPr w:rsidR="00AB4727" w:rsidRPr="005D6B1B" w:rsidSect="003D56AD">
      <w:headerReference w:type="default" r:id="rId12"/>
      <w:footerReference w:type="default" r:id="rId13"/>
      <w:type w:val="continuous"/>
      <w:pgSz w:w="11906" w:h="16838"/>
      <w:pgMar w:top="993" w:right="1417" w:bottom="1417" w:left="1417" w:header="709" w:footer="65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4AF8A" w14:textId="77777777" w:rsidR="00141B23" w:rsidRDefault="00141B23" w:rsidP="0011560A">
      <w:r>
        <w:separator/>
      </w:r>
    </w:p>
  </w:endnote>
  <w:endnote w:type="continuationSeparator" w:id="0">
    <w:p w14:paraId="3464AF8B" w14:textId="77777777" w:rsidR="00141B23" w:rsidRDefault="00141B23"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4AF90"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083101">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4AF92" w14:textId="77777777" w:rsidR="00742B55" w:rsidRPr="00742B55" w:rsidRDefault="00742B55" w:rsidP="00742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4AF88" w14:textId="77777777" w:rsidR="00141B23" w:rsidRDefault="00141B23" w:rsidP="0011560A">
      <w:r>
        <w:separator/>
      </w:r>
    </w:p>
  </w:footnote>
  <w:footnote w:type="continuationSeparator" w:id="0">
    <w:p w14:paraId="3464AF89" w14:textId="77777777" w:rsidR="00141B23" w:rsidRDefault="00141B23"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722431"/>
      <w:docPartObj>
        <w:docPartGallery w:val="Page Numbers (Top of Page)"/>
        <w:docPartUnique/>
      </w:docPartObj>
    </w:sdtPr>
    <w:sdtEndPr/>
    <w:sdtContent>
      <w:p w14:paraId="3464AF8C" w14:textId="6EED733F" w:rsidR="003D56AD" w:rsidRDefault="003D56AD">
        <w:pPr>
          <w:pStyle w:val="Header"/>
          <w:jc w:val="center"/>
        </w:pPr>
        <w:r>
          <w:fldChar w:fldCharType="begin"/>
        </w:r>
        <w:r>
          <w:instrText>PAGE   \* MERGEFORMAT</w:instrText>
        </w:r>
        <w:r>
          <w:fldChar w:fldCharType="separate"/>
        </w:r>
        <w:r w:rsidR="00C73D63">
          <w:rPr>
            <w:noProof/>
          </w:rPr>
          <w:t>2</w:t>
        </w:r>
        <w:r>
          <w:fldChar w:fldCharType="end"/>
        </w:r>
      </w:p>
    </w:sdtContent>
  </w:sdt>
  <w:p w14:paraId="3464AF8D" w14:textId="77777777" w:rsidR="003D56AD" w:rsidRDefault="003D5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4AF8E" w14:textId="77777777" w:rsidR="003D56AD" w:rsidRDefault="003D56AD">
    <w:pPr>
      <w:pStyle w:val="Header"/>
      <w:jc w:val="center"/>
    </w:pPr>
  </w:p>
  <w:p w14:paraId="3464AF8F" w14:textId="77777777" w:rsidR="009F4DE3" w:rsidRDefault="009F4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4AF91" w14:textId="77777777" w:rsidR="003D56AD" w:rsidRDefault="003D5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44D66"/>
    <w:multiLevelType w:val="hybridMultilevel"/>
    <w:tmpl w:val="292E0FA6"/>
    <w:lvl w:ilvl="0" w:tplc="7536355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1559E"/>
    <w:rsid w:val="000335AF"/>
    <w:rsid w:val="000350D9"/>
    <w:rsid w:val="00043F76"/>
    <w:rsid w:val="00050281"/>
    <w:rsid w:val="00057310"/>
    <w:rsid w:val="00060C34"/>
    <w:rsid w:val="00063520"/>
    <w:rsid w:val="000645DB"/>
    <w:rsid w:val="0007401E"/>
    <w:rsid w:val="00081DC2"/>
    <w:rsid w:val="00082854"/>
    <w:rsid w:val="00083080"/>
    <w:rsid w:val="00083101"/>
    <w:rsid w:val="00086A6C"/>
    <w:rsid w:val="000A1D60"/>
    <w:rsid w:val="000A3A3B"/>
    <w:rsid w:val="000A70B7"/>
    <w:rsid w:val="000C3963"/>
    <w:rsid w:val="000C3E7E"/>
    <w:rsid w:val="000D1A50"/>
    <w:rsid w:val="000D405B"/>
    <w:rsid w:val="00100E4A"/>
    <w:rsid w:val="001015C6"/>
    <w:rsid w:val="00110E6C"/>
    <w:rsid w:val="00112003"/>
    <w:rsid w:val="0011560A"/>
    <w:rsid w:val="00115663"/>
    <w:rsid w:val="00121E12"/>
    <w:rsid w:val="001228C7"/>
    <w:rsid w:val="0012678B"/>
    <w:rsid w:val="001270AA"/>
    <w:rsid w:val="00135F1A"/>
    <w:rsid w:val="00141B23"/>
    <w:rsid w:val="00146532"/>
    <w:rsid w:val="00146B79"/>
    <w:rsid w:val="00147DE9"/>
    <w:rsid w:val="00150D12"/>
    <w:rsid w:val="00160F28"/>
    <w:rsid w:val="00164E70"/>
    <w:rsid w:val="00170226"/>
    <w:rsid w:val="001741AA"/>
    <w:rsid w:val="001777AA"/>
    <w:rsid w:val="0018341E"/>
    <w:rsid w:val="00184135"/>
    <w:rsid w:val="001917B2"/>
    <w:rsid w:val="0019785D"/>
    <w:rsid w:val="001A13E7"/>
    <w:rsid w:val="001A48E5"/>
    <w:rsid w:val="001A6638"/>
    <w:rsid w:val="001B2ED0"/>
    <w:rsid w:val="001B6DD5"/>
    <w:rsid w:val="001B7A97"/>
    <w:rsid w:val="001E7218"/>
    <w:rsid w:val="0021625F"/>
    <w:rsid w:val="002179F8"/>
    <w:rsid w:val="00220810"/>
    <w:rsid w:val="00220956"/>
    <w:rsid w:val="00224F57"/>
    <w:rsid w:val="00231DAA"/>
    <w:rsid w:val="00236A37"/>
    <w:rsid w:val="0023763F"/>
    <w:rsid w:val="002409C0"/>
    <w:rsid w:val="00250FCF"/>
    <w:rsid w:val="002622AB"/>
    <w:rsid w:val="00275B69"/>
    <w:rsid w:val="00275ED0"/>
    <w:rsid w:val="002808C0"/>
    <w:rsid w:val="0028608D"/>
    <w:rsid w:val="00286BB5"/>
    <w:rsid w:val="0029163B"/>
    <w:rsid w:val="002976E9"/>
    <w:rsid w:val="002A1D77"/>
    <w:rsid w:val="002A6A6E"/>
    <w:rsid w:val="002B107A"/>
    <w:rsid w:val="002B2EDD"/>
    <w:rsid w:val="002B4A96"/>
    <w:rsid w:val="002C495D"/>
    <w:rsid w:val="002D1256"/>
    <w:rsid w:val="002D1E78"/>
    <w:rsid w:val="002D6C51"/>
    <w:rsid w:val="002D7C91"/>
    <w:rsid w:val="002E3E52"/>
    <w:rsid w:val="002E483F"/>
    <w:rsid w:val="002E52AD"/>
    <w:rsid w:val="003033E4"/>
    <w:rsid w:val="00304232"/>
    <w:rsid w:val="0030491F"/>
    <w:rsid w:val="003155A7"/>
    <w:rsid w:val="00316216"/>
    <w:rsid w:val="00316D03"/>
    <w:rsid w:val="0032341D"/>
    <w:rsid w:val="00323C77"/>
    <w:rsid w:val="003350A0"/>
    <w:rsid w:val="00335FBD"/>
    <w:rsid w:val="00336EE7"/>
    <w:rsid w:val="0034351C"/>
    <w:rsid w:val="0035194D"/>
    <w:rsid w:val="00351D70"/>
    <w:rsid w:val="003534E9"/>
    <w:rsid w:val="003552F7"/>
    <w:rsid w:val="003557C5"/>
    <w:rsid w:val="003576DA"/>
    <w:rsid w:val="00364B42"/>
    <w:rsid w:val="00367271"/>
    <w:rsid w:val="0036765A"/>
    <w:rsid w:val="00381F04"/>
    <w:rsid w:val="00383C44"/>
    <w:rsid w:val="0038426B"/>
    <w:rsid w:val="00391942"/>
    <w:rsid w:val="003929F5"/>
    <w:rsid w:val="003951E0"/>
    <w:rsid w:val="003A1DDD"/>
    <w:rsid w:val="003A2F05"/>
    <w:rsid w:val="003B103F"/>
    <w:rsid w:val="003B5877"/>
    <w:rsid w:val="003C09D8"/>
    <w:rsid w:val="003C0C1D"/>
    <w:rsid w:val="003C431B"/>
    <w:rsid w:val="003C6DB1"/>
    <w:rsid w:val="003D3296"/>
    <w:rsid w:val="003D361B"/>
    <w:rsid w:val="003D47D1"/>
    <w:rsid w:val="003D56AD"/>
    <w:rsid w:val="003E16FE"/>
    <w:rsid w:val="003E2920"/>
    <w:rsid w:val="003E2DE8"/>
    <w:rsid w:val="003F5623"/>
    <w:rsid w:val="004039BD"/>
    <w:rsid w:val="00407A9B"/>
    <w:rsid w:val="004326E8"/>
    <w:rsid w:val="004367A2"/>
    <w:rsid w:val="00440D6D"/>
    <w:rsid w:val="00442367"/>
    <w:rsid w:val="004438F7"/>
    <w:rsid w:val="00454224"/>
    <w:rsid w:val="00455B00"/>
    <w:rsid w:val="00460D60"/>
    <w:rsid w:val="00461188"/>
    <w:rsid w:val="00475C3B"/>
    <w:rsid w:val="00476517"/>
    <w:rsid w:val="00482828"/>
    <w:rsid w:val="004839F7"/>
    <w:rsid w:val="00490941"/>
    <w:rsid w:val="00494A6F"/>
    <w:rsid w:val="004A2A18"/>
    <w:rsid w:val="004A776B"/>
    <w:rsid w:val="004C1375"/>
    <w:rsid w:val="004C5354"/>
    <w:rsid w:val="004D4F27"/>
    <w:rsid w:val="004D6CB5"/>
    <w:rsid w:val="004E1300"/>
    <w:rsid w:val="004E4E34"/>
    <w:rsid w:val="0050282F"/>
    <w:rsid w:val="00504248"/>
    <w:rsid w:val="005146D6"/>
    <w:rsid w:val="00523A4B"/>
    <w:rsid w:val="00527F8F"/>
    <w:rsid w:val="00535E09"/>
    <w:rsid w:val="00545E29"/>
    <w:rsid w:val="00546CBF"/>
    <w:rsid w:val="00560B48"/>
    <w:rsid w:val="005619AC"/>
    <w:rsid w:val="00562C8C"/>
    <w:rsid w:val="0056365A"/>
    <w:rsid w:val="005649A2"/>
    <w:rsid w:val="00566534"/>
    <w:rsid w:val="00571F6C"/>
    <w:rsid w:val="00575B97"/>
    <w:rsid w:val="00583AEA"/>
    <w:rsid w:val="005861F2"/>
    <w:rsid w:val="00586B46"/>
    <w:rsid w:val="005906BB"/>
    <w:rsid w:val="00591FCB"/>
    <w:rsid w:val="005B38B2"/>
    <w:rsid w:val="005C1250"/>
    <w:rsid w:val="005C3A4C"/>
    <w:rsid w:val="005C6976"/>
    <w:rsid w:val="005C7BFA"/>
    <w:rsid w:val="005D0B60"/>
    <w:rsid w:val="005D6B1B"/>
    <w:rsid w:val="005E1092"/>
    <w:rsid w:val="005E1FF8"/>
    <w:rsid w:val="005E7893"/>
    <w:rsid w:val="005E7CAB"/>
    <w:rsid w:val="005F4727"/>
    <w:rsid w:val="00633454"/>
    <w:rsid w:val="00642ECF"/>
    <w:rsid w:val="006520E3"/>
    <w:rsid w:val="00652604"/>
    <w:rsid w:val="0066110E"/>
    <w:rsid w:val="00663185"/>
    <w:rsid w:val="00675B44"/>
    <w:rsid w:val="0068013E"/>
    <w:rsid w:val="0068772B"/>
    <w:rsid w:val="00693A4D"/>
    <w:rsid w:val="00694D87"/>
    <w:rsid w:val="006B7800"/>
    <w:rsid w:val="006B79DE"/>
    <w:rsid w:val="006C0CC3"/>
    <w:rsid w:val="006D08FF"/>
    <w:rsid w:val="006D44A7"/>
    <w:rsid w:val="006D573D"/>
    <w:rsid w:val="006E14A9"/>
    <w:rsid w:val="006E611E"/>
    <w:rsid w:val="006E7614"/>
    <w:rsid w:val="006F2FA7"/>
    <w:rsid w:val="007010C7"/>
    <w:rsid w:val="00726165"/>
    <w:rsid w:val="007300F8"/>
    <w:rsid w:val="00731AC4"/>
    <w:rsid w:val="00742B55"/>
    <w:rsid w:val="00746CDB"/>
    <w:rsid w:val="00746D82"/>
    <w:rsid w:val="00753651"/>
    <w:rsid w:val="007638D8"/>
    <w:rsid w:val="00777CAA"/>
    <w:rsid w:val="00780AF9"/>
    <w:rsid w:val="00782C58"/>
    <w:rsid w:val="00785B59"/>
    <w:rsid w:val="0078648A"/>
    <w:rsid w:val="007A1768"/>
    <w:rsid w:val="007A1881"/>
    <w:rsid w:val="007A3E3A"/>
    <w:rsid w:val="007B023D"/>
    <w:rsid w:val="007C20E7"/>
    <w:rsid w:val="007E07F6"/>
    <w:rsid w:val="007E3965"/>
    <w:rsid w:val="00802010"/>
    <w:rsid w:val="008137B5"/>
    <w:rsid w:val="00817E0C"/>
    <w:rsid w:val="00830FB2"/>
    <w:rsid w:val="00833808"/>
    <w:rsid w:val="008353A1"/>
    <w:rsid w:val="008365FD"/>
    <w:rsid w:val="008439D2"/>
    <w:rsid w:val="00854C31"/>
    <w:rsid w:val="00862F9C"/>
    <w:rsid w:val="0087529D"/>
    <w:rsid w:val="00881BBB"/>
    <w:rsid w:val="00881EB4"/>
    <w:rsid w:val="0088573E"/>
    <w:rsid w:val="0089283D"/>
    <w:rsid w:val="008955FB"/>
    <w:rsid w:val="008C0768"/>
    <w:rsid w:val="008C1D0A"/>
    <w:rsid w:val="008C6A06"/>
    <w:rsid w:val="008C6A89"/>
    <w:rsid w:val="008D1E25"/>
    <w:rsid w:val="008F0DD4"/>
    <w:rsid w:val="0090200F"/>
    <w:rsid w:val="00903E83"/>
    <w:rsid w:val="009042F9"/>
    <w:rsid w:val="009047E4"/>
    <w:rsid w:val="009061C2"/>
    <w:rsid w:val="009126B3"/>
    <w:rsid w:val="00912A4B"/>
    <w:rsid w:val="00913D2A"/>
    <w:rsid w:val="009152C4"/>
    <w:rsid w:val="009254C0"/>
    <w:rsid w:val="009424B2"/>
    <w:rsid w:val="009426E1"/>
    <w:rsid w:val="00945F1C"/>
    <w:rsid w:val="0095079B"/>
    <w:rsid w:val="00953BA1"/>
    <w:rsid w:val="00954D08"/>
    <w:rsid w:val="00965803"/>
    <w:rsid w:val="00974C91"/>
    <w:rsid w:val="009930CA"/>
    <w:rsid w:val="009C33E1"/>
    <w:rsid w:val="009C7815"/>
    <w:rsid w:val="009D2919"/>
    <w:rsid w:val="009E4CD2"/>
    <w:rsid w:val="009F4DE3"/>
    <w:rsid w:val="00A06170"/>
    <w:rsid w:val="00A1477F"/>
    <w:rsid w:val="00A15F08"/>
    <w:rsid w:val="00A175E9"/>
    <w:rsid w:val="00A21819"/>
    <w:rsid w:val="00A25555"/>
    <w:rsid w:val="00A31687"/>
    <w:rsid w:val="00A42C6A"/>
    <w:rsid w:val="00A45CF4"/>
    <w:rsid w:val="00A52A71"/>
    <w:rsid w:val="00A573DC"/>
    <w:rsid w:val="00A607CD"/>
    <w:rsid w:val="00A6339A"/>
    <w:rsid w:val="00A64B8C"/>
    <w:rsid w:val="00A725A4"/>
    <w:rsid w:val="00A83097"/>
    <w:rsid w:val="00A830A0"/>
    <w:rsid w:val="00A83290"/>
    <w:rsid w:val="00A92544"/>
    <w:rsid w:val="00A9459A"/>
    <w:rsid w:val="00AA0D82"/>
    <w:rsid w:val="00AA2408"/>
    <w:rsid w:val="00AA5194"/>
    <w:rsid w:val="00AA6C01"/>
    <w:rsid w:val="00AB4727"/>
    <w:rsid w:val="00AC4D90"/>
    <w:rsid w:val="00AC5077"/>
    <w:rsid w:val="00AD2F06"/>
    <w:rsid w:val="00AD4D7C"/>
    <w:rsid w:val="00AE1EF9"/>
    <w:rsid w:val="00AE59DF"/>
    <w:rsid w:val="00AE7CB5"/>
    <w:rsid w:val="00AF1A5A"/>
    <w:rsid w:val="00AF25DA"/>
    <w:rsid w:val="00B11FE2"/>
    <w:rsid w:val="00B12181"/>
    <w:rsid w:val="00B31194"/>
    <w:rsid w:val="00B370A5"/>
    <w:rsid w:val="00B42E00"/>
    <w:rsid w:val="00B462AB"/>
    <w:rsid w:val="00B53E3F"/>
    <w:rsid w:val="00B57187"/>
    <w:rsid w:val="00B640C6"/>
    <w:rsid w:val="00B65CA9"/>
    <w:rsid w:val="00B706F8"/>
    <w:rsid w:val="00B908C2"/>
    <w:rsid w:val="00B97ACF"/>
    <w:rsid w:val="00BA28CD"/>
    <w:rsid w:val="00BA72BF"/>
    <w:rsid w:val="00BB1C54"/>
    <w:rsid w:val="00BD52AB"/>
    <w:rsid w:val="00C23284"/>
    <w:rsid w:val="00C321A4"/>
    <w:rsid w:val="00C321FA"/>
    <w:rsid w:val="00C337A4"/>
    <w:rsid w:val="00C44327"/>
    <w:rsid w:val="00C56BF4"/>
    <w:rsid w:val="00C642CA"/>
    <w:rsid w:val="00C73D63"/>
    <w:rsid w:val="00C7760D"/>
    <w:rsid w:val="00C969CC"/>
    <w:rsid w:val="00C975CE"/>
    <w:rsid w:val="00CA4F84"/>
    <w:rsid w:val="00CC4398"/>
    <w:rsid w:val="00CD1639"/>
    <w:rsid w:val="00CD3EFA"/>
    <w:rsid w:val="00CE3D00"/>
    <w:rsid w:val="00CE78D1"/>
    <w:rsid w:val="00CF3332"/>
    <w:rsid w:val="00CF7BB4"/>
    <w:rsid w:val="00CF7EEC"/>
    <w:rsid w:val="00D07290"/>
    <w:rsid w:val="00D079C8"/>
    <w:rsid w:val="00D07B29"/>
    <w:rsid w:val="00D1127C"/>
    <w:rsid w:val="00D13367"/>
    <w:rsid w:val="00D14240"/>
    <w:rsid w:val="00D1614C"/>
    <w:rsid w:val="00D40C03"/>
    <w:rsid w:val="00D5202E"/>
    <w:rsid w:val="00D62C4D"/>
    <w:rsid w:val="00D749A1"/>
    <w:rsid w:val="00D75B21"/>
    <w:rsid w:val="00D75E80"/>
    <w:rsid w:val="00D8016C"/>
    <w:rsid w:val="00D92A3D"/>
    <w:rsid w:val="00D93099"/>
    <w:rsid w:val="00DB0A6B"/>
    <w:rsid w:val="00DB28EB"/>
    <w:rsid w:val="00DB5036"/>
    <w:rsid w:val="00DB6366"/>
    <w:rsid w:val="00DC1255"/>
    <w:rsid w:val="00E01765"/>
    <w:rsid w:val="00E055FE"/>
    <w:rsid w:val="00E077AB"/>
    <w:rsid w:val="00E11B5F"/>
    <w:rsid w:val="00E17E07"/>
    <w:rsid w:val="00E209C7"/>
    <w:rsid w:val="00E25569"/>
    <w:rsid w:val="00E367A9"/>
    <w:rsid w:val="00E47426"/>
    <w:rsid w:val="00E601A2"/>
    <w:rsid w:val="00E65CB6"/>
    <w:rsid w:val="00E74010"/>
    <w:rsid w:val="00E7480D"/>
    <w:rsid w:val="00E75C61"/>
    <w:rsid w:val="00E76C7B"/>
    <w:rsid w:val="00E77198"/>
    <w:rsid w:val="00E83E23"/>
    <w:rsid w:val="00E86CE1"/>
    <w:rsid w:val="00E90A67"/>
    <w:rsid w:val="00E97B98"/>
    <w:rsid w:val="00EA3AD1"/>
    <w:rsid w:val="00EB1248"/>
    <w:rsid w:val="00EB3B15"/>
    <w:rsid w:val="00EC08EF"/>
    <w:rsid w:val="00EC59E9"/>
    <w:rsid w:val="00ED236E"/>
    <w:rsid w:val="00EE03CA"/>
    <w:rsid w:val="00EE52BC"/>
    <w:rsid w:val="00EE7199"/>
    <w:rsid w:val="00EE7A6A"/>
    <w:rsid w:val="00EF6795"/>
    <w:rsid w:val="00EF7696"/>
    <w:rsid w:val="00F07BC2"/>
    <w:rsid w:val="00F111C4"/>
    <w:rsid w:val="00F23DB8"/>
    <w:rsid w:val="00F3220D"/>
    <w:rsid w:val="00F3674F"/>
    <w:rsid w:val="00F534AF"/>
    <w:rsid w:val="00F60433"/>
    <w:rsid w:val="00F7333B"/>
    <w:rsid w:val="00F764AD"/>
    <w:rsid w:val="00F95A2D"/>
    <w:rsid w:val="00F978E2"/>
    <w:rsid w:val="00F97BA9"/>
    <w:rsid w:val="00FA2402"/>
    <w:rsid w:val="00FA4E25"/>
    <w:rsid w:val="00FB3E03"/>
    <w:rsid w:val="00FC1FFF"/>
    <w:rsid w:val="00FC23DC"/>
    <w:rsid w:val="00FC2F4E"/>
    <w:rsid w:val="00FD3CF9"/>
    <w:rsid w:val="00FE1E37"/>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64AF37"/>
  <w15:docId w15:val="{DA497F61-DF6F-45BE-9728-7FB519B0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E65CB6"/>
    <w:rPr>
      <w:rFonts w:asciiTheme="minorHAnsi" w:hAnsiTheme="minorHAnsi"/>
    </w:rPr>
  </w:style>
  <w:style w:type="paragraph" w:styleId="NoSpacing">
    <w:name w:val="No Spacing"/>
    <w:link w:val="NoSpacingChar"/>
    <w:uiPriority w:val="1"/>
    <w:qFormat/>
    <w:rsid w:val="00E65CB6"/>
    <w:rPr>
      <w:rFonts w:asciiTheme="minorHAnsi" w:hAnsiTheme="minorHAnsi"/>
    </w:rPr>
  </w:style>
  <w:style w:type="character" w:styleId="Hyperlink">
    <w:name w:val="Hyperlink"/>
    <w:rsid w:val="00AF25DA"/>
    <w:rPr>
      <w:color w:val="0000FF"/>
      <w:u w:val="single"/>
    </w:rPr>
  </w:style>
  <w:style w:type="character" w:styleId="FollowedHyperlink">
    <w:name w:val="FollowedHyperlink"/>
    <w:basedOn w:val="DefaultParagraphFont"/>
    <w:semiHidden/>
    <w:unhideWhenUsed/>
    <w:rsid w:val="006F2FA7"/>
    <w:rPr>
      <w:color w:val="800080" w:themeColor="followedHyperlink"/>
      <w:u w:val="single"/>
    </w:rPr>
  </w:style>
  <w:style w:type="paragraph" w:styleId="BodyText">
    <w:name w:val="Body Text"/>
    <w:basedOn w:val="Normal"/>
    <w:link w:val="BodyTextChar"/>
    <w:uiPriority w:val="99"/>
    <w:unhideWhenUsed/>
    <w:rsid w:val="002622AB"/>
    <w:pPr>
      <w:jc w:val="both"/>
    </w:pPr>
    <w:rPr>
      <w:rFonts w:eastAsia="Calibri"/>
      <w:szCs w:val="22"/>
      <w:lang w:val="x-none" w:eastAsia="en-US"/>
    </w:rPr>
  </w:style>
  <w:style w:type="character" w:customStyle="1" w:styleId="BodyTextChar">
    <w:name w:val="Body Text Char"/>
    <w:basedOn w:val="DefaultParagraphFont"/>
    <w:link w:val="BodyText"/>
    <w:uiPriority w:val="99"/>
    <w:rsid w:val="002622AB"/>
    <w:rPr>
      <w:rFonts w:eastAsia="Calibri"/>
      <w:sz w:val="24"/>
      <w:szCs w:val="22"/>
      <w:lang w:val="x-none" w:eastAsia="en-US"/>
    </w:rPr>
  </w:style>
  <w:style w:type="paragraph" w:styleId="ListParagraph">
    <w:name w:val="List Paragraph"/>
    <w:basedOn w:val="Normal"/>
    <w:uiPriority w:val="34"/>
    <w:qFormat/>
    <w:rsid w:val="005D0B60"/>
    <w:pPr>
      <w:ind w:left="720"/>
      <w:contextualSpacing/>
    </w:pPr>
    <w:rPr>
      <w:rFonts w:ascii="Arial" w:hAnsi="Arial" w:cs="Arial"/>
      <w:lang w:eastAsia="en-US"/>
    </w:rPr>
  </w:style>
  <w:style w:type="paragraph" w:styleId="NormalWeb">
    <w:name w:val="Normal (Web)"/>
    <w:basedOn w:val="Normal"/>
    <w:uiPriority w:val="99"/>
    <w:unhideWhenUsed/>
    <w:rsid w:val="00150D12"/>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05357">
      <w:bodyDiv w:val="1"/>
      <w:marLeft w:val="0"/>
      <w:marRight w:val="0"/>
      <w:marTop w:val="0"/>
      <w:marBottom w:val="0"/>
      <w:divBdr>
        <w:top w:val="none" w:sz="0" w:space="0" w:color="auto"/>
        <w:left w:val="none" w:sz="0" w:space="0" w:color="auto"/>
        <w:bottom w:val="none" w:sz="0" w:space="0" w:color="auto"/>
        <w:right w:val="none" w:sz="0" w:space="0" w:color="auto"/>
      </w:divBdr>
    </w:div>
    <w:div w:id="171025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42CBB-A822-40CC-B075-68956DBFA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863</Words>
  <Characters>4925</Characters>
  <Application>Microsoft Office Word</Application>
  <DocSecurity>0</DocSecurity>
  <Lines>41</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Marijana Strugar</cp:lastModifiedBy>
  <cp:revision>5</cp:revision>
  <cp:lastPrinted>2020-10-14T12:33:00Z</cp:lastPrinted>
  <dcterms:created xsi:type="dcterms:W3CDTF">2021-03-22T13:49:00Z</dcterms:created>
  <dcterms:modified xsi:type="dcterms:W3CDTF">2021-03-23T09:07:00Z</dcterms:modified>
</cp:coreProperties>
</file>