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82A6" w14:textId="7B8E9DEC" w:rsidR="00BA0C35" w:rsidRPr="00800462" w:rsidRDefault="00BA0C35" w:rsidP="00BA0C35">
      <w:pPr>
        <w:jc w:val="center"/>
      </w:pPr>
      <w:r w:rsidRPr="00800462">
        <w:rPr>
          <w:noProof/>
        </w:rPr>
        <w:drawing>
          <wp:inline distT="0" distB="0" distL="0" distR="0" wp14:anchorId="400E9B9B" wp14:editId="0B744DD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DFFEB3B" w14:textId="77777777" w:rsidR="00BA0C35" w:rsidRPr="00800462" w:rsidRDefault="00BA0C35" w:rsidP="00BA0C35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2DEFF081" w14:textId="77777777" w:rsidR="00BA0C35" w:rsidRPr="007B64FA" w:rsidRDefault="00BA0C35" w:rsidP="00BA0C35">
      <w:pPr>
        <w:jc w:val="both"/>
        <w:rPr>
          <w:szCs w:val="24"/>
        </w:rPr>
      </w:pPr>
    </w:p>
    <w:p w14:paraId="68EA55EF" w14:textId="4E3392B9" w:rsidR="00BA0C35" w:rsidRPr="007B64FA" w:rsidRDefault="00BA0C35" w:rsidP="00BA0C35">
      <w:pPr>
        <w:jc w:val="right"/>
        <w:rPr>
          <w:szCs w:val="24"/>
        </w:rPr>
      </w:pPr>
      <w:r>
        <w:rPr>
          <w:szCs w:val="24"/>
        </w:rPr>
        <w:t>Zagreb,</w:t>
      </w:r>
      <w:r w:rsidRPr="007B64FA">
        <w:rPr>
          <w:szCs w:val="24"/>
        </w:rPr>
        <w:t xml:space="preserve"> </w:t>
      </w:r>
      <w:r>
        <w:rPr>
          <w:szCs w:val="24"/>
        </w:rPr>
        <w:t xml:space="preserve">10. </w:t>
      </w:r>
      <w:r>
        <w:rPr>
          <w:szCs w:val="24"/>
        </w:rPr>
        <w:t>prosinc</w:t>
      </w:r>
      <w:r>
        <w:rPr>
          <w:szCs w:val="24"/>
        </w:rPr>
        <w:t>a</w:t>
      </w:r>
      <w:r w:rsidRPr="007B64FA">
        <w:rPr>
          <w:szCs w:val="24"/>
        </w:rPr>
        <w:t xml:space="preserve"> 2021.</w:t>
      </w:r>
    </w:p>
    <w:p w14:paraId="00EFA033" w14:textId="77777777" w:rsidR="00BA0C35" w:rsidRPr="00800462" w:rsidRDefault="00BA0C35" w:rsidP="00BA0C35">
      <w:pPr>
        <w:jc w:val="right"/>
        <w:rPr>
          <w:szCs w:val="24"/>
        </w:rPr>
      </w:pPr>
    </w:p>
    <w:p w14:paraId="03E16700" w14:textId="77777777" w:rsidR="00BA0C35" w:rsidRPr="00800462" w:rsidRDefault="00BA0C35" w:rsidP="00BA0C35">
      <w:pPr>
        <w:jc w:val="right"/>
        <w:rPr>
          <w:szCs w:val="24"/>
        </w:rPr>
      </w:pPr>
    </w:p>
    <w:p w14:paraId="79390D64" w14:textId="77777777" w:rsidR="00BA0C35" w:rsidRPr="00800462" w:rsidRDefault="00BA0C35" w:rsidP="00BA0C35">
      <w:pPr>
        <w:jc w:val="right"/>
        <w:rPr>
          <w:szCs w:val="24"/>
        </w:rPr>
      </w:pPr>
    </w:p>
    <w:p w14:paraId="1CC3A8FA" w14:textId="77777777" w:rsidR="00BA0C35" w:rsidRPr="00800462" w:rsidRDefault="00BA0C35" w:rsidP="00BA0C35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0C35" w:rsidRPr="00800462" w14:paraId="1CBCC960" w14:textId="77777777" w:rsidTr="0025459C">
        <w:tc>
          <w:tcPr>
            <w:tcW w:w="1951" w:type="dxa"/>
          </w:tcPr>
          <w:p w14:paraId="19364BC6" w14:textId="77777777" w:rsidR="00BA0C35" w:rsidRPr="00800462" w:rsidRDefault="00BA0C35" w:rsidP="0025459C">
            <w:pPr>
              <w:spacing w:line="360" w:lineRule="auto"/>
              <w:jc w:val="right"/>
              <w:rPr>
                <w:szCs w:val="24"/>
              </w:rPr>
            </w:pPr>
            <w:r w:rsidRPr="00800462">
              <w:rPr>
                <w:szCs w:val="24"/>
              </w:rPr>
              <w:t xml:space="preserve"> </w:t>
            </w:r>
            <w:r w:rsidRPr="00800462">
              <w:rPr>
                <w:b/>
                <w:smallCaps/>
                <w:szCs w:val="24"/>
              </w:rPr>
              <w:t>Predlagatelj</w:t>
            </w:r>
            <w:r w:rsidRPr="0080046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305B34F" w14:textId="40B73D9F" w:rsidR="00BA0C35" w:rsidRPr="00800462" w:rsidRDefault="00BA0C35" w:rsidP="00BA0C35">
            <w:pPr>
              <w:spacing w:line="360" w:lineRule="auto"/>
              <w:rPr>
                <w:szCs w:val="24"/>
              </w:rPr>
            </w:pPr>
            <w:r w:rsidRPr="00800462">
              <w:rPr>
                <w:szCs w:val="24"/>
              </w:rPr>
              <w:t>Ministarstvo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gospodarstva i održivog razvoja</w:t>
            </w:r>
            <w:r>
              <w:rPr>
                <w:szCs w:val="24"/>
              </w:rPr>
              <w:t xml:space="preserve"> </w:t>
            </w:r>
          </w:p>
        </w:tc>
      </w:tr>
    </w:tbl>
    <w:p w14:paraId="11861C07" w14:textId="77777777" w:rsidR="00BA0C35" w:rsidRPr="00800462" w:rsidRDefault="00BA0C35" w:rsidP="00BA0C35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A0C35" w:rsidRPr="00800462" w14:paraId="5406E62F" w14:textId="77777777" w:rsidTr="0025459C">
        <w:tc>
          <w:tcPr>
            <w:tcW w:w="1951" w:type="dxa"/>
          </w:tcPr>
          <w:p w14:paraId="60EDFC34" w14:textId="77777777" w:rsidR="00BA0C35" w:rsidRPr="00800462" w:rsidRDefault="00BA0C35" w:rsidP="0025459C">
            <w:pPr>
              <w:spacing w:line="360" w:lineRule="auto"/>
              <w:jc w:val="right"/>
              <w:rPr>
                <w:szCs w:val="24"/>
              </w:rPr>
            </w:pPr>
            <w:r w:rsidRPr="00800462">
              <w:rPr>
                <w:b/>
                <w:smallCaps/>
                <w:szCs w:val="24"/>
              </w:rPr>
              <w:t>Predmet</w:t>
            </w:r>
            <w:r w:rsidRPr="00800462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4F1318E" w14:textId="65EA7D5E" w:rsidR="00BA0C35" w:rsidRPr="00BA0C35" w:rsidRDefault="00BA0C35" w:rsidP="00BA0C35">
            <w:pPr>
              <w:contextualSpacing/>
              <w:rPr>
                <w:rFonts w:eastAsiaTheme="majorEastAsia"/>
                <w:spacing w:val="-10"/>
                <w:kern w:val="28"/>
                <w:szCs w:val="24"/>
              </w:rPr>
            </w:pPr>
            <w:r w:rsidRPr="00800462">
              <w:rPr>
                <w:szCs w:val="24"/>
              </w:rPr>
              <w:t xml:space="preserve">Prijedlog </w:t>
            </w:r>
            <w:r w:rsidRPr="00BA0C35">
              <w:rPr>
                <w:szCs w:val="24"/>
              </w:rPr>
              <w:t>zaključka o prihvaćanju Nacrta memoranduma o suglasnosti između Ministarstva gospodarstva i održivog razvoja Republike Hrvatske i Ministarstva vodnih resursa i sigurnosti vode Alžirske Narodne Demokratske Republike o suradnji u području upravljanja vodama</w:t>
            </w:r>
            <w:r>
              <w:rPr>
                <w:rStyle w:val="sessionviewitemtitle1"/>
                <w:sz w:val="46"/>
                <w:szCs w:val="46"/>
              </w:rPr>
              <w:t> </w:t>
            </w:r>
          </w:p>
        </w:tc>
      </w:tr>
    </w:tbl>
    <w:p w14:paraId="27B96B7F" w14:textId="77777777" w:rsidR="00BA0C35" w:rsidRPr="00800462" w:rsidRDefault="00BA0C35" w:rsidP="00BA0C35">
      <w:pPr>
        <w:jc w:val="both"/>
        <w:rPr>
          <w:szCs w:val="24"/>
        </w:rPr>
      </w:pPr>
      <w:r w:rsidRPr="00800462">
        <w:rPr>
          <w:szCs w:val="24"/>
        </w:rPr>
        <w:t>__________________________________________________________________________</w:t>
      </w:r>
    </w:p>
    <w:p w14:paraId="0F5DB97C" w14:textId="77777777" w:rsidR="00BA0C35" w:rsidRPr="00800462" w:rsidRDefault="00BA0C35" w:rsidP="00BA0C35">
      <w:pPr>
        <w:jc w:val="both"/>
        <w:rPr>
          <w:szCs w:val="24"/>
        </w:rPr>
      </w:pPr>
    </w:p>
    <w:p w14:paraId="19A1956D" w14:textId="77777777" w:rsidR="00BA0C35" w:rsidRPr="00800462" w:rsidRDefault="00BA0C35" w:rsidP="00BA0C35">
      <w:pPr>
        <w:jc w:val="both"/>
        <w:rPr>
          <w:szCs w:val="24"/>
        </w:rPr>
      </w:pPr>
    </w:p>
    <w:p w14:paraId="66EE4618" w14:textId="77777777" w:rsidR="00BA0C35" w:rsidRPr="00800462" w:rsidRDefault="00BA0C35" w:rsidP="00BA0C35">
      <w:pPr>
        <w:jc w:val="both"/>
        <w:rPr>
          <w:szCs w:val="24"/>
        </w:rPr>
      </w:pPr>
    </w:p>
    <w:p w14:paraId="5E03FC34" w14:textId="77777777" w:rsidR="00BA0C35" w:rsidRPr="00800462" w:rsidRDefault="00BA0C35" w:rsidP="00BA0C35">
      <w:pPr>
        <w:jc w:val="both"/>
        <w:rPr>
          <w:szCs w:val="24"/>
        </w:rPr>
      </w:pPr>
    </w:p>
    <w:p w14:paraId="59EF4FE6" w14:textId="77777777" w:rsidR="00BA0C35" w:rsidRPr="00800462" w:rsidRDefault="00BA0C35" w:rsidP="00BA0C35">
      <w:pPr>
        <w:jc w:val="both"/>
        <w:rPr>
          <w:szCs w:val="24"/>
        </w:rPr>
      </w:pPr>
    </w:p>
    <w:p w14:paraId="4CD911CE" w14:textId="77777777" w:rsidR="00BA0C35" w:rsidRDefault="00BA0C35" w:rsidP="00BA0C35">
      <w:pPr>
        <w:pStyle w:val="Header"/>
      </w:pPr>
    </w:p>
    <w:p w14:paraId="3E8CF137" w14:textId="77777777" w:rsidR="00BA0C35" w:rsidRDefault="00BA0C35" w:rsidP="00BA0C35"/>
    <w:p w14:paraId="4BA77883" w14:textId="7E19B412" w:rsidR="00BA0C35" w:rsidRDefault="00BA0C35">
      <w:pPr>
        <w:spacing w:after="160" w:line="259" w:lineRule="auto"/>
        <w:rPr>
          <w:color w:val="auto"/>
          <w:sz w:val="28"/>
          <w:szCs w:val="28"/>
        </w:rPr>
      </w:pPr>
    </w:p>
    <w:p w14:paraId="2CC9A768" w14:textId="77777777" w:rsidR="00BA0C35" w:rsidRDefault="00BA0C35">
      <w:pPr>
        <w:spacing w:after="160" w:line="259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14:paraId="3B1E1398" w14:textId="23E1E98E" w:rsidR="00E81F54" w:rsidRPr="00E81F54" w:rsidRDefault="00E81F54" w:rsidP="00E81F54">
      <w:pPr>
        <w:ind w:firstLine="708"/>
        <w:contextualSpacing/>
        <w:jc w:val="right"/>
        <w:rPr>
          <w:color w:val="auto"/>
          <w:sz w:val="28"/>
          <w:szCs w:val="28"/>
        </w:rPr>
      </w:pPr>
    </w:p>
    <w:p w14:paraId="72C71AEB" w14:textId="61C7D000" w:rsidR="00E81F54" w:rsidRPr="00E81F54" w:rsidRDefault="00E81F54" w:rsidP="00E81F54">
      <w:pPr>
        <w:ind w:firstLine="708"/>
        <w:contextualSpacing/>
        <w:jc w:val="right"/>
        <w:rPr>
          <w:color w:val="auto"/>
          <w:szCs w:val="24"/>
        </w:rPr>
      </w:pPr>
      <w:r w:rsidRPr="00E81F54">
        <w:rPr>
          <w:color w:val="auto"/>
          <w:szCs w:val="24"/>
        </w:rPr>
        <w:t>PRIJEDLOG</w:t>
      </w:r>
    </w:p>
    <w:p w14:paraId="5B60A7B3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260E6176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10BDA0C5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55CD622F" w14:textId="77777777" w:rsidR="00E81F54" w:rsidRPr="00E81F54" w:rsidRDefault="00E81F54" w:rsidP="00E81F54">
      <w:pPr>
        <w:ind w:firstLine="1416"/>
        <w:contextualSpacing/>
        <w:jc w:val="both"/>
        <w:rPr>
          <w:color w:val="auto"/>
          <w:szCs w:val="24"/>
        </w:rPr>
      </w:pPr>
      <w:r w:rsidRPr="00E81F54">
        <w:rPr>
          <w:color w:val="auto"/>
          <w:szCs w:val="24"/>
        </w:rPr>
        <w:t>Na temelju članka 31. stavka 3. Zakona o Vladi Republike Hrvatske (</w:t>
      </w:r>
      <w:r w:rsidR="00AB0D5E">
        <w:rPr>
          <w:color w:val="auto"/>
          <w:szCs w:val="24"/>
        </w:rPr>
        <w:t>„</w:t>
      </w:r>
      <w:r w:rsidRPr="00E81F54">
        <w:rPr>
          <w:color w:val="auto"/>
          <w:szCs w:val="24"/>
        </w:rPr>
        <w:t>Narodne novine, br. 150/11</w:t>
      </w:r>
      <w:r w:rsidR="00AB0D5E">
        <w:rPr>
          <w:color w:val="auto"/>
          <w:szCs w:val="24"/>
        </w:rPr>
        <w:t>.</w:t>
      </w:r>
      <w:r w:rsidRPr="00E81F54">
        <w:rPr>
          <w:color w:val="auto"/>
          <w:szCs w:val="24"/>
        </w:rPr>
        <w:t>, 119/14</w:t>
      </w:r>
      <w:r w:rsidR="00AB0D5E">
        <w:rPr>
          <w:color w:val="auto"/>
          <w:szCs w:val="24"/>
        </w:rPr>
        <w:t>.</w:t>
      </w:r>
      <w:r w:rsidRPr="00E81F54">
        <w:rPr>
          <w:color w:val="auto"/>
          <w:szCs w:val="24"/>
        </w:rPr>
        <w:t>, 93/16</w:t>
      </w:r>
      <w:r w:rsidR="00AB0D5E">
        <w:rPr>
          <w:color w:val="auto"/>
          <w:szCs w:val="24"/>
        </w:rPr>
        <w:t>.</w:t>
      </w:r>
      <w:r w:rsidRPr="00E81F54">
        <w:rPr>
          <w:color w:val="auto"/>
          <w:szCs w:val="24"/>
        </w:rPr>
        <w:t xml:space="preserve"> i 116/18</w:t>
      </w:r>
      <w:r w:rsidR="00AB0D5E">
        <w:rPr>
          <w:color w:val="auto"/>
          <w:szCs w:val="24"/>
        </w:rPr>
        <w:t>.</w:t>
      </w:r>
      <w:r w:rsidRPr="00E81F54">
        <w:rPr>
          <w:color w:val="auto"/>
          <w:szCs w:val="24"/>
        </w:rPr>
        <w:t xml:space="preserve">), Vlada Republike Hrvatske je na sjednici </w:t>
      </w:r>
      <w:r w:rsidR="00AB0D5E">
        <w:rPr>
          <w:color w:val="auto"/>
          <w:szCs w:val="24"/>
        </w:rPr>
        <w:t>održanoj __________________ 2021</w:t>
      </w:r>
      <w:r w:rsidRPr="00E81F54">
        <w:rPr>
          <w:color w:val="auto"/>
          <w:szCs w:val="24"/>
        </w:rPr>
        <w:t>. godine donijela</w:t>
      </w:r>
    </w:p>
    <w:p w14:paraId="433C7CE4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02900C2D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6B2FC98D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235410B3" w14:textId="77777777" w:rsidR="00E81F54" w:rsidRPr="00E81F54" w:rsidRDefault="00E81F54" w:rsidP="00E81F54">
      <w:pPr>
        <w:contextualSpacing/>
        <w:jc w:val="center"/>
        <w:rPr>
          <w:b/>
          <w:color w:val="auto"/>
          <w:szCs w:val="24"/>
        </w:rPr>
      </w:pPr>
      <w:r w:rsidRPr="00E81F54">
        <w:rPr>
          <w:b/>
          <w:color w:val="auto"/>
          <w:szCs w:val="24"/>
        </w:rPr>
        <w:t>Z A K L J U Č A K</w:t>
      </w:r>
    </w:p>
    <w:p w14:paraId="6B1171C6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1746B577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0EAC4583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01F37DAC" w14:textId="473BF5F6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  <w:r w:rsidRPr="00E81F54">
        <w:rPr>
          <w:color w:val="auto"/>
          <w:szCs w:val="24"/>
        </w:rPr>
        <w:t>1.</w:t>
      </w:r>
      <w:r w:rsidRPr="00E81F54">
        <w:rPr>
          <w:color w:val="auto"/>
          <w:szCs w:val="24"/>
        </w:rPr>
        <w:tab/>
      </w:r>
      <w:r w:rsidR="00610137">
        <w:rPr>
          <w:color w:val="auto"/>
          <w:szCs w:val="24"/>
        </w:rPr>
        <w:t xml:space="preserve">Prihvaća se Nacrt </w:t>
      </w:r>
      <w:r w:rsidR="00776419">
        <w:rPr>
          <w:color w:val="auto"/>
          <w:szCs w:val="24"/>
        </w:rPr>
        <w:t>m</w:t>
      </w:r>
      <w:r w:rsidRPr="00E81F54">
        <w:rPr>
          <w:color w:val="auto"/>
          <w:szCs w:val="24"/>
        </w:rPr>
        <w:t xml:space="preserve">emoranduma o suglasnosti </w:t>
      </w:r>
      <w:r w:rsidR="00AB0D5E">
        <w:rPr>
          <w:color w:val="auto"/>
          <w:szCs w:val="24"/>
        </w:rPr>
        <w:t>između Ministarstva gospodarstva i održivog razvoja Republike Hrvatske i Min</w:t>
      </w:r>
      <w:r w:rsidR="00213B81">
        <w:rPr>
          <w:color w:val="auto"/>
          <w:szCs w:val="24"/>
        </w:rPr>
        <w:t>istarstva vodnih resursa i</w:t>
      </w:r>
      <w:r w:rsidR="00AB0D5E">
        <w:rPr>
          <w:color w:val="auto"/>
          <w:szCs w:val="24"/>
        </w:rPr>
        <w:t xml:space="preserve"> sigurnosti </w:t>
      </w:r>
      <w:r w:rsidR="00213B81">
        <w:rPr>
          <w:color w:val="auto"/>
          <w:szCs w:val="24"/>
        </w:rPr>
        <w:t xml:space="preserve">vode </w:t>
      </w:r>
      <w:r w:rsidR="00AB0D5E">
        <w:rPr>
          <w:color w:val="auto"/>
          <w:szCs w:val="24"/>
        </w:rPr>
        <w:t>Alžirsk</w:t>
      </w:r>
      <w:r w:rsidR="00776419">
        <w:rPr>
          <w:color w:val="auto"/>
          <w:szCs w:val="24"/>
        </w:rPr>
        <w:t>e Narodne Demokratske Republike</w:t>
      </w:r>
      <w:r w:rsidR="006A7FFC">
        <w:rPr>
          <w:color w:val="auto"/>
          <w:szCs w:val="24"/>
        </w:rPr>
        <w:t xml:space="preserve"> o suradnji u području upravljanja vodama</w:t>
      </w:r>
      <w:r w:rsidR="00AB0D5E">
        <w:rPr>
          <w:color w:val="auto"/>
          <w:szCs w:val="24"/>
        </w:rPr>
        <w:t xml:space="preserve">, </w:t>
      </w:r>
      <w:r w:rsidRPr="00E81F54">
        <w:rPr>
          <w:color w:val="auto"/>
          <w:szCs w:val="24"/>
        </w:rPr>
        <w:t xml:space="preserve">u tekstu koji je Vladi Republike Hrvatske dostavilo Ministarstvo </w:t>
      </w:r>
      <w:r w:rsidR="00AB0D5E">
        <w:rPr>
          <w:color w:val="auto"/>
          <w:szCs w:val="24"/>
        </w:rPr>
        <w:t>gospodarstva i održivog razvoja</w:t>
      </w:r>
      <w:r w:rsidR="00776419">
        <w:rPr>
          <w:color w:val="auto"/>
          <w:szCs w:val="24"/>
        </w:rPr>
        <w:t>, aktom klase: 911-01/21-01/10</w:t>
      </w:r>
      <w:r w:rsidRPr="00E81F54">
        <w:rPr>
          <w:color w:val="auto"/>
          <w:szCs w:val="24"/>
        </w:rPr>
        <w:t>, u</w:t>
      </w:r>
      <w:r w:rsidR="00776419">
        <w:rPr>
          <w:color w:val="auto"/>
          <w:szCs w:val="24"/>
        </w:rPr>
        <w:t>rbroja: __________, od ________ 2021</w:t>
      </w:r>
      <w:r w:rsidRPr="00E81F54">
        <w:rPr>
          <w:color w:val="auto"/>
          <w:szCs w:val="24"/>
        </w:rPr>
        <w:t>. godine.</w:t>
      </w:r>
    </w:p>
    <w:p w14:paraId="7528E31B" w14:textId="77777777" w:rsidR="00E81F54" w:rsidRPr="00E81F54" w:rsidRDefault="00E81F54" w:rsidP="00E81F54">
      <w:pPr>
        <w:jc w:val="both"/>
        <w:rPr>
          <w:color w:val="auto"/>
          <w:szCs w:val="24"/>
        </w:rPr>
      </w:pPr>
    </w:p>
    <w:p w14:paraId="3C9D88C9" w14:textId="77777777" w:rsidR="00E81F54" w:rsidRPr="00E81F54" w:rsidRDefault="00E81F54" w:rsidP="00E81F54">
      <w:pPr>
        <w:contextualSpacing/>
        <w:jc w:val="both"/>
        <w:rPr>
          <w:color w:val="auto"/>
          <w:szCs w:val="24"/>
        </w:rPr>
      </w:pPr>
    </w:p>
    <w:p w14:paraId="029548E3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  <w:r w:rsidRPr="00E81F54">
        <w:rPr>
          <w:color w:val="auto"/>
          <w:szCs w:val="24"/>
        </w:rPr>
        <w:t>2.</w:t>
      </w:r>
      <w:r w:rsidRPr="00E81F54">
        <w:rPr>
          <w:color w:val="auto"/>
          <w:szCs w:val="24"/>
        </w:rPr>
        <w:tab/>
        <w:t>Memorandum o suglasnosti iz točke 1. ovoga Zaključka</w:t>
      </w:r>
      <w:r w:rsidR="00776419">
        <w:rPr>
          <w:color w:val="auto"/>
          <w:szCs w:val="24"/>
        </w:rPr>
        <w:t xml:space="preserve"> potpisat će ministar vanjskih i europskih poslova</w:t>
      </w:r>
      <w:r w:rsidRPr="00E81F54">
        <w:rPr>
          <w:color w:val="auto"/>
          <w:szCs w:val="24"/>
        </w:rPr>
        <w:t xml:space="preserve">. </w:t>
      </w:r>
    </w:p>
    <w:p w14:paraId="3419D2FB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5DBFA899" w14:textId="77777777" w:rsidR="00E81F54" w:rsidRPr="00E81F54" w:rsidRDefault="00E81F54" w:rsidP="00E81F54">
      <w:pPr>
        <w:jc w:val="both"/>
        <w:rPr>
          <w:color w:val="auto"/>
          <w:szCs w:val="24"/>
        </w:rPr>
      </w:pPr>
    </w:p>
    <w:p w14:paraId="1CB3D604" w14:textId="77777777" w:rsidR="00E81F54" w:rsidRPr="00E81F54" w:rsidRDefault="00E81F54" w:rsidP="00E81F54">
      <w:pPr>
        <w:ind w:firstLine="708"/>
        <w:contextualSpacing/>
        <w:jc w:val="both"/>
        <w:rPr>
          <w:color w:val="auto"/>
          <w:szCs w:val="24"/>
        </w:rPr>
      </w:pPr>
    </w:p>
    <w:p w14:paraId="3A262887" w14:textId="77777777" w:rsidR="00E81F54" w:rsidRPr="00E81F54" w:rsidRDefault="00E81F54" w:rsidP="00E81F54">
      <w:pPr>
        <w:jc w:val="both"/>
        <w:rPr>
          <w:color w:val="auto"/>
          <w:szCs w:val="24"/>
        </w:rPr>
      </w:pPr>
    </w:p>
    <w:p w14:paraId="64ED8B0C" w14:textId="77777777" w:rsidR="00E81F54" w:rsidRPr="00E81F54" w:rsidRDefault="00E81F54" w:rsidP="00E81F54">
      <w:pPr>
        <w:jc w:val="both"/>
        <w:rPr>
          <w:color w:val="auto"/>
        </w:rPr>
      </w:pPr>
    </w:p>
    <w:p w14:paraId="07FC3A8F" w14:textId="77777777" w:rsidR="00E81F54" w:rsidRPr="00E81F54" w:rsidRDefault="00E81F54" w:rsidP="00E81F54">
      <w:pPr>
        <w:jc w:val="both"/>
        <w:rPr>
          <w:color w:val="auto"/>
        </w:rPr>
      </w:pPr>
    </w:p>
    <w:p w14:paraId="725F2257" w14:textId="77777777" w:rsidR="00E81F54" w:rsidRPr="00E81F54" w:rsidRDefault="00E81F54" w:rsidP="00E81F54">
      <w:pPr>
        <w:jc w:val="both"/>
        <w:rPr>
          <w:color w:val="auto"/>
        </w:rPr>
      </w:pPr>
    </w:p>
    <w:p w14:paraId="46B54BC1" w14:textId="77777777" w:rsidR="00E81F54" w:rsidRPr="00E81F54" w:rsidRDefault="00E81F54" w:rsidP="00E81F54">
      <w:pPr>
        <w:jc w:val="both"/>
        <w:rPr>
          <w:color w:val="auto"/>
        </w:rPr>
      </w:pPr>
      <w:r w:rsidRPr="00E81F54">
        <w:rPr>
          <w:color w:val="auto"/>
        </w:rPr>
        <w:t>Klasa;</w:t>
      </w:r>
    </w:p>
    <w:p w14:paraId="34281789" w14:textId="77777777" w:rsidR="00E81F54" w:rsidRPr="00E81F54" w:rsidRDefault="00E81F54" w:rsidP="00E81F54">
      <w:pPr>
        <w:jc w:val="both"/>
        <w:rPr>
          <w:color w:val="auto"/>
        </w:rPr>
      </w:pPr>
      <w:r w:rsidRPr="00E81F54">
        <w:rPr>
          <w:color w:val="auto"/>
        </w:rPr>
        <w:t>Urbroj:</w:t>
      </w:r>
    </w:p>
    <w:p w14:paraId="011BB63E" w14:textId="77777777" w:rsidR="00E81F54" w:rsidRPr="00E81F54" w:rsidRDefault="00E81F54" w:rsidP="00E81F54">
      <w:pPr>
        <w:jc w:val="both"/>
        <w:rPr>
          <w:color w:val="auto"/>
        </w:rPr>
      </w:pPr>
    </w:p>
    <w:p w14:paraId="1F2B2957" w14:textId="77777777" w:rsidR="00E81F54" w:rsidRPr="00E81F54" w:rsidRDefault="00E81F54" w:rsidP="00E81F54">
      <w:pPr>
        <w:jc w:val="both"/>
        <w:rPr>
          <w:color w:val="auto"/>
        </w:rPr>
      </w:pPr>
      <w:r w:rsidRPr="00E81F54">
        <w:rPr>
          <w:color w:val="auto"/>
        </w:rPr>
        <w:t xml:space="preserve">Zagreb,              </w:t>
      </w:r>
    </w:p>
    <w:p w14:paraId="55DDA6A7" w14:textId="77777777" w:rsidR="00E81F54" w:rsidRPr="00E81F54" w:rsidRDefault="00E81F54" w:rsidP="00E81F54">
      <w:pPr>
        <w:jc w:val="both"/>
        <w:rPr>
          <w:color w:val="auto"/>
        </w:rPr>
      </w:pPr>
    </w:p>
    <w:p w14:paraId="334F34EA" w14:textId="77777777" w:rsidR="00E81F54" w:rsidRPr="00E81F54" w:rsidRDefault="00E81F54" w:rsidP="00E81F54">
      <w:pPr>
        <w:jc w:val="both"/>
        <w:rPr>
          <w:color w:val="auto"/>
        </w:rPr>
      </w:pPr>
    </w:p>
    <w:p w14:paraId="00ADC7E2" w14:textId="77777777" w:rsidR="00E81F54" w:rsidRPr="00E81F54" w:rsidRDefault="00E81F54" w:rsidP="00E81F54">
      <w:pPr>
        <w:jc w:val="both"/>
        <w:rPr>
          <w:color w:val="auto"/>
        </w:rPr>
      </w:pPr>
    </w:p>
    <w:p w14:paraId="25D9D888" w14:textId="77777777" w:rsidR="00E81F54" w:rsidRPr="00E81F54" w:rsidRDefault="00E81F54" w:rsidP="00E81F54">
      <w:pPr>
        <w:jc w:val="both"/>
        <w:rPr>
          <w:color w:val="auto"/>
        </w:rPr>
      </w:pP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  <w:t xml:space="preserve">     PREDSJEDNIK</w:t>
      </w:r>
    </w:p>
    <w:p w14:paraId="3154B26C" w14:textId="77777777" w:rsidR="00E81F54" w:rsidRPr="00E81F54" w:rsidRDefault="00E81F54" w:rsidP="00E81F54">
      <w:pPr>
        <w:jc w:val="both"/>
        <w:rPr>
          <w:color w:val="auto"/>
        </w:rPr>
      </w:pPr>
    </w:p>
    <w:p w14:paraId="194DB67C" w14:textId="77777777" w:rsidR="00E81F54" w:rsidRDefault="00E81F54" w:rsidP="00E81F54">
      <w:pPr>
        <w:jc w:val="both"/>
        <w:rPr>
          <w:color w:val="auto"/>
        </w:rPr>
      </w:pP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</w:r>
      <w:r w:rsidRPr="00E81F54">
        <w:rPr>
          <w:color w:val="auto"/>
        </w:rPr>
        <w:tab/>
        <w:t>mr.sc. Andrej Plenković</w:t>
      </w:r>
    </w:p>
    <w:p w14:paraId="555E7BB0" w14:textId="77777777" w:rsidR="00E81F54" w:rsidRDefault="00E81F54" w:rsidP="00E81F54">
      <w:pPr>
        <w:jc w:val="both"/>
        <w:rPr>
          <w:color w:val="auto"/>
        </w:rPr>
      </w:pPr>
    </w:p>
    <w:p w14:paraId="24BBFFD2" w14:textId="77777777" w:rsidR="00E81F54" w:rsidRDefault="00E81F54" w:rsidP="00E81F54">
      <w:pPr>
        <w:jc w:val="both"/>
        <w:rPr>
          <w:color w:val="auto"/>
        </w:rPr>
      </w:pPr>
    </w:p>
    <w:p w14:paraId="5B51D43C" w14:textId="77777777" w:rsidR="00E81F54" w:rsidRDefault="00E81F54" w:rsidP="00E81F54">
      <w:pPr>
        <w:jc w:val="both"/>
        <w:rPr>
          <w:color w:val="auto"/>
        </w:rPr>
      </w:pPr>
    </w:p>
    <w:p w14:paraId="6D47DD6F" w14:textId="77777777" w:rsidR="00E81F54" w:rsidRDefault="00E81F54" w:rsidP="00E81F54">
      <w:pPr>
        <w:jc w:val="both"/>
        <w:rPr>
          <w:color w:val="auto"/>
        </w:rPr>
      </w:pPr>
    </w:p>
    <w:p w14:paraId="7906CAC8" w14:textId="77777777" w:rsidR="00D64398" w:rsidRDefault="00D64398" w:rsidP="00D64398">
      <w:pPr>
        <w:jc w:val="both"/>
      </w:pPr>
    </w:p>
    <w:p w14:paraId="149E4462" w14:textId="77777777" w:rsidR="00E81F54" w:rsidRDefault="00E81F54" w:rsidP="00D64398">
      <w:pPr>
        <w:jc w:val="both"/>
      </w:pPr>
    </w:p>
    <w:p w14:paraId="16B22278" w14:textId="77777777" w:rsidR="00E81F54" w:rsidRDefault="00E81F54" w:rsidP="00D64398">
      <w:pPr>
        <w:jc w:val="both"/>
      </w:pPr>
    </w:p>
    <w:p w14:paraId="4AE11848" w14:textId="77777777" w:rsidR="00E81F54" w:rsidRDefault="00E81F54" w:rsidP="00D64398">
      <w:pPr>
        <w:jc w:val="both"/>
      </w:pPr>
    </w:p>
    <w:p w14:paraId="386D4EF5" w14:textId="77777777" w:rsidR="00E81F54" w:rsidRDefault="00E81F54" w:rsidP="00D64398">
      <w:pPr>
        <w:jc w:val="both"/>
      </w:pPr>
    </w:p>
    <w:p w14:paraId="547AEDCF" w14:textId="77777777" w:rsidR="00E81F54" w:rsidRPr="00E81F54" w:rsidRDefault="00E81F54" w:rsidP="00E81F54">
      <w:pPr>
        <w:jc w:val="center"/>
        <w:rPr>
          <w:b/>
        </w:rPr>
      </w:pPr>
    </w:p>
    <w:p w14:paraId="0B02121E" w14:textId="77777777" w:rsidR="00E81F54" w:rsidRDefault="00E81F54" w:rsidP="00E81F54">
      <w:pPr>
        <w:jc w:val="center"/>
        <w:rPr>
          <w:b/>
        </w:rPr>
      </w:pPr>
      <w:r w:rsidRPr="00E81F54">
        <w:rPr>
          <w:b/>
        </w:rPr>
        <w:t>OBRAZLOŽENJE</w:t>
      </w:r>
    </w:p>
    <w:p w14:paraId="697DBC4C" w14:textId="77777777" w:rsidR="00E81F54" w:rsidRPr="00E81F54" w:rsidRDefault="00E81F54" w:rsidP="00E81F54">
      <w:pPr>
        <w:jc w:val="center"/>
        <w:rPr>
          <w:b/>
        </w:rPr>
      </w:pPr>
    </w:p>
    <w:p w14:paraId="7DF676D7" w14:textId="77777777" w:rsidR="00EB0677" w:rsidRDefault="00EB0677" w:rsidP="00EB0677"/>
    <w:p w14:paraId="733A175B" w14:textId="77777777" w:rsidR="00EB0677" w:rsidRDefault="00EB0677" w:rsidP="00EB0677">
      <w:pPr>
        <w:jc w:val="center"/>
      </w:pPr>
    </w:p>
    <w:p w14:paraId="169EE4A3" w14:textId="77777777" w:rsidR="00EB0677" w:rsidRDefault="00EB0677" w:rsidP="00EB0677">
      <w:pPr>
        <w:jc w:val="both"/>
      </w:pPr>
      <w:r>
        <w:t>Republika Hrvatska i Alžirska Narodna Demokratska Republika do sada nisu imale formalno uspostavljenu suradnju u području upravljanja vodama, pa se predmetnim Memorandumom stvara međunarodnopravni okvir za suradnju u području upravljanja vodama.</w:t>
      </w:r>
    </w:p>
    <w:p w14:paraId="68B60E50" w14:textId="77777777" w:rsidR="00EB0677" w:rsidRDefault="00EB0677" w:rsidP="00EB0677">
      <w:pPr>
        <w:jc w:val="both"/>
      </w:pPr>
    </w:p>
    <w:p w14:paraId="2B500FBF" w14:textId="77777777" w:rsidR="00EB0677" w:rsidRDefault="00EB0677" w:rsidP="00EB0677">
      <w:pPr>
        <w:jc w:val="both"/>
      </w:pPr>
      <w:r>
        <w:t xml:space="preserve">Naime, s obzirom na postojanje određenih pitanja od zajedničkog interesa u području upravljanja vodama, ocjenjeno je da postoji potreba i temelj da se suradnja između Republike Hrvatske i Alžirske Narodne Demokratske Republike uredi sklapanjem predmetnog Memoranduma. </w:t>
      </w:r>
    </w:p>
    <w:p w14:paraId="3978CF74" w14:textId="77777777" w:rsidR="00EB0677" w:rsidRDefault="00EB0677" w:rsidP="00EB0677">
      <w:pPr>
        <w:jc w:val="both"/>
      </w:pPr>
    </w:p>
    <w:p w14:paraId="6ABB7067" w14:textId="77777777" w:rsidR="00EB0677" w:rsidRDefault="00EB0677" w:rsidP="00EB0677">
      <w:pPr>
        <w:jc w:val="both"/>
      </w:pPr>
      <w:r>
        <w:t>Suradnja bi se odnosila na sljedeća područja: održivo upravljanje vodnim resursima, vodoopskrba stanovništva, ponovno korištenje voda, desalinizaciju morske vode, navodnjavanje, upravljanje rizicima od poplava i zaštita od poplava, edukacija kadrova u navedenim područjima, a dodatno se mogu definirati i druga područja suradnje zajedničkom odlukom dviju Stranaka.</w:t>
      </w:r>
    </w:p>
    <w:p w14:paraId="33D40266" w14:textId="77777777" w:rsidR="00EB0677" w:rsidRDefault="00EB0677" w:rsidP="00EB0677">
      <w:pPr>
        <w:jc w:val="both"/>
      </w:pPr>
    </w:p>
    <w:p w14:paraId="676CDADE" w14:textId="77777777" w:rsidR="00EB0677" w:rsidRDefault="00EB0677" w:rsidP="00EB0677">
      <w:pPr>
        <w:jc w:val="both"/>
      </w:pPr>
      <w:r>
        <w:t>Suradnja između stranaka u okviru Memoranduma o suglasnosti će se odvijati kroz organizaciju stručnih posjeta, seminara, konferencija i sastanaka u svrhu jačanja razmjene iskustva i produbljivanja znanja od zajedničkog interesa, uspostavu suradnje između istraživačkih organizacija, uspostavu programa obrazovanja, razmjenu kadrova i stručnjaka, razmjenu općih informacija te tehničke i znanstvene dokumentacije, pisane ili audiovizualne, razmjenu i prijenos tehnologija u području upravljanja vodama te ostale oblike suradnje koje će Stranke zajednički dogovoriti.</w:t>
      </w:r>
    </w:p>
    <w:p w14:paraId="5615725B" w14:textId="77777777" w:rsidR="00D64398" w:rsidRDefault="00D64398" w:rsidP="00D64398">
      <w:pPr>
        <w:jc w:val="both"/>
      </w:pPr>
    </w:p>
    <w:p w14:paraId="0FD0E2A1" w14:textId="77777777" w:rsidR="00D64398" w:rsidRDefault="00D64398" w:rsidP="00D64398">
      <w:pPr>
        <w:jc w:val="both"/>
      </w:pPr>
      <w:r>
        <w:t>Slijedom iznesenog, predlaže se don</w:t>
      </w:r>
      <w:r w:rsidR="007A6A14">
        <w:t>ošenje Zaključka o prihvaćanju Nacrta m</w:t>
      </w:r>
      <w:r>
        <w:t>emoranduma.</w:t>
      </w:r>
    </w:p>
    <w:p w14:paraId="5B92FE99" w14:textId="77777777" w:rsidR="002A72A4" w:rsidRDefault="002A72A4" w:rsidP="00D64398">
      <w:pPr>
        <w:jc w:val="both"/>
      </w:pPr>
    </w:p>
    <w:p w14:paraId="313E11B1" w14:textId="77777777" w:rsidR="009C6342" w:rsidRDefault="009C6342" w:rsidP="00D64398">
      <w:pPr>
        <w:jc w:val="both"/>
      </w:pPr>
    </w:p>
    <w:p w14:paraId="35399289" w14:textId="77777777" w:rsidR="009C6342" w:rsidRDefault="009C6342" w:rsidP="00D64398">
      <w:pPr>
        <w:jc w:val="both"/>
      </w:pPr>
    </w:p>
    <w:p w14:paraId="7CB7666F" w14:textId="77777777" w:rsidR="009C6342" w:rsidRDefault="009C6342" w:rsidP="00D64398">
      <w:pPr>
        <w:jc w:val="both"/>
      </w:pPr>
    </w:p>
    <w:p w14:paraId="22E1BA45" w14:textId="77777777" w:rsidR="009C6342" w:rsidRDefault="009C6342" w:rsidP="00D64398">
      <w:pPr>
        <w:jc w:val="both"/>
      </w:pPr>
    </w:p>
    <w:p w14:paraId="48B3ABFA" w14:textId="77777777" w:rsidR="009C6342" w:rsidRDefault="009C6342" w:rsidP="00D64398">
      <w:pPr>
        <w:jc w:val="both"/>
      </w:pPr>
    </w:p>
    <w:p w14:paraId="2FD97787" w14:textId="77777777" w:rsidR="009C6342" w:rsidRDefault="009C6342" w:rsidP="00D64398">
      <w:pPr>
        <w:jc w:val="both"/>
      </w:pPr>
    </w:p>
    <w:p w14:paraId="44CB4A7D" w14:textId="77777777" w:rsidR="009C6342" w:rsidRDefault="009C6342" w:rsidP="00D64398">
      <w:pPr>
        <w:jc w:val="both"/>
      </w:pPr>
    </w:p>
    <w:p w14:paraId="45F56C16" w14:textId="77777777" w:rsidR="009C6342" w:rsidRDefault="009C6342" w:rsidP="00D64398">
      <w:pPr>
        <w:jc w:val="both"/>
      </w:pPr>
    </w:p>
    <w:p w14:paraId="73405730" w14:textId="77777777" w:rsidR="009C6342" w:rsidRDefault="009C6342" w:rsidP="00D64398">
      <w:pPr>
        <w:jc w:val="both"/>
      </w:pPr>
    </w:p>
    <w:p w14:paraId="113703CD" w14:textId="04C58986" w:rsidR="009C6342" w:rsidRDefault="009C6342" w:rsidP="00D64398">
      <w:pPr>
        <w:jc w:val="both"/>
      </w:pPr>
      <w:bookmarkStart w:id="0" w:name="_GoBack"/>
      <w:bookmarkEnd w:id="0"/>
    </w:p>
    <w:sectPr w:rsidR="009C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1724" w16cex:dateUtc="2021-11-30T20:33:00Z"/>
  <w16cex:commentExtensible w16cex:durableId="25511752" w16cex:dateUtc="2021-11-30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74E8A" w16cid:durableId="25511724"/>
  <w16cid:commentId w16cid:paraId="786455AD" w16cid:durableId="255117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62FD"/>
    <w:multiLevelType w:val="hybridMultilevel"/>
    <w:tmpl w:val="BC20CB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F222B4"/>
    <w:multiLevelType w:val="hybridMultilevel"/>
    <w:tmpl w:val="28BAD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B2C0C"/>
    <w:multiLevelType w:val="hybridMultilevel"/>
    <w:tmpl w:val="491417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965EED"/>
    <w:multiLevelType w:val="hybridMultilevel"/>
    <w:tmpl w:val="EDBAB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8A"/>
    <w:rsid w:val="00024C25"/>
    <w:rsid w:val="00062662"/>
    <w:rsid w:val="000807F1"/>
    <w:rsid w:val="000F40D0"/>
    <w:rsid w:val="00213B81"/>
    <w:rsid w:val="0025641F"/>
    <w:rsid w:val="002A72A4"/>
    <w:rsid w:val="002B3345"/>
    <w:rsid w:val="002B525B"/>
    <w:rsid w:val="002D6AAE"/>
    <w:rsid w:val="002F11E9"/>
    <w:rsid w:val="004B26AE"/>
    <w:rsid w:val="00506C9B"/>
    <w:rsid w:val="005861D9"/>
    <w:rsid w:val="00610137"/>
    <w:rsid w:val="006A7FFC"/>
    <w:rsid w:val="006B30E9"/>
    <w:rsid w:val="0075535A"/>
    <w:rsid w:val="00776419"/>
    <w:rsid w:val="007A6A14"/>
    <w:rsid w:val="008136F3"/>
    <w:rsid w:val="00816D1D"/>
    <w:rsid w:val="009C6342"/>
    <w:rsid w:val="00A009EE"/>
    <w:rsid w:val="00A052BA"/>
    <w:rsid w:val="00A11639"/>
    <w:rsid w:val="00AB0D5E"/>
    <w:rsid w:val="00BA0C35"/>
    <w:rsid w:val="00BC4609"/>
    <w:rsid w:val="00C02D09"/>
    <w:rsid w:val="00C13BB2"/>
    <w:rsid w:val="00C9213D"/>
    <w:rsid w:val="00CB258A"/>
    <w:rsid w:val="00D3765F"/>
    <w:rsid w:val="00D64398"/>
    <w:rsid w:val="00DB0295"/>
    <w:rsid w:val="00E373C2"/>
    <w:rsid w:val="00E53775"/>
    <w:rsid w:val="00E81F54"/>
    <w:rsid w:val="00EB0677"/>
    <w:rsid w:val="00EE7A09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4962"/>
  <w15:chartTrackingRefBased/>
  <w15:docId w15:val="{E36C225F-75ED-4F17-8D97-14190ED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2B3345"/>
    <w:rPr>
      <w:rFonts w:eastAsia="Times New Roman" w:cs="Times New Roman"/>
      <w:color w:val="000000"/>
      <w:szCs w:val="20"/>
      <w:lang w:eastAsia="hr-HR"/>
    </w:rPr>
  </w:style>
  <w:style w:type="paragraph" w:styleId="Header">
    <w:name w:val="header"/>
    <w:basedOn w:val="Normal"/>
    <w:link w:val="HeaderChar"/>
    <w:unhideWhenUsed/>
    <w:rsid w:val="002B3345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aglavljeChar1">
    <w:name w:val="Zaglavlje Char1"/>
    <w:basedOn w:val="DefaultParagraphFont"/>
    <w:uiPriority w:val="99"/>
    <w:semiHidden/>
    <w:rsid w:val="002B3345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2B3345"/>
  </w:style>
  <w:style w:type="paragraph" w:styleId="Footer">
    <w:name w:val="footer"/>
    <w:aliases w:val="Char1"/>
    <w:basedOn w:val="Normal"/>
    <w:link w:val="FooterChar"/>
    <w:uiPriority w:val="99"/>
    <w:unhideWhenUsed/>
    <w:rsid w:val="002B33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odnojeChar1">
    <w:name w:val="Podnožje Char1"/>
    <w:basedOn w:val="DefaultParagraphFont"/>
    <w:uiPriority w:val="99"/>
    <w:semiHidden/>
    <w:rsid w:val="002B3345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table" w:styleId="TableGrid">
    <w:name w:val="Table Grid"/>
    <w:basedOn w:val="TableNormal"/>
    <w:rsid w:val="002B3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2F11E9"/>
  </w:style>
  <w:style w:type="paragraph" w:styleId="ListParagraph">
    <w:name w:val="List Paragraph"/>
    <w:basedOn w:val="Normal"/>
    <w:uiPriority w:val="34"/>
    <w:qFormat/>
    <w:rsid w:val="002F11E9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0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95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95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B2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sessionviewitemtitle1">
    <w:name w:val="sessionviewitemtitle1"/>
    <w:basedOn w:val="DefaultParagraphFont"/>
    <w:rsid w:val="00BA0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AZJMDCZ6QSYZ-1849078857-11801</_dlc_DocId>
    <_dlc_DocIdUrl xmlns="a494813a-d0d8-4dad-94cb-0d196f36ba15">
      <Url>https://ekoordinacije.vlada.hr/koordinacija-gospodarstvo/_layouts/15/DocIdRedir.aspx?ID=AZJMDCZ6QSYZ-1849078857-11801</Url>
      <Description>AZJMDCZ6QSYZ-1849078857-11801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1AE1A-920C-4746-AFA0-CB1412A7B3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8D02BC-0F2F-4A9E-8D26-4667060F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081D8-A989-4E10-85CE-B16C6305616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93E269-5C1D-4E46-8328-5FB77BEB6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Genzić Jurišević</dc:creator>
  <cp:keywords/>
  <dc:description/>
  <cp:lastModifiedBy>Larisa Petrić</cp:lastModifiedBy>
  <cp:revision>11</cp:revision>
  <cp:lastPrinted>2021-12-01T07:00:00Z</cp:lastPrinted>
  <dcterms:created xsi:type="dcterms:W3CDTF">2021-12-02T13:06:00Z</dcterms:created>
  <dcterms:modified xsi:type="dcterms:W3CDTF">2021-12-08T09:15:00Z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f7fed271-5a79-4efb-9ee0-a52da9736c5d</vt:lpwstr>
  </property>
</Properties>
</file>