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863BD" w14:textId="77777777" w:rsidR="00FF05A3" w:rsidRPr="00BF3B1E" w:rsidRDefault="00FF05A3" w:rsidP="00FF05A3">
      <w:pPr>
        <w:jc w:val="center"/>
      </w:pPr>
      <w:r>
        <w:rPr>
          <w:noProof/>
          <w:lang w:eastAsia="hr-HR"/>
        </w:rPr>
        <w:drawing>
          <wp:inline distT="0" distB="0" distL="0" distR="0" wp14:anchorId="3FC70912" wp14:editId="460228E1">
            <wp:extent cx="502942" cy="684000"/>
            <wp:effectExtent l="0" t="0" r="0" b="1905"/>
            <wp:docPr id="19014691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INCLUDEPICTURE "http://www.inet.hr/~box/images/grb-rh.gif" \* MERGEFORMATINET </w:instrText>
      </w:r>
      <w:r>
        <w:fldChar w:fldCharType="end"/>
      </w:r>
    </w:p>
    <w:p w14:paraId="2AD718B6" w14:textId="77777777" w:rsidR="00FF05A3" w:rsidRPr="00BF3B1E" w:rsidRDefault="00FF05A3" w:rsidP="00FF05A3">
      <w:pPr>
        <w:spacing w:before="60" w:after="1680"/>
        <w:jc w:val="center"/>
        <w:rPr>
          <w:sz w:val="28"/>
        </w:rPr>
      </w:pPr>
      <w:r w:rsidRPr="00BF3B1E">
        <w:rPr>
          <w:sz w:val="28"/>
        </w:rPr>
        <w:t>VLADA REPUBLIKE HRVATSKE</w:t>
      </w:r>
    </w:p>
    <w:p w14:paraId="18DBC9CC" w14:textId="77777777" w:rsidR="00FF05A3" w:rsidRPr="00BF3B1E" w:rsidRDefault="00FF05A3" w:rsidP="00FF05A3"/>
    <w:p w14:paraId="42D95C1E" w14:textId="77777777" w:rsidR="00FF05A3" w:rsidRPr="00BF3B1E" w:rsidRDefault="00FF05A3" w:rsidP="00FF05A3">
      <w:pPr>
        <w:spacing w:after="2400"/>
        <w:jc w:val="right"/>
      </w:pPr>
      <w:r w:rsidRPr="00BF3B1E">
        <w:t xml:space="preserve">Zagreb,  </w:t>
      </w:r>
      <w:r w:rsidR="0072220E">
        <w:t>23. prosinca 2021.</w:t>
      </w:r>
    </w:p>
    <w:p w14:paraId="27AFCFE7" w14:textId="77777777" w:rsidR="00FF05A3" w:rsidRPr="00BF3B1E" w:rsidRDefault="00FF05A3" w:rsidP="00FF05A3">
      <w:pPr>
        <w:spacing w:line="360" w:lineRule="auto"/>
      </w:pPr>
      <w:r w:rsidRPr="00BF3B1E">
        <w:t>__________________________________________________________________________</w:t>
      </w:r>
    </w:p>
    <w:p w14:paraId="3F620F9C" w14:textId="77777777" w:rsidR="00FF05A3" w:rsidRPr="00BF3B1E" w:rsidRDefault="00FF05A3" w:rsidP="00FF05A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FF05A3" w:rsidRPr="00BF3B1E" w:rsidSect="00FF05A3">
          <w:headerReference w:type="default" r:id="rId13"/>
          <w:footerReference w:type="defaul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F3B1E" w:rsidRPr="00BF3B1E" w14:paraId="29F4E2B5" w14:textId="77777777" w:rsidTr="00294CE2">
        <w:tc>
          <w:tcPr>
            <w:tcW w:w="1951" w:type="dxa"/>
          </w:tcPr>
          <w:p w14:paraId="2FFD99A8" w14:textId="77777777" w:rsidR="00FF05A3" w:rsidRPr="00BF3B1E" w:rsidRDefault="00FF05A3" w:rsidP="00294CE2">
            <w:pPr>
              <w:spacing w:line="360" w:lineRule="auto"/>
              <w:jc w:val="right"/>
            </w:pPr>
            <w:r w:rsidRPr="00BF3B1E">
              <w:rPr>
                <w:b/>
                <w:smallCaps/>
              </w:rPr>
              <w:t>Predlagatelj</w:t>
            </w:r>
            <w:r w:rsidRPr="00BF3B1E">
              <w:rPr>
                <w:b/>
              </w:rPr>
              <w:t>:</w:t>
            </w:r>
          </w:p>
        </w:tc>
        <w:tc>
          <w:tcPr>
            <w:tcW w:w="7229" w:type="dxa"/>
          </w:tcPr>
          <w:p w14:paraId="2EFC8E89" w14:textId="77777777" w:rsidR="00FF05A3" w:rsidRPr="00BF3B1E" w:rsidRDefault="0067344D" w:rsidP="00FF05A3">
            <w:pPr>
              <w:spacing w:line="360" w:lineRule="auto"/>
            </w:pPr>
            <w:r w:rsidRPr="004300FE">
              <w:rPr>
                <w:szCs w:val="24"/>
              </w:rPr>
              <w:t>Ministarstvo gospodarstva i održivog razvoja</w:t>
            </w:r>
          </w:p>
        </w:tc>
      </w:tr>
    </w:tbl>
    <w:p w14:paraId="32A9F16D" w14:textId="77777777" w:rsidR="00FF05A3" w:rsidRPr="00BF3B1E" w:rsidRDefault="00FF05A3" w:rsidP="00FF05A3">
      <w:pPr>
        <w:spacing w:line="360" w:lineRule="auto"/>
      </w:pPr>
      <w:r w:rsidRPr="00BF3B1E">
        <w:t>__________________________________________________________________________</w:t>
      </w:r>
    </w:p>
    <w:p w14:paraId="3C9FBADD" w14:textId="77777777" w:rsidR="00FF05A3" w:rsidRPr="00BF3B1E" w:rsidRDefault="00FF05A3" w:rsidP="00FF05A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FF05A3" w:rsidRPr="00BF3B1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BF3B1E" w:rsidRPr="00BF3B1E" w14:paraId="1B90D588" w14:textId="77777777" w:rsidTr="5A1DB433">
        <w:tc>
          <w:tcPr>
            <w:tcW w:w="1951" w:type="dxa"/>
          </w:tcPr>
          <w:p w14:paraId="56D08913" w14:textId="77777777" w:rsidR="00FF05A3" w:rsidRPr="00BF3B1E" w:rsidRDefault="00FF05A3" w:rsidP="00294CE2">
            <w:pPr>
              <w:spacing w:line="360" w:lineRule="auto"/>
              <w:jc w:val="right"/>
            </w:pPr>
            <w:r w:rsidRPr="00BF3B1E">
              <w:rPr>
                <w:b/>
                <w:smallCaps/>
              </w:rPr>
              <w:t>Predmet</w:t>
            </w:r>
            <w:r w:rsidRPr="00BF3B1E">
              <w:rPr>
                <w:b/>
              </w:rPr>
              <w:t>:</w:t>
            </w:r>
          </w:p>
        </w:tc>
        <w:tc>
          <w:tcPr>
            <w:tcW w:w="7229" w:type="dxa"/>
          </w:tcPr>
          <w:p w14:paraId="1927811C" w14:textId="77777777" w:rsidR="00FF05A3" w:rsidRPr="00BF3B1E" w:rsidRDefault="00EC147C" w:rsidP="00AD2915">
            <w:pPr>
              <w:spacing w:line="360" w:lineRule="auto"/>
            </w:pPr>
            <w:r>
              <w:rPr>
                <w:szCs w:val="24"/>
              </w:rPr>
              <w:t xml:space="preserve">Prijedlog odluke o donošenju </w:t>
            </w:r>
            <w:r w:rsidR="00E47C85" w:rsidRPr="00A80047">
              <w:rPr>
                <w:szCs w:val="24"/>
              </w:rPr>
              <w:t>Program</w:t>
            </w:r>
            <w:r>
              <w:rPr>
                <w:szCs w:val="24"/>
              </w:rPr>
              <w:t>a</w:t>
            </w:r>
            <w:r w:rsidR="00E47C85" w:rsidRPr="00A80047">
              <w:rPr>
                <w:szCs w:val="24"/>
              </w:rPr>
              <w:t xml:space="preserve"> energetske učinkovitosti za dekarbonizaciju energetskog sektora</w:t>
            </w:r>
          </w:p>
        </w:tc>
      </w:tr>
    </w:tbl>
    <w:p w14:paraId="1E5C8B64" w14:textId="77777777" w:rsidR="00FF05A3" w:rsidRPr="00BF3B1E" w:rsidRDefault="00FF05A3" w:rsidP="00FF05A3">
      <w:pPr>
        <w:tabs>
          <w:tab w:val="left" w:pos="1843"/>
        </w:tabs>
        <w:spacing w:line="360" w:lineRule="auto"/>
        <w:ind w:left="1843" w:hanging="1843"/>
      </w:pPr>
      <w:r w:rsidRPr="00BF3B1E">
        <w:t>__________________________________________________________________________</w:t>
      </w:r>
    </w:p>
    <w:p w14:paraId="5F5C2BA8" w14:textId="77777777" w:rsidR="00FF05A3" w:rsidRPr="00BF3B1E" w:rsidRDefault="00FF05A3" w:rsidP="00FF05A3"/>
    <w:p w14:paraId="6E03ABF0" w14:textId="77777777" w:rsidR="00FF05A3" w:rsidRPr="00BF3B1E" w:rsidRDefault="00FF05A3" w:rsidP="00FF05A3"/>
    <w:p w14:paraId="1DE80336" w14:textId="77777777" w:rsidR="00FF05A3" w:rsidRPr="00BF3B1E" w:rsidRDefault="00FF05A3" w:rsidP="00FF05A3"/>
    <w:p w14:paraId="68CFED2E" w14:textId="77777777" w:rsidR="00FF05A3" w:rsidRPr="00BF3B1E" w:rsidRDefault="00FF05A3" w:rsidP="00FF05A3"/>
    <w:p w14:paraId="0BCAF141" w14:textId="77777777" w:rsidR="00FF05A3" w:rsidRPr="00BF3B1E" w:rsidRDefault="00FF05A3" w:rsidP="00FF05A3"/>
    <w:p w14:paraId="0396018A" w14:textId="77777777" w:rsidR="00FF05A3" w:rsidRPr="00BF3B1E" w:rsidRDefault="00FF05A3" w:rsidP="00FF05A3"/>
    <w:p w14:paraId="2CC5C414" w14:textId="77777777" w:rsidR="00FF05A3" w:rsidRPr="00BF3B1E" w:rsidRDefault="00FF05A3" w:rsidP="00FF05A3"/>
    <w:p w14:paraId="3A000EE7" w14:textId="77777777" w:rsidR="00FF05A3" w:rsidRPr="00BF3B1E" w:rsidRDefault="00FF05A3" w:rsidP="00FF05A3">
      <w:pPr>
        <w:sectPr w:rsidR="00FF05A3" w:rsidRPr="00BF3B1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F489361" w14:textId="77777777" w:rsidR="00762931" w:rsidRPr="00BF3B1E" w:rsidRDefault="001841DC" w:rsidP="00AD2915">
      <w:pPr>
        <w:pStyle w:val="t-9-8"/>
        <w:spacing w:before="0" w:beforeAutospacing="0" w:after="0" w:afterAutospacing="0"/>
        <w:jc w:val="right"/>
        <w:rPr>
          <w:b/>
        </w:rPr>
      </w:pPr>
      <w:r w:rsidRPr="00BF3B1E">
        <w:rPr>
          <w:b/>
        </w:rPr>
        <w:lastRenderedPageBreak/>
        <w:t>Prijedlog</w:t>
      </w:r>
    </w:p>
    <w:p w14:paraId="0E4AB374" w14:textId="77777777" w:rsidR="00AD2915" w:rsidRPr="00BF3B1E" w:rsidRDefault="00AD2915" w:rsidP="00AD2915">
      <w:pPr>
        <w:pStyle w:val="t-9-8"/>
        <w:spacing w:before="0" w:beforeAutospacing="0" w:after="0" w:afterAutospacing="0"/>
        <w:jc w:val="both"/>
        <w:rPr>
          <w:b/>
        </w:rPr>
      </w:pPr>
    </w:p>
    <w:p w14:paraId="62D319FE" w14:textId="77777777" w:rsidR="00AD2915" w:rsidRPr="00BF3B1E" w:rsidRDefault="00AD2915" w:rsidP="00AD2915">
      <w:pPr>
        <w:pStyle w:val="t-9-8"/>
        <w:spacing w:before="0" w:beforeAutospacing="0" w:after="0" w:afterAutospacing="0"/>
        <w:jc w:val="both"/>
        <w:rPr>
          <w:b/>
        </w:rPr>
      </w:pPr>
    </w:p>
    <w:p w14:paraId="57990F98" w14:textId="77777777" w:rsidR="00AD2915" w:rsidRPr="00BF3B1E" w:rsidRDefault="00AD2915" w:rsidP="00AD2915">
      <w:pPr>
        <w:pStyle w:val="t-9-8"/>
        <w:spacing w:before="0" w:beforeAutospacing="0" w:after="0" w:afterAutospacing="0"/>
        <w:jc w:val="both"/>
        <w:rPr>
          <w:b/>
        </w:rPr>
      </w:pPr>
    </w:p>
    <w:p w14:paraId="25F830C2" w14:textId="77777777" w:rsidR="00415A17" w:rsidRPr="00E47C85" w:rsidRDefault="00E47C85" w:rsidP="00AB0BE2">
      <w:pPr>
        <w:ind w:firstLine="708"/>
        <w:jc w:val="both"/>
        <w:rPr>
          <w:rFonts w:cs="Times New Roman"/>
        </w:rPr>
      </w:pPr>
      <w:r w:rsidRPr="00E47C85">
        <w:rPr>
          <w:rFonts w:cs="Times New Roman"/>
        </w:rPr>
        <w:t>Na temelju članka 3</w:t>
      </w:r>
      <w:r w:rsidR="00AB0BE2">
        <w:rPr>
          <w:rFonts w:cs="Times New Roman"/>
        </w:rPr>
        <w:t>1</w:t>
      </w:r>
      <w:r w:rsidRPr="00E47C85">
        <w:rPr>
          <w:rFonts w:cs="Times New Roman"/>
        </w:rPr>
        <w:t>.</w:t>
      </w:r>
      <w:r w:rsidR="0049442B">
        <w:rPr>
          <w:rFonts w:cs="Times New Roman"/>
        </w:rPr>
        <w:t xml:space="preserve"> stavka 2. </w:t>
      </w:r>
      <w:r w:rsidRPr="00E47C85">
        <w:rPr>
          <w:rFonts w:cs="Times New Roman"/>
        </w:rPr>
        <w:t>Zakona o Vladi Republike Hrvatske ("Narodne novine", broj 150/11, 119/14, 93/16 i 16/18)</w:t>
      </w:r>
      <w:r w:rsidR="00AB0BE2">
        <w:rPr>
          <w:rFonts w:cs="Times New Roman"/>
        </w:rPr>
        <w:t xml:space="preserve"> </w:t>
      </w:r>
      <w:r w:rsidR="0049442B">
        <w:rPr>
          <w:rFonts w:cs="Times New Roman"/>
        </w:rPr>
        <w:t>a u vezi sa</w:t>
      </w:r>
      <w:r w:rsidR="00AB0BE2">
        <w:rPr>
          <w:rFonts w:cs="Times New Roman"/>
        </w:rPr>
        <w:t xml:space="preserve"> člank</w:t>
      </w:r>
      <w:r w:rsidR="0049442B">
        <w:rPr>
          <w:rFonts w:cs="Times New Roman"/>
        </w:rPr>
        <w:t>om</w:t>
      </w:r>
      <w:r w:rsidR="00AB0BE2">
        <w:rPr>
          <w:rFonts w:cs="Times New Roman"/>
        </w:rPr>
        <w:t xml:space="preserve"> 58. </w:t>
      </w:r>
      <w:r w:rsidRPr="00E47C85">
        <w:rPr>
          <w:rFonts w:cs="Times New Roman"/>
        </w:rPr>
        <w:t xml:space="preserve"> </w:t>
      </w:r>
      <w:r w:rsidR="00AB0BE2" w:rsidRPr="00AB0BE2">
        <w:rPr>
          <w:rFonts w:cs="Times New Roman"/>
        </w:rPr>
        <w:t>Zakon</w:t>
      </w:r>
      <w:r w:rsidR="00AB0BE2">
        <w:rPr>
          <w:rFonts w:cs="Times New Roman"/>
        </w:rPr>
        <w:t>a</w:t>
      </w:r>
      <w:r w:rsidR="00AB0BE2" w:rsidRPr="00AB0BE2">
        <w:rPr>
          <w:rFonts w:cs="Times New Roman"/>
        </w:rPr>
        <w:t xml:space="preserve"> o obnovljivim izvorima energije i visokoučinkovitoj kogeneraciji</w:t>
      </w:r>
      <w:r w:rsidR="00AB0BE2">
        <w:rPr>
          <w:rFonts w:cs="Times New Roman"/>
        </w:rPr>
        <w:t xml:space="preserve"> </w:t>
      </w:r>
      <w:r w:rsidR="00AB0BE2" w:rsidRPr="00AB0BE2">
        <w:rPr>
          <w:rFonts w:cs="Times New Roman"/>
        </w:rPr>
        <w:t>("Narodne novine", broj 138/21</w:t>
      </w:r>
      <w:r w:rsidR="00AB0BE2">
        <w:rPr>
          <w:rFonts w:cs="Times New Roman"/>
        </w:rPr>
        <w:t xml:space="preserve">) </w:t>
      </w:r>
      <w:r w:rsidRPr="00E47C85">
        <w:rPr>
          <w:rFonts w:cs="Times New Roman"/>
        </w:rPr>
        <w:t>Vlada Republike Hrvatske je na sjednici održanoj __________________ 2021. godine donijela</w:t>
      </w:r>
    </w:p>
    <w:p w14:paraId="3D734397" w14:textId="77777777" w:rsidR="00AD2915" w:rsidRPr="00BF3B1E" w:rsidRDefault="00AD2915" w:rsidP="00AD2915">
      <w:pPr>
        <w:pStyle w:val="t-9-8"/>
        <w:spacing w:before="0" w:beforeAutospacing="0" w:after="0" w:afterAutospacing="0"/>
        <w:jc w:val="center"/>
        <w:rPr>
          <w:b/>
        </w:rPr>
      </w:pPr>
    </w:p>
    <w:p w14:paraId="09F4CBC7" w14:textId="77777777" w:rsidR="00AD2915" w:rsidRPr="00BF3B1E" w:rsidRDefault="00AD2915" w:rsidP="00AD2915">
      <w:pPr>
        <w:pStyle w:val="t-9-8"/>
        <w:spacing w:before="0" w:beforeAutospacing="0" w:after="0" w:afterAutospacing="0"/>
        <w:jc w:val="center"/>
        <w:rPr>
          <w:b/>
        </w:rPr>
      </w:pPr>
    </w:p>
    <w:p w14:paraId="0F3A558E" w14:textId="77777777" w:rsidR="00762931" w:rsidRPr="00BF3B1E" w:rsidRDefault="00762931" w:rsidP="00AD2915">
      <w:pPr>
        <w:pStyle w:val="tb-na16"/>
        <w:spacing w:before="0" w:beforeAutospacing="0" w:after="0" w:afterAutospacing="0"/>
        <w:rPr>
          <w:sz w:val="24"/>
          <w:szCs w:val="24"/>
        </w:rPr>
      </w:pPr>
      <w:r w:rsidRPr="00BF3B1E">
        <w:rPr>
          <w:sz w:val="24"/>
          <w:szCs w:val="24"/>
        </w:rPr>
        <w:t>O</w:t>
      </w:r>
      <w:r w:rsidR="00AD2915" w:rsidRPr="00BF3B1E">
        <w:rPr>
          <w:sz w:val="24"/>
          <w:szCs w:val="24"/>
        </w:rPr>
        <w:t xml:space="preserve"> </w:t>
      </w:r>
      <w:r w:rsidRPr="00BF3B1E">
        <w:rPr>
          <w:sz w:val="24"/>
          <w:szCs w:val="24"/>
        </w:rPr>
        <w:t>D</w:t>
      </w:r>
      <w:r w:rsidR="00AD2915" w:rsidRPr="00BF3B1E">
        <w:rPr>
          <w:sz w:val="24"/>
          <w:szCs w:val="24"/>
        </w:rPr>
        <w:t xml:space="preserve"> </w:t>
      </w:r>
      <w:r w:rsidRPr="00BF3B1E">
        <w:rPr>
          <w:sz w:val="24"/>
          <w:szCs w:val="24"/>
        </w:rPr>
        <w:t>L</w:t>
      </w:r>
      <w:r w:rsidR="00AD2915" w:rsidRPr="00BF3B1E">
        <w:rPr>
          <w:sz w:val="24"/>
          <w:szCs w:val="24"/>
        </w:rPr>
        <w:t xml:space="preserve"> </w:t>
      </w:r>
      <w:r w:rsidRPr="00BF3B1E">
        <w:rPr>
          <w:sz w:val="24"/>
          <w:szCs w:val="24"/>
        </w:rPr>
        <w:t>U</w:t>
      </w:r>
      <w:r w:rsidR="00AD2915" w:rsidRPr="00BF3B1E">
        <w:rPr>
          <w:sz w:val="24"/>
          <w:szCs w:val="24"/>
        </w:rPr>
        <w:t xml:space="preserve"> </w:t>
      </w:r>
      <w:r w:rsidRPr="00BF3B1E">
        <w:rPr>
          <w:sz w:val="24"/>
          <w:szCs w:val="24"/>
        </w:rPr>
        <w:t>K</w:t>
      </w:r>
      <w:r w:rsidR="00AD2915" w:rsidRPr="00BF3B1E">
        <w:rPr>
          <w:sz w:val="24"/>
          <w:szCs w:val="24"/>
        </w:rPr>
        <w:t xml:space="preserve"> </w:t>
      </w:r>
      <w:r w:rsidRPr="00BF3B1E">
        <w:rPr>
          <w:sz w:val="24"/>
          <w:szCs w:val="24"/>
        </w:rPr>
        <w:t>U</w:t>
      </w:r>
    </w:p>
    <w:p w14:paraId="4BF0EE45" w14:textId="77777777" w:rsidR="00762931" w:rsidRPr="00BF3B1E" w:rsidRDefault="00762931" w:rsidP="00AD2915">
      <w:pPr>
        <w:pStyle w:val="tb-na16"/>
        <w:spacing w:before="0" w:beforeAutospacing="0" w:after="0" w:afterAutospacing="0"/>
        <w:jc w:val="both"/>
        <w:rPr>
          <w:sz w:val="24"/>
          <w:szCs w:val="24"/>
        </w:rPr>
      </w:pPr>
    </w:p>
    <w:p w14:paraId="74F1A40E" w14:textId="77777777" w:rsidR="00415A17" w:rsidRPr="00BF3B1E" w:rsidRDefault="00415A17" w:rsidP="5A1DB433">
      <w:pPr>
        <w:jc w:val="center"/>
        <w:rPr>
          <w:b/>
          <w:bCs/>
        </w:rPr>
      </w:pPr>
      <w:r w:rsidRPr="00BF3B1E">
        <w:rPr>
          <w:b/>
          <w:bCs/>
        </w:rPr>
        <w:t xml:space="preserve">o </w:t>
      </w:r>
      <w:r w:rsidR="003738CA" w:rsidRPr="00BF3B1E">
        <w:rPr>
          <w:b/>
          <w:bCs/>
        </w:rPr>
        <w:t xml:space="preserve">donošenju </w:t>
      </w:r>
      <w:r w:rsidR="53D8926D" w:rsidRPr="00BF3B1E">
        <w:rPr>
          <w:b/>
          <w:bCs/>
        </w:rPr>
        <w:t xml:space="preserve">Programa </w:t>
      </w:r>
      <w:r w:rsidR="00E47C85" w:rsidRPr="00E47C85">
        <w:rPr>
          <w:b/>
          <w:bCs/>
        </w:rPr>
        <w:t xml:space="preserve">energetske učinkovitosti za dekarbonizaciju energetskog sektora </w:t>
      </w:r>
    </w:p>
    <w:p w14:paraId="752FA8DD" w14:textId="77777777" w:rsidR="00AD2915" w:rsidRPr="00BF3B1E" w:rsidRDefault="00AD2915" w:rsidP="00AD2915">
      <w:pPr>
        <w:pStyle w:val="t-12-9-fett-s"/>
        <w:spacing w:before="0" w:beforeAutospacing="0" w:after="0" w:afterAutospacing="0"/>
        <w:rPr>
          <w:sz w:val="24"/>
          <w:szCs w:val="24"/>
        </w:rPr>
      </w:pPr>
    </w:p>
    <w:p w14:paraId="406E292F" w14:textId="77777777" w:rsidR="00AD2915" w:rsidRPr="00BF3B1E" w:rsidRDefault="00AD2915" w:rsidP="00AD2915">
      <w:pPr>
        <w:pStyle w:val="t-12-9-fett-s"/>
        <w:spacing w:before="0" w:beforeAutospacing="0" w:after="0" w:afterAutospacing="0"/>
        <w:rPr>
          <w:sz w:val="24"/>
          <w:szCs w:val="24"/>
        </w:rPr>
      </w:pPr>
    </w:p>
    <w:p w14:paraId="5D2ED680" w14:textId="77777777" w:rsidR="00762931" w:rsidRPr="00BF3B1E" w:rsidRDefault="00762931" w:rsidP="00AD2915">
      <w:pPr>
        <w:pStyle w:val="clanak"/>
        <w:spacing w:before="0" w:beforeAutospacing="0" w:after="0" w:afterAutospacing="0"/>
        <w:rPr>
          <w:b/>
        </w:rPr>
      </w:pPr>
      <w:r w:rsidRPr="00BF3B1E">
        <w:rPr>
          <w:b/>
        </w:rPr>
        <w:t>I.</w:t>
      </w:r>
    </w:p>
    <w:p w14:paraId="68E7D1F3" w14:textId="77777777" w:rsidR="00AD2915" w:rsidRPr="00BF3B1E" w:rsidRDefault="00AD2915" w:rsidP="00AD2915">
      <w:pPr>
        <w:pStyle w:val="clanak"/>
        <w:spacing w:before="0" w:beforeAutospacing="0" w:after="0" w:afterAutospacing="0"/>
        <w:rPr>
          <w:b/>
        </w:rPr>
      </w:pPr>
    </w:p>
    <w:p w14:paraId="206E553C" w14:textId="4A5DB5E3" w:rsidR="00415A17" w:rsidRDefault="00415A17" w:rsidP="1F437094">
      <w:pPr>
        <w:ind w:firstLine="708"/>
        <w:jc w:val="both"/>
        <w:rPr>
          <w:rFonts w:cs="Times New Roman"/>
        </w:rPr>
      </w:pPr>
      <w:r w:rsidRPr="00E47C85">
        <w:rPr>
          <w:rFonts w:cs="Times New Roman"/>
        </w:rPr>
        <w:t>Donos</w:t>
      </w:r>
      <w:r w:rsidR="7B027813" w:rsidRPr="00E47C85">
        <w:rPr>
          <w:rFonts w:cs="Times New Roman"/>
        </w:rPr>
        <w:t>i</w:t>
      </w:r>
      <w:r w:rsidRPr="00E47C85">
        <w:rPr>
          <w:rFonts w:cs="Times New Roman"/>
        </w:rPr>
        <w:t xml:space="preserve"> se </w:t>
      </w:r>
      <w:r w:rsidR="7CBA6C6C" w:rsidRPr="00E47C85">
        <w:t xml:space="preserve">Program </w:t>
      </w:r>
      <w:r w:rsidR="00E47C85" w:rsidRPr="00E47C85">
        <w:t>energetske učinkovitosti za dekarbonizaciju energetskog sektora (u daljnjem tekstu: Program)</w:t>
      </w:r>
      <w:r w:rsidR="1E0595AE" w:rsidRPr="00E47C85">
        <w:t xml:space="preserve"> </w:t>
      </w:r>
      <w:r w:rsidRPr="00E47C85">
        <w:rPr>
          <w:rFonts w:cs="Times New Roman"/>
        </w:rPr>
        <w:t xml:space="preserve">u tekstu koji je </w:t>
      </w:r>
      <w:r w:rsidR="004B2331" w:rsidRPr="00E47C85">
        <w:rPr>
          <w:rFonts w:cs="Times New Roman"/>
        </w:rPr>
        <w:t xml:space="preserve">Vladi Republike Hrvatske </w:t>
      </w:r>
      <w:r w:rsidRPr="00E47C85">
        <w:rPr>
          <w:rFonts w:cs="Times New Roman"/>
        </w:rPr>
        <w:t xml:space="preserve">dostavilo Ministarstvo </w:t>
      </w:r>
      <w:r w:rsidR="00E47C85" w:rsidRPr="00E47C85">
        <w:rPr>
          <w:rFonts w:eastAsia="Times New Roman" w:cs="Times New Roman"/>
          <w:szCs w:val="24"/>
          <w:lang w:eastAsia="hr-HR"/>
        </w:rPr>
        <w:t>gospodarstva i održivog razvoja</w:t>
      </w:r>
      <w:r w:rsidR="00E47C85" w:rsidRPr="00E47C85">
        <w:rPr>
          <w:rFonts w:cs="Times New Roman"/>
        </w:rPr>
        <w:t xml:space="preserve"> </w:t>
      </w:r>
      <w:r w:rsidR="00C96980">
        <w:rPr>
          <w:rFonts w:cs="Times New Roman"/>
        </w:rPr>
        <w:t>aktom</w:t>
      </w:r>
      <w:r w:rsidR="00394F08" w:rsidRPr="00E47C85">
        <w:rPr>
          <w:rFonts w:cs="Times New Roman"/>
        </w:rPr>
        <w:t xml:space="preserve"> </w:t>
      </w:r>
      <w:r w:rsidR="753F8076" w:rsidRPr="00E47C85">
        <w:rPr>
          <w:rFonts w:eastAsia="Times New Roman" w:cs="Times New Roman"/>
        </w:rPr>
        <w:t>KLAS</w:t>
      </w:r>
      <w:r w:rsidR="00792C6C" w:rsidRPr="00E47C85">
        <w:rPr>
          <w:rFonts w:eastAsia="Times New Roman" w:cs="Times New Roman"/>
        </w:rPr>
        <w:t>A</w:t>
      </w:r>
      <w:r w:rsidR="753F8076" w:rsidRPr="00E47C85">
        <w:rPr>
          <w:rFonts w:eastAsia="Times New Roman" w:cs="Times New Roman"/>
        </w:rPr>
        <w:t xml:space="preserve">: </w:t>
      </w:r>
      <w:r w:rsidR="00E47C85" w:rsidRPr="00E47C85">
        <w:rPr>
          <w:rFonts w:eastAsia="Times New Roman" w:cs="Times New Roman"/>
        </w:rPr>
        <w:t>310-02/21-01/370</w:t>
      </w:r>
      <w:r w:rsidR="753F8076" w:rsidRPr="00E47C85">
        <w:rPr>
          <w:rFonts w:eastAsia="Times New Roman" w:cs="Times New Roman"/>
        </w:rPr>
        <w:t xml:space="preserve">, URBROJ: </w:t>
      </w:r>
      <w:r w:rsidR="00E47C85" w:rsidRPr="00E47C85">
        <w:rPr>
          <w:rFonts w:eastAsia="Times New Roman" w:cs="Times New Roman"/>
        </w:rPr>
        <w:t>517-07-1-1-21-11</w:t>
      </w:r>
      <w:r w:rsidR="00C96980">
        <w:rPr>
          <w:rFonts w:eastAsia="Times New Roman" w:cs="Times New Roman"/>
        </w:rPr>
        <w:t xml:space="preserve"> </w:t>
      </w:r>
      <w:bookmarkStart w:id="0" w:name="_GoBack"/>
      <w:bookmarkEnd w:id="0"/>
      <w:r w:rsidR="753F8076" w:rsidRPr="00E47C85">
        <w:rPr>
          <w:rFonts w:eastAsia="Times New Roman" w:cs="Times New Roman"/>
        </w:rPr>
        <w:t>od</w:t>
      </w:r>
      <w:r w:rsidR="00F20586" w:rsidRPr="00E47C85">
        <w:rPr>
          <w:rFonts w:eastAsia="Times New Roman" w:cs="Times New Roman"/>
        </w:rPr>
        <w:t xml:space="preserve"> </w:t>
      </w:r>
      <w:r w:rsidR="00E47C85" w:rsidRPr="00E47C85">
        <w:rPr>
          <w:rFonts w:eastAsia="Times New Roman" w:cs="Times New Roman"/>
        </w:rPr>
        <w:t>15</w:t>
      </w:r>
      <w:r w:rsidR="00F20586" w:rsidRPr="00E47C85">
        <w:rPr>
          <w:rFonts w:eastAsia="Times New Roman" w:cs="Times New Roman"/>
        </w:rPr>
        <w:t>. prosinca</w:t>
      </w:r>
      <w:r w:rsidR="753F8076" w:rsidRPr="00E47C85">
        <w:rPr>
          <w:rFonts w:eastAsia="Times New Roman" w:cs="Times New Roman"/>
        </w:rPr>
        <w:t xml:space="preserve"> 202</w:t>
      </w:r>
      <w:r w:rsidR="006762F1" w:rsidRPr="00E47C85">
        <w:rPr>
          <w:rFonts w:eastAsia="Times New Roman" w:cs="Times New Roman"/>
        </w:rPr>
        <w:t>1</w:t>
      </w:r>
      <w:r w:rsidR="753F8076" w:rsidRPr="00E47C85">
        <w:rPr>
          <w:rFonts w:eastAsia="Times New Roman" w:cs="Times New Roman"/>
        </w:rPr>
        <w:t xml:space="preserve">. </w:t>
      </w:r>
      <w:r w:rsidRPr="00E47C85">
        <w:rPr>
          <w:rFonts w:cs="Times New Roman"/>
        </w:rPr>
        <w:t>godine.</w:t>
      </w:r>
    </w:p>
    <w:p w14:paraId="43C89F3C" w14:textId="77777777" w:rsidR="00E47C85" w:rsidRPr="00BF3B1E" w:rsidRDefault="00E47C85" w:rsidP="1F437094">
      <w:pPr>
        <w:ind w:firstLine="708"/>
        <w:jc w:val="both"/>
      </w:pPr>
    </w:p>
    <w:p w14:paraId="0291A2BB" w14:textId="77777777" w:rsidR="00AD2915" w:rsidRPr="00BF3B1E" w:rsidRDefault="00AD2915" w:rsidP="00AD2915">
      <w:pPr>
        <w:ind w:firstLine="1418"/>
        <w:jc w:val="both"/>
        <w:rPr>
          <w:rFonts w:cs="Times New Roman"/>
          <w:szCs w:val="24"/>
        </w:rPr>
      </w:pPr>
    </w:p>
    <w:p w14:paraId="281CA2EC" w14:textId="77777777" w:rsidR="003A22B1" w:rsidRPr="00BF3B1E" w:rsidRDefault="003A22B1" w:rsidP="003A22B1">
      <w:pPr>
        <w:pStyle w:val="clanak"/>
        <w:spacing w:before="0" w:beforeAutospacing="0" w:after="0" w:afterAutospacing="0"/>
        <w:rPr>
          <w:b/>
          <w:bCs/>
        </w:rPr>
      </w:pPr>
      <w:r w:rsidRPr="1010F909">
        <w:rPr>
          <w:b/>
          <w:bCs/>
        </w:rPr>
        <w:t>II.</w:t>
      </w:r>
    </w:p>
    <w:p w14:paraId="6DA2FA0C" w14:textId="77777777" w:rsidR="003A22B1" w:rsidRDefault="003A22B1" w:rsidP="003A22B1">
      <w:pPr>
        <w:ind w:firstLine="708"/>
        <w:jc w:val="both"/>
        <w:rPr>
          <w:rFonts w:eastAsia="Times New Roman" w:cs="Times New Roman"/>
        </w:rPr>
      </w:pPr>
    </w:p>
    <w:p w14:paraId="205F85B0" w14:textId="77777777" w:rsidR="00B07BE1" w:rsidRPr="000D37AF" w:rsidRDefault="003A22B1" w:rsidP="003A22B1">
      <w:pPr>
        <w:ind w:firstLine="708"/>
        <w:jc w:val="both"/>
        <w:rPr>
          <w:rFonts w:ascii="Calibri" w:hAnsi="Calibri" w:cs="Calibri"/>
          <w:sz w:val="22"/>
          <w:lang w:eastAsia="hr-HR"/>
        </w:rPr>
      </w:pPr>
      <w:r w:rsidRPr="00881DCC">
        <w:rPr>
          <w:rFonts w:eastAsia="Times New Roman" w:cs="Times New Roman"/>
        </w:rPr>
        <w:t xml:space="preserve">Zadužuje se Ministarstvo </w:t>
      </w:r>
      <w:r w:rsidR="00E47C85" w:rsidRPr="004300FE">
        <w:rPr>
          <w:rFonts w:eastAsia="Times New Roman" w:cs="Times New Roman"/>
          <w:szCs w:val="24"/>
          <w:lang w:eastAsia="hr-HR"/>
        </w:rPr>
        <w:t>gospodarstva i održivog razvoja</w:t>
      </w:r>
      <w:r w:rsidR="00E47C85" w:rsidRPr="00881DCC">
        <w:rPr>
          <w:rFonts w:eastAsia="Times New Roman" w:cs="Times New Roman"/>
        </w:rPr>
        <w:t xml:space="preserve"> </w:t>
      </w:r>
      <w:r w:rsidRPr="00881DCC">
        <w:rPr>
          <w:rFonts w:eastAsia="Times New Roman" w:cs="Times New Roman"/>
        </w:rPr>
        <w:t>da Program objavi na svojim mrežnim stranicama</w:t>
      </w:r>
      <w:r w:rsidR="00724295">
        <w:rPr>
          <w:rFonts w:eastAsia="Times New Roman" w:cs="Times New Roman"/>
        </w:rPr>
        <w:t>.</w:t>
      </w:r>
    </w:p>
    <w:p w14:paraId="0B987700" w14:textId="77777777" w:rsidR="1F437094" w:rsidRDefault="1F437094" w:rsidP="1F437094">
      <w:pPr>
        <w:ind w:firstLine="708"/>
        <w:jc w:val="both"/>
        <w:rPr>
          <w:rFonts w:eastAsiaTheme="minorEastAsia"/>
        </w:rPr>
      </w:pPr>
    </w:p>
    <w:p w14:paraId="7319E81B" w14:textId="77777777" w:rsidR="0049442B" w:rsidRPr="00BF3B1E" w:rsidRDefault="0049442B" w:rsidP="0049442B">
      <w:pPr>
        <w:pStyle w:val="clanak"/>
        <w:spacing w:before="0" w:beforeAutospacing="0" w:after="0" w:afterAutospacing="0"/>
        <w:rPr>
          <w:b/>
        </w:rPr>
      </w:pPr>
      <w:r w:rsidRPr="00BF3B1E">
        <w:rPr>
          <w:b/>
          <w:bCs/>
        </w:rPr>
        <w:t>I</w:t>
      </w:r>
      <w:r>
        <w:rPr>
          <w:b/>
          <w:bCs/>
        </w:rPr>
        <w:t>II</w:t>
      </w:r>
      <w:r w:rsidRPr="00BF3B1E">
        <w:rPr>
          <w:b/>
          <w:bCs/>
        </w:rPr>
        <w:t>.</w:t>
      </w:r>
    </w:p>
    <w:p w14:paraId="43EA3AFC" w14:textId="77777777" w:rsidR="0049442B" w:rsidRPr="00BF3B1E" w:rsidRDefault="0049442B" w:rsidP="0049442B">
      <w:pPr>
        <w:pStyle w:val="clanak"/>
        <w:spacing w:before="0" w:beforeAutospacing="0" w:after="0" w:afterAutospacing="0"/>
        <w:rPr>
          <w:b/>
        </w:rPr>
      </w:pPr>
    </w:p>
    <w:p w14:paraId="0BE5B409" w14:textId="77777777" w:rsidR="00537789" w:rsidRPr="00BF3B1E" w:rsidRDefault="0049442B" w:rsidP="0049442B">
      <w:pPr>
        <w:pStyle w:val="t-9-8-potpis"/>
        <w:spacing w:before="0" w:beforeAutospacing="0" w:after="0" w:afterAutospacing="0"/>
        <w:ind w:left="0"/>
        <w:jc w:val="both"/>
        <w:rPr>
          <w:b/>
        </w:rPr>
      </w:pPr>
      <w:r>
        <w:tab/>
      </w:r>
      <w:r w:rsidRPr="00BF3B1E">
        <w:t>Ova Odluka stupa na snagu danom donošenja, a objavit će se u Narodnim novinama.</w:t>
      </w:r>
    </w:p>
    <w:p w14:paraId="0638729F" w14:textId="77777777" w:rsidR="00415A17" w:rsidRPr="00BF3B1E" w:rsidRDefault="00415A17" w:rsidP="00AD2915">
      <w:pPr>
        <w:rPr>
          <w:rFonts w:eastAsia="Calibri"/>
        </w:rPr>
      </w:pPr>
    </w:p>
    <w:p w14:paraId="3E91FDD3" w14:textId="77777777" w:rsidR="00415A17" w:rsidRPr="00BF3B1E" w:rsidRDefault="00415A17" w:rsidP="00AD2915">
      <w:pPr>
        <w:rPr>
          <w:rFonts w:eastAsia="Calibri"/>
        </w:rPr>
      </w:pPr>
    </w:p>
    <w:p w14:paraId="01C36D1C" w14:textId="77777777" w:rsidR="00AD2915" w:rsidRPr="00BF3B1E" w:rsidRDefault="00AD2915" w:rsidP="00AD2915">
      <w:pPr>
        <w:rPr>
          <w:rFonts w:eastAsia="Calibri"/>
        </w:rPr>
      </w:pPr>
      <w:r w:rsidRPr="00BF3B1E">
        <w:rPr>
          <w:rFonts w:eastAsia="Calibri"/>
        </w:rPr>
        <w:t>Klasa:</w:t>
      </w:r>
    </w:p>
    <w:p w14:paraId="413D7C66" w14:textId="77777777" w:rsidR="00AD2915" w:rsidRPr="00BF3B1E" w:rsidRDefault="00AD2915" w:rsidP="00AD2915">
      <w:pPr>
        <w:rPr>
          <w:rFonts w:eastAsia="Calibri"/>
        </w:rPr>
      </w:pPr>
      <w:r w:rsidRPr="00BF3B1E">
        <w:rPr>
          <w:rFonts w:eastAsia="Calibri"/>
        </w:rPr>
        <w:t>Urbroj:</w:t>
      </w:r>
    </w:p>
    <w:p w14:paraId="6EDA3BDB" w14:textId="77777777" w:rsidR="00AD2915" w:rsidRPr="00BF3B1E" w:rsidRDefault="00AD2915" w:rsidP="00AD2915">
      <w:pPr>
        <w:jc w:val="both"/>
        <w:rPr>
          <w:rFonts w:eastAsia="Calibri"/>
        </w:rPr>
      </w:pPr>
      <w:r w:rsidRPr="00BF3B1E">
        <w:rPr>
          <w:rFonts w:eastAsia="Calibri"/>
        </w:rPr>
        <w:t>Zagreb,</w:t>
      </w:r>
    </w:p>
    <w:p w14:paraId="4537397E" w14:textId="77777777" w:rsidR="00AD2915" w:rsidRPr="00BF3B1E" w:rsidRDefault="00AD2915" w:rsidP="00AD2915">
      <w:pPr>
        <w:jc w:val="both"/>
        <w:rPr>
          <w:rFonts w:eastAsia="Calibri"/>
        </w:rPr>
      </w:pPr>
    </w:p>
    <w:p w14:paraId="72A57734" w14:textId="77777777" w:rsidR="00BE0518" w:rsidRPr="00BF3B1E" w:rsidRDefault="00BE0518" w:rsidP="00BE0518">
      <w:pPr>
        <w:ind w:left="5954"/>
        <w:jc w:val="center"/>
      </w:pPr>
      <w:r w:rsidRPr="00BF3B1E">
        <w:t>Predsjednik</w:t>
      </w:r>
    </w:p>
    <w:p w14:paraId="50DAFD53" w14:textId="77777777" w:rsidR="00BE0518" w:rsidRPr="00BF3B1E" w:rsidRDefault="00BE0518" w:rsidP="00BE0518">
      <w:pPr>
        <w:ind w:left="5954"/>
        <w:jc w:val="center"/>
      </w:pPr>
      <w:r w:rsidRPr="00BF3B1E">
        <w:t>mr. sc. Andrej Plenković</w:t>
      </w:r>
    </w:p>
    <w:p w14:paraId="7C3547AB" w14:textId="77777777" w:rsidR="00AD2915" w:rsidRPr="00BF3B1E" w:rsidRDefault="00AD2915" w:rsidP="00AD2915">
      <w:pPr>
        <w:tabs>
          <w:tab w:val="num" w:pos="0"/>
        </w:tabs>
        <w:jc w:val="both"/>
      </w:pPr>
      <w:r w:rsidRPr="00BF3B1E">
        <w:br w:type="page"/>
      </w:r>
    </w:p>
    <w:p w14:paraId="230B6841" w14:textId="77777777" w:rsidR="00762931" w:rsidRPr="00BF3B1E" w:rsidRDefault="00AD2915" w:rsidP="00AD2915">
      <w:pPr>
        <w:pStyle w:val="t-9-8-potpis"/>
        <w:spacing w:before="0" w:beforeAutospacing="0" w:after="0" w:afterAutospacing="0"/>
        <w:ind w:left="0"/>
      </w:pPr>
      <w:r w:rsidRPr="00BF3B1E">
        <w:rPr>
          <w:b/>
        </w:rPr>
        <w:lastRenderedPageBreak/>
        <w:t>O B R A Z L O Ž E N J E</w:t>
      </w:r>
    </w:p>
    <w:p w14:paraId="07AB4648" w14:textId="77777777" w:rsidR="00762931" w:rsidRPr="00BF3B1E" w:rsidRDefault="00762931" w:rsidP="001D101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0B3E244" w14:textId="77777777" w:rsidR="00E47C85" w:rsidRPr="00D93D64" w:rsidRDefault="00E47C85" w:rsidP="00E47C85">
      <w:pPr>
        <w:ind w:firstLine="709"/>
        <w:jc w:val="both"/>
        <w:rPr>
          <w:rFonts w:eastAsia="Calibri" w:cs="Times New Roman"/>
          <w:szCs w:val="24"/>
        </w:rPr>
      </w:pPr>
      <w:r w:rsidRPr="00D93D64">
        <w:rPr>
          <w:rFonts w:eastAsia="Calibri" w:cs="Times New Roman"/>
          <w:szCs w:val="24"/>
        </w:rPr>
        <w:t xml:space="preserve">Ministarstvo gospodarstva i održivog razvoja izradilo je </w:t>
      </w:r>
      <w:r w:rsidRPr="00D93D64">
        <w:rPr>
          <w:rFonts w:eastAsia="Calibri" w:cs="Times New Roman"/>
          <w:b/>
          <w:szCs w:val="24"/>
        </w:rPr>
        <w:t>Program energetske učinkovitosti za dekarbonizaciju energetskog sektora</w:t>
      </w:r>
      <w:r w:rsidRPr="00D93D64">
        <w:rPr>
          <w:rFonts w:eastAsia="Calibri" w:cs="Times New Roman"/>
          <w:szCs w:val="24"/>
        </w:rPr>
        <w:t xml:space="preserve">. </w:t>
      </w:r>
    </w:p>
    <w:p w14:paraId="1FFC27B1" w14:textId="77777777" w:rsidR="00E47C85" w:rsidRPr="00D93D64" w:rsidRDefault="00E47C85" w:rsidP="00E47C85">
      <w:pPr>
        <w:ind w:firstLine="709"/>
        <w:jc w:val="both"/>
        <w:rPr>
          <w:rFonts w:eastAsia="Calibri" w:cs="Times New Roman"/>
          <w:szCs w:val="24"/>
        </w:rPr>
      </w:pPr>
      <w:r w:rsidRPr="00D93D64">
        <w:rPr>
          <w:rFonts w:eastAsia="Calibri" w:cs="Times New Roman"/>
          <w:szCs w:val="24"/>
        </w:rPr>
        <w:t>Program je uključen u</w:t>
      </w:r>
      <w:r w:rsidRPr="00D93D64">
        <w:rPr>
          <w:rFonts w:eastAsia="Calibri" w:cs="Times New Roman"/>
          <w:b/>
          <w:szCs w:val="24"/>
        </w:rPr>
        <w:t xml:space="preserve"> Nacionalni plan za oporavak i otpornost kao indikator broj 45</w:t>
      </w:r>
      <w:r w:rsidRPr="00D93D64">
        <w:rPr>
          <w:rFonts w:eastAsia="Calibri" w:cs="Times New Roman"/>
          <w:szCs w:val="24"/>
        </w:rPr>
        <w:t xml:space="preserve">, sukladno Prilogu Provedbene odluke Vijeća o odobrenju ocjene plana za oporavak i otpornost Hrvatske („Službeni list Europske unije“, SL L 57, 18.2.2021.), te sukladno </w:t>
      </w:r>
      <w:r w:rsidR="00CE7E35" w:rsidRPr="00CE7E35">
        <w:rPr>
          <w:rFonts w:eastAsia="Calibri" w:cs="Times New Roman"/>
          <w:szCs w:val="24"/>
        </w:rPr>
        <w:t>Zakon</w:t>
      </w:r>
      <w:r w:rsidR="00CE7E35">
        <w:rPr>
          <w:rFonts w:eastAsia="Calibri" w:cs="Times New Roman"/>
          <w:szCs w:val="24"/>
        </w:rPr>
        <w:t>u</w:t>
      </w:r>
      <w:r w:rsidR="00CE7E35" w:rsidRPr="00CE7E35">
        <w:rPr>
          <w:rFonts w:eastAsia="Calibri" w:cs="Times New Roman"/>
          <w:szCs w:val="24"/>
        </w:rPr>
        <w:t xml:space="preserve"> o obnovljivim izvorima energije i visokoučinkovitoj kogeneraciji</w:t>
      </w:r>
      <w:r w:rsidR="00CE7E35">
        <w:rPr>
          <w:rFonts w:eastAsia="Calibri" w:cs="Times New Roman"/>
          <w:szCs w:val="24"/>
        </w:rPr>
        <w:t xml:space="preserve"> („Narodne novine</w:t>
      </w:r>
      <w:r w:rsidR="00D7120C">
        <w:rPr>
          <w:rFonts w:eastAsia="Calibri" w:cs="Times New Roman"/>
          <w:szCs w:val="24"/>
        </w:rPr>
        <w:t>“</w:t>
      </w:r>
      <w:r w:rsidR="00CE7E35">
        <w:rPr>
          <w:rFonts w:eastAsia="Calibri" w:cs="Times New Roman"/>
          <w:szCs w:val="24"/>
        </w:rPr>
        <w:t>, broj 138/21)</w:t>
      </w:r>
    </w:p>
    <w:p w14:paraId="278B74BD" w14:textId="77777777" w:rsidR="00E47C85" w:rsidRPr="00D93D64" w:rsidRDefault="00E47C85" w:rsidP="00E47C85">
      <w:pPr>
        <w:ind w:firstLine="709"/>
        <w:jc w:val="both"/>
        <w:rPr>
          <w:rFonts w:eastAsia="Calibri" w:cs="Times New Roman"/>
          <w:szCs w:val="24"/>
        </w:rPr>
      </w:pPr>
      <w:r w:rsidRPr="00D93D64">
        <w:rPr>
          <w:rFonts w:eastAsia="Calibri" w:cs="Times New Roman"/>
          <w:b/>
          <w:szCs w:val="24"/>
          <w:u w:val="single"/>
        </w:rPr>
        <w:t>Program je potrebno donijeti na</w:t>
      </w:r>
      <w:r w:rsidRPr="00D93D64">
        <w:rPr>
          <w:rFonts w:eastAsia="Calibri" w:cs="Times New Roman"/>
          <w:szCs w:val="24"/>
          <w:u w:val="single"/>
        </w:rPr>
        <w:t xml:space="preserve"> </w:t>
      </w:r>
      <w:r w:rsidRPr="00D93D64">
        <w:rPr>
          <w:rFonts w:eastAsia="Calibri" w:cs="Times New Roman"/>
          <w:b/>
          <w:szCs w:val="24"/>
          <w:u w:val="single"/>
        </w:rPr>
        <w:t>sjednici Vlade RH najkasnije do kraja 2021. godine</w:t>
      </w:r>
      <w:r w:rsidRPr="00D93D64">
        <w:rPr>
          <w:rFonts w:eastAsia="Calibri" w:cs="Times New Roman"/>
          <w:szCs w:val="24"/>
        </w:rPr>
        <w:t>, da bi se kao indikator Program smatrao ispunjenim.</w:t>
      </w:r>
    </w:p>
    <w:p w14:paraId="2C0A3C6C" w14:textId="77777777" w:rsidR="00E47C85" w:rsidRPr="00D93D64" w:rsidRDefault="00E47C85" w:rsidP="00E47C85">
      <w:pPr>
        <w:tabs>
          <w:tab w:val="left" w:pos="1418"/>
        </w:tabs>
        <w:ind w:firstLine="709"/>
        <w:jc w:val="both"/>
        <w:rPr>
          <w:rFonts w:eastAsia="Calibri" w:cs="Times New Roman"/>
          <w:szCs w:val="24"/>
        </w:rPr>
      </w:pPr>
      <w:r w:rsidRPr="00D93D64">
        <w:rPr>
          <w:rFonts w:eastAsia="Calibri" w:cs="Times New Roman"/>
          <w:szCs w:val="24"/>
        </w:rPr>
        <w:t>Program će se koristiti se kao temelj za planiranje investicija unutar višegodišnjeg financijskog okvira za korištenje europskih strukturnih i investicijskih fondova za razdoblje 2021. do 2027. godine, a opisuje potencijale koje RH ima vezano uz širenje centralnih toplinskih sustava, korištenje geotermalne energije i u industriji. Usklađen je s Energetskom strategijom RH do 2030. godine s pogledom na 2050. godinu i s Integriranim energetskim i klimatskim planom do 2030. godine.</w:t>
      </w:r>
    </w:p>
    <w:p w14:paraId="1FBCB2D5" w14:textId="77777777" w:rsidR="00E47C85" w:rsidRPr="00D93D64" w:rsidRDefault="00E47C85" w:rsidP="00E47C85">
      <w:pPr>
        <w:tabs>
          <w:tab w:val="left" w:pos="1418"/>
        </w:tabs>
        <w:ind w:firstLine="709"/>
        <w:jc w:val="both"/>
        <w:rPr>
          <w:rFonts w:eastAsia="Calibri" w:cs="Times New Roman"/>
          <w:szCs w:val="24"/>
        </w:rPr>
      </w:pPr>
      <w:r w:rsidRPr="00D93D64">
        <w:rPr>
          <w:rFonts w:eastAsia="Calibri" w:cs="Times New Roman"/>
          <w:szCs w:val="24"/>
        </w:rPr>
        <w:t>Program je podijeljen u dva dijela:</w:t>
      </w:r>
    </w:p>
    <w:p w14:paraId="252566AE" w14:textId="77777777" w:rsidR="00E47C85" w:rsidRPr="00D93D64" w:rsidRDefault="00E47C85" w:rsidP="00E47C85">
      <w:pPr>
        <w:tabs>
          <w:tab w:val="left" w:pos="1418"/>
        </w:tabs>
        <w:ind w:firstLine="709"/>
        <w:jc w:val="both"/>
        <w:rPr>
          <w:rFonts w:eastAsia="Calibri" w:cs="Times New Roman"/>
          <w:szCs w:val="24"/>
        </w:rPr>
      </w:pPr>
      <w:r w:rsidRPr="00D93D64">
        <w:rPr>
          <w:rFonts w:eastAsia="Calibri" w:cs="Times New Roman"/>
          <w:szCs w:val="24"/>
        </w:rPr>
        <w:t>Prvi dio odnosi se na centralizirane toplinske sustave te prikazuje trenutnu proizvodnju toplinske energije u ovim sustavima kao i strukturu korištenih energenata. Detektiraju se potencijali za poboljšanje energetske učinkovitosti i korištenje OIE, prezentiraju rezultati analize troškova i koristi provedene u sklopu Sveobuhvatne procjene potencijala za učinkovito grijanje i hlađenje u Hrvatskoj te daju preporuke za provedbu mjera kojima će se doprinijeti poboljšanju energetske učinkovitosti i dekarbonizaciji centraliziranih toplinskih sustava. Za navedene mjere daju se i procjene potrebnih investicija.</w:t>
      </w:r>
    </w:p>
    <w:p w14:paraId="26E0D7C3" w14:textId="77777777" w:rsidR="00E47C85" w:rsidRPr="00D93D64" w:rsidRDefault="00E47C85" w:rsidP="00E47C85">
      <w:pPr>
        <w:tabs>
          <w:tab w:val="left" w:pos="1418"/>
        </w:tabs>
        <w:ind w:firstLine="709"/>
        <w:jc w:val="both"/>
        <w:rPr>
          <w:rFonts w:eastAsia="Calibri" w:cs="Times New Roman"/>
          <w:szCs w:val="24"/>
        </w:rPr>
      </w:pPr>
      <w:r w:rsidRPr="00D93D64">
        <w:rPr>
          <w:rFonts w:eastAsia="Calibri" w:cs="Times New Roman"/>
          <w:szCs w:val="24"/>
        </w:rPr>
        <w:t>Drugi dio se odnosi na industrijska postrojenja te donosi pregled trenutne strukture potrošnje u industriji te prijedlog mjera za poboljšanje energetske učinkovitosti i korištenje OIE.</w:t>
      </w:r>
    </w:p>
    <w:p w14:paraId="1AC2104F" w14:textId="77777777" w:rsidR="00170A0A" w:rsidRPr="00BF3B1E" w:rsidRDefault="00170A0A" w:rsidP="460228E1">
      <w:pPr>
        <w:ind w:firstLine="708"/>
        <w:jc w:val="both"/>
        <w:rPr>
          <w:rFonts w:cs="Times New Roman"/>
        </w:rPr>
      </w:pPr>
    </w:p>
    <w:sectPr w:rsidR="00170A0A" w:rsidRPr="00BF3B1E" w:rsidSect="001D101A">
      <w:headerReference w:type="default" r:id="rId15"/>
      <w:footerReference w:type="default" r:id="rId16"/>
      <w:footerReference w:type="first" r:id="rId17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6D847" w14:textId="77777777" w:rsidR="00011E26" w:rsidRDefault="00011E26" w:rsidP="003C75F0">
      <w:r>
        <w:separator/>
      </w:r>
    </w:p>
  </w:endnote>
  <w:endnote w:type="continuationSeparator" w:id="0">
    <w:p w14:paraId="2253E6CC" w14:textId="77777777" w:rsidR="00011E26" w:rsidRDefault="00011E26" w:rsidP="003C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DB4E9" w14:textId="77777777" w:rsidR="00FF05A3" w:rsidRPr="00CE78D1" w:rsidRDefault="00FF05A3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2D31B" w14:textId="77777777" w:rsidR="00AD2915" w:rsidRPr="00AD2915" w:rsidRDefault="00AD2915" w:rsidP="00AD29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6A1B0" w14:textId="77777777" w:rsidR="00B7627E" w:rsidRPr="00AD2915" w:rsidRDefault="00B7627E" w:rsidP="00AD2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5D4D3" w14:textId="77777777" w:rsidR="00011E26" w:rsidRDefault="00011E26" w:rsidP="003C75F0">
      <w:r>
        <w:separator/>
      </w:r>
    </w:p>
  </w:footnote>
  <w:footnote w:type="continuationSeparator" w:id="0">
    <w:p w14:paraId="3DF26E1B" w14:textId="77777777" w:rsidR="00011E26" w:rsidRDefault="00011E26" w:rsidP="003C7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2FFA" w14:textId="77777777" w:rsidR="001D101A" w:rsidRDefault="001D101A">
    <w:pPr>
      <w:pStyle w:val="Header"/>
      <w:jc w:val="center"/>
    </w:pPr>
  </w:p>
  <w:p w14:paraId="5D816981" w14:textId="77777777" w:rsidR="001D101A" w:rsidRDefault="001D10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8309712"/>
      <w:docPartObj>
        <w:docPartGallery w:val="Page Numbers (Top of Page)"/>
        <w:docPartUnique/>
      </w:docPartObj>
    </w:sdtPr>
    <w:sdtEndPr/>
    <w:sdtContent>
      <w:p w14:paraId="5303BB5A" w14:textId="0FE22702" w:rsidR="001D101A" w:rsidRPr="001D101A" w:rsidRDefault="001D101A" w:rsidP="001D101A">
        <w:pPr>
          <w:pStyle w:val="Header"/>
          <w:jc w:val="center"/>
        </w:pPr>
        <w:r w:rsidRPr="001D101A">
          <w:fldChar w:fldCharType="begin"/>
        </w:r>
        <w:r w:rsidRPr="001D101A">
          <w:instrText>PAGE   \* MERGEFORMAT</w:instrText>
        </w:r>
        <w:r w:rsidRPr="001D101A">
          <w:fldChar w:fldCharType="separate"/>
        </w:r>
        <w:r w:rsidR="00C96980">
          <w:rPr>
            <w:noProof/>
          </w:rPr>
          <w:t>2</w:t>
        </w:r>
        <w:r w:rsidRPr="001D101A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34B5E"/>
    <w:multiLevelType w:val="hybridMultilevel"/>
    <w:tmpl w:val="3192FBCC"/>
    <w:lvl w:ilvl="0" w:tplc="FFFFFFFF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BB5726"/>
    <w:multiLevelType w:val="hybridMultilevel"/>
    <w:tmpl w:val="2FFA09FC"/>
    <w:lvl w:ilvl="0" w:tplc="FF3C62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54B32"/>
    <w:multiLevelType w:val="hybridMultilevel"/>
    <w:tmpl w:val="0AA021A0"/>
    <w:lvl w:ilvl="0" w:tplc="3D66D4EC">
      <w:start w:val="100"/>
      <w:numFmt w:val="lowerRoman"/>
      <w:lvlText w:val="%1."/>
      <w:lvlJc w:val="left"/>
      <w:pPr>
        <w:ind w:left="720" w:hanging="360"/>
      </w:pPr>
    </w:lvl>
    <w:lvl w:ilvl="1" w:tplc="0E66B15A">
      <w:start w:val="1"/>
      <w:numFmt w:val="lowerLetter"/>
      <w:lvlText w:val="%2."/>
      <w:lvlJc w:val="left"/>
      <w:pPr>
        <w:ind w:left="1440" w:hanging="360"/>
      </w:pPr>
    </w:lvl>
    <w:lvl w:ilvl="2" w:tplc="3B266CD0">
      <w:start w:val="1"/>
      <w:numFmt w:val="lowerRoman"/>
      <w:lvlText w:val="%3."/>
      <w:lvlJc w:val="right"/>
      <w:pPr>
        <w:ind w:left="2160" w:hanging="180"/>
      </w:pPr>
    </w:lvl>
    <w:lvl w:ilvl="3" w:tplc="E91EAE5A">
      <w:start w:val="1"/>
      <w:numFmt w:val="decimal"/>
      <w:lvlText w:val="%4."/>
      <w:lvlJc w:val="left"/>
      <w:pPr>
        <w:ind w:left="2880" w:hanging="360"/>
      </w:pPr>
    </w:lvl>
    <w:lvl w:ilvl="4" w:tplc="398ADA7C">
      <w:start w:val="1"/>
      <w:numFmt w:val="lowerLetter"/>
      <w:lvlText w:val="%5."/>
      <w:lvlJc w:val="left"/>
      <w:pPr>
        <w:ind w:left="3600" w:hanging="360"/>
      </w:pPr>
    </w:lvl>
    <w:lvl w:ilvl="5" w:tplc="6EF2A308">
      <w:start w:val="1"/>
      <w:numFmt w:val="lowerRoman"/>
      <w:lvlText w:val="%6."/>
      <w:lvlJc w:val="right"/>
      <w:pPr>
        <w:ind w:left="4320" w:hanging="180"/>
      </w:pPr>
    </w:lvl>
    <w:lvl w:ilvl="6" w:tplc="E29286C2">
      <w:start w:val="1"/>
      <w:numFmt w:val="decimal"/>
      <w:lvlText w:val="%7."/>
      <w:lvlJc w:val="left"/>
      <w:pPr>
        <w:ind w:left="5040" w:hanging="360"/>
      </w:pPr>
    </w:lvl>
    <w:lvl w:ilvl="7" w:tplc="2334FF12">
      <w:start w:val="1"/>
      <w:numFmt w:val="lowerLetter"/>
      <w:lvlText w:val="%8."/>
      <w:lvlJc w:val="left"/>
      <w:pPr>
        <w:ind w:left="5760" w:hanging="360"/>
      </w:pPr>
    </w:lvl>
    <w:lvl w:ilvl="8" w:tplc="E2380F5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46D17"/>
    <w:multiLevelType w:val="hybridMultilevel"/>
    <w:tmpl w:val="937C63E8"/>
    <w:lvl w:ilvl="0" w:tplc="227EA344">
      <w:start w:val="2"/>
      <w:numFmt w:val="lowerLetter"/>
      <w:lvlText w:val="%1."/>
      <w:lvlJc w:val="left"/>
      <w:pPr>
        <w:ind w:left="720" w:hanging="360"/>
      </w:pPr>
    </w:lvl>
    <w:lvl w:ilvl="1" w:tplc="126C3BD4">
      <w:start w:val="1"/>
      <w:numFmt w:val="lowerLetter"/>
      <w:lvlText w:val="%2."/>
      <w:lvlJc w:val="left"/>
      <w:pPr>
        <w:ind w:left="1440" w:hanging="360"/>
      </w:pPr>
    </w:lvl>
    <w:lvl w:ilvl="2" w:tplc="83D05D84">
      <w:start w:val="1"/>
      <w:numFmt w:val="lowerRoman"/>
      <w:lvlText w:val="%3."/>
      <w:lvlJc w:val="right"/>
      <w:pPr>
        <w:ind w:left="2160" w:hanging="180"/>
      </w:pPr>
    </w:lvl>
    <w:lvl w:ilvl="3" w:tplc="FA7C29B6">
      <w:start w:val="1"/>
      <w:numFmt w:val="decimal"/>
      <w:lvlText w:val="%4."/>
      <w:lvlJc w:val="left"/>
      <w:pPr>
        <w:ind w:left="2880" w:hanging="360"/>
      </w:pPr>
    </w:lvl>
    <w:lvl w:ilvl="4" w:tplc="B57E545A">
      <w:start w:val="1"/>
      <w:numFmt w:val="lowerLetter"/>
      <w:lvlText w:val="%5."/>
      <w:lvlJc w:val="left"/>
      <w:pPr>
        <w:ind w:left="3600" w:hanging="360"/>
      </w:pPr>
    </w:lvl>
    <w:lvl w:ilvl="5" w:tplc="85544CD0">
      <w:start w:val="1"/>
      <w:numFmt w:val="lowerRoman"/>
      <w:lvlText w:val="%6."/>
      <w:lvlJc w:val="right"/>
      <w:pPr>
        <w:ind w:left="4320" w:hanging="180"/>
      </w:pPr>
    </w:lvl>
    <w:lvl w:ilvl="6" w:tplc="51C2F76C">
      <w:start w:val="1"/>
      <w:numFmt w:val="decimal"/>
      <w:lvlText w:val="%7."/>
      <w:lvlJc w:val="left"/>
      <w:pPr>
        <w:ind w:left="5040" w:hanging="360"/>
      </w:pPr>
    </w:lvl>
    <w:lvl w:ilvl="7" w:tplc="94CA86CC">
      <w:start w:val="1"/>
      <w:numFmt w:val="lowerLetter"/>
      <w:lvlText w:val="%8."/>
      <w:lvlJc w:val="left"/>
      <w:pPr>
        <w:ind w:left="5760" w:hanging="360"/>
      </w:pPr>
    </w:lvl>
    <w:lvl w:ilvl="8" w:tplc="C880630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2246C"/>
    <w:multiLevelType w:val="hybridMultilevel"/>
    <w:tmpl w:val="FBC69610"/>
    <w:lvl w:ilvl="0" w:tplc="0018DAD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B8B46F3"/>
    <w:multiLevelType w:val="hybridMultilevel"/>
    <w:tmpl w:val="BCA48E38"/>
    <w:lvl w:ilvl="0" w:tplc="49CA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40ED2"/>
    <w:multiLevelType w:val="hybridMultilevel"/>
    <w:tmpl w:val="9EC456C8"/>
    <w:lvl w:ilvl="0" w:tplc="D34A6738">
      <w:start w:val="1"/>
      <w:numFmt w:val="lowerLetter"/>
      <w:lvlText w:val="%1."/>
      <w:lvlJc w:val="left"/>
      <w:pPr>
        <w:ind w:left="720" w:hanging="360"/>
      </w:pPr>
    </w:lvl>
    <w:lvl w:ilvl="1" w:tplc="569C200A">
      <w:start w:val="1"/>
      <w:numFmt w:val="lowerLetter"/>
      <w:lvlText w:val="%2."/>
      <w:lvlJc w:val="left"/>
      <w:pPr>
        <w:ind w:left="1440" w:hanging="360"/>
      </w:pPr>
    </w:lvl>
    <w:lvl w:ilvl="2" w:tplc="6D142C40">
      <w:start w:val="1"/>
      <w:numFmt w:val="lowerRoman"/>
      <w:lvlText w:val="%3."/>
      <w:lvlJc w:val="right"/>
      <w:pPr>
        <w:ind w:left="2160" w:hanging="180"/>
      </w:pPr>
    </w:lvl>
    <w:lvl w:ilvl="3" w:tplc="011E212A">
      <w:start w:val="1"/>
      <w:numFmt w:val="decimal"/>
      <w:lvlText w:val="%4."/>
      <w:lvlJc w:val="left"/>
      <w:pPr>
        <w:ind w:left="2880" w:hanging="360"/>
      </w:pPr>
    </w:lvl>
    <w:lvl w:ilvl="4" w:tplc="9A867246">
      <w:start w:val="1"/>
      <w:numFmt w:val="lowerLetter"/>
      <w:lvlText w:val="%5."/>
      <w:lvlJc w:val="left"/>
      <w:pPr>
        <w:ind w:left="3600" w:hanging="360"/>
      </w:pPr>
    </w:lvl>
    <w:lvl w:ilvl="5" w:tplc="7CC27C52">
      <w:start w:val="1"/>
      <w:numFmt w:val="lowerRoman"/>
      <w:lvlText w:val="%6."/>
      <w:lvlJc w:val="right"/>
      <w:pPr>
        <w:ind w:left="4320" w:hanging="180"/>
      </w:pPr>
    </w:lvl>
    <w:lvl w:ilvl="6" w:tplc="D3C257C0">
      <w:start w:val="1"/>
      <w:numFmt w:val="decimal"/>
      <w:lvlText w:val="%7."/>
      <w:lvlJc w:val="left"/>
      <w:pPr>
        <w:ind w:left="5040" w:hanging="360"/>
      </w:pPr>
    </w:lvl>
    <w:lvl w:ilvl="7" w:tplc="E0C23108">
      <w:start w:val="1"/>
      <w:numFmt w:val="lowerLetter"/>
      <w:lvlText w:val="%8."/>
      <w:lvlJc w:val="left"/>
      <w:pPr>
        <w:ind w:left="5760" w:hanging="360"/>
      </w:pPr>
    </w:lvl>
    <w:lvl w:ilvl="8" w:tplc="5C905D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31"/>
    <w:rsid w:val="00011E26"/>
    <w:rsid w:val="0001352C"/>
    <w:rsid w:val="00031BEC"/>
    <w:rsid w:val="000351B0"/>
    <w:rsid w:val="00041128"/>
    <w:rsid w:val="00043F10"/>
    <w:rsid w:val="00053613"/>
    <w:rsid w:val="00053DD4"/>
    <w:rsid w:val="000765A4"/>
    <w:rsid w:val="00080E24"/>
    <w:rsid w:val="00081851"/>
    <w:rsid w:val="000A0066"/>
    <w:rsid w:val="000A268E"/>
    <w:rsid w:val="000B5824"/>
    <w:rsid w:val="000D243B"/>
    <w:rsid w:val="000D37AF"/>
    <w:rsid w:val="000E191F"/>
    <w:rsid w:val="000F17EE"/>
    <w:rsid w:val="000F46E2"/>
    <w:rsid w:val="000F686F"/>
    <w:rsid w:val="00100570"/>
    <w:rsid w:val="00106EE4"/>
    <w:rsid w:val="0011609C"/>
    <w:rsid w:val="0012B59D"/>
    <w:rsid w:val="00133D9F"/>
    <w:rsid w:val="001353CA"/>
    <w:rsid w:val="00143F03"/>
    <w:rsid w:val="00144604"/>
    <w:rsid w:val="001477F2"/>
    <w:rsid w:val="001676FC"/>
    <w:rsid w:val="00170A0A"/>
    <w:rsid w:val="00172861"/>
    <w:rsid w:val="00183A79"/>
    <w:rsid w:val="001841DC"/>
    <w:rsid w:val="001937B6"/>
    <w:rsid w:val="001A796B"/>
    <w:rsid w:val="001B12C1"/>
    <w:rsid w:val="001D101A"/>
    <w:rsid w:val="001E21A5"/>
    <w:rsid w:val="002115AC"/>
    <w:rsid w:val="00227734"/>
    <w:rsid w:val="002310FD"/>
    <w:rsid w:val="002337C0"/>
    <w:rsid w:val="00241049"/>
    <w:rsid w:val="00243B54"/>
    <w:rsid w:val="00245796"/>
    <w:rsid w:val="00246B91"/>
    <w:rsid w:val="00273BCA"/>
    <w:rsid w:val="00276E13"/>
    <w:rsid w:val="00286FA7"/>
    <w:rsid w:val="002A6159"/>
    <w:rsid w:val="002B0E6F"/>
    <w:rsid w:val="002B317F"/>
    <w:rsid w:val="002E2BB2"/>
    <w:rsid w:val="002E316B"/>
    <w:rsid w:val="002E77D9"/>
    <w:rsid w:val="002F520E"/>
    <w:rsid w:val="003007FA"/>
    <w:rsid w:val="003043A4"/>
    <w:rsid w:val="0030659B"/>
    <w:rsid w:val="0031232C"/>
    <w:rsid w:val="00334C72"/>
    <w:rsid w:val="003361DB"/>
    <w:rsid w:val="00336EF3"/>
    <w:rsid w:val="00342CC8"/>
    <w:rsid w:val="00345A0E"/>
    <w:rsid w:val="003514B1"/>
    <w:rsid w:val="00360F91"/>
    <w:rsid w:val="0036401C"/>
    <w:rsid w:val="003738CA"/>
    <w:rsid w:val="00375FCF"/>
    <w:rsid w:val="00382DC5"/>
    <w:rsid w:val="0038425E"/>
    <w:rsid w:val="0039026D"/>
    <w:rsid w:val="00394F08"/>
    <w:rsid w:val="0039621A"/>
    <w:rsid w:val="003A008F"/>
    <w:rsid w:val="003A22B1"/>
    <w:rsid w:val="003C75F0"/>
    <w:rsid w:val="003C922C"/>
    <w:rsid w:val="003D2BDB"/>
    <w:rsid w:val="003E49E3"/>
    <w:rsid w:val="003F6C6C"/>
    <w:rsid w:val="00404039"/>
    <w:rsid w:val="00405BD4"/>
    <w:rsid w:val="004138DB"/>
    <w:rsid w:val="00415A17"/>
    <w:rsid w:val="00427F15"/>
    <w:rsid w:val="00441D4F"/>
    <w:rsid w:val="004431E3"/>
    <w:rsid w:val="00445B85"/>
    <w:rsid w:val="0045218F"/>
    <w:rsid w:val="00460153"/>
    <w:rsid w:val="00463A55"/>
    <w:rsid w:val="00491AF5"/>
    <w:rsid w:val="0049442B"/>
    <w:rsid w:val="004A2996"/>
    <w:rsid w:val="004A3CC8"/>
    <w:rsid w:val="004A4DC2"/>
    <w:rsid w:val="004B2331"/>
    <w:rsid w:val="004B5E9A"/>
    <w:rsid w:val="004E4CBC"/>
    <w:rsid w:val="004E75D7"/>
    <w:rsid w:val="004F61DF"/>
    <w:rsid w:val="00500A47"/>
    <w:rsid w:val="00500D0F"/>
    <w:rsid w:val="00504CED"/>
    <w:rsid w:val="00510A0F"/>
    <w:rsid w:val="0051134D"/>
    <w:rsid w:val="00511366"/>
    <w:rsid w:val="00511777"/>
    <w:rsid w:val="00535D86"/>
    <w:rsid w:val="00537789"/>
    <w:rsid w:val="00543997"/>
    <w:rsid w:val="00545BC4"/>
    <w:rsid w:val="00550CFA"/>
    <w:rsid w:val="00554EA4"/>
    <w:rsid w:val="00582496"/>
    <w:rsid w:val="005850C0"/>
    <w:rsid w:val="005A05F5"/>
    <w:rsid w:val="005B48B1"/>
    <w:rsid w:val="005C2A0A"/>
    <w:rsid w:val="005C696E"/>
    <w:rsid w:val="005D318F"/>
    <w:rsid w:val="005E31C3"/>
    <w:rsid w:val="005E32DA"/>
    <w:rsid w:val="005F3E27"/>
    <w:rsid w:val="005F498D"/>
    <w:rsid w:val="00620911"/>
    <w:rsid w:val="0062486A"/>
    <w:rsid w:val="00655E6E"/>
    <w:rsid w:val="006652B6"/>
    <w:rsid w:val="00672184"/>
    <w:rsid w:val="0067344D"/>
    <w:rsid w:val="006762F1"/>
    <w:rsid w:val="006871EF"/>
    <w:rsid w:val="00693EA9"/>
    <w:rsid w:val="006B5CE8"/>
    <w:rsid w:val="006CD5E0"/>
    <w:rsid w:val="006F4FAB"/>
    <w:rsid w:val="006F7E6C"/>
    <w:rsid w:val="00701D71"/>
    <w:rsid w:val="00703A88"/>
    <w:rsid w:val="007167E2"/>
    <w:rsid w:val="0072220E"/>
    <w:rsid w:val="0072423B"/>
    <w:rsid w:val="00724295"/>
    <w:rsid w:val="00736216"/>
    <w:rsid w:val="00747FF1"/>
    <w:rsid w:val="00762931"/>
    <w:rsid w:val="00763282"/>
    <w:rsid w:val="0077F989"/>
    <w:rsid w:val="00782C47"/>
    <w:rsid w:val="007876CF"/>
    <w:rsid w:val="007912E4"/>
    <w:rsid w:val="00792C6C"/>
    <w:rsid w:val="00794E09"/>
    <w:rsid w:val="007A6080"/>
    <w:rsid w:val="007B0A30"/>
    <w:rsid w:val="007C3A5D"/>
    <w:rsid w:val="007D6BC9"/>
    <w:rsid w:val="007D76DA"/>
    <w:rsid w:val="007E2269"/>
    <w:rsid w:val="007F1447"/>
    <w:rsid w:val="008008C9"/>
    <w:rsid w:val="00813D35"/>
    <w:rsid w:val="008215F7"/>
    <w:rsid w:val="0083436C"/>
    <w:rsid w:val="00864FB3"/>
    <w:rsid w:val="00871EF0"/>
    <w:rsid w:val="00873E67"/>
    <w:rsid w:val="00880024"/>
    <w:rsid w:val="008966A1"/>
    <w:rsid w:val="008A5DEC"/>
    <w:rsid w:val="008B038C"/>
    <w:rsid w:val="008C00D4"/>
    <w:rsid w:val="008C7A0A"/>
    <w:rsid w:val="008D03D5"/>
    <w:rsid w:val="008D49D2"/>
    <w:rsid w:val="008E0505"/>
    <w:rsid w:val="00902D69"/>
    <w:rsid w:val="00905A5B"/>
    <w:rsid w:val="00913EF5"/>
    <w:rsid w:val="00924A40"/>
    <w:rsid w:val="009523C5"/>
    <w:rsid w:val="00953A15"/>
    <w:rsid w:val="00962776"/>
    <w:rsid w:val="00964405"/>
    <w:rsid w:val="0097124D"/>
    <w:rsid w:val="00977C58"/>
    <w:rsid w:val="00980806"/>
    <w:rsid w:val="0098217C"/>
    <w:rsid w:val="00982636"/>
    <w:rsid w:val="00985B2E"/>
    <w:rsid w:val="009A224B"/>
    <w:rsid w:val="009A2D8D"/>
    <w:rsid w:val="009C7607"/>
    <w:rsid w:val="009D35E8"/>
    <w:rsid w:val="009E3907"/>
    <w:rsid w:val="00A06BB4"/>
    <w:rsid w:val="00A21368"/>
    <w:rsid w:val="00A222F9"/>
    <w:rsid w:val="00A4338A"/>
    <w:rsid w:val="00A6115B"/>
    <w:rsid w:val="00A61327"/>
    <w:rsid w:val="00A830FE"/>
    <w:rsid w:val="00A85DF2"/>
    <w:rsid w:val="00A927D4"/>
    <w:rsid w:val="00A95541"/>
    <w:rsid w:val="00AB0BE2"/>
    <w:rsid w:val="00AB4CA4"/>
    <w:rsid w:val="00AD2915"/>
    <w:rsid w:val="00AD7F88"/>
    <w:rsid w:val="00AE369E"/>
    <w:rsid w:val="00AF2E23"/>
    <w:rsid w:val="00AF60C9"/>
    <w:rsid w:val="00B01BBD"/>
    <w:rsid w:val="00B07BE1"/>
    <w:rsid w:val="00B13E03"/>
    <w:rsid w:val="00B1550D"/>
    <w:rsid w:val="00B15BDB"/>
    <w:rsid w:val="00B31505"/>
    <w:rsid w:val="00B44364"/>
    <w:rsid w:val="00B51074"/>
    <w:rsid w:val="00B66D91"/>
    <w:rsid w:val="00B676C7"/>
    <w:rsid w:val="00B7627E"/>
    <w:rsid w:val="00B800D5"/>
    <w:rsid w:val="00B84FF8"/>
    <w:rsid w:val="00B90386"/>
    <w:rsid w:val="00B921C6"/>
    <w:rsid w:val="00B972EA"/>
    <w:rsid w:val="00BA7E56"/>
    <w:rsid w:val="00BC359E"/>
    <w:rsid w:val="00BD1118"/>
    <w:rsid w:val="00BE0518"/>
    <w:rsid w:val="00BE6176"/>
    <w:rsid w:val="00BF3B1E"/>
    <w:rsid w:val="00BF50B1"/>
    <w:rsid w:val="00BF551F"/>
    <w:rsid w:val="00C053E6"/>
    <w:rsid w:val="00C1309E"/>
    <w:rsid w:val="00C46C9C"/>
    <w:rsid w:val="00C6392F"/>
    <w:rsid w:val="00C64EB8"/>
    <w:rsid w:val="00C9014B"/>
    <w:rsid w:val="00C92E4E"/>
    <w:rsid w:val="00C96980"/>
    <w:rsid w:val="00CA06A9"/>
    <w:rsid w:val="00CA6298"/>
    <w:rsid w:val="00CB5B01"/>
    <w:rsid w:val="00CB6098"/>
    <w:rsid w:val="00CB748C"/>
    <w:rsid w:val="00CC2D48"/>
    <w:rsid w:val="00CD5F76"/>
    <w:rsid w:val="00CE04A1"/>
    <w:rsid w:val="00CE122D"/>
    <w:rsid w:val="00CE7E35"/>
    <w:rsid w:val="00CF50AE"/>
    <w:rsid w:val="00D01422"/>
    <w:rsid w:val="00D13CB3"/>
    <w:rsid w:val="00D143CD"/>
    <w:rsid w:val="00D42298"/>
    <w:rsid w:val="00D506B9"/>
    <w:rsid w:val="00D67E77"/>
    <w:rsid w:val="00D7120C"/>
    <w:rsid w:val="00D72196"/>
    <w:rsid w:val="00D756DC"/>
    <w:rsid w:val="00D77526"/>
    <w:rsid w:val="00D80C91"/>
    <w:rsid w:val="00D94678"/>
    <w:rsid w:val="00DB5478"/>
    <w:rsid w:val="00DB7B2D"/>
    <w:rsid w:val="00DC53BA"/>
    <w:rsid w:val="00DD1A73"/>
    <w:rsid w:val="00DE1AED"/>
    <w:rsid w:val="00E04BCD"/>
    <w:rsid w:val="00E20958"/>
    <w:rsid w:val="00E23624"/>
    <w:rsid w:val="00E35B2D"/>
    <w:rsid w:val="00E47C85"/>
    <w:rsid w:val="00E539CC"/>
    <w:rsid w:val="00E87923"/>
    <w:rsid w:val="00EA3025"/>
    <w:rsid w:val="00EA3282"/>
    <w:rsid w:val="00EA4383"/>
    <w:rsid w:val="00EB7961"/>
    <w:rsid w:val="00EC147C"/>
    <w:rsid w:val="00EC328D"/>
    <w:rsid w:val="00EC3CEA"/>
    <w:rsid w:val="00EC4436"/>
    <w:rsid w:val="00ED67C6"/>
    <w:rsid w:val="00ED7B87"/>
    <w:rsid w:val="00F07664"/>
    <w:rsid w:val="00F20586"/>
    <w:rsid w:val="00F34F8A"/>
    <w:rsid w:val="00F3502E"/>
    <w:rsid w:val="00F516EB"/>
    <w:rsid w:val="00F920BA"/>
    <w:rsid w:val="00F9391B"/>
    <w:rsid w:val="00F950C7"/>
    <w:rsid w:val="00FA308C"/>
    <w:rsid w:val="00FB1A5B"/>
    <w:rsid w:val="00FC0697"/>
    <w:rsid w:val="00FD35D3"/>
    <w:rsid w:val="00FF05A3"/>
    <w:rsid w:val="014E92AF"/>
    <w:rsid w:val="015A9739"/>
    <w:rsid w:val="0168B61D"/>
    <w:rsid w:val="017E4F9F"/>
    <w:rsid w:val="01833E55"/>
    <w:rsid w:val="0351CCF3"/>
    <w:rsid w:val="03745303"/>
    <w:rsid w:val="04373E32"/>
    <w:rsid w:val="045A5272"/>
    <w:rsid w:val="04FCCE7B"/>
    <w:rsid w:val="0561ACDE"/>
    <w:rsid w:val="05C1FD0B"/>
    <w:rsid w:val="05CFC1E6"/>
    <w:rsid w:val="05DA2E11"/>
    <w:rsid w:val="067A1967"/>
    <w:rsid w:val="06C95CC3"/>
    <w:rsid w:val="0719BBC5"/>
    <w:rsid w:val="075A6049"/>
    <w:rsid w:val="0798B004"/>
    <w:rsid w:val="07B819F3"/>
    <w:rsid w:val="07C9721D"/>
    <w:rsid w:val="080EB46E"/>
    <w:rsid w:val="089FEBC9"/>
    <w:rsid w:val="08DACA10"/>
    <w:rsid w:val="091D5AA2"/>
    <w:rsid w:val="09545615"/>
    <w:rsid w:val="0A0A60C9"/>
    <w:rsid w:val="0BA3C6E8"/>
    <w:rsid w:val="0BCBF809"/>
    <w:rsid w:val="0BD91D58"/>
    <w:rsid w:val="0BF32DC1"/>
    <w:rsid w:val="0C168C87"/>
    <w:rsid w:val="0C99BB65"/>
    <w:rsid w:val="0CE6F85C"/>
    <w:rsid w:val="0D44E831"/>
    <w:rsid w:val="0DA4BF0A"/>
    <w:rsid w:val="0DE28CAE"/>
    <w:rsid w:val="0E45BB6D"/>
    <w:rsid w:val="0E7C6445"/>
    <w:rsid w:val="0E975068"/>
    <w:rsid w:val="0F16D125"/>
    <w:rsid w:val="0F606F0C"/>
    <w:rsid w:val="0F9B9606"/>
    <w:rsid w:val="0FC0C363"/>
    <w:rsid w:val="0FD1E947"/>
    <w:rsid w:val="10ACD275"/>
    <w:rsid w:val="11AC2525"/>
    <w:rsid w:val="11D5C879"/>
    <w:rsid w:val="12256E3D"/>
    <w:rsid w:val="12D5C1C4"/>
    <w:rsid w:val="12DC2288"/>
    <w:rsid w:val="137D16C8"/>
    <w:rsid w:val="13D596AA"/>
    <w:rsid w:val="13E7A606"/>
    <w:rsid w:val="14087C7C"/>
    <w:rsid w:val="143E8DC4"/>
    <w:rsid w:val="147206D6"/>
    <w:rsid w:val="156C5A3F"/>
    <w:rsid w:val="15EFF7D8"/>
    <w:rsid w:val="164179AF"/>
    <w:rsid w:val="16A023A0"/>
    <w:rsid w:val="16B07FD6"/>
    <w:rsid w:val="16E78BEB"/>
    <w:rsid w:val="16EEB9F1"/>
    <w:rsid w:val="171C910D"/>
    <w:rsid w:val="173084A2"/>
    <w:rsid w:val="178111E6"/>
    <w:rsid w:val="17F730BB"/>
    <w:rsid w:val="181062D1"/>
    <w:rsid w:val="18484279"/>
    <w:rsid w:val="1891FC0B"/>
    <w:rsid w:val="189D42D9"/>
    <w:rsid w:val="19026CF1"/>
    <w:rsid w:val="19A56E59"/>
    <w:rsid w:val="19AEE011"/>
    <w:rsid w:val="1A753723"/>
    <w:rsid w:val="1AD5F7F1"/>
    <w:rsid w:val="1B10EBBD"/>
    <w:rsid w:val="1B220F27"/>
    <w:rsid w:val="1BF0FAFB"/>
    <w:rsid w:val="1C73A5EB"/>
    <w:rsid w:val="1C7C0B11"/>
    <w:rsid w:val="1D7DC067"/>
    <w:rsid w:val="1D82522F"/>
    <w:rsid w:val="1D88D9FE"/>
    <w:rsid w:val="1DA7CCC9"/>
    <w:rsid w:val="1E0595AE"/>
    <w:rsid w:val="1E6AB75A"/>
    <w:rsid w:val="1E79E954"/>
    <w:rsid w:val="1E7D6BAC"/>
    <w:rsid w:val="1F1791C2"/>
    <w:rsid w:val="1F437094"/>
    <w:rsid w:val="1F8DB4EB"/>
    <w:rsid w:val="1FACAC72"/>
    <w:rsid w:val="1FCAF47B"/>
    <w:rsid w:val="1FD5BF15"/>
    <w:rsid w:val="204AAD7D"/>
    <w:rsid w:val="207003B4"/>
    <w:rsid w:val="20A1B60A"/>
    <w:rsid w:val="20E53F3A"/>
    <w:rsid w:val="21536ACF"/>
    <w:rsid w:val="21F4EE77"/>
    <w:rsid w:val="2221884D"/>
    <w:rsid w:val="22C4E837"/>
    <w:rsid w:val="230EB1A4"/>
    <w:rsid w:val="2347D402"/>
    <w:rsid w:val="2415692E"/>
    <w:rsid w:val="24381C36"/>
    <w:rsid w:val="2451C287"/>
    <w:rsid w:val="24D5A297"/>
    <w:rsid w:val="2585245F"/>
    <w:rsid w:val="25945063"/>
    <w:rsid w:val="259AC862"/>
    <w:rsid w:val="25A71A15"/>
    <w:rsid w:val="25CCDAF1"/>
    <w:rsid w:val="25D7EC6D"/>
    <w:rsid w:val="26A04BCF"/>
    <w:rsid w:val="279C96FE"/>
    <w:rsid w:val="27B981C2"/>
    <w:rsid w:val="27D1BC92"/>
    <w:rsid w:val="289427EB"/>
    <w:rsid w:val="28F77DD5"/>
    <w:rsid w:val="293263A5"/>
    <w:rsid w:val="2948AB79"/>
    <w:rsid w:val="297A4B1B"/>
    <w:rsid w:val="2987F0C0"/>
    <w:rsid w:val="29AE390C"/>
    <w:rsid w:val="29F62D00"/>
    <w:rsid w:val="2A986FBD"/>
    <w:rsid w:val="2C39E6CE"/>
    <w:rsid w:val="2C788C24"/>
    <w:rsid w:val="2C966DF1"/>
    <w:rsid w:val="2CBBF438"/>
    <w:rsid w:val="2D18F04D"/>
    <w:rsid w:val="2D6CED40"/>
    <w:rsid w:val="2DB7507E"/>
    <w:rsid w:val="2EDAFC02"/>
    <w:rsid w:val="2EF3577A"/>
    <w:rsid w:val="2EF3B478"/>
    <w:rsid w:val="2F258DE7"/>
    <w:rsid w:val="2F2CB8EB"/>
    <w:rsid w:val="2FA5BB2F"/>
    <w:rsid w:val="3004B7F6"/>
    <w:rsid w:val="301D8192"/>
    <w:rsid w:val="3039EAAD"/>
    <w:rsid w:val="3061705A"/>
    <w:rsid w:val="316CA036"/>
    <w:rsid w:val="31BAE356"/>
    <w:rsid w:val="3454C061"/>
    <w:rsid w:val="3463F5F9"/>
    <w:rsid w:val="34C8E068"/>
    <w:rsid w:val="350AB84A"/>
    <w:rsid w:val="350B7B04"/>
    <w:rsid w:val="3540A0C6"/>
    <w:rsid w:val="35973866"/>
    <w:rsid w:val="35EF5643"/>
    <w:rsid w:val="35EF9716"/>
    <w:rsid w:val="36B7FE90"/>
    <w:rsid w:val="36DB6389"/>
    <w:rsid w:val="371A936D"/>
    <w:rsid w:val="373613D4"/>
    <w:rsid w:val="37AD1D8C"/>
    <w:rsid w:val="37E8C8EA"/>
    <w:rsid w:val="38200A8A"/>
    <w:rsid w:val="3832ED51"/>
    <w:rsid w:val="38671B62"/>
    <w:rsid w:val="3A3B299C"/>
    <w:rsid w:val="3B5D9A96"/>
    <w:rsid w:val="3B7E1D02"/>
    <w:rsid w:val="3BC615F9"/>
    <w:rsid w:val="3BECFBA2"/>
    <w:rsid w:val="3C23B5E4"/>
    <w:rsid w:val="3C39F89A"/>
    <w:rsid w:val="3C64170A"/>
    <w:rsid w:val="3CF9C145"/>
    <w:rsid w:val="3D1074DC"/>
    <w:rsid w:val="3D70B1E5"/>
    <w:rsid w:val="3E377813"/>
    <w:rsid w:val="3E3A4A51"/>
    <w:rsid w:val="3E5A93EC"/>
    <w:rsid w:val="3E839761"/>
    <w:rsid w:val="3E9D09E9"/>
    <w:rsid w:val="3F552AE7"/>
    <w:rsid w:val="3F696420"/>
    <w:rsid w:val="3F8A23AF"/>
    <w:rsid w:val="3FBD3535"/>
    <w:rsid w:val="3FE79863"/>
    <w:rsid w:val="3FFAC546"/>
    <w:rsid w:val="400A7794"/>
    <w:rsid w:val="403C77A6"/>
    <w:rsid w:val="4054986D"/>
    <w:rsid w:val="40E0771A"/>
    <w:rsid w:val="41399CB2"/>
    <w:rsid w:val="414A70E3"/>
    <w:rsid w:val="41898BD0"/>
    <w:rsid w:val="41C8A39D"/>
    <w:rsid w:val="4205AE6B"/>
    <w:rsid w:val="42092970"/>
    <w:rsid w:val="421ACD54"/>
    <w:rsid w:val="42367F59"/>
    <w:rsid w:val="4353927E"/>
    <w:rsid w:val="43B0CF2C"/>
    <w:rsid w:val="43E214BE"/>
    <w:rsid w:val="443FA2A8"/>
    <w:rsid w:val="44DF8F62"/>
    <w:rsid w:val="4562405A"/>
    <w:rsid w:val="45DBCBE5"/>
    <w:rsid w:val="460228E1"/>
    <w:rsid w:val="461A602A"/>
    <w:rsid w:val="465471B8"/>
    <w:rsid w:val="46CE36AA"/>
    <w:rsid w:val="4713E98F"/>
    <w:rsid w:val="473770C1"/>
    <w:rsid w:val="47B1920E"/>
    <w:rsid w:val="486CE13E"/>
    <w:rsid w:val="49070FD4"/>
    <w:rsid w:val="4930E32B"/>
    <w:rsid w:val="494FACE0"/>
    <w:rsid w:val="4957370C"/>
    <w:rsid w:val="4986985D"/>
    <w:rsid w:val="4A12F554"/>
    <w:rsid w:val="4A130C7C"/>
    <w:rsid w:val="4AD1FA92"/>
    <w:rsid w:val="4BF518E7"/>
    <w:rsid w:val="4C1D18C9"/>
    <w:rsid w:val="4C327D41"/>
    <w:rsid w:val="4C6B3A39"/>
    <w:rsid w:val="4CCB923A"/>
    <w:rsid w:val="4D2A909B"/>
    <w:rsid w:val="4D2ACE60"/>
    <w:rsid w:val="4D46FF2A"/>
    <w:rsid w:val="4D72597E"/>
    <w:rsid w:val="4E477ED6"/>
    <w:rsid w:val="4E86ABC4"/>
    <w:rsid w:val="4F7E8640"/>
    <w:rsid w:val="4F98B6B9"/>
    <w:rsid w:val="4FC0F207"/>
    <w:rsid w:val="50A5F17E"/>
    <w:rsid w:val="510F72E7"/>
    <w:rsid w:val="51BF9170"/>
    <w:rsid w:val="524E8794"/>
    <w:rsid w:val="52D7145B"/>
    <w:rsid w:val="52EFAB11"/>
    <w:rsid w:val="532D8759"/>
    <w:rsid w:val="5394BDA7"/>
    <w:rsid w:val="53BDBC1F"/>
    <w:rsid w:val="53C01A2A"/>
    <w:rsid w:val="53D8926D"/>
    <w:rsid w:val="54641D86"/>
    <w:rsid w:val="5486FE34"/>
    <w:rsid w:val="552A8F23"/>
    <w:rsid w:val="55431D75"/>
    <w:rsid w:val="5582F84F"/>
    <w:rsid w:val="55F3AEBE"/>
    <w:rsid w:val="55F6DFE5"/>
    <w:rsid w:val="56031074"/>
    <w:rsid w:val="56073AA3"/>
    <w:rsid w:val="5657E27C"/>
    <w:rsid w:val="5671B8BF"/>
    <w:rsid w:val="56D5FAD4"/>
    <w:rsid w:val="57181392"/>
    <w:rsid w:val="5725A2CD"/>
    <w:rsid w:val="576492C1"/>
    <w:rsid w:val="578CA726"/>
    <w:rsid w:val="58647D6A"/>
    <w:rsid w:val="5872F39D"/>
    <w:rsid w:val="587756BF"/>
    <w:rsid w:val="58D3826D"/>
    <w:rsid w:val="58F82F9D"/>
    <w:rsid w:val="59180173"/>
    <w:rsid w:val="5984A537"/>
    <w:rsid w:val="59F12731"/>
    <w:rsid w:val="5A1DB433"/>
    <w:rsid w:val="5A91490A"/>
    <w:rsid w:val="5ADF1235"/>
    <w:rsid w:val="5BFBDE54"/>
    <w:rsid w:val="5C4BE222"/>
    <w:rsid w:val="5C549456"/>
    <w:rsid w:val="5C80E514"/>
    <w:rsid w:val="5CB012E7"/>
    <w:rsid w:val="5CEC400D"/>
    <w:rsid w:val="5D4A02F1"/>
    <w:rsid w:val="5D8FF109"/>
    <w:rsid w:val="5D92EC37"/>
    <w:rsid w:val="5DABB1EF"/>
    <w:rsid w:val="5DCE5BBA"/>
    <w:rsid w:val="5E0178C5"/>
    <w:rsid w:val="5E3C80E5"/>
    <w:rsid w:val="5E4984E2"/>
    <w:rsid w:val="5E636855"/>
    <w:rsid w:val="5E9307FE"/>
    <w:rsid w:val="5EDE8FFA"/>
    <w:rsid w:val="5F306576"/>
    <w:rsid w:val="5F3FE81B"/>
    <w:rsid w:val="5F6333D7"/>
    <w:rsid w:val="5F9F020B"/>
    <w:rsid w:val="5FA6B9C2"/>
    <w:rsid w:val="5FAA1FBE"/>
    <w:rsid w:val="5FC1B9C1"/>
    <w:rsid w:val="5FE73514"/>
    <w:rsid w:val="5FF6EBA8"/>
    <w:rsid w:val="601944BD"/>
    <w:rsid w:val="6028C92B"/>
    <w:rsid w:val="60DE23F1"/>
    <w:rsid w:val="61129A86"/>
    <w:rsid w:val="613BDD69"/>
    <w:rsid w:val="61800703"/>
    <w:rsid w:val="6182164C"/>
    <w:rsid w:val="61C3821F"/>
    <w:rsid w:val="62615F50"/>
    <w:rsid w:val="62CA8A1B"/>
    <w:rsid w:val="62DB9DB9"/>
    <w:rsid w:val="631A9A43"/>
    <w:rsid w:val="634B6F34"/>
    <w:rsid w:val="64C03B06"/>
    <w:rsid w:val="64CFFB82"/>
    <w:rsid w:val="650D72E6"/>
    <w:rsid w:val="652E62E8"/>
    <w:rsid w:val="65657AE8"/>
    <w:rsid w:val="65B00B1C"/>
    <w:rsid w:val="6638CF4E"/>
    <w:rsid w:val="66CFBE56"/>
    <w:rsid w:val="6775BB49"/>
    <w:rsid w:val="67A13394"/>
    <w:rsid w:val="67AA3E9B"/>
    <w:rsid w:val="67E4B1E5"/>
    <w:rsid w:val="6806CC81"/>
    <w:rsid w:val="687B677D"/>
    <w:rsid w:val="68C9BE47"/>
    <w:rsid w:val="68E40751"/>
    <w:rsid w:val="695C583C"/>
    <w:rsid w:val="6AE3F4AD"/>
    <w:rsid w:val="6AE9B7A7"/>
    <w:rsid w:val="6B4287F4"/>
    <w:rsid w:val="6B7F75B2"/>
    <w:rsid w:val="6B83F8EA"/>
    <w:rsid w:val="6B8F3D99"/>
    <w:rsid w:val="6B95C451"/>
    <w:rsid w:val="6BAEFFBB"/>
    <w:rsid w:val="6BB00097"/>
    <w:rsid w:val="6BE6D25C"/>
    <w:rsid w:val="6C10B00D"/>
    <w:rsid w:val="6C616CE4"/>
    <w:rsid w:val="6C868304"/>
    <w:rsid w:val="6CFAFFF5"/>
    <w:rsid w:val="6D0F5CBE"/>
    <w:rsid w:val="6D307391"/>
    <w:rsid w:val="6DAB43E9"/>
    <w:rsid w:val="6E3B58E5"/>
    <w:rsid w:val="6E5FE5E3"/>
    <w:rsid w:val="6EE615AB"/>
    <w:rsid w:val="6EF37117"/>
    <w:rsid w:val="6F3726C8"/>
    <w:rsid w:val="6F59EC2D"/>
    <w:rsid w:val="6FB85A52"/>
    <w:rsid w:val="6FDB0F2A"/>
    <w:rsid w:val="703FC38A"/>
    <w:rsid w:val="71022DEF"/>
    <w:rsid w:val="711C4595"/>
    <w:rsid w:val="714548E6"/>
    <w:rsid w:val="71F58016"/>
    <w:rsid w:val="7337F0C5"/>
    <w:rsid w:val="735305D0"/>
    <w:rsid w:val="74324392"/>
    <w:rsid w:val="744FADDE"/>
    <w:rsid w:val="7491A547"/>
    <w:rsid w:val="74D87F01"/>
    <w:rsid w:val="753F8076"/>
    <w:rsid w:val="75AABCAB"/>
    <w:rsid w:val="75C0D33A"/>
    <w:rsid w:val="76000782"/>
    <w:rsid w:val="7699FD86"/>
    <w:rsid w:val="76BE67DE"/>
    <w:rsid w:val="774B8A1D"/>
    <w:rsid w:val="7761C3AE"/>
    <w:rsid w:val="77DF4DF0"/>
    <w:rsid w:val="79BBCFEA"/>
    <w:rsid w:val="7A29DC22"/>
    <w:rsid w:val="7A40ECD8"/>
    <w:rsid w:val="7A70A877"/>
    <w:rsid w:val="7A7B2B24"/>
    <w:rsid w:val="7B027813"/>
    <w:rsid w:val="7B1FDFE7"/>
    <w:rsid w:val="7B275F1D"/>
    <w:rsid w:val="7B6499DA"/>
    <w:rsid w:val="7B64C50E"/>
    <w:rsid w:val="7B8CD61C"/>
    <w:rsid w:val="7BC18F4C"/>
    <w:rsid w:val="7C4ED8FA"/>
    <w:rsid w:val="7CBA6C6C"/>
    <w:rsid w:val="7D29E151"/>
    <w:rsid w:val="7D3F695D"/>
    <w:rsid w:val="7D8B3375"/>
    <w:rsid w:val="7DEB1FFE"/>
    <w:rsid w:val="7E42BD7E"/>
    <w:rsid w:val="7E5F7517"/>
    <w:rsid w:val="7F2A7704"/>
    <w:rsid w:val="7F4DE02F"/>
    <w:rsid w:val="7F7A5C80"/>
    <w:rsid w:val="7F8BF3C4"/>
    <w:rsid w:val="7FC2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F6BECD"/>
  <w15:docId w15:val="{57F00F66-55A8-4C04-BD88-EA579452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93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12-9-fett-s">
    <w:name w:val="t-12-9-fett-s"/>
    <w:basedOn w:val="Normal"/>
    <w:rsid w:val="00762931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762931"/>
    <w:pPr>
      <w:spacing w:before="100" w:beforeAutospacing="1" w:after="100" w:afterAutospacing="1"/>
      <w:ind w:left="7344"/>
      <w:jc w:val="center"/>
    </w:pPr>
    <w:rPr>
      <w:rFonts w:eastAsia="Times New Roman" w:cs="Times New Roman"/>
      <w:szCs w:val="24"/>
      <w:lang w:eastAsia="hr-HR"/>
    </w:rPr>
  </w:style>
  <w:style w:type="paragraph" w:customStyle="1" w:styleId="tb-na16">
    <w:name w:val="tb-na16"/>
    <w:basedOn w:val="Normal"/>
    <w:rsid w:val="00762931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rsid w:val="00762931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hr-HR"/>
    </w:rPr>
  </w:style>
  <w:style w:type="paragraph" w:customStyle="1" w:styleId="t-9-8">
    <w:name w:val="t-9-8"/>
    <w:basedOn w:val="Normal"/>
    <w:rsid w:val="00762931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paragraph" w:customStyle="1" w:styleId="klasa2">
    <w:name w:val="klasa2"/>
    <w:basedOn w:val="Normal"/>
    <w:rsid w:val="00762931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character" w:customStyle="1" w:styleId="bold1">
    <w:name w:val="bold1"/>
    <w:basedOn w:val="DefaultParagraphFont"/>
    <w:rsid w:val="00762931"/>
    <w:rPr>
      <w:b/>
      <w:bCs/>
    </w:rPr>
  </w:style>
  <w:style w:type="paragraph" w:styleId="ListParagraph">
    <w:name w:val="List Paragraph"/>
    <w:basedOn w:val="Normal"/>
    <w:uiPriority w:val="34"/>
    <w:qFormat/>
    <w:rsid w:val="0076293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hr-HR"/>
    </w:rPr>
  </w:style>
  <w:style w:type="character" w:styleId="Hyperlink">
    <w:name w:val="Hyperlink"/>
    <w:basedOn w:val="DefaultParagraphFont"/>
    <w:uiPriority w:val="99"/>
    <w:unhideWhenUsed/>
    <w:rsid w:val="00762931"/>
    <w:rPr>
      <w:strike w:val="0"/>
      <w:dstrike w:val="0"/>
      <w:color w:val="F3863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C3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28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28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2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28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47FF1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3C75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5F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5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5F0"/>
    <w:rPr>
      <w:rFonts w:ascii="Times New Roman" w:hAnsi="Times New Roman"/>
      <w:sz w:val="24"/>
    </w:rPr>
  </w:style>
  <w:style w:type="table" w:styleId="TableGrid">
    <w:name w:val="Table Grid"/>
    <w:basedOn w:val="TableNormal"/>
    <w:rsid w:val="00FF0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AZJMDCZ6QSYZ-1849078857-12478</_dlc_DocId>
    <_dlc_DocIdUrl xmlns="a494813a-d0d8-4dad-94cb-0d196f36ba15">
      <Url>https://ekoordinacije.vlada.hr/koordinacija-gospodarstvo/_layouts/15/DocIdRedir.aspx?ID=AZJMDCZ6QSYZ-1849078857-12478</Url>
      <Description>AZJMDCZ6QSYZ-1849078857-12478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58EF3-15BC-4B22-B231-B6781863247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9176EFB-B1D2-4106-B6A6-DD01AB50F6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A0B0B-4631-453B-8870-CAE20DC36D97}">
  <ds:schemaRefs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050520E-E866-49E5-BAB4-1BB2FA649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5683420-4E40-4B82-BE84-023B78A2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Bilić</dc:creator>
  <cp:lastModifiedBy>Sunčica Marini</cp:lastModifiedBy>
  <cp:revision>5</cp:revision>
  <cp:lastPrinted>2021-09-21T12:11:00Z</cp:lastPrinted>
  <dcterms:created xsi:type="dcterms:W3CDTF">2021-12-20T13:12:00Z</dcterms:created>
  <dcterms:modified xsi:type="dcterms:W3CDTF">2021-12-21T09:44:00Z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c5cbbe7e-3e9e-45fa-8a40-06cb7691ff0e</vt:lpwstr>
  </property>
</Properties>
</file>