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1F418" w14:textId="77777777" w:rsidR="00F8186B" w:rsidRPr="00F8186B" w:rsidRDefault="00F8186B" w:rsidP="00F8186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F8186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AF34B15" wp14:editId="62946009">
            <wp:extent cx="502942" cy="684000"/>
            <wp:effectExtent l="0" t="0" r="0" b="190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38EDEB40" w14:textId="77777777" w:rsidR="00F8186B" w:rsidRDefault="00F8186B" w:rsidP="00F8186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1A66C860" w14:textId="113C1019" w:rsidR="00F8186B" w:rsidRDefault="00F8186B" w:rsidP="00F8186B">
      <w:pPr>
        <w:spacing w:before="60" w:after="168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 w:rsidR="006409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4072C">
        <w:rPr>
          <w:rFonts w:ascii="Times New Roman" w:eastAsia="Times New Roman" w:hAnsi="Times New Roman" w:cs="Times New Roman"/>
          <w:sz w:val="24"/>
          <w:szCs w:val="24"/>
          <w:lang w:eastAsia="hr-HR"/>
        </w:rPr>
        <w:t>9. rujna</w:t>
      </w:r>
      <w:bookmarkStart w:id="0" w:name="_GoBack"/>
      <w:bookmarkEnd w:id="0"/>
      <w:r w:rsidR="006409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5E23" w:rsidRPr="00A82240">
        <w:rPr>
          <w:rFonts w:ascii="Times New Roman" w:eastAsia="Times New Roman" w:hAnsi="Times New Roman" w:cs="Times New Roman"/>
          <w:sz w:val="24"/>
          <w:szCs w:val="24"/>
          <w:lang w:eastAsia="hr-HR"/>
        </w:rPr>
        <w:t>2021</w:t>
      </w:r>
      <w:r w:rsidRPr="00A8224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21C158" w14:textId="77777777" w:rsidR="00F8186B" w:rsidRPr="00F8186B" w:rsidRDefault="00F8186B" w:rsidP="00F8186B">
      <w:pPr>
        <w:spacing w:before="60" w:after="168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F8186B" w:rsidRPr="00F8186B" w14:paraId="17AC8B36" w14:textId="77777777" w:rsidTr="000B4F12">
        <w:tc>
          <w:tcPr>
            <w:tcW w:w="1951" w:type="dxa"/>
          </w:tcPr>
          <w:p w14:paraId="4E034F32" w14:textId="77777777" w:rsidR="00F8186B" w:rsidRPr="00F8186B" w:rsidRDefault="00F8186B" w:rsidP="00F8186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8186B">
              <w:rPr>
                <w:b/>
                <w:smallCaps/>
                <w:sz w:val="24"/>
                <w:szCs w:val="24"/>
              </w:rPr>
              <w:t>Predlagatelj</w:t>
            </w:r>
            <w:r w:rsidRPr="00F8186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001FF50" w14:textId="77777777" w:rsidR="00F8186B" w:rsidRPr="00F8186B" w:rsidRDefault="00F8186B" w:rsidP="00F8186B">
            <w:pPr>
              <w:spacing w:line="360" w:lineRule="auto"/>
              <w:rPr>
                <w:sz w:val="24"/>
                <w:szCs w:val="24"/>
              </w:rPr>
            </w:pPr>
            <w:r w:rsidRPr="00F8186B">
              <w:rPr>
                <w:sz w:val="24"/>
                <w:szCs w:val="24"/>
              </w:rPr>
              <w:t>Ministarstvo financija</w:t>
            </w:r>
          </w:p>
        </w:tc>
      </w:tr>
    </w:tbl>
    <w:p w14:paraId="516566DD" w14:textId="77777777" w:rsidR="00F8186B" w:rsidRPr="00F8186B" w:rsidRDefault="00F8186B" w:rsidP="00F8186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229"/>
      </w:tblGrid>
      <w:tr w:rsidR="00F8186B" w:rsidRPr="00F8186B" w14:paraId="334ABBEF" w14:textId="77777777" w:rsidTr="00F8186B">
        <w:tc>
          <w:tcPr>
            <w:tcW w:w="1986" w:type="dxa"/>
          </w:tcPr>
          <w:p w14:paraId="3A281ABB" w14:textId="77777777" w:rsidR="00F8186B" w:rsidRPr="00F8186B" w:rsidRDefault="00F8186B" w:rsidP="00F8186B">
            <w:pPr>
              <w:spacing w:line="360" w:lineRule="auto"/>
              <w:ind w:left="709"/>
              <w:rPr>
                <w:sz w:val="24"/>
                <w:szCs w:val="24"/>
              </w:rPr>
            </w:pPr>
            <w:r w:rsidRPr="00F8186B">
              <w:rPr>
                <w:b/>
                <w:smallCaps/>
                <w:sz w:val="24"/>
                <w:szCs w:val="24"/>
              </w:rPr>
              <w:t>Predmet</w:t>
            </w:r>
            <w:r w:rsidRPr="00F8186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F9647BC" w14:textId="77777777" w:rsidR="00F8186B" w:rsidRPr="00F8186B" w:rsidRDefault="004730C6" w:rsidP="00A8224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794A4E">
              <w:rPr>
                <w:sz w:val="24"/>
                <w:szCs w:val="24"/>
              </w:rPr>
              <w:t>rijedlog odluke o</w:t>
            </w:r>
            <w:r w:rsidR="004D6E95">
              <w:rPr>
                <w:sz w:val="24"/>
                <w:szCs w:val="24"/>
              </w:rPr>
              <w:t xml:space="preserve"> davanju ovlasti ministru financija za potpisivanje </w:t>
            </w:r>
            <w:r w:rsidR="00A82240" w:rsidRPr="00A82240">
              <w:rPr>
                <w:sz w:val="24"/>
                <w:szCs w:val="24"/>
              </w:rPr>
              <w:t>Sporazum</w:t>
            </w:r>
            <w:r w:rsidR="00A82240">
              <w:rPr>
                <w:sz w:val="24"/>
                <w:szCs w:val="24"/>
              </w:rPr>
              <w:t>a</w:t>
            </w:r>
            <w:r w:rsidR="00A82240" w:rsidRPr="00A82240">
              <w:rPr>
                <w:sz w:val="24"/>
                <w:szCs w:val="24"/>
              </w:rPr>
              <w:t xml:space="preserve"> o financiranju između Komisije i Republike Hrvatske u okviru Mehanizma za oporavak i otpornost</w:t>
            </w:r>
            <w:r w:rsidR="00425308" w:rsidRPr="00794A4E">
              <w:rPr>
                <w:sz w:val="24"/>
                <w:szCs w:val="24"/>
              </w:rPr>
              <w:t xml:space="preserve"> </w:t>
            </w:r>
          </w:p>
        </w:tc>
      </w:tr>
    </w:tbl>
    <w:p w14:paraId="551881FC" w14:textId="77777777" w:rsidR="00F8186B" w:rsidRPr="00F8186B" w:rsidRDefault="00F8186B" w:rsidP="00F8186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186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283F894C" w14:textId="77777777" w:rsidR="00F8186B" w:rsidRDefault="00F8186B" w:rsidP="00F8186B">
      <w:pPr>
        <w:tabs>
          <w:tab w:val="left" w:pos="242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882FFE7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4A00BD9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AF34FE2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34C78F3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7C8F90A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406CAB9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39C1019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5225058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07121D4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F2B7E09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128EE5B5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F0F05D8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E5FEA53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0AD52D9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4502527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1AE063C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C32070E" w14:textId="77777777" w:rsidR="005A5710" w:rsidRDefault="005A5710" w:rsidP="00794A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645AD6E" w14:textId="77777777" w:rsidR="00F8186B" w:rsidRDefault="00F8186B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A1B2CDA" w14:textId="77777777" w:rsidR="007879AC" w:rsidRDefault="007879AC" w:rsidP="00B94D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F948381" w14:textId="77777777" w:rsidR="00425308" w:rsidRDefault="00425308" w:rsidP="00D215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F85E3AC" w14:textId="77777777" w:rsidR="00B94DA7" w:rsidRPr="00EF55B0" w:rsidRDefault="00EF55B0" w:rsidP="00D215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F55B0">
        <w:rPr>
          <w:rFonts w:ascii="Times New Roman" w:eastAsia="Times New Roman" w:hAnsi="Times New Roman" w:cs="Times New Roman"/>
          <w:sz w:val="24"/>
          <w:szCs w:val="24"/>
          <w:lang w:eastAsia="zh-CN"/>
        </w:rPr>
        <w:t>PRIJEDLOG</w:t>
      </w:r>
    </w:p>
    <w:p w14:paraId="2E7C2855" w14:textId="77777777" w:rsidR="0047251F" w:rsidRDefault="0047251F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241F77" w14:textId="77777777" w:rsidR="004D6E95" w:rsidRDefault="002914B7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temelju </w:t>
      </w:r>
      <w:r w:rsidR="00EF55B0" w:rsidRP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>članka 31. stavka 2. Zakona o Vladi Republike Hrvats</w:t>
      </w:r>
      <w:r w:rsidR="00EF55B0">
        <w:rPr>
          <w:rFonts w:ascii="Times New Roman" w:eastAsia="Times New Roman" w:hAnsi="Times New Roman" w:cs="Times New Roman"/>
          <w:sz w:val="24"/>
          <w:szCs w:val="24"/>
          <w:lang w:eastAsia="zh-CN"/>
        </w:rPr>
        <w:t>ke (</w:t>
      </w:r>
      <w:r w:rsidR="00FB6AF0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EF55B0">
        <w:rPr>
          <w:rFonts w:ascii="Times New Roman" w:eastAsia="Times New Roman" w:hAnsi="Times New Roman" w:cs="Times New Roman"/>
          <w:sz w:val="24"/>
          <w:szCs w:val="24"/>
          <w:lang w:eastAsia="zh-CN"/>
        </w:rPr>
        <w:t>Narodne novine</w:t>
      </w:r>
      <w:r w:rsidR="00FB6AF0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EF55B0">
        <w:rPr>
          <w:rFonts w:ascii="Times New Roman" w:eastAsia="Times New Roman" w:hAnsi="Times New Roman" w:cs="Times New Roman"/>
          <w:sz w:val="24"/>
          <w:szCs w:val="24"/>
          <w:lang w:eastAsia="zh-CN"/>
        </w:rPr>
        <w:t>, br. 150/11</w:t>
      </w:r>
      <w:r w:rsidR="00FB6AF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F55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EF55B0" w:rsidRP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>119/14</w:t>
      </w:r>
      <w:r w:rsidR="00FB6AF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F55B0" w:rsidRP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>, 93/16</w:t>
      </w:r>
      <w:r w:rsidR="00FB6AF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F55B0" w:rsidRP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116/18</w:t>
      </w:r>
      <w:r w:rsidR="00FB6AF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F55B0" w:rsidRP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EF55B0">
        <w:rPr>
          <w:rFonts w:ascii="Times New Roman" w:eastAsia="Times New Roman" w:hAnsi="Times New Roman" w:cs="Times New Roman"/>
          <w:sz w:val="24"/>
          <w:szCs w:val="24"/>
          <w:lang w:eastAsia="zh-CN"/>
        </w:rPr>
        <w:t>, a u vezi s člankom 23. stavkom</w:t>
      </w:r>
      <w:r w:rsidR="00F24D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1. </w:t>
      </w:r>
      <w:r w:rsidR="00EF55B0">
        <w:rPr>
          <w:rFonts w:ascii="Times New Roman" w:eastAsia="Times New Roman" w:hAnsi="Times New Roman" w:cs="Times New Roman"/>
          <w:sz w:val="24"/>
          <w:szCs w:val="24"/>
          <w:lang w:eastAsia="zh-CN"/>
        </w:rPr>
        <w:t>Uredbe (EU) 2021/241 Europskog p</w:t>
      </w:r>
      <w:r w:rsidR="00F24D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arlamenta i Vijeća od 12. veljače 2021. o uspostavi Mehanizma za oporavak i otpornost </w:t>
      </w:r>
      <w:r w:rsidR="00EF55B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(SL L 57, 18.2.2021.), </w:t>
      </w:r>
      <w:r w:rsidR="00B94DA7"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Vlada Republike Hrvatske je na sjednici održanoj _________</w:t>
      </w:r>
      <w:r w:rsidR="00425308">
        <w:rPr>
          <w:rFonts w:ascii="Times New Roman" w:eastAsia="Times New Roman" w:hAnsi="Times New Roman" w:cs="Times New Roman"/>
          <w:sz w:val="24"/>
          <w:szCs w:val="24"/>
          <w:lang w:eastAsia="zh-CN"/>
        </w:rPr>
        <w:t>____ 2021</w:t>
      </w:r>
      <w:r w:rsidR="00B94DA7"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. godine donijela</w:t>
      </w:r>
    </w:p>
    <w:p w14:paraId="40D80939" w14:textId="77777777" w:rsidR="00D215A3" w:rsidRDefault="00D215A3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AE6A640" w14:textId="77777777" w:rsidR="00B94DA7" w:rsidRPr="00B94DA7" w:rsidRDefault="00B94DA7" w:rsidP="00F9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ODLUKU</w:t>
      </w:r>
    </w:p>
    <w:p w14:paraId="3D84B739" w14:textId="77777777" w:rsidR="00B94DA7" w:rsidRPr="00B94DA7" w:rsidRDefault="00B94DA7" w:rsidP="00F9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775D49C" w14:textId="77777777" w:rsidR="00A82240" w:rsidRPr="00A82240" w:rsidRDefault="00B94DA7" w:rsidP="00A82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o </w:t>
      </w:r>
      <w:r w:rsidR="002914B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davanju </w:t>
      </w:r>
      <w:r w:rsidR="004D6E9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ovlasti</w:t>
      </w:r>
      <w:r w:rsidR="00794A4E" w:rsidRPr="00794A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794A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ministru</w:t>
      </w:r>
      <w:r w:rsidR="00794A4E" w:rsidRPr="00794A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financija </w:t>
      </w:r>
      <w:r w:rsidR="004D6E9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 potpisivanje</w:t>
      </w:r>
      <w:r w:rsidR="00794A4E" w:rsidRPr="00794A4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A82240" w:rsidRPr="00A82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Sporazum</w:t>
      </w:r>
      <w:r w:rsidR="00A82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a</w:t>
      </w:r>
      <w:r w:rsidR="00A82240" w:rsidRPr="00A8224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o financiranju između Komisije i Republike Hrvatske u okviru Mehanizma za oporavak i otpornost</w:t>
      </w:r>
    </w:p>
    <w:p w14:paraId="6E6A2269" w14:textId="77777777" w:rsidR="0047251F" w:rsidRDefault="0047251F" w:rsidP="00F9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8B709C1" w14:textId="77777777" w:rsidR="00425308" w:rsidRDefault="00425308" w:rsidP="00D2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0FE3BCF" w14:textId="77777777" w:rsidR="00B94DA7" w:rsidRPr="00B94DA7" w:rsidRDefault="00B94DA7" w:rsidP="00D2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l.</w:t>
      </w:r>
    </w:p>
    <w:p w14:paraId="54493011" w14:textId="77777777" w:rsidR="00B94DA7" w:rsidRPr="00B94DA7" w:rsidRDefault="00B94DA7" w:rsidP="00D215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C5DB0A" w14:textId="77777777" w:rsidR="00360797" w:rsidRDefault="00B1214C" w:rsidP="00F24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F24D5F">
        <w:rPr>
          <w:rFonts w:ascii="Times New Roman" w:eastAsia="Times New Roman" w:hAnsi="Times New Roman" w:cs="Times New Roman"/>
          <w:sz w:val="24"/>
          <w:szCs w:val="24"/>
          <w:lang w:eastAsia="zh-CN"/>
        </w:rPr>
        <w:t>rihvaća se tekst Sporazuma o</w:t>
      </w:r>
      <w:r w:rsidR="00F24D5F" w:rsidRPr="00F756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24D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financiranju </w:t>
      </w:r>
      <w:r w:rsidR="00F24D5F" w:rsidRPr="00A82240">
        <w:rPr>
          <w:rFonts w:ascii="Times New Roman" w:eastAsia="Times New Roman" w:hAnsi="Times New Roman" w:cs="Times New Roman"/>
          <w:sz w:val="24"/>
          <w:szCs w:val="24"/>
          <w:lang w:eastAsia="zh-CN"/>
        </w:rPr>
        <w:t>između Komisije i Republike Hrvatske u okviru Mehanizma za oporavak i otpornost</w:t>
      </w:r>
      <w:r w:rsidR="00F24D5F" w:rsidRPr="00F756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24D5F"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(u</w:t>
      </w:r>
      <w:r w:rsidR="00F24D5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daljnjem tekstu:</w:t>
      </w:r>
      <w:r w:rsidR="00F24D5F" w:rsidRPr="0042530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24D5F">
        <w:rPr>
          <w:rFonts w:ascii="Times New Roman" w:eastAsia="Times New Roman" w:hAnsi="Times New Roman" w:cs="Times New Roman"/>
          <w:sz w:val="24"/>
          <w:szCs w:val="24"/>
          <w:lang w:eastAsia="zh-CN"/>
        </w:rPr>
        <w:t>Sporazum o financiranju)</w:t>
      </w:r>
      <w:r w:rsidR="0036079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F70C076" w14:textId="77777777" w:rsidR="00360797" w:rsidRDefault="00360797" w:rsidP="00F24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9440B0" w14:textId="77777777" w:rsidR="00F92401" w:rsidRDefault="00360797" w:rsidP="00F24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F24D5F">
        <w:rPr>
          <w:rFonts w:ascii="Times New Roman" w:eastAsia="Times New Roman" w:hAnsi="Times New Roman" w:cs="Times New Roman"/>
          <w:sz w:val="24"/>
          <w:szCs w:val="24"/>
          <w:lang w:eastAsia="zh-CN"/>
        </w:rPr>
        <w:t>vlašćuje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</w:t>
      </w:r>
      <w:r w:rsidR="00DB2E8C">
        <w:rPr>
          <w:rFonts w:ascii="Times New Roman" w:eastAsia="Times New Roman" w:hAnsi="Times New Roman" w:cs="Times New Roman"/>
          <w:sz w:val="24"/>
          <w:szCs w:val="24"/>
          <w:lang w:eastAsia="zh-CN"/>
        </w:rPr>
        <w:t>ministar financija da</w:t>
      </w:r>
      <w:r w:rsidR="007879A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DB2E8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ime Republike Hrvatske</w:t>
      </w:r>
      <w:r w:rsidR="007879AC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2914B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B2E8C">
        <w:rPr>
          <w:rFonts w:ascii="Times New Roman" w:eastAsia="Times New Roman" w:hAnsi="Times New Roman" w:cs="Times New Roman"/>
          <w:sz w:val="24"/>
          <w:szCs w:val="24"/>
          <w:lang w:eastAsia="zh-CN"/>
        </w:rPr>
        <w:t>potpiše</w:t>
      </w:r>
      <w:r w:rsidR="00B94DA7"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Sporazum o financiranju iz stavka 1. ove točke. </w:t>
      </w:r>
    </w:p>
    <w:p w14:paraId="49828743" w14:textId="77777777" w:rsidR="00F24D5F" w:rsidRDefault="00F24D5F" w:rsidP="00F24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8C01B0" w14:textId="77777777" w:rsidR="00F92401" w:rsidRDefault="00F92401" w:rsidP="00F924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Tekst Sporazuma o </w:t>
      </w:r>
      <w:r w:rsidR="009A35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financiranju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 stavka 1. ove točke nalazi se u prilogu ove Odluke i njezin je sastavni dio. </w:t>
      </w:r>
    </w:p>
    <w:p w14:paraId="29298971" w14:textId="77777777" w:rsidR="00F92401" w:rsidRDefault="00F92401" w:rsidP="00D2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8A78FC" w14:textId="77777777" w:rsidR="00425308" w:rsidRPr="0047251F" w:rsidRDefault="00425308" w:rsidP="00D21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503996" w14:textId="77777777" w:rsidR="00B94DA7" w:rsidRDefault="00B94DA7" w:rsidP="00D2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  <w:r w:rsidR="00854F9C" w:rsidRPr="00854F9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70BDE164" w14:textId="77777777" w:rsidR="001B1CD1" w:rsidRDefault="001B1CD1" w:rsidP="00D215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F7CB87B" w14:textId="77777777" w:rsidR="00F92401" w:rsidRPr="00220D0D" w:rsidRDefault="00F92401" w:rsidP="00F9240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0D0D">
        <w:rPr>
          <w:rFonts w:ascii="Times New Roman" w:eastAsia="Times New Roman" w:hAnsi="Times New Roman" w:cs="Times New Roman"/>
          <w:sz w:val="24"/>
          <w:szCs w:val="24"/>
          <w:lang w:eastAsia="zh-CN"/>
        </w:rPr>
        <w:t>Ova Odluka stupa na snagu danom donošenja.</w:t>
      </w:r>
    </w:p>
    <w:p w14:paraId="2EBE29F7" w14:textId="77777777" w:rsidR="00D215A3" w:rsidRDefault="00D215A3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5CB60E" w14:textId="77777777" w:rsidR="00F7564C" w:rsidRDefault="00F7564C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C12250" w14:textId="77777777" w:rsidR="00F92401" w:rsidRDefault="00F92401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F4E07C3" w14:textId="77777777" w:rsidR="00F92401" w:rsidRDefault="00F92401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F8CC696" w14:textId="77777777" w:rsidR="00F92401" w:rsidRDefault="00F92401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6AB675A" w14:textId="77777777" w:rsidR="00F92401" w:rsidRDefault="00F92401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A888BC" w14:textId="77777777" w:rsidR="00F92401" w:rsidRDefault="00F92401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929878" w14:textId="77777777" w:rsidR="00F92401" w:rsidRDefault="00F92401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F01D52" w14:textId="77777777" w:rsidR="00F92401" w:rsidRDefault="00F92401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A191A8" w14:textId="77777777" w:rsidR="00F92401" w:rsidRDefault="00F92401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5D9CB8" w14:textId="77777777" w:rsidR="00F92401" w:rsidRDefault="00F92401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3520BA5" w14:textId="77777777" w:rsidR="00B94DA7" w:rsidRPr="00B94DA7" w:rsidRDefault="00713242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KLASA:</w:t>
      </w:r>
    </w:p>
    <w:p w14:paraId="5D9599BF" w14:textId="77777777" w:rsidR="00B94DA7" w:rsidRPr="00B94DA7" w:rsidRDefault="00713242" w:rsidP="001B1C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4DA7">
        <w:rPr>
          <w:rFonts w:ascii="Times New Roman" w:eastAsia="Times New Roman" w:hAnsi="Times New Roman" w:cs="Times New Roman"/>
          <w:sz w:val="24"/>
          <w:szCs w:val="24"/>
          <w:lang w:eastAsia="zh-CN"/>
        </w:rPr>
        <w:t>URBROJ:</w:t>
      </w:r>
    </w:p>
    <w:p w14:paraId="4F38284D" w14:textId="77777777" w:rsidR="00B94DA7" w:rsidRDefault="0047251F" w:rsidP="004725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Zagreb,___________</w:t>
      </w:r>
    </w:p>
    <w:p w14:paraId="386EEBBD" w14:textId="77777777" w:rsidR="00D215A3" w:rsidRDefault="00D215A3" w:rsidP="0047251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567C5E" w14:textId="77777777" w:rsidR="0047251F" w:rsidRPr="0047251F" w:rsidRDefault="0047251F" w:rsidP="0047251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47251F">
        <w:rPr>
          <w:rFonts w:ascii="Times New Roman" w:eastAsia="Times New Roman" w:hAnsi="Times New Roman" w:cs="Times New Roman"/>
          <w:sz w:val="24"/>
          <w:szCs w:val="24"/>
          <w:lang w:eastAsia="zh-CN"/>
        </w:rPr>
        <w:t>Predsjednik</w:t>
      </w:r>
    </w:p>
    <w:p w14:paraId="1AEDD94C" w14:textId="77777777" w:rsidR="0047251F" w:rsidRPr="0047251F" w:rsidRDefault="0047251F" w:rsidP="00472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1B60676" w14:textId="77777777" w:rsidR="00086AB3" w:rsidRDefault="0047251F" w:rsidP="003F4C3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Pr="0047251F">
        <w:rPr>
          <w:rFonts w:ascii="Times New Roman" w:eastAsia="Times New Roman" w:hAnsi="Times New Roman" w:cs="Times New Roman"/>
          <w:sz w:val="24"/>
          <w:szCs w:val="24"/>
          <w:lang w:eastAsia="zh-CN"/>
        </w:rPr>
        <w:t>mr. sc. Andrej Plenković</w:t>
      </w:r>
    </w:p>
    <w:p w14:paraId="2F22AC25" w14:textId="77777777" w:rsidR="00F92401" w:rsidRDefault="00F92401" w:rsidP="00A76E1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32C1A9" w14:textId="77777777" w:rsidR="00B94DA7" w:rsidRPr="00B269EE" w:rsidRDefault="00B94DA7" w:rsidP="00B26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818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OBRAZLOŽENJE</w:t>
      </w:r>
    </w:p>
    <w:p w14:paraId="163C4F68" w14:textId="77777777" w:rsidR="00B94DA7" w:rsidRPr="00B94DA7" w:rsidRDefault="00B94DA7" w:rsidP="00B94DA7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2BF088C" w14:textId="77777777" w:rsidR="00D30000" w:rsidRDefault="00D30000" w:rsidP="00D3000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F006E1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Europska komisija </w:t>
      </w:r>
      <w:r w:rsidR="00713242">
        <w:rPr>
          <w:rFonts w:ascii="Times New Roman" w:eastAsia="Times New Roman" w:hAnsi="Times New Roman" w:cs="Times New Roman"/>
          <w:sz w:val="24"/>
          <w:szCs w:val="24"/>
          <w:lang w:eastAsia="fr-BE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u daljnjem tekstu: </w:t>
      </w:r>
      <w:r w:rsidR="00713242">
        <w:rPr>
          <w:rFonts w:ascii="Times New Roman" w:eastAsia="Times New Roman" w:hAnsi="Times New Roman" w:cs="Times New Roman"/>
          <w:sz w:val="24"/>
          <w:szCs w:val="24"/>
          <w:lang w:eastAsia="fr-BE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) </w:t>
      </w:r>
      <w:r w:rsidRPr="00F006E1">
        <w:rPr>
          <w:rFonts w:ascii="Times New Roman" w:eastAsia="Times New Roman" w:hAnsi="Times New Roman" w:cs="Times New Roman"/>
          <w:sz w:val="24"/>
          <w:szCs w:val="24"/>
          <w:lang w:eastAsia="fr-BE"/>
        </w:rPr>
        <w:t>predložila je 26. svibnja 2020. plan oporavka za Europu kako bi pomogla državama članicama u otklanjanju gospodarskih i društvenih posljedica nastalih zbog pandemije</w:t>
      </w:r>
      <w:r w:rsidR="00713242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uzrokovane bolešću COVID-19</w:t>
      </w:r>
      <w:r w:rsidRPr="00F006E1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te doprinijela pokretanju gospodarskog oporavka i otpornosti europskog gospoda</w:t>
      </w:r>
      <w:r w:rsidR="00A41BB6">
        <w:rPr>
          <w:rFonts w:ascii="Times New Roman" w:eastAsia="Times New Roman" w:hAnsi="Times New Roman" w:cs="Times New Roman"/>
          <w:sz w:val="24"/>
          <w:szCs w:val="24"/>
          <w:lang w:eastAsia="fr-BE"/>
        </w:rPr>
        <w:t>rstva. Čelnici država članica Europske unije</w:t>
      </w:r>
      <w:r w:rsidRPr="00F006E1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su 21. srpnja 2020. postigli dogovor </w:t>
      </w:r>
      <w:r w:rsidR="00713242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planu op</w:t>
      </w:r>
      <w:r w:rsidR="00A41BB6">
        <w:rPr>
          <w:rFonts w:ascii="Times New Roman" w:eastAsia="Times New Roman" w:hAnsi="Times New Roman" w:cs="Times New Roman"/>
          <w:sz w:val="24"/>
          <w:szCs w:val="24"/>
          <w:lang w:eastAsia="fr-BE"/>
        </w:rPr>
        <w:t>oravka pod nazivom Instrument Europske unije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za sljedeće generacije (</w:t>
      </w:r>
      <w:r w:rsidR="00086AB3" w:rsidRPr="00086AB3">
        <w:rPr>
          <w:rFonts w:ascii="Times New Roman" w:eastAsia="Times New Roman" w:hAnsi="Times New Roman" w:cs="Times New Roman"/>
          <w:sz w:val="24"/>
          <w:szCs w:val="24"/>
          <w:lang w:eastAsia="fr-BE"/>
        </w:rPr>
        <w:t>eng</w:t>
      </w:r>
      <w:r w:rsidR="004836EF">
        <w:rPr>
          <w:rFonts w:ascii="Times New Roman" w:eastAsia="Times New Roman" w:hAnsi="Times New Roman" w:cs="Times New Roman"/>
          <w:sz w:val="24"/>
          <w:szCs w:val="24"/>
          <w:lang w:eastAsia="fr-BE"/>
        </w:rPr>
        <w:t>l</w:t>
      </w:r>
      <w:r w:rsidR="00086AB3" w:rsidRPr="00086AB3">
        <w:rPr>
          <w:rFonts w:ascii="Times New Roman" w:eastAsia="Times New Roman" w:hAnsi="Times New Roman" w:cs="Times New Roman"/>
          <w:sz w:val="24"/>
          <w:szCs w:val="24"/>
          <w:lang w:eastAsia="fr-BE"/>
        </w:rPr>
        <w:t>.</w:t>
      </w:r>
      <w:r w:rsidRPr="00F006E1">
        <w:rPr>
          <w:rFonts w:ascii="Times New Roman" w:eastAsia="Times New Roman" w:hAnsi="Times New Roman" w:cs="Times New Roman"/>
          <w:i/>
          <w:sz w:val="24"/>
          <w:szCs w:val="24"/>
          <w:lang w:eastAsia="fr-BE"/>
        </w:rPr>
        <w:t xml:space="preserve"> Next Generation EU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) </w:t>
      </w:r>
      <w:r w:rsidRPr="00F006E1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i </w:t>
      </w:r>
      <w:r w:rsidR="00086AB3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o </w:t>
      </w:r>
      <w:r w:rsidRPr="00F006E1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Višegodišnjem financijskom okviru za razdoblje 2021.-2027. </w:t>
      </w:r>
    </w:p>
    <w:p w14:paraId="15B7AC71" w14:textId="77777777" w:rsidR="00D30000" w:rsidRPr="00F006E1" w:rsidRDefault="00D30000" w:rsidP="00D3000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14:paraId="425F2CC3" w14:textId="77777777" w:rsidR="00D30000" w:rsidRDefault="00EA15BC" w:rsidP="00D30000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Središnji element I</w:t>
      </w:r>
      <w:r w:rsidR="00D3000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nstrumenta </w:t>
      </w:r>
      <w:r w:rsidR="00A41BB6">
        <w:rPr>
          <w:rFonts w:ascii="Times New Roman" w:eastAsia="Times New Roman" w:hAnsi="Times New Roman" w:cs="Times New Roman"/>
          <w:sz w:val="24"/>
          <w:szCs w:val="24"/>
          <w:lang w:eastAsia="fr-BE"/>
        </w:rPr>
        <w:t>Europske unije</w:t>
      </w:r>
      <w:r w:rsidR="00D30000" w:rsidRPr="00F006E1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za sljedeće generacije </w:t>
      </w:r>
      <w:r w:rsidR="00D30000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odnosi se na </w:t>
      </w:r>
      <w:r w:rsidR="00D30000" w:rsidRPr="00F006E1">
        <w:rPr>
          <w:rFonts w:ascii="Times New Roman" w:eastAsia="Times New Roman" w:hAnsi="Times New Roman" w:cs="Times New Roman"/>
          <w:sz w:val="24"/>
          <w:szCs w:val="24"/>
          <w:lang w:eastAsia="fr-BE"/>
        </w:rPr>
        <w:t>Mehanizam za oporavak i otpornost (eng</w:t>
      </w:r>
      <w:r w:rsidR="004836EF">
        <w:rPr>
          <w:rFonts w:ascii="Times New Roman" w:eastAsia="Times New Roman" w:hAnsi="Times New Roman" w:cs="Times New Roman"/>
          <w:sz w:val="24"/>
          <w:szCs w:val="24"/>
          <w:lang w:eastAsia="fr-BE"/>
        </w:rPr>
        <w:t>l</w:t>
      </w:r>
      <w:r w:rsidR="00D30000" w:rsidRPr="00F006E1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. </w:t>
      </w:r>
      <w:r w:rsidR="00D30000" w:rsidRPr="00F006E1">
        <w:rPr>
          <w:rFonts w:ascii="Times New Roman" w:eastAsia="Times New Roman" w:hAnsi="Times New Roman" w:cs="Times New Roman"/>
          <w:i/>
          <w:sz w:val="24"/>
          <w:szCs w:val="24"/>
          <w:lang w:eastAsia="fr-BE"/>
        </w:rPr>
        <w:t>Recovery and Resilience Facility</w:t>
      </w: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– RRF) </w:t>
      </w:r>
      <w:r w:rsidR="009D5A03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koji je uspostavljen </w:t>
      </w:r>
      <w:r w:rsidR="009D5A03" w:rsidRPr="009D5A03">
        <w:rPr>
          <w:rFonts w:ascii="Times New Roman" w:eastAsia="Times New Roman" w:hAnsi="Times New Roman" w:cs="Times New Roman"/>
          <w:sz w:val="24"/>
          <w:szCs w:val="24"/>
          <w:lang w:eastAsia="fr-BE"/>
        </w:rPr>
        <w:t>Uredbom (EU) 2021/241 Europskog parlamenta i Vijeća od 12. veljače 2021.</w:t>
      </w:r>
      <w:r w:rsidR="009D5A03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Iz Mehanizma za oporavak i otpornost državama članicama Europske unije omogućeno je </w:t>
      </w:r>
      <w:r w:rsidR="00D30000" w:rsidRPr="00F006E1">
        <w:rPr>
          <w:rFonts w:ascii="Times New Roman" w:eastAsia="Times New Roman" w:hAnsi="Times New Roman" w:cs="Times New Roman"/>
          <w:sz w:val="24"/>
          <w:szCs w:val="24"/>
          <w:lang w:eastAsia="fr-BE"/>
        </w:rPr>
        <w:t>korištenje bespovratnih sredstava i zajmova u ukupno</w:t>
      </w:r>
      <w:r w:rsidR="00A41BB6">
        <w:rPr>
          <w:rFonts w:ascii="Times New Roman" w:eastAsia="Times New Roman" w:hAnsi="Times New Roman" w:cs="Times New Roman"/>
          <w:sz w:val="24"/>
          <w:szCs w:val="24"/>
          <w:lang w:eastAsia="fr-BE"/>
        </w:rPr>
        <w:t>m iznosu od 672,5 milijardi EUR</w:t>
      </w:r>
      <w:r w:rsidR="00D30000" w:rsidRPr="00F006E1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za financiranje reformi i povezanih ulaganja kojima se ubrzava oporavak te povećava otpornost gospodarstv</w:t>
      </w:r>
      <w:r w:rsidR="009D5A03">
        <w:rPr>
          <w:rFonts w:ascii="Times New Roman" w:eastAsia="Times New Roman" w:hAnsi="Times New Roman" w:cs="Times New Roman"/>
          <w:sz w:val="24"/>
          <w:szCs w:val="24"/>
          <w:lang w:eastAsia="fr-BE"/>
        </w:rPr>
        <w:t>a kroz potporu za mjere koje se odnose na područja politike od europske važnosti podijeljena na šest stupova, a to su: zelena tranzicija, digitalna transformacija, pametan, održiv i uključiv rast, so</w:t>
      </w:r>
      <w:r w:rsidR="00511864">
        <w:rPr>
          <w:rFonts w:ascii="Times New Roman" w:eastAsia="Times New Roman" w:hAnsi="Times New Roman" w:cs="Times New Roman"/>
          <w:sz w:val="24"/>
          <w:szCs w:val="24"/>
          <w:lang w:eastAsia="fr-BE"/>
        </w:rPr>
        <w:t>cijalna i teritorijalna kohezija</w:t>
      </w:r>
      <w:r w:rsidR="009D5A03">
        <w:rPr>
          <w:rFonts w:ascii="Times New Roman" w:eastAsia="Times New Roman" w:hAnsi="Times New Roman" w:cs="Times New Roman"/>
          <w:sz w:val="24"/>
          <w:szCs w:val="24"/>
          <w:lang w:eastAsia="fr-BE"/>
        </w:rPr>
        <w:t>, zdravlje te politike za sljedeću generaciju</w:t>
      </w:r>
      <w:r w:rsidR="003F4C3B">
        <w:rPr>
          <w:rFonts w:ascii="Times New Roman" w:eastAsia="Times New Roman" w:hAnsi="Times New Roman" w:cs="Times New Roman"/>
          <w:sz w:val="24"/>
          <w:szCs w:val="24"/>
          <w:lang w:eastAsia="fr-BE"/>
        </w:rPr>
        <w:t>.</w:t>
      </w:r>
      <w:r w:rsidR="009D5A03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</w:t>
      </w:r>
    </w:p>
    <w:p w14:paraId="58451A24" w14:textId="77777777" w:rsidR="00B277B6" w:rsidRDefault="00B277B6" w:rsidP="00A41BB6">
      <w:pPr>
        <w:widowControl w:val="0"/>
        <w:spacing w:after="0" w:line="276" w:lineRule="auto"/>
        <w:jc w:val="both"/>
      </w:pPr>
    </w:p>
    <w:p w14:paraId="6E08C718" w14:textId="77777777" w:rsidR="00B277B6" w:rsidRDefault="007047CE" w:rsidP="00555CE7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</w:t>
      </w:r>
      <w:r w:rsidR="009D5A03">
        <w:rPr>
          <w:rFonts w:ascii="Times New Roman" w:hAnsi="Times New Roman" w:cs="Times New Roman"/>
          <w:sz w:val="24"/>
          <w:szCs w:val="24"/>
        </w:rPr>
        <w:t xml:space="preserve"> </w:t>
      </w:r>
      <w:r w:rsidR="009D5A03" w:rsidRPr="001964C4">
        <w:rPr>
          <w:rFonts w:ascii="Times New Roman" w:hAnsi="Times New Roman" w:cs="Times New Roman"/>
          <w:sz w:val="24"/>
          <w:szCs w:val="24"/>
        </w:rPr>
        <w:t xml:space="preserve">člankom 18. </w:t>
      </w:r>
      <w:r w:rsidR="00511864">
        <w:rPr>
          <w:rFonts w:ascii="Times New Roman" w:hAnsi="Times New Roman" w:cs="Times New Roman"/>
          <w:sz w:val="24"/>
          <w:szCs w:val="24"/>
        </w:rPr>
        <w:t>stavkom 1. Uredbe (EU) 2021/241</w:t>
      </w:r>
      <w:r w:rsidR="009D5A03">
        <w:rPr>
          <w:rFonts w:ascii="Times New Roman" w:hAnsi="Times New Roman" w:cs="Times New Roman"/>
          <w:sz w:val="24"/>
          <w:szCs w:val="24"/>
        </w:rPr>
        <w:t xml:space="preserve"> </w:t>
      </w:r>
      <w:r w:rsidR="00D30000" w:rsidRPr="001964C4">
        <w:rPr>
          <w:rFonts w:ascii="Times New Roman" w:hAnsi="Times New Roman" w:cs="Times New Roman"/>
          <w:sz w:val="24"/>
          <w:szCs w:val="24"/>
        </w:rPr>
        <w:t xml:space="preserve">Hrvatska je 14. svibnja 2021. </w:t>
      </w:r>
      <w:r w:rsidR="00D30000">
        <w:rPr>
          <w:rFonts w:ascii="Times New Roman" w:hAnsi="Times New Roman" w:cs="Times New Roman"/>
          <w:sz w:val="24"/>
          <w:szCs w:val="24"/>
        </w:rPr>
        <w:t>Europskoj k</w:t>
      </w:r>
      <w:r w:rsidR="00D30000" w:rsidRPr="001964C4">
        <w:rPr>
          <w:rFonts w:ascii="Times New Roman" w:hAnsi="Times New Roman" w:cs="Times New Roman"/>
          <w:sz w:val="24"/>
          <w:szCs w:val="24"/>
        </w:rPr>
        <w:t>omisiji dostavila svoj nacionalni plan za op</w:t>
      </w:r>
      <w:r w:rsidR="00426BD8">
        <w:rPr>
          <w:rFonts w:ascii="Times New Roman" w:hAnsi="Times New Roman" w:cs="Times New Roman"/>
          <w:sz w:val="24"/>
          <w:szCs w:val="24"/>
        </w:rPr>
        <w:t>oravak i otpornost (</w:t>
      </w:r>
      <w:r w:rsidR="00B277B6">
        <w:rPr>
          <w:rFonts w:ascii="Times New Roman" w:hAnsi="Times New Roman" w:cs="Times New Roman"/>
          <w:sz w:val="24"/>
          <w:szCs w:val="24"/>
        </w:rPr>
        <w:t>u daljnjem tekstu: plan).</w:t>
      </w:r>
      <w:r w:rsidR="00A41BB6">
        <w:rPr>
          <w:rFonts w:ascii="Times New Roman" w:hAnsi="Times New Roman" w:cs="Times New Roman"/>
          <w:sz w:val="24"/>
          <w:szCs w:val="24"/>
        </w:rPr>
        <w:t xml:space="preserve"> Okosnicu </w:t>
      </w:r>
      <w:r w:rsidR="00B277B6">
        <w:rPr>
          <w:rFonts w:ascii="Times New Roman" w:hAnsi="Times New Roman" w:cs="Times New Roman"/>
          <w:sz w:val="24"/>
          <w:szCs w:val="24"/>
        </w:rPr>
        <w:t xml:space="preserve">plana </w:t>
      </w:r>
      <w:r w:rsidR="00A41BB6">
        <w:rPr>
          <w:rFonts w:ascii="Times New Roman" w:hAnsi="Times New Roman" w:cs="Times New Roman"/>
          <w:sz w:val="24"/>
          <w:szCs w:val="24"/>
        </w:rPr>
        <w:t xml:space="preserve">čini </w:t>
      </w:r>
      <w:r w:rsidR="00A41BB6" w:rsidRPr="009D5A03">
        <w:rPr>
          <w:rFonts w:ascii="Times New Roman" w:hAnsi="Times New Roman" w:cs="Times New Roman"/>
          <w:sz w:val="24"/>
          <w:szCs w:val="24"/>
        </w:rPr>
        <w:t>pet komponenata i jedna inicijativa</w:t>
      </w:r>
      <w:r w:rsidR="00A41BB6">
        <w:rPr>
          <w:rFonts w:ascii="Times New Roman" w:hAnsi="Times New Roman" w:cs="Times New Roman"/>
          <w:sz w:val="24"/>
          <w:szCs w:val="24"/>
        </w:rPr>
        <w:t xml:space="preserve"> kojima se doprinosi šest stupova</w:t>
      </w:r>
      <w:r w:rsidR="009D5A03">
        <w:rPr>
          <w:rFonts w:ascii="Times New Roman" w:hAnsi="Times New Roman" w:cs="Times New Roman"/>
          <w:sz w:val="24"/>
          <w:szCs w:val="24"/>
        </w:rPr>
        <w:t>, a to su</w:t>
      </w:r>
      <w:r w:rsidR="00392274">
        <w:rPr>
          <w:rFonts w:ascii="Times New Roman" w:hAnsi="Times New Roman" w:cs="Times New Roman"/>
          <w:sz w:val="24"/>
          <w:szCs w:val="24"/>
        </w:rPr>
        <w:t xml:space="preserve">: </w:t>
      </w:r>
      <w:r w:rsidR="00872D8C" w:rsidRPr="00392274">
        <w:rPr>
          <w:rFonts w:ascii="Times New Roman" w:hAnsi="Times New Roman" w:cs="Times New Roman"/>
          <w:sz w:val="24"/>
          <w:szCs w:val="24"/>
        </w:rPr>
        <w:t>Gospodarstvo</w:t>
      </w:r>
      <w:r w:rsidR="00392274">
        <w:rPr>
          <w:rFonts w:ascii="Times New Roman" w:hAnsi="Times New Roman" w:cs="Times New Roman"/>
          <w:sz w:val="24"/>
          <w:szCs w:val="24"/>
        </w:rPr>
        <w:t xml:space="preserve">, </w:t>
      </w:r>
      <w:r w:rsidR="00872D8C" w:rsidRPr="00392274">
        <w:rPr>
          <w:rFonts w:ascii="Times New Roman" w:hAnsi="Times New Roman" w:cs="Times New Roman"/>
          <w:sz w:val="24"/>
          <w:szCs w:val="24"/>
        </w:rPr>
        <w:t>Javna uprava, pravosuđe i državna imovina</w:t>
      </w:r>
      <w:r w:rsidR="00392274">
        <w:rPr>
          <w:rFonts w:ascii="Times New Roman" w:hAnsi="Times New Roman" w:cs="Times New Roman"/>
          <w:sz w:val="24"/>
          <w:szCs w:val="24"/>
        </w:rPr>
        <w:t xml:space="preserve">, </w:t>
      </w:r>
      <w:r w:rsidR="00872D8C" w:rsidRPr="00392274">
        <w:rPr>
          <w:rFonts w:ascii="Times New Roman" w:hAnsi="Times New Roman" w:cs="Times New Roman"/>
          <w:sz w:val="24"/>
          <w:szCs w:val="24"/>
        </w:rPr>
        <w:t>Obrazovanje, znanost i istraživanje</w:t>
      </w:r>
      <w:r w:rsidR="00392274">
        <w:rPr>
          <w:rFonts w:ascii="Times New Roman" w:hAnsi="Times New Roman" w:cs="Times New Roman"/>
          <w:sz w:val="24"/>
          <w:szCs w:val="24"/>
        </w:rPr>
        <w:t xml:space="preserve">, </w:t>
      </w:r>
      <w:r w:rsidR="00872D8C" w:rsidRPr="00392274">
        <w:rPr>
          <w:rFonts w:ascii="Times New Roman" w:hAnsi="Times New Roman" w:cs="Times New Roman"/>
          <w:sz w:val="24"/>
          <w:szCs w:val="24"/>
        </w:rPr>
        <w:t>Tržište rada i socijalna zaštita</w:t>
      </w:r>
      <w:r w:rsidR="00392274">
        <w:rPr>
          <w:rFonts w:ascii="Times New Roman" w:hAnsi="Times New Roman" w:cs="Times New Roman"/>
          <w:sz w:val="24"/>
          <w:szCs w:val="24"/>
        </w:rPr>
        <w:t>,</w:t>
      </w:r>
      <w:r w:rsidR="00872D8C" w:rsidRPr="00392274">
        <w:rPr>
          <w:rFonts w:ascii="Times New Roman" w:hAnsi="Times New Roman" w:cs="Times New Roman"/>
          <w:sz w:val="24"/>
          <w:szCs w:val="24"/>
        </w:rPr>
        <w:t xml:space="preserve"> Zdravstvo </w:t>
      </w:r>
      <w:r w:rsidR="00392274">
        <w:rPr>
          <w:rFonts w:ascii="Times New Roman" w:hAnsi="Times New Roman" w:cs="Times New Roman"/>
          <w:sz w:val="24"/>
          <w:szCs w:val="24"/>
        </w:rPr>
        <w:t xml:space="preserve">i </w:t>
      </w:r>
      <w:r w:rsidR="00872D8C" w:rsidRPr="003F3A6A">
        <w:rPr>
          <w:rFonts w:ascii="Times New Roman" w:hAnsi="Times New Roman" w:cs="Times New Roman"/>
          <w:iCs/>
          <w:sz w:val="24"/>
          <w:szCs w:val="24"/>
        </w:rPr>
        <w:t>Inicijativa</w:t>
      </w:r>
      <w:r w:rsidR="00872D8C" w:rsidRPr="003F3A6A">
        <w:rPr>
          <w:rFonts w:ascii="Times New Roman" w:hAnsi="Times New Roman" w:cs="Times New Roman"/>
          <w:sz w:val="24"/>
          <w:szCs w:val="24"/>
        </w:rPr>
        <w:t>:</w:t>
      </w:r>
      <w:r w:rsidR="00872D8C" w:rsidRPr="00392274">
        <w:rPr>
          <w:rFonts w:ascii="Times New Roman" w:hAnsi="Times New Roman" w:cs="Times New Roman"/>
          <w:sz w:val="24"/>
          <w:szCs w:val="24"/>
        </w:rPr>
        <w:t xml:space="preserve"> Obnova zgrada</w:t>
      </w:r>
      <w:r w:rsidR="00392274">
        <w:rPr>
          <w:rFonts w:ascii="Times New Roman" w:hAnsi="Times New Roman" w:cs="Times New Roman"/>
          <w:sz w:val="24"/>
          <w:szCs w:val="24"/>
        </w:rPr>
        <w:t xml:space="preserve">. </w:t>
      </w:r>
      <w:r w:rsidR="003F3A6A">
        <w:rPr>
          <w:rFonts w:ascii="Times New Roman" w:hAnsi="Times New Roman" w:cs="Times New Roman"/>
          <w:sz w:val="24"/>
          <w:szCs w:val="24"/>
        </w:rPr>
        <w:t>Komponente plana, a posebno I</w:t>
      </w:r>
      <w:r w:rsidR="00B277B6">
        <w:rPr>
          <w:rFonts w:ascii="Times New Roman" w:hAnsi="Times New Roman" w:cs="Times New Roman"/>
          <w:sz w:val="24"/>
          <w:szCs w:val="24"/>
        </w:rPr>
        <w:t>nicijativa</w:t>
      </w:r>
      <w:r w:rsidR="003F3A6A">
        <w:rPr>
          <w:rFonts w:ascii="Times New Roman" w:hAnsi="Times New Roman" w:cs="Times New Roman"/>
          <w:sz w:val="24"/>
          <w:szCs w:val="24"/>
        </w:rPr>
        <w:t xml:space="preserve">: </w:t>
      </w:r>
      <w:r w:rsidR="003F3A6A">
        <w:rPr>
          <w:rFonts w:ascii="Times New Roman" w:hAnsi="Times New Roman" w:cs="Times New Roman"/>
          <w:sz w:val="24"/>
          <w:szCs w:val="24"/>
        </w:rPr>
        <w:lastRenderedPageBreak/>
        <w:t>Obnova zgrada,</w:t>
      </w:r>
      <w:r w:rsidR="00B277B6">
        <w:rPr>
          <w:rFonts w:ascii="Times New Roman" w:hAnsi="Times New Roman" w:cs="Times New Roman"/>
          <w:sz w:val="24"/>
          <w:szCs w:val="24"/>
        </w:rPr>
        <w:t xml:space="preserve"> doprinijet će i uklanjanju šteta uzrokovanih dvama razornim potresima koji su 2020. pogodili Zagreb i okolicu te Banovinu. </w:t>
      </w:r>
      <w:r w:rsidR="003F3A6A">
        <w:rPr>
          <w:rFonts w:ascii="Times New Roman" w:hAnsi="Times New Roman" w:cs="Times New Roman"/>
          <w:sz w:val="24"/>
          <w:szCs w:val="24"/>
        </w:rPr>
        <w:t>U okviru plana, m</w:t>
      </w:r>
      <w:r w:rsidR="00A41BB6">
        <w:rPr>
          <w:rFonts w:ascii="Times New Roman" w:hAnsi="Times New Roman" w:cs="Times New Roman"/>
          <w:sz w:val="24"/>
          <w:szCs w:val="24"/>
        </w:rPr>
        <w:t>jerama potpore klimatskim ciljevima dodijeljeno je 40,3 % od ukupno dodijeljenih sr</w:t>
      </w:r>
      <w:r w:rsidR="003F3A6A">
        <w:rPr>
          <w:rFonts w:ascii="Times New Roman" w:hAnsi="Times New Roman" w:cs="Times New Roman"/>
          <w:sz w:val="24"/>
          <w:szCs w:val="24"/>
        </w:rPr>
        <w:t>edstava za provedbu plana, a mjerama potpore</w:t>
      </w:r>
      <w:r w:rsidR="00A41BB6">
        <w:rPr>
          <w:rFonts w:ascii="Times New Roman" w:hAnsi="Times New Roman" w:cs="Times New Roman"/>
          <w:sz w:val="24"/>
          <w:szCs w:val="24"/>
        </w:rPr>
        <w:t xml:space="preserve"> digitalnoj tranziciji dodijeljeno je 20,4 % ukupnih sredstava </w:t>
      </w:r>
      <w:r w:rsidR="00B277B6">
        <w:rPr>
          <w:rFonts w:ascii="Times New Roman" w:hAnsi="Times New Roman" w:cs="Times New Roman"/>
          <w:sz w:val="24"/>
          <w:szCs w:val="24"/>
        </w:rPr>
        <w:t>dodijeljenih</w:t>
      </w:r>
      <w:r w:rsidR="00A41BB6">
        <w:rPr>
          <w:rFonts w:ascii="Times New Roman" w:hAnsi="Times New Roman" w:cs="Times New Roman"/>
          <w:sz w:val="24"/>
          <w:szCs w:val="24"/>
        </w:rPr>
        <w:t xml:space="preserve"> u okviru plana. </w:t>
      </w:r>
      <w:r w:rsidR="00392274" w:rsidRPr="00392274">
        <w:rPr>
          <w:rFonts w:ascii="Times New Roman" w:hAnsi="Times New Roman" w:cs="Times New Roman"/>
          <w:sz w:val="24"/>
          <w:szCs w:val="24"/>
        </w:rPr>
        <w:t xml:space="preserve">Za provedbu </w:t>
      </w:r>
      <w:r w:rsidR="00392274">
        <w:rPr>
          <w:rFonts w:ascii="Times New Roman" w:hAnsi="Times New Roman" w:cs="Times New Roman"/>
          <w:sz w:val="24"/>
          <w:szCs w:val="24"/>
        </w:rPr>
        <w:t xml:space="preserve">plana </w:t>
      </w:r>
      <w:r w:rsidR="00CF0A50">
        <w:rPr>
          <w:rFonts w:ascii="Times New Roman" w:hAnsi="Times New Roman" w:cs="Times New Roman"/>
          <w:sz w:val="24"/>
          <w:szCs w:val="24"/>
        </w:rPr>
        <w:t xml:space="preserve">određeni su vremenski rokovi, kao i </w:t>
      </w:r>
      <w:r w:rsidR="00392274" w:rsidRPr="00392274">
        <w:rPr>
          <w:rFonts w:ascii="Times New Roman" w:hAnsi="Times New Roman" w:cs="Times New Roman"/>
          <w:sz w:val="24"/>
          <w:szCs w:val="24"/>
        </w:rPr>
        <w:t xml:space="preserve">ključne etape i ciljne vrijednosti koje će odražavati napredak u provedbi reformi i investicija i </w:t>
      </w:r>
      <w:r w:rsidR="00CF0A50">
        <w:rPr>
          <w:rFonts w:ascii="Times New Roman" w:hAnsi="Times New Roman" w:cs="Times New Roman"/>
          <w:sz w:val="24"/>
          <w:szCs w:val="24"/>
        </w:rPr>
        <w:t>uz koje će biti vezane isplate</w:t>
      </w:r>
      <w:r w:rsidR="00392274" w:rsidRPr="00392274">
        <w:rPr>
          <w:rFonts w:ascii="Times New Roman" w:hAnsi="Times New Roman" w:cs="Times New Roman"/>
          <w:sz w:val="24"/>
          <w:szCs w:val="24"/>
        </w:rPr>
        <w:t xml:space="preserve"> sredstava.</w:t>
      </w:r>
    </w:p>
    <w:p w14:paraId="61CAD2C3" w14:textId="77777777" w:rsidR="00555CE7" w:rsidRDefault="00555CE7" w:rsidP="00555CE7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4642C" w14:textId="77777777" w:rsidR="00D30000" w:rsidRDefault="00D30000" w:rsidP="00555CE7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4C4">
        <w:rPr>
          <w:rFonts w:ascii="Times New Roman" w:hAnsi="Times New Roman" w:cs="Times New Roman"/>
          <w:sz w:val="24"/>
          <w:szCs w:val="24"/>
        </w:rPr>
        <w:t>Plan je uslijedio nakon postupka savjetovanja, provedenog u skladu s nacionalnim pravnim okvirom</w:t>
      </w:r>
      <w:r w:rsidR="00B277B6">
        <w:rPr>
          <w:rFonts w:ascii="Times New Roman" w:hAnsi="Times New Roman" w:cs="Times New Roman"/>
          <w:sz w:val="24"/>
          <w:szCs w:val="24"/>
        </w:rPr>
        <w:t xml:space="preserve">. Utemeljen je na </w:t>
      </w:r>
      <w:r w:rsidR="009A355C">
        <w:rPr>
          <w:rFonts w:ascii="Times New Roman" w:hAnsi="Times New Roman" w:cs="Times New Roman"/>
          <w:sz w:val="24"/>
          <w:szCs w:val="24"/>
        </w:rPr>
        <w:t>ključnim</w:t>
      </w:r>
      <w:r w:rsidRPr="003B6E07">
        <w:rPr>
          <w:rFonts w:ascii="Times New Roman" w:hAnsi="Times New Roman" w:cs="Times New Roman"/>
          <w:sz w:val="24"/>
          <w:szCs w:val="24"/>
        </w:rPr>
        <w:t xml:space="preserve"> strateškim dokumentima</w:t>
      </w:r>
      <w:r w:rsidR="00B277B6">
        <w:rPr>
          <w:rFonts w:ascii="Times New Roman" w:hAnsi="Times New Roman" w:cs="Times New Roman"/>
          <w:sz w:val="24"/>
          <w:szCs w:val="24"/>
        </w:rPr>
        <w:t xml:space="preserve">, koji uključuju </w:t>
      </w:r>
      <w:r w:rsidRPr="003B6E07">
        <w:rPr>
          <w:rFonts w:ascii="Times New Roman" w:hAnsi="Times New Roman" w:cs="Times New Roman"/>
          <w:sz w:val="24"/>
          <w:szCs w:val="24"/>
        </w:rPr>
        <w:t>Program V</w:t>
      </w:r>
      <w:r w:rsidR="00B277B6">
        <w:rPr>
          <w:rFonts w:ascii="Times New Roman" w:hAnsi="Times New Roman" w:cs="Times New Roman"/>
          <w:sz w:val="24"/>
          <w:szCs w:val="24"/>
        </w:rPr>
        <w:t>lade Republike Hrvatske 2020.–</w:t>
      </w:r>
      <w:r w:rsidRPr="003B6E07">
        <w:rPr>
          <w:rFonts w:ascii="Times New Roman" w:hAnsi="Times New Roman" w:cs="Times New Roman"/>
          <w:sz w:val="24"/>
          <w:szCs w:val="24"/>
        </w:rPr>
        <w:t>2024., Nacionalni program reformi 2019., Posebne preporuke Vijeća EU-a (</w:t>
      </w:r>
      <w:r w:rsidR="00B277B6">
        <w:rPr>
          <w:rFonts w:ascii="Times New Roman" w:hAnsi="Times New Roman" w:cs="Times New Roman"/>
          <w:sz w:val="24"/>
          <w:szCs w:val="24"/>
        </w:rPr>
        <w:t xml:space="preserve">eng. </w:t>
      </w:r>
      <w:r w:rsidRPr="003B6E07">
        <w:rPr>
          <w:rFonts w:ascii="Times New Roman" w:hAnsi="Times New Roman" w:cs="Times New Roman"/>
          <w:i/>
          <w:sz w:val="24"/>
          <w:szCs w:val="24"/>
        </w:rPr>
        <w:t>Country-specific recommendations</w:t>
      </w:r>
      <w:r w:rsidRPr="003B6E07">
        <w:rPr>
          <w:rFonts w:ascii="Times New Roman" w:hAnsi="Times New Roman" w:cs="Times New Roman"/>
          <w:sz w:val="24"/>
          <w:szCs w:val="24"/>
        </w:rPr>
        <w:t xml:space="preserve"> – CSR) za 2019. i 2020., Akcijski plan za sudjelovanje Republike Hrvatske u tečajnom</w:t>
      </w:r>
      <w:r w:rsidR="00F06660">
        <w:rPr>
          <w:rFonts w:ascii="Times New Roman" w:hAnsi="Times New Roman" w:cs="Times New Roman"/>
          <w:sz w:val="24"/>
          <w:szCs w:val="24"/>
        </w:rPr>
        <w:t xml:space="preserve"> mehanizmu (ERM II) i Nacionalnu razvojnu strategiju</w:t>
      </w:r>
      <w:r w:rsidRPr="003B6E07">
        <w:rPr>
          <w:rFonts w:ascii="Times New Roman" w:hAnsi="Times New Roman" w:cs="Times New Roman"/>
          <w:sz w:val="24"/>
          <w:szCs w:val="24"/>
        </w:rPr>
        <w:t xml:space="preserve"> Republike Hrvatske do 2030., te kao takav čini jasan i koherentan okvir za ostvarenje reformi, kao i razvojnih, socijalnih, okolišnih i svih drugih ciljeva Vlade </w:t>
      </w:r>
      <w:r w:rsidR="00B277B6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Pr="003B6E07">
        <w:rPr>
          <w:rFonts w:ascii="Times New Roman" w:hAnsi="Times New Roman" w:cs="Times New Roman"/>
          <w:sz w:val="24"/>
          <w:szCs w:val="24"/>
        </w:rPr>
        <w:t xml:space="preserve">u tekućem desetljeću. </w:t>
      </w:r>
    </w:p>
    <w:p w14:paraId="6C83C3F3" w14:textId="77777777" w:rsidR="00555CE7" w:rsidRPr="003B6E07" w:rsidRDefault="00555CE7" w:rsidP="00555CE7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1248F" w14:textId="77777777" w:rsidR="00F06660" w:rsidRDefault="00631144" w:rsidP="00CC024F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 je</w:t>
      </w:r>
      <w:r w:rsidR="00CC6783">
        <w:rPr>
          <w:rFonts w:ascii="Times New Roman" w:hAnsi="Times New Roman" w:cs="Times New Roman"/>
          <w:sz w:val="24"/>
          <w:szCs w:val="24"/>
        </w:rPr>
        <w:t xml:space="preserve"> 8. srpnja 2021.</w:t>
      </w:r>
      <w:r w:rsidR="00511864">
        <w:rPr>
          <w:rFonts w:ascii="Times New Roman" w:hAnsi="Times New Roman" w:cs="Times New Roman"/>
          <w:sz w:val="24"/>
          <w:szCs w:val="24"/>
        </w:rPr>
        <w:t xml:space="preserve"> u skladu s</w:t>
      </w:r>
      <w:r>
        <w:rPr>
          <w:rFonts w:ascii="Times New Roman" w:hAnsi="Times New Roman" w:cs="Times New Roman"/>
          <w:sz w:val="24"/>
          <w:szCs w:val="24"/>
        </w:rPr>
        <w:t xml:space="preserve"> kriterijima iz članka 19. stavka 3. </w:t>
      </w:r>
      <w:r w:rsidR="00EA15BC">
        <w:rPr>
          <w:rFonts w:ascii="Times New Roman" w:hAnsi="Times New Roman" w:cs="Times New Roman"/>
          <w:sz w:val="24"/>
          <w:szCs w:val="24"/>
        </w:rPr>
        <w:t xml:space="preserve">Uredbe (EU) 2021/241 </w:t>
      </w:r>
      <w:r>
        <w:rPr>
          <w:rFonts w:ascii="Times New Roman" w:hAnsi="Times New Roman" w:cs="Times New Roman"/>
          <w:sz w:val="24"/>
          <w:szCs w:val="24"/>
        </w:rPr>
        <w:t xml:space="preserve">pozitivno ocijenila hrvatski plan. Vijeće EU je </w:t>
      </w:r>
      <w:r w:rsidR="00CC6783">
        <w:rPr>
          <w:rFonts w:ascii="Times New Roman" w:hAnsi="Times New Roman" w:cs="Times New Roman"/>
          <w:sz w:val="24"/>
          <w:szCs w:val="24"/>
        </w:rPr>
        <w:t xml:space="preserve">28. srpnja 2021. </w:t>
      </w:r>
      <w:r>
        <w:rPr>
          <w:rFonts w:ascii="Times New Roman" w:hAnsi="Times New Roman" w:cs="Times New Roman"/>
          <w:sz w:val="24"/>
          <w:szCs w:val="24"/>
        </w:rPr>
        <w:t xml:space="preserve">na temelju prijedloga Komisije </w:t>
      </w:r>
      <w:r w:rsidR="00CC6783">
        <w:rPr>
          <w:rFonts w:ascii="Times New Roman" w:hAnsi="Times New Roman" w:cs="Times New Roman"/>
          <w:sz w:val="24"/>
          <w:szCs w:val="24"/>
        </w:rPr>
        <w:t xml:space="preserve">provedbenom odlukom odobrilo ocjenu plana za oporavak i otpornost. </w:t>
      </w:r>
      <w:r w:rsidR="00CC024F">
        <w:rPr>
          <w:rFonts w:ascii="Times New Roman" w:hAnsi="Times New Roman" w:cs="Times New Roman"/>
          <w:sz w:val="24"/>
          <w:szCs w:val="24"/>
        </w:rPr>
        <w:t>Usvajanjem P</w:t>
      </w:r>
      <w:r w:rsidR="00CF0A50">
        <w:rPr>
          <w:rFonts w:ascii="Times New Roman" w:hAnsi="Times New Roman" w:cs="Times New Roman"/>
          <w:sz w:val="24"/>
          <w:szCs w:val="24"/>
        </w:rPr>
        <w:t>rovedbene odluke Vijeća</w:t>
      </w:r>
      <w:r w:rsidR="00CC024F" w:rsidRPr="00CC024F">
        <w:rPr>
          <w:rFonts w:ascii="Times New Roman" w:hAnsi="Times New Roman" w:cs="Times New Roman"/>
          <w:sz w:val="24"/>
          <w:szCs w:val="24"/>
        </w:rPr>
        <w:t xml:space="preserve"> o odobrenju ocjene plana Hrvatske</w:t>
      </w:r>
      <w:r w:rsidR="00CC6783">
        <w:rPr>
          <w:rFonts w:ascii="Times New Roman" w:hAnsi="Times New Roman" w:cs="Times New Roman"/>
          <w:sz w:val="24"/>
          <w:szCs w:val="24"/>
        </w:rPr>
        <w:t xml:space="preserve"> </w:t>
      </w:r>
      <w:r w:rsidR="003F3A6A">
        <w:rPr>
          <w:rFonts w:ascii="Times New Roman" w:hAnsi="Times New Roman" w:cs="Times New Roman"/>
          <w:sz w:val="24"/>
          <w:szCs w:val="24"/>
        </w:rPr>
        <w:t xml:space="preserve">omogućeno je </w:t>
      </w:r>
      <w:r w:rsidR="00CC6783">
        <w:rPr>
          <w:rFonts w:ascii="Times New Roman" w:hAnsi="Times New Roman" w:cs="Times New Roman"/>
          <w:sz w:val="24"/>
          <w:szCs w:val="24"/>
        </w:rPr>
        <w:t>sklapa</w:t>
      </w:r>
      <w:r w:rsidR="003F3A6A">
        <w:rPr>
          <w:rFonts w:ascii="Times New Roman" w:hAnsi="Times New Roman" w:cs="Times New Roman"/>
          <w:sz w:val="24"/>
          <w:szCs w:val="24"/>
        </w:rPr>
        <w:t xml:space="preserve">nje </w:t>
      </w:r>
      <w:r w:rsidR="00CC6783">
        <w:rPr>
          <w:rFonts w:ascii="Times New Roman" w:hAnsi="Times New Roman" w:cs="Times New Roman"/>
          <w:sz w:val="24"/>
          <w:szCs w:val="24"/>
        </w:rPr>
        <w:t>Sporazum</w:t>
      </w:r>
      <w:r w:rsidR="003F3A6A">
        <w:rPr>
          <w:rFonts w:ascii="Times New Roman" w:hAnsi="Times New Roman" w:cs="Times New Roman"/>
          <w:sz w:val="24"/>
          <w:szCs w:val="24"/>
        </w:rPr>
        <w:t>a</w:t>
      </w:r>
      <w:r w:rsidR="00CC6783">
        <w:rPr>
          <w:rFonts w:ascii="Times New Roman" w:hAnsi="Times New Roman" w:cs="Times New Roman"/>
          <w:sz w:val="24"/>
          <w:szCs w:val="24"/>
        </w:rPr>
        <w:t xml:space="preserve"> o </w:t>
      </w:r>
      <w:r w:rsidR="009A355C">
        <w:rPr>
          <w:rFonts w:ascii="Times New Roman" w:hAnsi="Times New Roman" w:cs="Times New Roman"/>
          <w:sz w:val="24"/>
          <w:szCs w:val="24"/>
        </w:rPr>
        <w:t xml:space="preserve">financiranju </w:t>
      </w:r>
      <w:r w:rsidR="00A82240" w:rsidRPr="00A82240">
        <w:rPr>
          <w:rFonts w:ascii="Times New Roman" w:hAnsi="Times New Roman" w:cs="Times New Roman"/>
          <w:sz w:val="24"/>
          <w:szCs w:val="24"/>
        </w:rPr>
        <w:t>između Komisije i Republike Hrvatske u okviru Mehanizma za oporavak i otpornost</w:t>
      </w:r>
      <w:r w:rsidR="00617686">
        <w:rPr>
          <w:rFonts w:ascii="Times New Roman" w:hAnsi="Times New Roman" w:cs="Times New Roman"/>
          <w:sz w:val="24"/>
          <w:szCs w:val="24"/>
        </w:rPr>
        <w:t>.</w:t>
      </w:r>
      <w:r w:rsidR="003F3A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44F5A" w14:textId="77777777" w:rsidR="00F06660" w:rsidRDefault="00F06660" w:rsidP="00D63EBE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4FB87" w14:textId="77777777" w:rsidR="00872D8C" w:rsidRDefault="00F92401" w:rsidP="00D63EBE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401">
        <w:rPr>
          <w:rFonts w:ascii="Times New Roman" w:hAnsi="Times New Roman" w:cs="Times New Roman"/>
          <w:sz w:val="24"/>
          <w:szCs w:val="24"/>
        </w:rPr>
        <w:t>S</w:t>
      </w:r>
      <w:r w:rsidR="009A355C">
        <w:rPr>
          <w:rFonts w:ascii="Times New Roman" w:hAnsi="Times New Roman" w:cs="Times New Roman"/>
          <w:sz w:val="24"/>
          <w:szCs w:val="24"/>
        </w:rPr>
        <w:t>porazum o financiranju</w:t>
      </w:r>
      <w:r w:rsidRPr="00F92401">
        <w:rPr>
          <w:rFonts w:ascii="Times New Roman" w:hAnsi="Times New Roman" w:cs="Times New Roman"/>
          <w:sz w:val="24"/>
          <w:szCs w:val="24"/>
        </w:rPr>
        <w:t xml:space="preserve"> sklapa se temeljem članka 23. stavka 1. Uredbe (EU) 2021/24</w:t>
      </w:r>
      <w:r w:rsidR="004433A1">
        <w:rPr>
          <w:rFonts w:ascii="Times New Roman" w:hAnsi="Times New Roman" w:cs="Times New Roman"/>
          <w:sz w:val="24"/>
          <w:szCs w:val="24"/>
        </w:rPr>
        <w:t xml:space="preserve">1. </w:t>
      </w:r>
      <w:r w:rsidR="003F3A6A">
        <w:rPr>
          <w:rFonts w:ascii="Times New Roman" w:hAnsi="Times New Roman" w:cs="Times New Roman"/>
          <w:sz w:val="24"/>
          <w:szCs w:val="24"/>
        </w:rPr>
        <w:t xml:space="preserve">Na temelju navedenog Sporazuma, </w:t>
      </w:r>
      <w:r w:rsidR="00CC6783">
        <w:rPr>
          <w:rFonts w:ascii="Times New Roman" w:hAnsi="Times New Roman" w:cs="Times New Roman"/>
          <w:sz w:val="24"/>
          <w:szCs w:val="24"/>
        </w:rPr>
        <w:t xml:space="preserve">Komisija stavlja Hrvatskoj na </w:t>
      </w:r>
      <w:r w:rsidR="00D30000" w:rsidRPr="003B6E07">
        <w:rPr>
          <w:rFonts w:ascii="Times New Roman" w:hAnsi="Times New Roman" w:cs="Times New Roman"/>
          <w:sz w:val="24"/>
          <w:szCs w:val="24"/>
        </w:rPr>
        <w:t>raspolaganje financijski doprinos u obliku bespovratne financijske potpore</w:t>
      </w:r>
      <w:r w:rsidR="00CC6783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26BD8" w:rsidRPr="00426BD8">
        <w:rPr>
          <w:rFonts w:ascii="Times New Roman" w:hAnsi="Times New Roman" w:cs="Times New Roman"/>
          <w:sz w:val="24"/>
          <w:szCs w:val="24"/>
        </w:rPr>
        <w:t xml:space="preserve">6 295 431 146 </w:t>
      </w:r>
      <w:r w:rsidR="003F3A6A" w:rsidRPr="003F3A6A">
        <w:rPr>
          <w:rFonts w:ascii="Times New Roman" w:hAnsi="Times New Roman" w:cs="Times New Roman"/>
          <w:sz w:val="24"/>
          <w:szCs w:val="24"/>
        </w:rPr>
        <w:t>EUR</w:t>
      </w:r>
      <w:r w:rsidR="003F3A6A">
        <w:rPr>
          <w:rFonts w:ascii="Times New Roman" w:hAnsi="Times New Roman" w:cs="Times New Roman"/>
          <w:sz w:val="24"/>
          <w:szCs w:val="24"/>
        </w:rPr>
        <w:t xml:space="preserve">. </w:t>
      </w:r>
      <w:r w:rsidR="004433A1">
        <w:rPr>
          <w:rFonts w:ascii="Times New Roman" w:hAnsi="Times New Roman" w:cs="Times New Roman"/>
          <w:sz w:val="24"/>
          <w:szCs w:val="24"/>
        </w:rPr>
        <w:t xml:space="preserve">Iznos </w:t>
      </w:r>
      <w:r w:rsidR="00D30000">
        <w:rPr>
          <w:rFonts w:ascii="Times New Roman" w:hAnsi="Times New Roman" w:cs="Times New Roman"/>
          <w:sz w:val="24"/>
          <w:szCs w:val="24"/>
        </w:rPr>
        <w:t>o</w:t>
      </w:r>
      <w:r w:rsidR="00D30000" w:rsidRPr="003B6E07">
        <w:rPr>
          <w:rFonts w:ascii="Times New Roman" w:hAnsi="Times New Roman" w:cs="Times New Roman"/>
          <w:sz w:val="24"/>
          <w:szCs w:val="24"/>
        </w:rPr>
        <w:t>d </w:t>
      </w:r>
      <w:r w:rsidR="00426BD8" w:rsidRPr="00426BD8">
        <w:rPr>
          <w:rFonts w:ascii="Times New Roman" w:hAnsi="Times New Roman" w:cs="Times New Roman"/>
          <w:sz w:val="24"/>
          <w:szCs w:val="24"/>
        </w:rPr>
        <w:t xml:space="preserve">4 631 762 551 </w:t>
      </w:r>
      <w:r w:rsidR="00D30000" w:rsidRPr="003B6E07">
        <w:rPr>
          <w:rFonts w:ascii="Times New Roman" w:hAnsi="Times New Roman" w:cs="Times New Roman"/>
          <w:sz w:val="24"/>
          <w:szCs w:val="24"/>
        </w:rPr>
        <w:t xml:space="preserve">EUR na raspolaganju je za preuzimanje pravnih obveza do 31. prosinca 2022. </w:t>
      </w:r>
      <w:r w:rsidR="001B362B">
        <w:rPr>
          <w:rFonts w:ascii="Times New Roman" w:hAnsi="Times New Roman" w:cs="Times New Roman"/>
          <w:sz w:val="24"/>
          <w:szCs w:val="24"/>
        </w:rPr>
        <w:t xml:space="preserve">Dodatni iznos od 1 663 668 594 </w:t>
      </w:r>
      <w:r w:rsidR="001B362B" w:rsidRPr="003B6E07">
        <w:rPr>
          <w:rFonts w:ascii="Times New Roman" w:hAnsi="Times New Roman" w:cs="Times New Roman"/>
          <w:sz w:val="24"/>
          <w:szCs w:val="24"/>
        </w:rPr>
        <w:t xml:space="preserve">EUR </w:t>
      </w:r>
      <w:r w:rsidR="001B362B">
        <w:rPr>
          <w:rFonts w:ascii="Times New Roman" w:hAnsi="Times New Roman" w:cs="Times New Roman"/>
          <w:sz w:val="24"/>
          <w:szCs w:val="24"/>
        </w:rPr>
        <w:t>na raspolaganju je</w:t>
      </w:r>
      <w:r w:rsidR="001B362B" w:rsidRPr="003B6E07">
        <w:rPr>
          <w:rFonts w:ascii="Times New Roman" w:hAnsi="Times New Roman" w:cs="Times New Roman"/>
          <w:sz w:val="24"/>
          <w:szCs w:val="24"/>
        </w:rPr>
        <w:t xml:space="preserve"> za preuzimanje pravnih obveza od </w:t>
      </w:r>
      <w:r w:rsidR="001B362B">
        <w:rPr>
          <w:rFonts w:ascii="Times New Roman" w:hAnsi="Times New Roman" w:cs="Times New Roman"/>
          <w:sz w:val="24"/>
          <w:szCs w:val="24"/>
        </w:rPr>
        <w:t>1. siječnja</w:t>
      </w:r>
      <w:r w:rsidR="001B362B" w:rsidRPr="003B6E07">
        <w:rPr>
          <w:rFonts w:ascii="Times New Roman" w:hAnsi="Times New Roman" w:cs="Times New Roman"/>
          <w:sz w:val="24"/>
          <w:szCs w:val="24"/>
        </w:rPr>
        <w:t xml:space="preserve"> do 31. prosinca 2023.</w:t>
      </w:r>
      <w:r w:rsidR="00ED7E5F">
        <w:rPr>
          <w:rFonts w:ascii="Times New Roman" w:hAnsi="Times New Roman" w:cs="Times New Roman"/>
          <w:sz w:val="24"/>
          <w:szCs w:val="24"/>
        </w:rPr>
        <w:t>,</w:t>
      </w:r>
      <w:r w:rsidR="001B362B">
        <w:rPr>
          <w:rFonts w:ascii="Times New Roman" w:hAnsi="Times New Roman" w:cs="Times New Roman"/>
          <w:sz w:val="24"/>
          <w:szCs w:val="24"/>
        </w:rPr>
        <w:t xml:space="preserve"> ovisno o ažuriranju </w:t>
      </w:r>
      <w:r w:rsidR="00D63EBE">
        <w:rPr>
          <w:rFonts w:ascii="Times New Roman" w:hAnsi="Times New Roman" w:cs="Times New Roman"/>
          <w:sz w:val="24"/>
          <w:szCs w:val="24"/>
        </w:rPr>
        <w:t xml:space="preserve">maksimalnog financijskog doprinosa </w:t>
      </w:r>
      <w:r w:rsidR="00ED7E5F">
        <w:rPr>
          <w:rFonts w:ascii="Times New Roman" w:hAnsi="Times New Roman" w:cs="Times New Roman"/>
          <w:sz w:val="24"/>
          <w:szCs w:val="24"/>
        </w:rPr>
        <w:t xml:space="preserve">za Hrvatsku koje će se provesti  u skladu s člankom 11. stavkom 2. Uredbe (EU) </w:t>
      </w:r>
      <w:r w:rsidR="00ED7E5F" w:rsidRPr="003B6E07">
        <w:rPr>
          <w:rFonts w:ascii="Times New Roman" w:hAnsi="Times New Roman" w:cs="Times New Roman"/>
          <w:sz w:val="24"/>
          <w:szCs w:val="24"/>
        </w:rPr>
        <w:t>2021/241</w:t>
      </w:r>
      <w:r w:rsidR="00ED7E5F">
        <w:rPr>
          <w:rFonts w:ascii="Times New Roman" w:hAnsi="Times New Roman" w:cs="Times New Roman"/>
          <w:sz w:val="24"/>
          <w:szCs w:val="24"/>
        </w:rPr>
        <w:t>.</w:t>
      </w:r>
      <w:r w:rsidR="00617686">
        <w:rPr>
          <w:rFonts w:ascii="Times New Roman" w:hAnsi="Times New Roman" w:cs="Times New Roman"/>
          <w:sz w:val="24"/>
          <w:szCs w:val="24"/>
        </w:rPr>
        <w:t xml:space="preserve"> Sporazum o financiranju i iznos financijskog doprinosa na raspolaganju izmijenit će se sukladno provedenome ažuriranju </w:t>
      </w:r>
      <w:r w:rsidR="00EB7913">
        <w:rPr>
          <w:rFonts w:ascii="Times New Roman" w:hAnsi="Times New Roman" w:cs="Times New Roman"/>
          <w:sz w:val="24"/>
          <w:szCs w:val="24"/>
        </w:rPr>
        <w:t>maksimalnog financijskog doprinosa</w:t>
      </w:r>
      <w:r w:rsidR="00617686">
        <w:rPr>
          <w:rFonts w:ascii="Times New Roman" w:hAnsi="Times New Roman" w:cs="Times New Roman"/>
          <w:sz w:val="24"/>
          <w:szCs w:val="24"/>
        </w:rPr>
        <w:t xml:space="preserve">. </w:t>
      </w:r>
      <w:r w:rsidR="00555CE7">
        <w:rPr>
          <w:rFonts w:ascii="Times New Roman" w:hAnsi="Times New Roman" w:cs="Times New Roman"/>
          <w:sz w:val="24"/>
          <w:szCs w:val="24"/>
        </w:rPr>
        <w:t xml:space="preserve">Komisija </w:t>
      </w:r>
      <w:r w:rsidR="00D63EBE">
        <w:rPr>
          <w:rFonts w:ascii="Times New Roman" w:hAnsi="Times New Roman" w:cs="Times New Roman"/>
          <w:sz w:val="24"/>
          <w:szCs w:val="24"/>
        </w:rPr>
        <w:t>će Hrvatskoj izvršiti plaćan</w:t>
      </w:r>
      <w:r w:rsidR="00F7564C">
        <w:rPr>
          <w:rFonts w:ascii="Times New Roman" w:hAnsi="Times New Roman" w:cs="Times New Roman"/>
          <w:sz w:val="24"/>
          <w:szCs w:val="24"/>
        </w:rPr>
        <w:t xml:space="preserve">je pretfinanciranja u iznosu </w:t>
      </w:r>
      <w:r w:rsidR="00D63EBE">
        <w:rPr>
          <w:rFonts w:ascii="Times New Roman" w:hAnsi="Times New Roman" w:cs="Times New Roman"/>
          <w:sz w:val="24"/>
          <w:szCs w:val="24"/>
        </w:rPr>
        <w:t>o</w:t>
      </w:r>
      <w:r w:rsidR="00F7564C">
        <w:rPr>
          <w:rFonts w:ascii="Times New Roman" w:hAnsi="Times New Roman" w:cs="Times New Roman"/>
          <w:sz w:val="24"/>
          <w:szCs w:val="24"/>
        </w:rPr>
        <w:t>d</w:t>
      </w:r>
      <w:r w:rsidR="00D63EBE">
        <w:rPr>
          <w:rFonts w:ascii="Times New Roman" w:hAnsi="Times New Roman" w:cs="Times New Roman"/>
          <w:sz w:val="24"/>
          <w:szCs w:val="24"/>
        </w:rPr>
        <w:t xml:space="preserve"> 13 % financijskog doprinosa ili </w:t>
      </w:r>
      <w:r w:rsidR="00426BD8">
        <w:rPr>
          <w:rFonts w:ascii="Times New Roman" w:hAnsi="Times New Roman" w:cs="Times New Roman"/>
          <w:sz w:val="24"/>
          <w:szCs w:val="24"/>
        </w:rPr>
        <w:t xml:space="preserve">818 406 </w:t>
      </w:r>
      <w:r w:rsidR="00D63EBE" w:rsidRPr="003B6E07">
        <w:rPr>
          <w:rFonts w:ascii="Times New Roman" w:hAnsi="Times New Roman" w:cs="Times New Roman"/>
          <w:sz w:val="24"/>
          <w:szCs w:val="24"/>
        </w:rPr>
        <w:t>049 EUR</w:t>
      </w:r>
      <w:r w:rsidR="00EB7913">
        <w:rPr>
          <w:rFonts w:ascii="Times New Roman" w:hAnsi="Times New Roman" w:cs="Times New Roman"/>
          <w:sz w:val="24"/>
          <w:szCs w:val="24"/>
        </w:rPr>
        <w:t>, u roku od dva mjeseca od stupanja na snagu Spo</w:t>
      </w:r>
      <w:r w:rsidR="009A355C">
        <w:rPr>
          <w:rFonts w:ascii="Times New Roman" w:hAnsi="Times New Roman" w:cs="Times New Roman"/>
          <w:sz w:val="24"/>
          <w:szCs w:val="24"/>
        </w:rPr>
        <w:t>razuma o financiranju</w:t>
      </w:r>
      <w:r w:rsidR="00EB79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F2169F" w14:textId="77777777" w:rsidR="00872D8C" w:rsidRDefault="00872D8C" w:rsidP="00D63EBE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AD4E4" w14:textId="77777777" w:rsidR="00D30000" w:rsidRDefault="00D63EBE" w:rsidP="00D63EBE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doprinos Komisija isplaćuje u obrocima, koji kao i pretfinanciranje mogu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biti isplaćeni u jednoj ili više tranši. </w:t>
      </w:r>
      <w:r w:rsidR="009A355C">
        <w:rPr>
          <w:rFonts w:ascii="Times New Roman" w:hAnsi="Times New Roman" w:cs="Times New Roman"/>
          <w:sz w:val="24"/>
          <w:szCs w:val="24"/>
        </w:rPr>
        <w:t>Hrvatska može</w:t>
      </w:r>
      <w:r w:rsidR="00617686">
        <w:rPr>
          <w:rFonts w:ascii="Times New Roman" w:hAnsi="Times New Roman" w:cs="Times New Roman"/>
          <w:sz w:val="24"/>
          <w:szCs w:val="24"/>
        </w:rPr>
        <w:t xml:space="preserve"> Komisiji </w:t>
      </w:r>
      <w:r w:rsidR="009A355C">
        <w:rPr>
          <w:rFonts w:ascii="Times New Roman" w:hAnsi="Times New Roman" w:cs="Times New Roman"/>
          <w:sz w:val="24"/>
          <w:szCs w:val="24"/>
        </w:rPr>
        <w:t>dvaput godišnje podnositi zahtjeve za plaćanje financijskog doprinosa nakon što ostvari relevantne dogovorene ključne etape i ciljne vrijednosti</w:t>
      </w:r>
      <w:r w:rsidR="009A355C" w:rsidRPr="009A355C">
        <w:rPr>
          <w:rFonts w:ascii="Times New Roman" w:hAnsi="Times New Roman" w:cs="Times New Roman"/>
          <w:sz w:val="24"/>
          <w:szCs w:val="24"/>
        </w:rPr>
        <w:t xml:space="preserve"> </w:t>
      </w:r>
      <w:r w:rsidR="009A355C" w:rsidRPr="003B6E07">
        <w:rPr>
          <w:rFonts w:ascii="Times New Roman" w:hAnsi="Times New Roman" w:cs="Times New Roman"/>
          <w:sz w:val="24"/>
          <w:szCs w:val="24"/>
        </w:rPr>
        <w:t>utvrđene u vezi s provedbom plana</w:t>
      </w:r>
      <w:r w:rsidR="009A355C">
        <w:rPr>
          <w:rFonts w:ascii="Times New Roman" w:hAnsi="Times New Roman" w:cs="Times New Roman"/>
          <w:sz w:val="24"/>
          <w:szCs w:val="24"/>
        </w:rPr>
        <w:t xml:space="preserve">. </w:t>
      </w:r>
      <w:r w:rsidR="00E8652C">
        <w:rPr>
          <w:rFonts w:ascii="Times New Roman" w:hAnsi="Times New Roman" w:cs="Times New Roman"/>
          <w:sz w:val="24"/>
          <w:szCs w:val="24"/>
        </w:rPr>
        <w:t>Isplata obroka u skladu sa S</w:t>
      </w:r>
      <w:r w:rsidR="003F3A6A">
        <w:rPr>
          <w:rFonts w:ascii="Times New Roman" w:hAnsi="Times New Roman" w:cs="Times New Roman"/>
          <w:sz w:val="24"/>
          <w:szCs w:val="24"/>
        </w:rPr>
        <w:t>porazumom o f</w:t>
      </w:r>
      <w:r w:rsidR="009A355C">
        <w:rPr>
          <w:rFonts w:ascii="Times New Roman" w:hAnsi="Times New Roman" w:cs="Times New Roman"/>
          <w:sz w:val="24"/>
          <w:szCs w:val="24"/>
        </w:rPr>
        <w:t xml:space="preserve">inanciranju </w:t>
      </w:r>
      <w:r w:rsidR="00D30000" w:rsidRPr="003B6E07">
        <w:rPr>
          <w:rFonts w:ascii="Times New Roman" w:hAnsi="Times New Roman" w:cs="Times New Roman"/>
          <w:sz w:val="24"/>
          <w:szCs w:val="24"/>
        </w:rPr>
        <w:t>ovisi o raspoloživim financijskim sredstvima i odluci Komisije, donesenoj u skladu s člankom 24. Uredbe (EU) 2021/241, da je Hrvatska u zadovoljavajućoj mjeri ostvarila relevantne ključne etape i ciljne vrijednosti</w:t>
      </w:r>
      <w:r w:rsidR="00AE502D">
        <w:rPr>
          <w:rFonts w:ascii="Times New Roman" w:hAnsi="Times New Roman" w:cs="Times New Roman"/>
          <w:sz w:val="24"/>
          <w:szCs w:val="24"/>
        </w:rPr>
        <w:t xml:space="preserve">. </w:t>
      </w:r>
      <w:r w:rsidR="009A355C">
        <w:rPr>
          <w:rFonts w:ascii="Times New Roman" w:hAnsi="Times New Roman" w:cs="Times New Roman"/>
          <w:sz w:val="24"/>
          <w:szCs w:val="24"/>
        </w:rPr>
        <w:t xml:space="preserve">Reforme i investicije trebaju se provesti najkasnije do </w:t>
      </w:r>
      <w:r w:rsidR="00D30000" w:rsidRPr="003B6E07">
        <w:rPr>
          <w:rFonts w:ascii="Times New Roman" w:hAnsi="Times New Roman" w:cs="Times New Roman"/>
          <w:sz w:val="24"/>
          <w:szCs w:val="24"/>
        </w:rPr>
        <w:t>31. kolovoza 2026.</w:t>
      </w:r>
      <w:r w:rsidR="00AE502D">
        <w:rPr>
          <w:rFonts w:ascii="Times New Roman" w:hAnsi="Times New Roman" w:cs="Times New Roman"/>
          <w:sz w:val="24"/>
          <w:szCs w:val="24"/>
        </w:rPr>
        <w:t xml:space="preserve"> P</w:t>
      </w:r>
      <w:r w:rsidR="00CC6783">
        <w:rPr>
          <w:rFonts w:ascii="Times New Roman" w:hAnsi="Times New Roman" w:cs="Times New Roman"/>
          <w:sz w:val="24"/>
          <w:szCs w:val="24"/>
        </w:rPr>
        <w:t xml:space="preserve">laćanja financijskog </w:t>
      </w:r>
      <w:r w:rsidR="003F3A6A">
        <w:rPr>
          <w:rFonts w:ascii="Times New Roman" w:hAnsi="Times New Roman" w:cs="Times New Roman"/>
          <w:sz w:val="24"/>
          <w:szCs w:val="24"/>
        </w:rPr>
        <w:t>doprinosa</w:t>
      </w:r>
      <w:r w:rsidR="00CC6783">
        <w:rPr>
          <w:rFonts w:ascii="Times New Roman" w:hAnsi="Times New Roman" w:cs="Times New Roman"/>
          <w:sz w:val="24"/>
          <w:szCs w:val="24"/>
        </w:rPr>
        <w:t xml:space="preserve"> izvršavaju se do 31. prosinca 2026. </w:t>
      </w:r>
    </w:p>
    <w:p w14:paraId="41A5DD82" w14:textId="77777777" w:rsidR="005C7DDD" w:rsidRPr="003B6E07" w:rsidRDefault="005C7DDD" w:rsidP="00D63EBE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FA44A" w14:textId="77777777" w:rsidR="005C7DDD" w:rsidRPr="005C7DDD" w:rsidRDefault="005C7DDD" w:rsidP="005C7DDD">
      <w:pPr>
        <w:spacing w:before="100" w:beforeAutospacing="1" w:after="100" w:afterAutospacing="1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7DDD">
        <w:rPr>
          <w:rFonts w:ascii="Times New Roman" w:eastAsia="Calibri" w:hAnsi="Times New Roman" w:cs="Times New Roman"/>
          <w:sz w:val="24"/>
          <w:szCs w:val="24"/>
        </w:rPr>
        <w:t>S obzirom da se radi o bespovratnim sredstvima, provođenje ove odluke neće zahtijevati osiguranje dodatnih sredstava u državnom proračunu Republike Hrvatske.</w:t>
      </w:r>
    </w:p>
    <w:p w14:paraId="25BE591E" w14:textId="77777777" w:rsidR="00F8186B" w:rsidRPr="00F8186B" w:rsidRDefault="00F8186B" w:rsidP="00D30000">
      <w:pPr>
        <w:spacing w:before="100" w:beforeAutospacing="1" w:after="100" w:afterAutospacing="1" w:line="276" w:lineRule="auto"/>
        <w:contextualSpacing/>
        <w:jc w:val="both"/>
      </w:pPr>
    </w:p>
    <w:sectPr w:rsidR="00F8186B" w:rsidRPr="00F818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AF7BD" w14:textId="77777777" w:rsidR="003D32F7" w:rsidRDefault="003D32F7" w:rsidP="00436FA5">
      <w:pPr>
        <w:spacing w:after="0" w:line="240" w:lineRule="auto"/>
      </w:pPr>
      <w:r>
        <w:separator/>
      </w:r>
    </w:p>
  </w:endnote>
  <w:endnote w:type="continuationSeparator" w:id="0">
    <w:p w14:paraId="1FBEB514" w14:textId="77777777" w:rsidR="003D32F7" w:rsidRDefault="003D32F7" w:rsidP="0043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F6A97" w14:textId="77777777" w:rsidR="00436FA5" w:rsidRPr="00436FA5" w:rsidRDefault="00436FA5" w:rsidP="00436FA5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</w:pPr>
    <w:r w:rsidRPr="00436FA5">
      <w:rPr>
        <w:rFonts w:ascii="Times New Roman" w:eastAsia="Times New Roman" w:hAnsi="Times New Roman" w:cs="Times New Roman"/>
        <w:color w:val="404040"/>
        <w:spacing w:val="20"/>
        <w:sz w:val="20"/>
        <w:szCs w:val="24"/>
        <w:lang w:eastAsia="hr-HR"/>
      </w:rPr>
      <w:t>Banski dvori | Trg Sv. Marka 2  | 10000 Zagreb | tel. 01 4569 222 | vlada.gov.hr</w:t>
    </w:r>
  </w:p>
  <w:p w14:paraId="5C49271A" w14:textId="77777777" w:rsidR="00436FA5" w:rsidRDefault="00436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E0135" w14:textId="77777777" w:rsidR="003D32F7" w:rsidRDefault="003D32F7" w:rsidP="00436FA5">
      <w:pPr>
        <w:spacing w:after="0" w:line="240" w:lineRule="auto"/>
      </w:pPr>
      <w:r>
        <w:separator/>
      </w:r>
    </w:p>
  </w:footnote>
  <w:footnote w:type="continuationSeparator" w:id="0">
    <w:p w14:paraId="00315C9F" w14:textId="77777777" w:rsidR="003D32F7" w:rsidRDefault="003D32F7" w:rsidP="0043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06DC2"/>
    <w:multiLevelType w:val="hybridMultilevel"/>
    <w:tmpl w:val="608C37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DA7"/>
    <w:rsid w:val="00086AB3"/>
    <w:rsid w:val="000D1CB5"/>
    <w:rsid w:val="000D6F5B"/>
    <w:rsid w:val="000F679B"/>
    <w:rsid w:val="0011259C"/>
    <w:rsid w:val="001534B7"/>
    <w:rsid w:val="00154266"/>
    <w:rsid w:val="00167125"/>
    <w:rsid w:val="001B1CD1"/>
    <w:rsid w:val="001B362B"/>
    <w:rsid w:val="001B7405"/>
    <w:rsid w:val="001D331F"/>
    <w:rsid w:val="00215D0D"/>
    <w:rsid w:val="00220D0D"/>
    <w:rsid w:val="00224399"/>
    <w:rsid w:val="002914B7"/>
    <w:rsid w:val="002A2C31"/>
    <w:rsid w:val="002F66E6"/>
    <w:rsid w:val="0031255F"/>
    <w:rsid w:val="00336F48"/>
    <w:rsid w:val="0034072C"/>
    <w:rsid w:val="00360797"/>
    <w:rsid w:val="00392274"/>
    <w:rsid w:val="003B1262"/>
    <w:rsid w:val="003B45D9"/>
    <w:rsid w:val="003C64F4"/>
    <w:rsid w:val="003D32F7"/>
    <w:rsid w:val="003F3A6A"/>
    <w:rsid w:val="003F4C3B"/>
    <w:rsid w:val="003F4EF6"/>
    <w:rsid w:val="004105F3"/>
    <w:rsid w:val="00425308"/>
    <w:rsid w:val="00426BD8"/>
    <w:rsid w:val="00436FA5"/>
    <w:rsid w:val="004433A1"/>
    <w:rsid w:val="00461853"/>
    <w:rsid w:val="0047251F"/>
    <w:rsid w:val="004730C6"/>
    <w:rsid w:val="00476F54"/>
    <w:rsid w:val="004836EF"/>
    <w:rsid w:val="004914B3"/>
    <w:rsid w:val="004D6E95"/>
    <w:rsid w:val="00511864"/>
    <w:rsid w:val="0051229E"/>
    <w:rsid w:val="00555CE7"/>
    <w:rsid w:val="00590B2E"/>
    <w:rsid w:val="005A5710"/>
    <w:rsid w:val="005C7DDD"/>
    <w:rsid w:val="006059B7"/>
    <w:rsid w:val="00617686"/>
    <w:rsid w:val="00631144"/>
    <w:rsid w:val="00632B07"/>
    <w:rsid w:val="00640906"/>
    <w:rsid w:val="00661953"/>
    <w:rsid w:val="0067235F"/>
    <w:rsid w:val="00686A88"/>
    <w:rsid w:val="006A130D"/>
    <w:rsid w:val="006B18CD"/>
    <w:rsid w:val="007047CE"/>
    <w:rsid w:val="00713242"/>
    <w:rsid w:val="00745C05"/>
    <w:rsid w:val="00753ED4"/>
    <w:rsid w:val="007879AC"/>
    <w:rsid w:val="00794A4E"/>
    <w:rsid w:val="007967ED"/>
    <w:rsid w:val="007A50E4"/>
    <w:rsid w:val="007B29A4"/>
    <w:rsid w:val="007B7A5C"/>
    <w:rsid w:val="0083627F"/>
    <w:rsid w:val="00854F9C"/>
    <w:rsid w:val="008662C1"/>
    <w:rsid w:val="00872D8C"/>
    <w:rsid w:val="00883864"/>
    <w:rsid w:val="00890F68"/>
    <w:rsid w:val="00920590"/>
    <w:rsid w:val="0092508F"/>
    <w:rsid w:val="00936F40"/>
    <w:rsid w:val="00991DD7"/>
    <w:rsid w:val="009A355C"/>
    <w:rsid w:val="009D5A03"/>
    <w:rsid w:val="00A10ADE"/>
    <w:rsid w:val="00A41BB6"/>
    <w:rsid w:val="00A458F9"/>
    <w:rsid w:val="00A76E16"/>
    <w:rsid w:val="00A82240"/>
    <w:rsid w:val="00AB41FE"/>
    <w:rsid w:val="00AC7FA5"/>
    <w:rsid w:val="00AE502D"/>
    <w:rsid w:val="00B1214C"/>
    <w:rsid w:val="00B15E6F"/>
    <w:rsid w:val="00B269EE"/>
    <w:rsid w:val="00B277B6"/>
    <w:rsid w:val="00B3116D"/>
    <w:rsid w:val="00B40A57"/>
    <w:rsid w:val="00B40B23"/>
    <w:rsid w:val="00B9344A"/>
    <w:rsid w:val="00B94DA7"/>
    <w:rsid w:val="00C21C89"/>
    <w:rsid w:val="00C37D26"/>
    <w:rsid w:val="00C477F8"/>
    <w:rsid w:val="00C9018B"/>
    <w:rsid w:val="00CC024F"/>
    <w:rsid w:val="00CC6783"/>
    <w:rsid w:val="00CF0A50"/>
    <w:rsid w:val="00D215A3"/>
    <w:rsid w:val="00D30000"/>
    <w:rsid w:val="00D54898"/>
    <w:rsid w:val="00D63EBE"/>
    <w:rsid w:val="00DB2E8C"/>
    <w:rsid w:val="00E013C6"/>
    <w:rsid w:val="00E36F06"/>
    <w:rsid w:val="00E441F8"/>
    <w:rsid w:val="00E8652C"/>
    <w:rsid w:val="00EA15BC"/>
    <w:rsid w:val="00EB284A"/>
    <w:rsid w:val="00EB7913"/>
    <w:rsid w:val="00ED7E5F"/>
    <w:rsid w:val="00EF55B0"/>
    <w:rsid w:val="00F06660"/>
    <w:rsid w:val="00F24D5F"/>
    <w:rsid w:val="00F7564C"/>
    <w:rsid w:val="00F8186B"/>
    <w:rsid w:val="00F92401"/>
    <w:rsid w:val="00FB4CAF"/>
    <w:rsid w:val="00FB6AF0"/>
    <w:rsid w:val="00FC5E23"/>
    <w:rsid w:val="00FD147F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E74A"/>
  <w15:docId w15:val="{056EB14B-BFD8-4081-B89E-884CBB52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FA5"/>
  </w:style>
  <w:style w:type="paragraph" w:styleId="Footer">
    <w:name w:val="footer"/>
    <w:basedOn w:val="Normal"/>
    <w:link w:val="FooterChar"/>
    <w:uiPriority w:val="99"/>
    <w:unhideWhenUsed/>
    <w:rsid w:val="0043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FA5"/>
  </w:style>
  <w:style w:type="table" w:styleId="TableGrid">
    <w:name w:val="Table Grid"/>
    <w:basedOn w:val="TableNormal"/>
    <w:rsid w:val="00F8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86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3C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C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3C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E162-58F7-4F62-9D47-B5E7BAAD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Špehar</dc:creator>
  <cp:lastModifiedBy>Sonja Tučkar</cp:lastModifiedBy>
  <cp:revision>58</cp:revision>
  <cp:lastPrinted>2021-08-26T12:57:00Z</cp:lastPrinted>
  <dcterms:created xsi:type="dcterms:W3CDTF">2020-05-29T11:11:00Z</dcterms:created>
  <dcterms:modified xsi:type="dcterms:W3CDTF">2021-09-07T06:40:00Z</dcterms:modified>
</cp:coreProperties>
</file>