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5A04" w14:textId="77777777" w:rsidR="00BB0D20" w:rsidRPr="00BB0D20" w:rsidRDefault="00BB0D20" w:rsidP="00BB0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361E1ED" wp14:editId="3D25331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0BA2EE2" w14:textId="77777777" w:rsidR="00BB0D20" w:rsidRPr="00BB0D20" w:rsidRDefault="00BB0D20" w:rsidP="00BB0D2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1A56F5D" w14:textId="77777777" w:rsidR="00BB0D20" w:rsidRPr="00BB0D20" w:rsidRDefault="00BB0D20" w:rsidP="00B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E25C4" w14:textId="115187EA" w:rsidR="00BB0D20" w:rsidRPr="00BB0D20" w:rsidRDefault="00BB0D20" w:rsidP="00BB0D20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2021.</w:t>
      </w:r>
    </w:p>
    <w:p w14:paraId="0DEBA806" w14:textId="77777777" w:rsidR="00BB0D20" w:rsidRPr="00BB0D20" w:rsidRDefault="00BB0D20" w:rsidP="00BB0D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4999D29" w14:textId="77777777" w:rsidR="00BB0D20" w:rsidRPr="00BB0D20" w:rsidRDefault="00BB0D20" w:rsidP="00BB0D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B0D20" w:rsidRPr="00BB0D20" w:rsidSect="00BB0D20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B0D20" w:rsidRPr="00BB0D20" w14:paraId="6B0DD7B7" w14:textId="77777777" w:rsidTr="007A4FF3">
        <w:tc>
          <w:tcPr>
            <w:tcW w:w="1951" w:type="dxa"/>
          </w:tcPr>
          <w:p w14:paraId="342F0377" w14:textId="77777777" w:rsidR="00BB0D20" w:rsidRPr="00BB0D20" w:rsidRDefault="00BB0D20" w:rsidP="00BB0D2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B0D20">
              <w:rPr>
                <w:b/>
                <w:smallCaps/>
                <w:sz w:val="24"/>
                <w:szCs w:val="24"/>
              </w:rPr>
              <w:t>Predlagatelj</w:t>
            </w:r>
            <w:r w:rsidRPr="00BB0D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A4B058" w14:textId="3252FEB8" w:rsidR="00BB0D20" w:rsidRPr="00BB0D20" w:rsidRDefault="00BB0D20" w:rsidP="00BB0D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turizma i sporta</w:t>
            </w:r>
          </w:p>
        </w:tc>
      </w:tr>
    </w:tbl>
    <w:p w14:paraId="0D1966B8" w14:textId="77777777" w:rsidR="00BB0D20" w:rsidRPr="00BB0D20" w:rsidRDefault="00BB0D20" w:rsidP="00BB0D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2864F3A" w14:textId="77777777" w:rsidR="00BB0D20" w:rsidRPr="00BB0D20" w:rsidRDefault="00BB0D20" w:rsidP="00BB0D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B0D20" w:rsidRPr="00BB0D2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B0D20" w:rsidRPr="00BB0D20" w14:paraId="6BFDA369" w14:textId="77777777" w:rsidTr="007A4FF3">
        <w:tc>
          <w:tcPr>
            <w:tcW w:w="1951" w:type="dxa"/>
          </w:tcPr>
          <w:p w14:paraId="159A2842" w14:textId="77777777" w:rsidR="00BB0D20" w:rsidRPr="00BB0D20" w:rsidRDefault="00BB0D20" w:rsidP="00BB0D2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B0D20">
              <w:rPr>
                <w:b/>
                <w:smallCaps/>
                <w:sz w:val="24"/>
                <w:szCs w:val="24"/>
              </w:rPr>
              <w:t>Predmet</w:t>
            </w:r>
            <w:r w:rsidRPr="00BB0D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072AB1" w14:textId="1755A0F4" w:rsidR="00BB0D20" w:rsidRPr="00BB0D20" w:rsidRDefault="00BB0D20" w:rsidP="00BB0D20">
            <w:pPr>
              <w:spacing w:line="360" w:lineRule="auto"/>
              <w:rPr>
                <w:sz w:val="24"/>
                <w:szCs w:val="24"/>
              </w:rPr>
            </w:pPr>
            <w:r w:rsidRPr="00BB0D20">
              <w:rPr>
                <w:sz w:val="24"/>
                <w:szCs w:val="24"/>
              </w:rPr>
              <w:t>Prijedlog zaključka o davanju suglasnosti za sufinanciranje troškova organizacije Svjetskog prvenstva u reliju - Hrvatska „World Rally Championship“ (WRC)</w:t>
            </w:r>
          </w:p>
        </w:tc>
      </w:tr>
    </w:tbl>
    <w:p w14:paraId="7C72EE8C" w14:textId="77777777" w:rsidR="00BB0D20" w:rsidRPr="00BB0D20" w:rsidRDefault="00BB0D20" w:rsidP="00BB0D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036775B" w14:textId="77777777" w:rsidR="00BB0D20" w:rsidRPr="00BB0D20" w:rsidRDefault="00BB0D20" w:rsidP="00B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8DB9B3" w14:textId="77777777" w:rsidR="00BB0D20" w:rsidRPr="00BB0D20" w:rsidRDefault="00BB0D20" w:rsidP="00B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19C11F" w14:textId="77777777" w:rsidR="00BB0D20" w:rsidRPr="00BB0D20" w:rsidRDefault="00BB0D20" w:rsidP="00B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12ABD6" w14:textId="77777777" w:rsidR="00BB0D20" w:rsidRPr="00BB0D20" w:rsidRDefault="00BB0D20" w:rsidP="00B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570808" w14:textId="77777777" w:rsidR="00BB0D20" w:rsidRPr="00BB0D20" w:rsidRDefault="00BB0D20" w:rsidP="00B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C0C33" w14:textId="77777777" w:rsidR="00BB0D20" w:rsidRPr="00BB0D20" w:rsidRDefault="00BB0D20" w:rsidP="00B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CCCC94" w14:textId="77777777" w:rsidR="00BB0D20" w:rsidRPr="00BB0D20" w:rsidRDefault="00BB0D20" w:rsidP="00B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1319E" w14:textId="77777777" w:rsidR="00BB0D20" w:rsidRPr="00BB0D20" w:rsidRDefault="00BB0D20" w:rsidP="00BB0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B0D20" w:rsidRPr="00BB0D2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5734BA6" w14:textId="77777777" w:rsidR="00BB0D20" w:rsidRPr="00BB0D20" w:rsidRDefault="00BB0D20" w:rsidP="00BB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7AB37" w14:textId="2EA545CB" w:rsidR="004C53AA" w:rsidRPr="00BB0D20" w:rsidRDefault="004C53AA" w:rsidP="00BB0D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B0D20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14:paraId="7740256F" w14:textId="77777777" w:rsidR="004C53AA" w:rsidRPr="00BB0D20" w:rsidRDefault="004C53AA" w:rsidP="00BB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E905F6" w14:textId="0329DD0D" w:rsidR="004C53AA" w:rsidRDefault="004C53AA" w:rsidP="00BB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1E29B" w14:textId="612F5EED" w:rsidR="00BB0D20" w:rsidRDefault="00BB0D20" w:rsidP="00BB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96AB45" w14:textId="510C5B66" w:rsidR="004C53AA" w:rsidRPr="00BB0D20" w:rsidRDefault="004C53AA" w:rsidP="00BB0D2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D20">
        <w:rPr>
          <w:rFonts w:ascii="Times New Roman" w:eastAsia="Calibri" w:hAnsi="Times New Roman" w:cs="Times New Roman"/>
          <w:sz w:val="24"/>
          <w:szCs w:val="24"/>
        </w:rPr>
        <w:t>Na temelju članka 31. stavka 3. Zakona o Vladi Republike Hrvatske (</w:t>
      </w:r>
      <w:r w:rsidR="00BB0D20">
        <w:rPr>
          <w:rFonts w:ascii="Times New Roman" w:eastAsia="Calibri" w:hAnsi="Times New Roman" w:cs="Times New Roman"/>
          <w:sz w:val="24"/>
          <w:szCs w:val="24"/>
        </w:rPr>
        <w:t>„</w:t>
      </w:r>
      <w:r w:rsidRPr="00BB0D20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BB0D20">
        <w:rPr>
          <w:rFonts w:ascii="Times New Roman" w:eastAsia="Calibri" w:hAnsi="Times New Roman" w:cs="Times New Roman"/>
          <w:sz w:val="24"/>
          <w:szCs w:val="24"/>
        </w:rPr>
        <w:t>“</w:t>
      </w:r>
      <w:r w:rsidRPr="00BB0D20">
        <w:rPr>
          <w:rFonts w:ascii="Times New Roman" w:eastAsia="Calibri" w:hAnsi="Times New Roman" w:cs="Times New Roman"/>
          <w:sz w:val="24"/>
          <w:szCs w:val="24"/>
        </w:rPr>
        <w:t>, br. 150/11</w:t>
      </w:r>
      <w:r w:rsidR="00BB0D20">
        <w:rPr>
          <w:rFonts w:ascii="Times New Roman" w:eastAsia="Calibri" w:hAnsi="Times New Roman" w:cs="Times New Roman"/>
          <w:sz w:val="24"/>
          <w:szCs w:val="24"/>
        </w:rPr>
        <w:t>.</w:t>
      </w:r>
      <w:r w:rsidRPr="00BB0D20">
        <w:rPr>
          <w:rFonts w:ascii="Times New Roman" w:eastAsia="Calibri" w:hAnsi="Times New Roman" w:cs="Times New Roman"/>
          <w:sz w:val="24"/>
          <w:szCs w:val="24"/>
        </w:rPr>
        <w:t>, 119/14</w:t>
      </w:r>
      <w:r w:rsidR="00BB0D20">
        <w:rPr>
          <w:rFonts w:ascii="Times New Roman" w:eastAsia="Calibri" w:hAnsi="Times New Roman" w:cs="Times New Roman"/>
          <w:sz w:val="24"/>
          <w:szCs w:val="24"/>
        </w:rPr>
        <w:t>.</w:t>
      </w:r>
      <w:r w:rsidRPr="00BB0D20">
        <w:rPr>
          <w:rFonts w:ascii="Times New Roman" w:eastAsia="Calibri" w:hAnsi="Times New Roman" w:cs="Times New Roman"/>
          <w:sz w:val="24"/>
          <w:szCs w:val="24"/>
        </w:rPr>
        <w:t>, 93/16</w:t>
      </w:r>
      <w:r w:rsidR="00BB0D20">
        <w:rPr>
          <w:rFonts w:ascii="Times New Roman" w:eastAsia="Calibri" w:hAnsi="Times New Roman" w:cs="Times New Roman"/>
          <w:sz w:val="24"/>
          <w:szCs w:val="24"/>
        </w:rPr>
        <w:t>.</w:t>
      </w:r>
      <w:r w:rsidRPr="00BB0D20">
        <w:rPr>
          <w:rFonts w:ascii="Times New Roman" w:eastAsia="Calibri" w:hAnsi="Times New Roman" w:cs="Times New Roman"/>
          <w:sz w:val="24"/>
          <w:szCs w:val="24"/>
        </w:rPr>
        <w:t xml:space="preserve"> i 116/18</w:t>
      </w:r>
      <w:r w:rsidR="00BB0D20">
        <w:rPr>
          <w:rFonts w:ascii="Times New Roman" w:eastAsia="Calibri" w:hAnsi="Times New Roman" w:cs="Times New Roman"/>
          <w:sz w:val="24"/>
          <w:szCs w:val="24"/>
        </w:rPr>
        <w:t>.</w:t>
      </w:r>
      <w:r w:rsidRPr="00BB0D20">
        <w:rPr>
          <w:rFonts w:ascii="Times New Roman" w:eastAsia="Calibri" w:hAnsi="Times New Roman" w:cs="Times New Roman"/>
          <w:sz w:val="24"/>
          <w:szCs w:val="24"/>
        </w:rPr>
        <w:t>), Vlada Republike Hrvatske je na sjednici održanoj __________ donijela</w:t>
      </w:r>
    </w:p>
    <w:p w14:paraId="5F356E79" w14:textId="658816B5" w:rsidR="004C53AA" w:rsidRDefault="004C53AA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DC1258" w14:textId="77777777" w:rsidR="00F54950" w:rsidRPr="00BB0D20" w:rsidRDefault="00F54950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DC1444" w14:textId="77777777" w:rsidR="004C53AA" w:rsidRPr="00BB0D20" w:rsidRDefault="004C53AA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02354A" w14:textId="77777777" w:rsidR="004C53AA" w:rsidRPr="00BB0D20" w:rsidRDefault="004C53AA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347C0" w14:textId="6E622178" w:rsidR="004C53AA" w:rsidRPr="00BB0D20" w:rsidRDefault="004C53AA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D2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K</w:t>
      </w:r>
    </w:p>
    <w:p w14:paraId="12A471DC" w14:textId="45AAE47E" w:rsidR="004C53AA" w:rsidRDefault="004C53AA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0C7ED4" w14:textId="7ABF1A52" w:rsidR="00BB0D20" w:rsidRDefault="00BB0D20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1AD3C" w14:textId="77777777" w:rsidR="00F54950" w:rsidRDefault="00F54950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E90A2" w14:textId="77777777" w:rsidR="00BB0D20" w:rsidRPr="00BB0D20" w:rsidRDefault="00BB0D20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74A98" w14:textId="44F84957" w:rsidR="00BB0D20" w:rsidRDefault="00BB0D20" w:rsidP="00BB0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53AA" w:rsidRPr="00BB0D20">
        <w:rPr>
          <w:rFonts w:ascii="Times New Roman" w:eastAsia="Calibri" w:hAnsi="Times New Roman" w:cs="Times New Roman"/>
          <w:sz w:val="24"/>
          <w:szCs w:val="24"/>
        </w:rPr>
        <w:t xml:space="preserve">Vlada Republike daje suglasnost </w:t>
      </w:r>
      <w:r w:rsidR="004C53AA"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sufinanciranje troškova organizacije </w:t>
      </w:r>
      <w:bookmarkStart w:id="0" w:name="_Hlk82075943"/>
      <w:r w:rsidR="004C53AA"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Svjetskog prvenstva u reliju </w:t>
      </w:r>
      <w:r w:rsidR="00F5495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C53AA"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Hrvatska „World Rally Championship“ (WRC)</w:t>
      </w:r>
      <w:bookmarkEnd w:id="0"/>
      <w:r w:rsidR="004C53AA" w:rsidRPr="00BB0D2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74CE75" w14:textId="77777777" w:rsidR="00BB0D20" w:rsidRDefault="00BB0D20" w:rsidP="00BB0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8AC37" w14:textId="5CF3F00D" w:rsidR="004C53AA" w:rsidRPr="00BB0D20" w:rsidRDefault="00BB0D20" w:rsidP="00BB0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53AA" w:rsidRPr="00BB0D20">
        <w:rPr>
          <w:rFonts w:ascii="Times New Roman" w:eastAsia="Calibri" w:hAnsi="Times New Roman" w:cs="Times New Roman"/>
          <w:sz w:val="24"/>
          <w:szCs w:val="24"/>
        </w:rPr>
        <w:t xml:space="preserve">Zadužuje se Ministarstvo turizma i sporta da u </w:t>
      </w:r>
      <w:r w:rsidR="00F54950">
        <w:rPr>
          <w:rFonts w:ascii="Times New Roman" w:eastAsia="Calibri" w:hAnsi="Times New Roman" w:cs="Times New Roman"/>
          <w:sz w:val="24"/>
          <w:szCs w:val="24"/>
        </w:rPr>
        <w:t>d</w:t>
      </w:r>
      <w:r w:rsidR="004C53AA" w:rsidRPr="00BB0D20">
        <w:rPr>
          <w:rFonts w:ascii="Times New Roman" w:eastAsia="Calibri" w:hAnsi="Times New Roman" w:cs="Times New Roman"/>
          <w:sz w:val="24"/>
          <w:szCs w:val="24"/>
        </w:rPr>
        <w:t>ržavnom proračunu Republike Hrvatske za 2022. godinu te projekcijama za 2023. i 2024. godinu</w:t>
      </w:r>
      <w:r w:rsidR="004532C2">
        <w:rPr>
          <w:rFonts w:ascii="Times New Roman" w:eastAsia="Calibri" w:hAnsi="Times New Roman" w:cs="Times New Roman"/>
          <w:sz w:val="24"/>
          <w:szCs w:val="24"/>
        </w:rPr>
        <w:t>,</w:t>
      </w:r>
      <w:r w:rsidR="004C53AA" w:rsidRPr="00BB0D20">
        <w:rPr>
          <w:rFonts w:ascii="Times New Roman" w:eastAsia="Calibri" w:hAnsi="Times New Roman" w:cs="Times New Roman"/>
          <w:sz w:val="24"/>
          <w:szCs w:val="24"/>
        </w:rPr>
        <w:t xml:space="preserve"> na svojim proračunskim pozicijama</w:t>
      </w:r>
      <w:r w:rsidR="004532C2">
        <w:rPr>
          <w:rFonts w:ascii="Times New Roman" w:eastAsia="Calibri" w:hAnsi="Times New Roman" w:cs="Times New Roman"/>
          <w:sz w:val="24"/>
          <w:szCs w:val="24"/>
        </w:rPr>
        <w:t>,</w:t>
      </w:r>
      <w:r w:rsidR="004C53AA" w:rsidRPr="00BB0D20">
        <w:rPr>
          <w:rFonts w:ascii="Times New Roman" w:eastAsia="Calibri" w:hAnsi="Times New Roman" w:cs="Times New Roman"/>
          <w:sz w:val="24"/>
          <w:szCs w:val="24"/>
        </w:rPr>
        <w:t xml:space="preserve"> planira sredstva u iznosu od 7.500.000,00</w:t>
      </w:r>
      <w:r w:rsidR="004C53AA" w:rsidRP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53AA" w:rsidRPr="00BB0D20">
        <w:rPr>
          <w:rFonts w:ascii="Times New Roman" w:eastAsia="Calibri" w:hAnsi="Times New Roman" w:cs="Times New Roman"/>
          <w:sz w:val="24"/>
          <w:szCs w:val="24"/>
        </w:rPr>
        <w:t>kuna za 2022., 7.500.000,00</w:t>
      </w:r>
      <w:r w:rsidR="004C53AA" w:rsidRP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53AA" w:rsidRPr="00BB0D20">
        <w:rPr>
          <w:rFonts w:ascii="Times New Roman" w:eastAsia="Calibri" w:hAnsi="Times New Roman" w:cs="Times New Roman"/>
          <w:sz w:val="24"/>
          <w:szCs w:val="24"/>
        </w:rPr>
        <w:t>kuna za 2023. i 7.500.000,00 kuna za 2024.</w:t>
      </w:r>
      <w:r w:rsidR="004532C2">
        <w:rPr>
          <w:rFonts w:ascii="Times New Roman" w:eastAsia="Calibri" w:hAnsi="Times New Roman" w:cs="Times New Roman"/>
          <w:sz w:val="24"/>
          <w:szCs w:val="24"/>
        </w:rPr>
        <w:t>,</w:t>
      </w:r>
      <w:r w:rsidR="004C53AA" w:rsidRPr="00BB0D20">
        <w:rPr>
          <w:rFonts w:ascii="Times New Roman" w:eastAsia="Calibri" w:hAnsi="Times New Roman" w:cs="Times New Roman"/>
          <w:sz w:val="24"/>
          <w:szCs w:val="24"/>
        </w:rPr>
        <w:t xml:space="preserve"> u svrhu organizacije Svjetskog prvenstva u reliju </w:t>
      </w:r>
      <w:r w:rsidR="004532C2">
        <w:rPr>
          <w:rFonts w:ascii="Times New Roman" w:eastAsia="Calibri" w:hAnsi="Times New Roman" w:cs="Times New Roman"/>
          <w:sz w:val="24"/>
          <w:szCs w:val="24"/>
        </w:rPr>
        <w:t>-</w:t>
      </w:r>
      <w:r w:rsidR="004C53AA" w:rsidRPr="00BB0D20">
        <w:rPr>
          <w:rFonts w:ascii="Times New Roman" w:eastAsia="Calibri" w:hAnsi="Times New Roman" w:cs="Times New Roman"/>
          <w:sz w:val="24"/>
          <w:szCs w:val="24"/>
        </w:rPr>
        <w:t xml:space="preserve"> Hrvatska „World Rally Championship“ (WRC).</w:t>
      </w:r>
    </w:p>
    <w:p w14:paraId="48C3AFC4" w14:textId="77777777" w:rsidR="004C53AA" w:rsidRPr="00BB0D20" w:rsidRDefault="004C53AA" w:rsidP="00BB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AE0BA" w14:textId="77777777" w:rsidR="004C53AA" w:rsidRPr="00BB0D20" w:rsidRDefault="004C53AA" w:rsidP="00BB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7B0E60" w14:textId="77777777" w:rsidR="004C53AA" w:rsidRPr="00BB0D20" w:rsidRDefault="004C53AA" w:rsidP="00BB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F80C7" w14:textId="77777777" w:rsidR="00BB0D20" w:rsidRPr="00500D0A" w:rsidRDefault="00BB0D20" w:rsidP="00BB0D20">
      <w:pPr>
        <w:pStyle w:val="Default"/>
        <w:rPr>
          <w:color w:val="auto"/>
        </w:rPr>
      </w:pPr>
      <w:r w:rsidRPr="00500D0A">
        <w:rPr>
          <w:color w:val="auto"/>
        </w:rPr>
        <w:t xml:space="preserve">KLASA: </w:t>
      </w:r>
    </w:p>
    <w:p w14:paraId="3F4C5AD0" w14:textId="77777777" w:rsidR="00BB0D20" w:rsidRPr="00500D0A" w:rsidRDefault="00BB0D20" w:rsidP="00BB0D20">
      <w:pPr>
        <w:pStyle w:val="Default"/>
        <w:rPr>
          <w:color w:val="auto"/>
        </w:rPr>
      </w:pPr>
      <w:r w:rsidRPr="00500D0A">
        <w:rPr>
          <w:color w:val="auto"/>
        </w:rPr>
        <w:t xml:space="preserve">URBROJ: </w:t>
      </w:r>
    </w:p>
    <w:p w14:paraId="6F44B59A" w14:textId="77777777" w:rsidR="00BB0D20" w:rsidRPr="00500D0A" w:rsidRDefault="00BB0D20" w:rsidP="00BB0D20">
      <w:pPr>
        <w:pStyle w:val="Default"/>
        <w:rPr>
          <w:color w:val="auto"/>
        </w:rPr>
      </w:pPr>
    </w:p>
    <w:p w14:paraId="39F7BF32" w14:textId="77777777" w:rsidR="00BB0D20" w:rsidRPr="00500D0A" w:rsidRDefault="00BB0D20" w:rsidP="00BB0D20">
      <w:pPr>
        <w:pStyle w:val="Default"/>
        <w:rPr>
          <w:color w:val="auto"/>
        </w:rPr>
      </w:pPr>
      <w:r w:rsidRPr="00500D0A">
        <w:rPr>
          <w:color w:val="auto"/>
        </w:rPr>
        <w:t xml:space="preserve">Zagreb, </w:t>
      </w:r>
    </w:p>
    <w:p w14:paraId="706EAA84" w14:textId="77777777" w:rsidR="00BB0D20" w:rsidRPr="00500D0A" w:rsidRDefault="00BB0D20" w:rsidP="00BB0D20">
      <w:pPr>
        <w:pStyle w:val="Default"/>
        <w:rPr>
          <w:color w:val="auto"/>
        </w:rPr>
      </w:pPr>
    </w:p>
    <w:p w14:paraId="6090837C" w14:textId="77777777" w:rsidR="00BB0D20" w:rsidRPr="00500D0A" w:rsidRDefault="00BB0D20" w:rsidP="00BB0D20">
      <w:pPr>
        <w:pStyle w:val="Default"/>
        <w:rPr>
          <w:color w:val="auto"/>
        </w:rPr>
      </w:pPr>
    </w:p>
    <w:p w14:paraId="23111DDD" w14:textId="77777777" w:rsidR="00BB0D20" w:rsidRPr="00500D0A" w:rsidRDefault="00BB0D20" w:rsidP="00BB0D20">
      <w:pPr>
        <w:pStyle w:val="Default"/>
        <w:rPr>
          <w:color w:val="auto"/>
        </w:rPr>
      </w:pPr>
    </w:p>
    <w:p w14:paraId="62B37DC0" w14:textId="77777777" w:rsidR="00BB0D20" w:rsidRPr="00500D0A" w:rsidRDefault="00BB0D20" w:rsidP="00BB0D20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PREDSJEDNIK</w:t>
      </w:r>
    </w:p>
    <w:p w14:paraId="1AEC201E" w14:textId="77777777" w:rsidR="00BB0D20" w:rsidRPr="00500D0A" w:rsidRDefault="00BB0D20" w:rsidP="00BB0D20">
      <w:pPr>
        <w:pStyle w:val="Default"/>
        <w:ind w:left="4248"/>
        <w:jc w:val="center"/>
        <w:rPr>
          <w:color w:val="auto"/>
        </w:rPr>
      </w:pPr>
    </w:p>
    <w:p w14:paraId="6F98F1EB" w14:textId="77777777" w:rsidR="00BB0D20" w:rsidRPr="00500D0A" w:rsidRDefault="00BB0D20" w:rsidP="00BB0D20">
      <w:pPr>
        <w:pStyle w:val="Default"/>
        <w:ind w:left="4248"/>
        <w:jc w:val="center"/>
        <w:rPr>
          <w:color w:val="auto"/>
        </w:rPr>
      </w:pPr>
    </w:p>
    <w:p w14:paraId="5985A819" w14:textId="77777777" w:rsidR="00BB0D20" w:rsidRPr="00500D0A" w:rsidRDefault="00BB0D20" w:rsidP="00BB0D20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mr. sc. Andrej Plenković</w:t>
      </w:r>
    </w:p>
    <w:p w14:paraId="778EBE4A" w14:textId="77777777" w:rsidR="00BB0D20" w:rsidRPr="00500D0A" w:rsidRDefault="00BB0D20" w:rsidP="00BB0D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br w:type="page"/>
      </w:r>
    </w:p>
    <w:p w14:paraId="3D7A4343" w14:textId="77777777" w:rsidR="004C53AA" w:rsidRPr="00BB0D20" w:rsidRDefault="004C53AA" w:rsidP="00BB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345E5" w14:textId="1EC605A4" w:rsidR="004C53AA" w:rsidRPr="00BB0D20" w:rsidRDefault="004C53AA" w:rsidP="00BB0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D2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BB0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D20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5F4D32E3" w14:textId="77777777" w:rsidR="004C53AA" w:rsidRPr="00BB0D20" w:rsidRDefault="004C53AA" w:rsidP="00BB0D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6205B" w14:textId="36FE8336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auto i karting savez je još 2013. pokrenuo intenzivne pregovore s Međunarodnom automobilističkom federacijom (FIA) i WRC Promotorom za pripremu i organizaciju Svjetskog prvenstva u reliju </w:t>
      </w:r>
      <w:r w:rsidR="004532C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World Rally Championship (WRC) u Republici Hrvatskoj. Tijekom 2017. Hrvatski auto i karting savez, zajedno s još dva hrvatska auto kluba D.T. Motorsport (Poreč) i A.K. Cro Dakar Team (Zagreb), prezentirali su ključne ciljeve projekta u pripremi kandidature za organizaciju Svjetskog prvenstva u reliju - World Rally Championship (WRC) u Republici Hrvatskoj te dobili suglasnost Hrvatskog olimpijskog odbora, pismo potpore tada Ministarstva turizma, pokroviteljstvo tada Središnjeg državnog ureda za šport, podršku Vlade Republike Hrvatske i potporu Grada Zagreba za realizaciju i održavanje WRC-a u Hrvatskoj. </w:t>
      </w:r>
    </w:p>
    <w:p w14:paraId="1334207F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F6F05" w14:textId="456BCB6C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odobrila je kandidaturu za organizaciju W</w:t>
      </w:r>
      <w:r w:rsidR="002755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RC u Hrvatskoj za 2019. i 2020., 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sufinanciranje za svaku pojedinu godinu u iznosu od 7,5 </w:t>
      </w:r>
      <w:r w:rsidR="002755C2">
        <w:rPr>
          <w:rFonts w:ascii="Times New Roman" w:eastAsia="Times New Roman" w:hAnsi="Times New Roman" w:cs="Times New Roman"/>
          <w:sz w:val="24"/>
          <w:szCs w:val="24"/>
          <w:lang w:eastAsia="hr-HR"/>
        </w:rPr>
        <w:t>milijuna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 Odobreno sufinanciranje odnosilo se na obveze prema Međunarodnoj automobilističkoj federaciji (FIA) i promotoru „WRC Promoter GmbH“. Navedena sredstva nisu iskorištena iz razloga što Hrvatski auto i karting savez</w:t>
      </w:r>
      <w:r w:rsidR="006D01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dobio organizaciju Svjetskog prvenstva u reliju </w:t>
      </w:r>
      <w:r w:rsidR="006D01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World Rally Championship (WRC) u Republici Hrvatskoj 2019. i 2020. </w:t>
      </w:r>
    </w:p>
    <w:p w14:paraId="1DE2E637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685D4" w14:textId="5661F703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U međuvremenu su izvršene određene korekcije u planu realizacije WRC projekta na način da je Međunarodna automobilistička federacija (FIA) označila „Ina Delta Rally“ održan 2020.</w:t>
      </w:r>
      <w:r w:rsidR="00D63BD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„WRC Candidate“ događaj te su po završetku istog WRC Promotor i Međunarodna automobilistička federacija (FIA) ocijenili pozitivnim sve izvršene pripreme te je najviše svjetsko vijeće nadležno za utvrđivanje svih FIA pravila i kalendara natjecanja u motorsportovima, „World Motorsport Sport Council“ </w:t>
      </w:r>
      <w:r w:rsidR="00D63BD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WMSC, na sjednici održanoj 9. listopada 2020.</w:t>
      </w:r>
      <w:r w:rsidR="00D63BD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Republici Hrvatskoj dodijelio status organizatora Svjetskog prvenstva u reliju </w:t>
      </w:r>
      <w:r w:rsidR="00D63BD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World Rally Championship u 2021. Također, Odlukom WMSC-a, Republici Hrvatskoj je ponuđena organizacija WRC projekta tijekom tri godine, na način da se ovisno o kvaliteti organizacije ugovor produljuje svake godine</w:t>
      </w:r>
    </w:p>
    <w:p w14:paraId="2368D22F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42972" w14:textId="5025CC41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Javnom pozivu za sufinanciranje organizacije velikih sportskih manifestacija u 2021.</w:t>
      </w:r>
      <w:r w:rsidR="00E433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turizma i sporta osiguralo je sufinanciranje WRC Croatia Rally 2021.</w:t>
      </w:r>
      <w:r w:rsidR="00E433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1.420.00,00 k</w:t>
      </w:r>
      <w:r w:rsidR="00E4333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E4333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C6C21F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11F295" w14:textId="16183FEF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Međunarodna automobilistička federacija (FIA) i „WRC Promoter GmbH“ dodijelili su organizatorima izvrsne ocjene za organizaciju WRC utrke 2021. u Hrvatskoj te im je ponuđen ugovor na još dvije plus jednu godinu za WRC u Hrvatskoj</w:t>
      </w:r>
      <w:r w:rsidR="0025051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preliminarno je odobreno da tijekom iduće dvije, odnosno tri godine (2022. i 2023. + 2024.) „WRC Croatia Rally“ bude uvršten u sustav Svjetskog prvenstva u reliju </w:t>
      </w:r>
      <w:r w:rsidR="0025051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„World Rally Championship“.</w:t>
      </w:r>
    </w:p>
    <w:p w14:paraId="7194175E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5157CD" w14:textId="50F989D1" w:rsidR="004C53AA" w:rsidRPr="00BB0D20" w:rsidRDefault="004C53AA" w:rsidP="00BB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Međutim, bez obzira na uspješnu i pohvaljenu organizaciju u 2021. za održavanje „World Rally Championship“ (WRC) u Hrvatskoj nužno je osigurati financijska jamstva, suglasnosti i dozvole te dokaze o isplativosti WRC projekta za sve sudionike. Naime, prema Statutu i pravilima FIA-e, organizatori u Hrvatskoj trebaju podmiriti troškove provedbe organizacije predmetnog WRC-a kao što su troškovi naknada za upis u FIA kalendar, troškovi tehničke realizacije projekta, nabavke opreme, produkcije, promocije, marketinški troškovi, troškovi ekspertiza, troškovi potpore WRC timovima, i slično.</w:t>
      </w:r>
    </w:p>
    <w:p w14:paraId="20A2279F" w14:textId="77777777" w:rsidR="004C53AA" w:rsidRPr="00BB0D20" w:rsidRDefault="004C53AA" w:rsidP="00BB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6AD0A" w14:textId="77777777" w:rsidR="00250516" w:rsidRDefault="00250516" w:rsidP="00BB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80E4B" w14:textId="77777777" w:rsidR="00250516" w:rsidRDefault="00250516" w:rsidP="00BB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6B191" w14:textId="0145AD30" w:rsidR="004C53AA" w:rsidRPr="00BB0D20" w:rsidRDefault="004C53AA" w:rsidP="00BB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za osiguranje plaćanja navedenih troškova te u svrhu mogućnosti skorog potpisivanja ugovora s FIA-om i WRC Promotorom, potrebna je suglasnost Vlade Republike Hrvatske o sufinanciranju organizacije Svjetskog prvenstva u reliju </w:t>
      </w:r>
      <w:r w:rsidR="0025051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Hrvatska „World Rally Championship“ (WRC) 2022., 2023. i 2024. u Zagrebu, Zagrebačkoj županiji, Krapinsko-zagorskoj županiji, Karlovačkoj županiji, Varaždinskoj županiji, Istarskoj županiji, Primorsko-</w:t>
      </w:r>
      <w:r w:rsidR="00E405A3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oranskoj i Ličko-</w:t>
      </w:r>
      <w:r w:rsidR="00E405A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bookmarkStart w:id="1" w:name="_GoBack"/>
      <w:bookmarkEnd w:id="1"/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enjskoj županiji. Od strane organizatora zatražena je suglasnost za sufinanciranje troškova organizacije Svjetskog prvenstva u reliju </w:t>
      </w:r>
      <w:r w:rsidR="0025051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Hrvatska „World Rally Championship“ (WRC) na iznose od 15.000.000,00 k</w:t>
      </w:r>
      <w:r w:rsidR="0056594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659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2022., 15.000.000,00 k</w:t>
      </w:r>
      <w:r w:rsidR="0056594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659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2023. i 15.000.000,00 k</w:t>
      </w:r>
      <w:r w:rsidR="0056594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659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2024.</w:t>
      </w:r>
    </w:p>
    <w:p w14:paraId="5266C0FF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6CEC1" w14:textId="39F85D3D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Svjetsko prvenstvo u reliju</w:t>
      </w:r>
      <w:r w:rsidR="0056594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jedno od najznačajnijih automobilističkih natjecanja u svijetu</w:t>
      </w:r>
      <w:r w:rsidR="0056594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strateški značajan interes Republike Hrvatske. To je višednevni svjetski događaj koji uz velike pozitivne efekte na promociju i prepoznatljivost Republike Hrvatske kao turističke destinacije sadrži i cijeli niz direktnih i indirektnih ekonomskih učinaka. Pored direktnih ekonomskih učinaka čije se ostvarenje očekuje u hotelima, restoranima i drugim mjestima potrošnje, nisu zanemarivi niti ostali ekonomski učinci koji se očekuju na ime poreza (primjerice PDV-a) i drugih prihoda koji će se realizirati kako na lokalnoj i regionalnoj razini tako i na razini cijele države.</w:t>
      </w:r>
    </w:p>
    <w:p w14:paraId="5F368CF7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ACB2D" w14:textId="663B6A4A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Relevantna istraživanja ekonomskih analitičara pokazuju da se izravni ekonomski učinci organizacije Svjetskog prvenstva u reliju ostvaruju prvenstveno u djelatnostima prijevoza, ugostiteljstva i smještaja, ali i putem popratnih događaja. Osim generiranja potrošnje posjetitelja, novinara i sudionika, paralelno će se promovirati atraktivnost krajolika, cestovna infrastruktura te lokalni eno-gastronomski specijaliteti. Međunarodna istraživanja ukazuju i na to da se vrlo veliki dio posjetitelja WRC-a (od 72,2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% do 90,9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% službeni podaci WRC Portugal), koji prvi put posjećuju WRC destinaciju, namjerava ponovno vratiti u turistički posjet istoj.</w:t>
      </w:r>
    </w:p>
    <w:p w14:paraId="60E16951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923ED0" w14:textId="262D8312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Na utrci WRC Croatia u 2022. će sudjelovati 15 WRC posada, te 31 WRC 2 posada koje zajedno broje minimalno 700 osoba. Pored navedenog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, u okviru WRC-a će sudjelovati najmanje još 54 reli posade te cca 500 pratećeg osoblja.</w:t>
      </w:r>
    </w:p>
    <w:p w14:paraId="7F808B19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5409C" w14:textId="65997471" w:rsidR="004C53AA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prethodno navedenom, smatramo kako održavanje WRC-a u 2022., 2023. i 2024. donosi Republici Hrvatskoj cijeli niz društvenih i financijskih dobiti koji se ogledaju u sljedećem:</w:t>
      </w:r>
    </w:p>
    <w:p w14:paraId="4B14F8E1" w14:textId="77777777" w:rsidR="00671D54" w:rsidRPr="00BB0D20" w:rsidRDefault="00671D54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3AD81A" w14:textId="1EFECC10" w:rsidR="00BB0D20" w:rsidRDefault="004C53AA" w:rsidP="00BB0D20">
      <w:pPr>
        <w:tabs>
          <w:tab w:val="left" w:pos="567"/>
          <w:tab w:val="left" w:pos="2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povećala bi se informiranost i svijest o Republici Hrvatskoj kao atraktivnoj sportskoj, turističkoj i poslovnoj destinaciji s posebnim naglaskom na kreativne i ostale industrije koje generiraju najveću dodanu vrijednost gos</w:t>
      </w:r>
      <w:r w:rsid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podarstva</w:t>
      </w:r>
    </w:p>
    <w:p w14:paraId="1C5903BF" w14:textId="77777777" w:rsidR="00BB0D20" w:rsidRDefault="004C53AA" w:rsidP="00BB0D20">
      <w:pPr>
        <w:tabs>
          <w:tab w:val="left" w:pos="567"/>
          <w:tab w:val="left" w:pos="2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generirali bi se izravni ekonomski učinci koji nadm</w:t>
      </w:r>
      <w:r w:rsid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ašuju iznos planiranog ulaganja</w:t>
      </w:r>
    </w:p>
    <w:p w14:paraId="086B8AFE" w14:textId="77777777" w:rsidR="00BB0D20" w:rsidRDefault="004C53AA" w:rsidP="00BB0D20">
      <w:pPr>
        <w:tabs>
          <w:tab w:val="left" w:pos="567"/>
          <w:tab w:val="left" w:pos="2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generirali bi se značajni neizravni ekonomski učinci koji se mogu očekivati u srednjem i dužem vremenskom roku</w:t>
      </w:r>
    </w:p>
    <w:p w14:paraId="628DEF7C" w14:textId="77777777" w:rsidR="00BB0D20" w:rsidRDefault="004C53AA" w:rsidP="00BB0D20">
      <w:pPr>
        <w:tabs>
          <w:tab w:val="left" w:pos="567"/>
          <w:tab w:val="left" w:pos="2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povećala bi se informiranost i svijest svih relevantnih dionika o ulozi i važnosti auto-moto sporta i njegovim popratnim učincima</w:t>
      </w:r>
    </w:p>
    <w:p w14:paraId="5152D185" w14:textId="204C5F8A" w:rsidR="004C53AA" w:rsidRPr="00BB0D20" w:rsidRDefault="004C53AA" w:rsidP="00BB0D20">
      <w:pPr>
        <w:tabs>
          <w:tab w:val="left" w:pos="567"/>
          <w:tab w:val="left" w:pos="2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povećala bi se svijest sudionika u prometu u pogledu prometne sigurnosti i kulture vožnje.</w:t>
      </w:r>
    </w:p>
    <w:p w14:paraId="713CCDCE" w14:textId="7EF678AF" w:rsidR="004C53AA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80DA2B" w14:textId="37BDE138" w:rsidR="00671D54" w:rsidRDefault="00671D54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5FF15" w14:textId="54CF10D6" w:rsidR="00671D54" w:rsidRDefault="00671D54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C5C0E7" w14:textId="77777777" w:rsidR="00671D54" w:rsidRPr="00BB0D20" w:rsidRDefault="00671D54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B046A8" w14:textId="54B77568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Korisnost ovog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sportskog događanja vidljiva je prije, za vrijeme i poslije ovog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sportskog i istodobno sportsko-zabavnog događanja. Promocijom navedenog događaja kreirat će se pozitivni aspekti imidža Grada Zagreba, Zagrebačke županije, Krapinsko-zagorske županije, Karlovačke županije, Varaždinske županije, Istarske županije, Primorsko-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oranske i Ličko-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enjske županije kao destinacija važnih sportskih događanja koja okupljaju posjetitelje, sportaše i sportske djelatnike, ali i predstavnike javnih politika te potencijalne investitore. Sama manifestacija za vrijeme trajanja generira dodatnu potražnju i turističku potrošnju, a stvoreni imidž djeluje dugoročno i potiče na posjet Republici Hrvatskoj kao sportsko turističkoj destinaciji. </w:t>
      </w:r>
    </w:p>
    <w:p w14:paraId="39936762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1F7F6" w14:textId="247663D3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svemu navedenom, a s obzirom na činjenicu kako je Vlada Republike Hrvatske odobrila kandidaturu za organizaciju WRC-a u Hrvatskoj za 2019. i 2020.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sufinanciranje za svaku pojedinu godinu u iznosu od 7,5 milijuna kuna za obveze prema Međunarodnoj automobilističkoj federaciji (FIA) i promotoru „WRC Promoter GmbH“, Vlad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će i u sufinanciranju organizacije Svjetskog prvenstva u reliju 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Hrvatska „World Rally Championship“ (WRC) 2022., 2023. i 2024. sudjelovati na identičan način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za identične troškove prema Međunarodnoj automobilističkoj federaciji (FIA) i promotoru „WRC Promoter GmbH“, u identičnim iznosima 7.500.000,00 kuna za 2022., 7.500.000,00 kuna za 2023. i 7.500.000,00 kuna za 2024.</w:t>
      </w:r>
    </w:p>
    <w:p w14:paraId="6BC27EA4" w14:textId="77777777" w:rsidR="004C53AA" w:rsidRPr="00BB0D20" w:rsidRDefault="004C53AA" w:rsidP="00BB0D20">
      <w:pPr>
        <w:tabs>
          <w:tab w:val="left" w:pos="2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815776" w14:textId="252CF06D" w:rsidR="004C53AA" w:rsidRPr="00BB0D20" w:rsidRDefault="004C53AA" w:rsidP="00BB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</w:t>
      </w:r>
      <w:r w:rsidR="00671D5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aključkom Vlada Republike Hrvatske daje suglasnost Auto klubu Cro Dakar Team za sufinanciranje troškova predmetnog natjecanja iz sredstava državnog proračuna u iznosu od 7.500.000,00 kuna za 2022., 7.500.000,00 kuna za 2023. i 7.500.000,00 kuna za 2024. te predlaže planiranje sredstava </w:t>
      </w:r>
      <w:r w:rsidR="000A523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BB0D20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ržavnog proračuna za 2022., 2023. i 2024. godinu Ministarstvu turizma i sporta za navedeni projekt.</w:t>
      </w:r>
    </w:p>
    <w:p w14:paraId="40050356" w14:textId="77777777" w:rsidR="004C53AA" w:rsidRPr="00BB0D20" w:rsidRDefault="004C53AA" w:rsidP="00BB0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0B0572" w14:textId="77777777" w:rsidR="00772F28" w:rsidRPr="00BB0D20" w:rsidRDefault="00772F28" w:rsidP="00BB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F28" w:rsidRPr="00BB0D20" w:rsidSect="00BB0D20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6713" w14:textId="77777777" w:rsidR="00D30A83" w:rsidRDefault="00D30A83">
      <w:pPr>
        <w:spacing w:after="0" w:line="240" w:lineRule="auto"/>
      </w:pPr>
      <w:r>
        <w:separator/>
      </w:r>
    </w:p>
  </w:endnote>
  <w:endnote w:type="continuationSeparator" w:id="0">
    <w:p w14:paraId="2B86E579" w14:textId="77777777" w:rsidR="00D30A83" w:rsidRDefault="00D3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D137" w14:textId="77777777" w:rsidR="00BB0D20" w:rsidRPr="00BB0D20" w:rsidRDefault="00BB0D20" w:rsidP="00BB0D20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BB0D20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AFBF" w14:textId="452CDEB1" w:rsidR="00BB0D20" w:rsidRPr="00BB0D20" w:rsidRDefault="00BB0D20" w:rsidP="00BB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9FA6" w14:textId="77777777" w:rsidR="00D30A83" w:rsidRDefault="00D30A83">
      <w:pPr>
        <w:spacing w:after="0" w:line="240" w:lineRule="auto"/>
      </w:pPr>
      <w:r>
        <w:separator/>
      </w:r>
    </w:p>
  </w:footnote>
  <w:footnote w:type="continuationSeparator" w:id="0">
    <w:p w14:paraId="4DDAA00A" w14:textId="77777777" w:rsidR="00D30A83" w:rsidRDefault="00D3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17454003"/>
      <w:docPartObj>
        <w:docPartGallery w:val="Page Numbers (Top of Page)"/>
        <w:docPartUnique/>
      </w:docPartObj>
    </w:sdtPr>
    <w:sdtEndPr/>
    <w:sdtContent>
      <w:p w14:paraId="55AB559A" w14:textId="55DBE8DD" w:rsidR="00BB0D20" w:rsidRPr="00BB0D20" w:rsidRDefault="00BB0D20" w:rsidP="00BB0D2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0D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0D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0D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05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0D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1556"/>
    <w:multiLevelType w:val="hybridMultilevel"/>
    <w:tmpl w:val="89027BCE"/>
    <w:lvl w:ilvl="0" w:tplc="041A000F">
      <w:start w:val="1"/>
      <w:numFmt w:val="decimal"/>
      <w:lvlText w:val="%1."/>
      <w:lvlJc w:val="left"/>
      <w:pPr>
        <w:ind w:left="3696" w:hanging="360"/>
      </w:pPr>
    </w:lvl>
    <w:lvl w:ilvl="1" w:tplc="041A0019" w:tentative="1">
      <w:start w:val="1"/>
      <w:numFmt w:val="lowerLetter"/>
      <w:lvlText w:val="%2."/>
      <w:lvlJc w:val="left"/>
      <w:pPr>
        <w:ind w:left="4416" w:hanging="360"/>
      </w:pPr>
    </w:lvl>
    <w:lvl w:ilvl="2" w:tplc="041A001B" w:tentative="1">
      <w:start w:val="1"/>
      <w:numFmt w:val="lowerRoman"/>
      <w:lvlText w:val="%3."/>
      <w:lvlJc w:val="right"/>
      <w:pPr>
        <w:ind w:left="5136" w:hanging="180"/>
      </w:pPr>
    </w:lvl>
    <w:lvl w:ilvl="3" w:tplc="041A000F" w:tentative="1">
      <w:start w:val="1"/>
      <w:numFmt w:val="decimal"/>
      <w:lvlText w:val="%4."/>
      <w:lvlJc w:val="left"/>
      <w:pPr>
        <w:ind w:left="5856" w:hanging="360"/>
      </w:pPr>
    </w:lvl>
    <w:lvl w:ilvl="4" w:tplc="041A0019" w:tentative="1">
      <w:start w:val="1"/>
      <w:numFmt w:val="lowerLetter"/>
      <w:lvlText w:val="%5."/>
      <w:lvlJc w:val="left"/>
      <w:pPr>
        <w:ind w:left="6576" w:hanging="360"/>
      </w:pPr>
    </w:lvl>
    <w:lvl w:ilvl="5" w:tplc="041A001B" w:tentative="1">
      <w:start w:val="1"/>
      <w:numFmt w:val="lowerRoman"/>
      <w:lvlText w:val="%6."/>
      <w:lvlJc w:val="right"/>
      <w:pPr>
        <w:ind w:left="7296" w:hanging="180"/>
      </w:pPr>
    </w:lvl>
    <w:lvl w:ilvl="6" w:tplc="041A000F" w:tentative="1">
      <w:start w:val="1"/>
      <w:numFmt w:val="decimal"/>
      <w:lvlText w:val="%7."/>
      <w:lvlJc w:val="left"/>
      <w:pPr>
        <w:ind w:left="8016" w:hanging="360"/>
      </w:pPr>
    </w:lvl>
    <w:lvl w:ilvl="7" w:tplc="041A0019" w:tentative="1">
      <w:start w:val="1"/>
      <w:numFmt w:val="lowerLetter"/>
      <w:lvlText w:val="%8."/>
      <w:lvlJc w:val="left"/>
      <w:pPr>
        <w:ind w:left="8736" w:hanging="360"/>
      </w:pPr>
    </w:lvl>
    <w:lvl w:ilvl="8" w:tplc="041A001B" w:tentative="1">
      <w:start w:val="1"/>
      <w:numFmt w:val="lowerRoman"/>
      <w:lvlText w:val="%9."/>
      <w:lvlJc w:val="right"/>
      <w:pPr>
        <w:ind w:left="9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AA"/>
    <w:rsid w:val="000A5238"/>
    <w:rsid w:val="00250516"/>
    <w:rsid w:val="002755C2"/>
    <w:rsid w:val="004532C2"/>
    <w:rsid w:val="004C53AA"/>
    <w:rsid w:val="00565949"/>
    <w:rsid w:val="00671D54"/>
    <w:rsid w:val="00697472"/>
    <w:rsid w:val="006C4C03"/>
    <w:rsid w:val="006D01A0"/>
    <w:rsid w:val="00772F28"/>
    <w:rsid w:val="00856528"/>
    <w:rsid w:val="008B5407"/>
    <w:rsid w:val="00BB0D20"/>
    <w:rsid w:val="00C07FF5"/>
    <w:rsid w:val="00D30A83"/>
    <w:rsid w:val="00D63BD3"/>
    <w:rsid w:val="00E405A3"/>
    <w:rsid w:val="00E4333D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D1B4"/>
  <w15:chartTrackingRefBased/>
  <w15:docId w15:val="{113893BE-7AE1-4DC4-B842-051713D7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AA"/>
  </w:style>
  <w:style w:type="paragraph" w:styleId="ListParagraph">
    <w:name w:val="List Paragraph"/>
    <w:basedOn w:val="Normal"/>
    <w:uiPriority w:val="34"/>
    <w:qFormat/>
    <w:rsid w:val="00BB0D20"/>
    <w:pPr>
      <w:ind w:left="720"/>
      <w:contextualSpacing/>
    </w:pPr>
  </w:style>
  <w:style w:type="paragraph" w:customStyle="1" w:styleId="Default">
    <w:name w:val="Default"/>
    <w:rsid w:val="00BB0D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20"/>
  </w:style>
  <w:style w:type="table" w:styleId="TableGrid">
    <w:name w:val="Table Grid"/>
    <w:basedOn w:val="TableNormal"/>
    <w:rsid w:val="00B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AZJMDCZ6QSYZ-1335579144-12148</_dlc_DocId>
    <_dlc_DocIdUrl xmlns="a494813a-d0d8-4dad-94cb-0d196f36ba15">
      <Url>https://ekoordinacije.vlada.hr/_layouts/15/DocIdRedir.aspx?ID=AZJMDCZ6QSYZ-1335579144-12148</Url>
      <Description>AZJMDCZ6QSYZ-1335579144-12148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644FB-DD4D-48C3-BECE-220A9CF497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569DEC-032D-4CB8-9906-5DF8B85A8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93BA0-F98C-4482-BF64-73444483AE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D5494E-72C9-453F-8F3F-BD291ABB4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Vučić</dc:creator>
  <cp:keywords/>
  <dc:description/>
  <cp:lastModifiedBy>Marija Pišonić</cp:lastModifiedBy>
  <cp:revision>18</cp:revision>
  <dcterms:created xsi:type="dcterms:W3CDTF">2021-09-21T12:44:00Z</dcterms:created>
  <dcterms:modified xsi:type="dcterms:W3CDTF">2021-09-21T13:13:00Z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040c26b9-2b03-48b6-84c6-ec3c59f39a7b</vt:lpwstr>
  </property>
</Properties>
</file>