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AB61" w14:textId="77777777" w:rsidR="003E002A" w:rsidRPr="00C208B8" w:rsidRDefault="003E002A" w:rsidP="003E002A">
      <w:pPr>
        <w:jc w:val="center"/>
      </w:pPr>
      <w:r>
        <w:rPr>
          <w:noProof/>
        </w:rPr>
        <w:drawing>
          <wp:inline distT="0" distB="0" distL="0" distR="0" wp14:anchorId="3718FC30" wp14:editId="548F860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34B7B2F" w14:textId="77777777" w:rsidR="003E002A" w:rsidRPr="0023763F" w:rsidRDefault="003E002A" w:rsidP="003E002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1C196D6" w14:textId="77777777" w:rsidR="003E002A" w:rsidRDefault="003E002A" w:rsidP="003E002A"/>
    <w:p w14:paraId="3AC464A3" w14:textId="22C76618" w:rsidR="003E002A" w:rsidRPr="003A2F05" w:rsidRDefault="003E002A" w:rsidP="003E002A">
      <w:pPr>
        <w:spacing w:after="2400"/>
        <w:jc w:val="right"/>
      </w:pPr>
      <w:r w:rsidRPr="003A2F05">
        <w:t xml:space="preserve">Zagreb, </w:t>
      </w:r>
      <w:r w:rsidR="00C12865">
        <w:t>30</w:t>
      </w:r>
      <w:r w:rsidRPr="003A2F05">
        <w:t xml:space="preserve">. </w:t>
      </w:r>
      <w:r w:rsidR="00C20890">
        <w:t>rujn</w:t>
      </w:r>
      <w:r w:rsidR="00C12865">
        <w:t>a</w:t>
      </w:r>
      <w:r w:rsidRPr="003A2F05">
        <w:t xml:space="preserve"> 20</w:t>
      </w:r>
      <w:r>
        <w:t>2</w:t>
      </w:r>
      <w:r w:rsidR="005C24C0">
        <w:t>1</w:t>
      </w:r>
      <w:r w:rsidRPr="003A2F05">
        <w:t>.</w:t>
      </w:r>
    </w:p>
    <w:p w14:paraId="1B559357" w14:textId="77777777" w:rsidR="003E002A" w:rsidRPr="002179F8" w:rsidRDefault="003E002A" w:rsidP="003E002A">
      <w:pPr>
        <w:spacing w:line="360" w:lineRule="auto"/>
      </w:pPr>
      <w:r w:rsidRPr="002179F8">
        <w:t>__________________________________________________________________________</w:t>
      </w:r>
    </w:p>
    <w:p w14:paraId="2E7C7336" w14:textId="77777777" w:rsidR="003E002A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Sect="003E002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002A" w:rsidRPr="00CF2A1C" w14:paraId="3B3E3D23" w14:textId="77777777" w:rsidTr="00630F63">
        <w:tc>
          <w:tcPr>
            <w:tcW w:w="1951" w:type="dxa"/>
          </w:tcPr>
          <w:p w14:paraId="775CA86B" w14:textId="77777777" w:rsidR="003E002A" w:rsidRPr="00CF2A1C" w:rsidRDefault="003E002A" w:rsidP="00630F6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t>Predlagatelj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38B60DDA" w14:textId="77777777" w:rsidR="003E002A" w:rsidRPr="00CF2A1C" w:rsidRDefault="003E002A" w:rsidP="00630F63">
            <w:pPr>
              <w:spacing w:line="360" w:lineRule="auto"/>
            </w:pPr>
            <w:r w:rsidRPr="00CF2A1C">
              <w:t>Ministarstvo mora, prometa i infrastrukture</w:t>
            </w:r>
          </w:p>
        </w:tc>
      </w:tr>
    </w:tbl>
    <w:p w14:paraId="5DBC327E" w14:textId="77777777" w:rsidR="003E002A" w:rsidRPr="00CF2A1C" w:rsidRDefault="003E002A" w:rsidP="003E002A">
      <w:pPr>
        <w:spacing w:line="360" w:lineRule="auto"/>
      </w:pPr>
      <w:r w:rsidRPr="00CF2A1C">
        <w:t>__________________________________________________________________________</w:t>
      </w:r>
    </w:p>
    <w:p w14:paraId="17E9F041" w14:textId="77777777" w:rsidR="003E002A" w:rsidRPr="00CF2A1C" w:rsidRDefault="003E002A" w:rsidP="003E002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02A" w:rsidRPr="00CF2A1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E002A" w:rsidRPr="00CF2A1C" w14:paraId="79DCDC75" w14:textId="77777777" w:rsidTr="00630F63">
        <w:tc>
          <w:tcPr>
            <w:tcW w:w="1951" w:type="dxa"/>
          </w:tcPr>
          <w:p w14:paraId="04B2B759" w14:textId="77777777" w:rsidR="003E002A" w:rsidRPr="00CF2A1C" w:rsidRDefault="003E002A" w:rsidP="00630F63">
            <w:pPr>
              <w:spacing w:line="360" w:lineRule="auto"/>
              <w:jc w:val="right"/>
            </w:pPr>
            <w:r w:rsidRPr="00CF2A1C">
              <w:rPr>
                <w:b/>
                <w:smallCaps/>
              </w:rPr>
              <w:lastRenderedPageBreak/>
              <w:t>Predmet</w:t>
            </w:r>
            <w:r w:rsidRPr="00CF2A1C">
              <w:rPr>
                <w:b/>
              </w:rPr>
              <w:t>:</w:t>
            </w:r>
          </w:p>
        </w:tc>
        <w:tc>
          <w:tcPr>
            <w:tcW w:w="7229" w:type="dxa"/>
          </w:tcPr>
          <w:p w14:paraId="57307A9E" w14:textId="22027F6E" w:rsidR="003E002A" w:rsidRPr="00CF2A1C" w:rsidRDefault="003C7D5D" w:rsidP="00D27CA9">
            <w:pPr>
              <w:spacing w:line="320" w:lineRule="exact"/>
              <w:jc w:val="both"/>
            </w:pPr>
            <w:r w:rsidRPr="00D270C8">
              <w:t xml:space="preserve">Prijedlog </w:t>
            </w:r>
            <w:r w:rsidR="00C12865">
              <w:t>o</w:t>
            </w:r>
            <w:r w:rsidRPr="00D270C8">
              <w:rPr>
                <w:bCs/>
              </w:rPr>
              <w:t>dluk</w:t>
            </w:r>
            <w:r>
              <w:rPr>
                <w:bCs/>
              </w:rPr>
              <w:t>e</w:t>
            </w:r>
            <w:r w:rsidRPr="00D270C8">
              <w:rPr>
                <w:bCs/>
              </w:rPr>
              <w:t xml:space="preserve"> o davanju suglasnosti društvu </w:t>
            </w:r>
            <w:r>
              <w:rPr>
                <w:bCs/>
              </w:rPr>
              <w:t xml:space="preserve">Hrvatska kontrola zračne plovidbe d.o.o. </w:t>
            </w:r>
            <w:r w:rsidRPr="00D270C8">
              <w:rPr>
                <w:bCs/>
              </w:rPr>
              <w:t xml:space="preserve">za </w:t>
            </w:r>
            <w:r>
              <w:rPr>
                <w:bCs/>
              </w:rPr>
              <w:t xml:space="preserve">dugoročno </w:t>
            </w:r>
            <w:r w:rsidRPr="00D270C8">
              <w:rPr>
                <w:bCs/>
              </w:rPr>
              <w:t xml:space="preserve">kreditno zaduženje kod </w:t>
            </w:r>
            <w:r>
              <w:rPr>
                <w:bCs/>
              </w:rPr>
              <w:t>Zagrebačke banke d.d.,</w:t>
            </w:r>
            <w:r w:rsidR="00FC4F40">
              <w:rPr>
                <w:bCs/>
              </w:rPr>
              <w:t xml:space="preserve"> Zagreb,</w:t>
            </w:r>
            <w:r>
              <w:rPr>
                <w:bCs/>
              </w:rPr>
              <w:t xml:space="preserve"> </w:t>
            </w:r>
            <w:r w:rsidRPr="00D270C8">
              <w:rPr>
                <w:bCs/>
              </w:rPr>
              <w:t xml:space="preserve">radi </w:t>
            </w:r>
            <w:r>
              <w:rPr>
                <w:bCs/>
              </w:rPr>
              <w:t>financiranja trajnih obrtnih sredstava</w:t>
            </w:r>
          </w:p>
        </w:tc>
      </w:tr>
    </w:tbl>
    <w:p w14:paraId="29026546" w14:textId="77777777" w:rsidR="003E002A" w:rsidRPr="00CF2A1C" w:rsidRDefault="003C7D5D" w:rsidP="003E002A">
      <w:pPr>
        <w:tabs>
          <w:tab w:val="left" w:pos="1843"/>
        </w:tabs>
        <w:spacing w:line="360" w:lineRule="auto"/>
        <w:ind w:left="1843" w:hanging="1843"/>
      </w:pPr>
      <w:r>
        <w:t xml:space="preserve">     </w:t>
      </w:r>
      <w:r w:rsidR="003E002A" w:rsidRPr="00CF2A1C">
        <w:t>__________________________________________________________________________</w:t>
      </w:r>
    </w:p>
    <w:p w14:paraId="5BF3F024" w14:textId="77777777" w:rsidR="003E002A" w:rsidRPr="00CF2A1C" w:rsidRDefault="003E002A" w:rsidP="003E002A"/>
    <w:p w14:paraId="38507A62" w14:textId="77777777" w:rsidR="003E002A" w:rsidRPr="00CF2A1C" w:rsidRDefault="003E002A" w:rsidP="003E002A"/>
    <w:p w14:paraId="0273CB43" w14:textId="77777777" w:rsidR="003E002A" w:rsidRPr="00CF2A1C" w:rsidRDefault="003E002A" w:rsidP="003E002A"/>
    <w:p w14:paraId="2F496BA9" w14:textId="77777777" w:rsidR="003E002A" w:rsidRPr="00CF2A1C" w:rsidRDefault="003E002A" w:rsidP="003E002A"/>
    <w:p w14:paraId="2EB3ED38" w14:textId="77777777" w:rsidR="003E002A" w:rsidRPr="00CF2A1C" w:rsidRDefault="003E002A" w:rsidP="003E002A"/>
    <w:p w14:paraId="47A03803" w14:textId="77777777" w:rsidR="003E002A" w:rsidRPr="00CF2A1C" w:rsidRDefault="003E002A" w:rsidP="003E002A"/>
    <w:p w14:paraId="6891AD8B" w14:textId="77777777" w:rsidR="003E002A" w:rsidRPr="00CF2A1C" w:rsidRDefault="003E002A" w:rsidP="003E002A"/>
    <w:p w14:paraId="37BBA143" w14:textId="77777777" w:rsidR="003E002A" w:rsidRPr="00CF2A1C" w:rsidRDefault="003E002A" w:rsidP="003E002A"/>
    <w:p w14:paraId="3426532B" w14:textId="77777777" w:rsidR="003E002A" w:rsidRPr="00CF2A1C" w:rsidRDefault="003E002A" w:rsidP="003E002A"/>
    <w:p w14:paraId="3D516B91" w14:textId="77777777" w:rsidR="003E002A" w:rsidRPr="00CF2A1C" w:rsidRDefault="003E002A" w:rsidP="003E002A"/>
    <w:p w14:paraId="7798766F" w14:textId="77777777" w:rsidR="003E002A" w:rsidRPr="00CF2A1C" w:rsidRDefault="003E002A" w:rsidP="003E002A"/>
    <w:p w14:paraId="2F047B95" w14:textId="77777777" w:rsidR="003E002A" w:rsidRPr="00CF2A1C" w:rsidRDefault="003E002A" w:rsidP="003E002A"/>
    <w:p w14:paraId="5A05D553" w14:textId="77777777" w:rsidR="003E002A" w:rsidRPr="00CF2A1C" w:rsidRDefault="003E002A" w:rsidP="003E002A"/>
    <w:p w14:paraId="2CD5B4F5" w14:textId="77777777" w:rsidR="003E002A" w:rsidRPr="00CF2A1C" w:rsidRDefault="003E002A" w:rsidP="003E002A"/>
    <w:p w14:paraId="1D8BF2BF" w14:textId="77777777" w:rsidR="003E002A" w:rsidRPr="00CF2A1C" w:rsidRDefault="003E002A" w:rsidP="003E002A"/>
    <w:p w14:paraId="1CEC57C4" w14:textId="77777777" w:rsidR="003E002A" w:rsidRPr="00CF2A1C" w:rsidRDefault="003E002A" w:rsidP="003E002A"/>
    <w:p w14:paraId="31EFAD88" w14:textId="77777777" w:rsidR="003E002A" w:rsidRPr="00CF2A1C" w:rsidRDefault="003E002A" w:rsidP="003E002A"/>
    <w:p w14:paraId="52E0FE24" w14:textId="77777777" w:rsidR="003E002A" w:rsidRPr="00CF2A1C" w:rsidRDefault="003E002A" w:rsidP="003E002A"/>
    <w:p w14:paraId="1C828CB6" w14:textId="77777777" w:rsidR="003E002A" w:rsidRPr="00CF2A1C" w:rsidRDefault="003E002A" w:rsidP="003E002A"/>
    <w:p w14:paraId="575CEF98" w14:textId="77777777" w:rsidR="003E002A" w:rsidRPr="00CF2A1C" w:rsidRDefault="003E002A" w:rsidP="003E002A"/>
    <w:p w14:paraId="23606D04" w14:textId="524FFFE0" w:rsidR="00BA4147" w:rsidRPr="00C12865" w:rsidRDefault="00BA4147" w:rsidP="00BA4147">
      <w:pPr>
        <w:spacing w:before="60" w:after="60"/>
        <w:jc w:val="right"/>
        <w:rPr>
          <w:b/>
        </w:rPr>
      </w:pPr>
      <w:r w:rsidRPr="00C12865">
        <w:rPr>
          <w:b/>
        </w:rPr>
        <w:lastRenderedPageBreak/>
        <w:t>P</w:t>
      </w:r>
      <w:r w:rsidR="00C12865" w:rsidRPr="00C12865">
        <w:rPr>
          <w:b/>
        </w:rPr>
        <w:t>rijedlog</w:t>
      </w:r>
    </w:p>
    <w:p w14:paraId="45430147" w14:textId="77777777" w:rsidR="00A31827" w:rsidRPr="00A31827" w:rsidRDefault="00A31827" w:rsidP="00A31827">
      <w:pPr>
        <w:jc w:val="both"/>
        <w:rPr>
          <w:bCs/>
        </w:rPr>
      </w:pPr>
    </w:p>
    <w:p w14:paraId="3694DDEE" w14:textId="77777777" w:rsidR="00A31827" w:rsidRDefault="00A31827" w:rsidP="009130A3">
      <w:pPr>
        <w:ind w:firstLine="708"/>
        <w:jc w:val="both"/>
      </w:pPr>
      <w:r w:rsidRPr="00BD36CC">
        <w:t>Na temelju članka 82. Zakona o proračunu (Narodne novine, br</w:t>
      </w:r>
      <w:r>
        <w:t>.</w:t>
      </w:r>
      <w:r w:rsidRPr="00BD36CC">
        <w:t xml:space="preserve"> 87/08 136/12 i 15/15)</w:t>
      </w:r>
      <w:r w:rsidR="004F6C77">
        <w:t>, a</w:t>
      </w:r>
      <w:r w:rsidR="006F77C7">
        <w:t xml:space="preserve"> u vezi s</w:t>
      </w:r>
      <w:r w:rsidRPr="00BD36CC">
        <w:t xml:space="preserve"> člank</w:t>
      </w:r>
      <w:r w:rsidR="006F77C7">
        <w:t>om</w:t>
      </w:r>
      <w:r w:rsidRPr="00BD36CC">
        <w:t xml:space="preserve"> </w:t>
      </w:r>
      <w:r>
        <w:t>49</w:t>
      </w:r>
      <w:r w:rsidRPr="00BD36CC">
        <w:t>. Zakona o izvršavanju Državnog proračuna Republike Hrvatske za 20</w:t>
      </w:r>
      <w:r>
        <w:t>21</w:t>
      </w:r>
      <w:r w:rsidRPr="00BD36CC">
        <w:t>. godinu (Narodne novine, br</w:t>
      </w:r>
      <w:r>
        <w:t xml:space="preserve">. </w:t>
      </w:r>
      <w:r w:rsidRPr="00BD36CC">
        <w:t>1</w:t>
      </w:r>
      <w:r>
        <w:t>35</w:t>
      </w:r>
      <w:r w:rsidRPr="00BD36CC">
        <w:t>/</w:t>
      </w:r>
      <w:r>
        <w:t>20</w:t>
      </w:r>
      <w:r w:rsidR="007B2555">
        <w:t xml:space="preserve"> i 69/21</w:t>
      </w:r>
      <w:r w:rsidRPr="00BD36CC">
        <w:t>), Vlada Republike Hrvatske je na sjednici održanoj dana ___________ 20</w:t>
      </w:r>
      <w:r>
        <w:t>21</w:t>
      </w:r>
      <w:r w:rsidRPr="00BD36CC">
        <w:t>. donijela</w:t>
      </w:r>
    </w:p>
    <w:p w14:paraId="0812C4D6" w14:textId="77777777" w:rsidR="00A31827" w:rsidRPr="00BD36CC" w:rsidRDefault="00A31827" w:rsidP="00A31827">
      <w:pPr>
        <w:jc w:val="both"/>
      </w:pPr>
    </w:p>
    <w:p w14:paraId="53160342" w14:textId="77777777" w:rsidR="00A31827" w:rsidRPr="00BD36CC" w:rsidRDefault="00A31827" w:rsidP="00A31827">
      <w:pPr>
        <w:outlineLvl w:val="0"/>
        <w:rPr>
          <w:b/>
        </w:rPr>
      </w:pPr>
    </w:p>
    <w:p w14:paraId="0E87D9B0" w14:textId="77777777" w:rsidR="00A31827" w:rsidRPr="00BD36CC" w:rsidRDefault="00A31827" w:rsidP="00A31827">
      <w:pPr>
        <w:jc w:val="center"/>
        <w:outlineLvl w:val="0"/>
        <w:rPr>
          <w:b/>
        </w:rPr>
      </w:pPr>
      <w:r w:rsidRPr="00BD36CC">
        <w:rPr>
          <w:b/>
        </w:rPr>
        <w:t>ODL</w:t>
      </w:r>
      <w:r>
        <w:rPr>
          <w:b/>
        </w:rPr>
        <w:t>U</w:t>
      </w:r>
      <w:r w:rsidRPr="00BD36CC">
        <w:rPr>
          <w:b/>
        </w:rPr>
        <w:t>KU</w:t>
      </w:r>
      <w:r>
        <w:rPr>
          <w:b/>
        </w:rPr>
        <w:t xml:space="preserve"> </w:t>
      </w:r>
    </w:p>
    <w:p w14:paraId="0CB6FF32" w14:textId="77777777" w:rsidR="00B26887" w:rsidRDefault="00B26887" w:rsidP="00B26887">
      <w:pPr>
        <w:jc w:val="center"/>
        <w:rPr>
          <w:b/>
          <w:bCs/>
        </w:rPr>
      </w:pPr>
      <w:r w:rsidRPr="00B26887">
        <w:rPr>
          <w:b/>
          <w:bCs/>
        </w:rPr>
        <w:t xml:space="preserve">o davanju suglasnosti društvu Hrvatska kontrola zračne plovidbe d.o.o. </w:t>
      </w:r>
    </w:p>
    <w:p w14:paraId="68D6996C" w14:textId="77777777" w:rsidR="00FC4F40" w:rsidRDefault="00B26887" w:rsidP="00B26887">
      <w:pPr>
        <w:jc w:val="center"/>
        <w:rPr>
          <w:b/>
          <w:bCs/>
        </w:rPr>
      </w:pPr>
      <w:r w:rsidRPr="00B26887">
        <w:rPr>
          <w:b/>
          <w:bCs/>
        </w:rPr>
        <w:t>za dugoročno kreditno zaduženje kod Zagrebačke banke d.d.,</w:t>
      </w:r>
      <w:r w:rsidR="00FC4F40">
        <w:rPr>
          <w:b/>
          <w:bCs/>
        </w:rPr>
        <w:t xml:space="preserve"> Zagreb,</w:t>
      </w:r>
    </w:p>
    <w:p w14:paraId="6368D4DD" w14:textId="48A1235E" w:rsidR="00A31827" w:rsidRDefault="00B26887" w:rsidP="00B26887">
      <w:pPr>
        <w:jc w:val="center"/>
        <w:rPr>
          <w:b/>
          <w:bCs/>
        </w:rPr>
      </w:pPr>
      <w:r w:rsidRPr="00B26887">
        <w:rPr>
          <w:b/>
          <w:bCs/>
        </w:rPr>
        <w:t xml:space="preserve"> radi financiranja trajnih obrtnih sredstava </w:t>
      </w:r>
      <w:r w:rsidR="00A31827" w:rsidRPr="00B26887">
        <w:rPr>
          <w:b/>
          <w:bCs/>
        </w:rPr>
        <w:t xml:space="preserve"> </w:t>
      </w:r>
    </w:p>
    <w:p w14:paraId="47BB08DD" w14:textId="77777777" w:rsidR="008946AC" w:rsidRDefault="008946AC" w:rsidP="00B26887">
      <w:pPr>
        <w:jc w:val="center"/>
        <w:rPr>
          <w:b/>
          <w:bCs/>
        </w:rPr>
      </w:pPr>
    </w:p>
    <w:p w14:paraId="6D4FD34F" w14:textId="77777777" w:rsidR="00A17DE3" w:rsidRPr="00B26887" w:rsidRDefault="00A17DE3" w:rsidP="00B26887">
      <w:pPr>
        <w:jc w:val="center"/>
        <w:rPr>
          <w:b/>
          <w:bCs/>
        </w:rPr>
      </w:pPr>
    </w:p>
    <w:p w14:paraId="2A6A736A" w14:textId="77777777" w:rsidR="00A31827" w:rsidRDefault="00A31827" w:rsidP="00A31827">
      <w:pPr>
        <w:tabs>
          <w:tab w:val="left" w:pos="4536"/>
        </w:tabs>
        <w:jc w:val="center"/>
        <w:outlineLvl w:val="0"/>
        <w:rPr>
          <w:b/>
          <w:bCs/>
        </w:rPr>
      </w:pPr>
      <w:r w:rsidRPr="00BD36CC">
        <w:rPr>
          <w:b/>
          <w:bCs/>
        </w:rPr>
        <w:t>I.</w:t>
      </w:r>
    </w:p>
    <w:p w14:paraId="50DA6AC5" w14:textId="77777777" w:rsidR="00A31827" w:rsidRPr="00BD36CC" w:rsidRDefault="00A31827" w:rsidP="00FA5411">
      <w:pPr>
        <w:jc w:val="both"/>
        <w:outlineLvl w:val="0"/>
        <w:rPr>
          <w:b/>
          <w:bCs/>
        </w:rPr>
      </w:pPr>
    </w:p>
    <w:p w14:paraId="663EE96C" w14:textId="6DBAD8DC" w:rsidR="00B26887" w:rsidRDefault="00B26887" w:rsidP="00FA5411">
      <w:pPr>
        <w:ind w:firstLine="708"/>
        <w:jc w:val="both"/>
        <w:rPr>
          <w:bCs/>
        </w:rPr>
      </w:pPr>
      <w:r>
        <w:t>Daje se suglasnost društvu Hrvatska kontrola zračne plovidbe d.o.o. za dugoročno kreditno zaduženje kod Zagrebačke banke d.d.,</w:t>
      </w:r>
      <w:r w:rsidR="00FC4F40">
        <w:t xml:space="preserve"> Zagreb,</w:t>
      </w:r>
      <w:r>
        <w:t xml:space="preserve"> </w:t>
      </w:r>
      <w:r>
        <w:rPr>
          <w:bCs/>
        </w:rPr>
        <w:t xml:space="preserve">u iznosu od 200.000.000,00 kuna (dvjestomilijuna kuna), uvećano za kamate, naknade i troškove, radi financiranja trajnih obrtnih sredstava. </w:t>
      </w:r>
    </w:p>
    <w:p w14:paraId="168DB69E" w14:textId="77777777" w:rsidR="008946AC" w:rsidRDefault="008946AC" w:rsidP="00FA5411">
      <w:pPr>
        <w:ind w:firstLine="708"/>
        <w:jc w:val="both"/>
        <w:rPr>
          <w:bCs/>
        </w:rPr>
      </w:pPr>
    </w:p>
    <w:p w14:paraId="55A391D4" w14:textId="77777777" w:rsidR="00A17DE3" w:rsidRDefault="00A17DE3" w:rsidP="00FA5411">
      <w:pPr>
        <w:ind w:firstLine="708"/>
        <w:jc w:val="both"/>
        <w:rPr>
          <w:bCs/>
        </w:rPr>
      </w:pPr>
    </w:p>
    <w:p w14:paraId="7F1E6853" w14:textId="77777777" w:rsidR="00B26887" w:rsidRDefault="00B26887" w:rsidP="00B26887">
      <w:pPr>
        <w:jc w:val="center"/>
        <w:outlineLvl w:val="0"/>
        <w:rPr>
          <w:b/>
          <w:bCs/>
        </w:rPr>
      </w:pPr>
      <w:r w:rsidRPr="009D7FD3">
        <w:rPr>
          <w:b/>
          <w:bCs/>
        </w:rPr>
        <w:t>II.</w:t>
      </w:r>
    </w:p>
    <w:p w14:paraId="4C953116" w14:textId="77777777" w:rsidR="00B26887" w:rsidRPr="009D7FD3" w:rsidRDefault="00B26887" w:rsidP="00B26887">
      <w:pPr>
        <w:jc w:val="center"/>
        <w:outlineLvl w:val="0"/>
        <w:rPr>
          <w:b/>
          <w:bCs/>
        </w:rPr>
      </w:pPr>
    </w:p>
    <w:p w14:paraId="1288F96E" w14:textId="77777777" w:rsidR="00B26887" w:rsidRPr="009D7FD3" w:rsidRDefault="00B26887" w:rsidP="00B26887">
      <w:pPr>
        <w:ind w:firstLine="708"/>
        <w:jc w:val="both"/>
      </w:pPr>
      <w:r>
        <w:t>Suglasnost</w:t>
      </w:r>
      <w:r w:rsidRPr="009D7FD3">
        <w:t xml:space="preserve"> iz točke I. ove Odluke</w:t>
      </w:r>
      <w:r>
        <w:t>,</w:t>
      </w:r>
      <w:r w:rsidRPr="009D7FD3">
        <w:t xml:space="preserve"> daje se </w:t>
      </w:r>
      <w:r>
        <w:t>uz sljedeće uvjete:</w:t>
      </w:r>
    </w:p>
    <w:p w14:paraId="2BD59BAC" w14:textId="77777777" w:rsidR="00B26887" w:rsidRPr="009F722E" w:rsidRDefault="00B26887" w:rsidP="00B26887">
      <w:pPr>
        <w:pStyle w:val="BodyText"/>
        <w:rPr>
          <w:bCs/>
        </w:rPr>
      </w:pP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3119"/>
        <w:gridCol w:w="6521"/>
      </w:tblGrid>
      <w:tr w:rsidR="00B26887" w:rsidRPr="009F722E" w14:paraId="61445FC1" w14:textId="77777777" w:rsidTr="00A17DE3">
        <w:tc>
          <w:tcPr>
            <w:tcW w:w="3119" w:type="dxa"/>
          </w:tcPr>
          <w:p w14:paraId="3CC1DD7E" w14:textId="77777777" w:rsidR="00B26887" w:rsidRDefault="00B26887" w:rsidP="00FA5411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3119"/>
              </w:tabs>
              <w:ind w:left="284" w:hanging="284"/>
              <w:jc w:val="both"/>
            </w:pPr>
            <w:r w:rsidRPr="009F722E">
              <w:t>davatelj kredita:</w:t>
            </w:r>
          </w:p>
          <w:p w14:paraId="745AF39A" w14:textId="77777777" w:rsidR="00B26887" w:rsidRDefault="00B26887" w:rsidP="00FA5411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</w:p>
          <w:p w14:paraId="60404A10" w14:textId="77777777" w:rsidR="00B26887" w:rsidRDefault="00B26887" w:rsidP="00FA5411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3119"/>
              </w:tabs>
              <w:ind w:left="284" w:hanging="284"/>
              <w:jc w:val="both"/>
            </w:pPr>
            <w:r>
              <w:lastRenderedPageBreak/>
              <w:t xml:space="preserve">korisnik kredita: </w:t>
            </w:r>
          </w:p>
          <w:p w14:paraId="1D66300A" w14:textId="77777777" w:rsidR="00B26887" w:rsidRPr="009F722E" w:rsidRDefault="00B26887" w:rsidP="00FA5411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</w:p>
        </w:tc>
        <w:tc>
          <w:tcPr>
            <w:tcW w:w="6521" w:type="dxa"/>
          </w:tcPr>
          <w:p w14:paraId="744DBC82" w14:textId="21D8B854" w:rsidR="00B26887" w:rsidRDefault="00B26887" w:rsidP="00FA5411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  <w:r>
              <w:lastRenderedPageBreak/>
              <w:t>Zagrebačka banka d.d.</w:t>
            </w:r>
            <w:r w:rsidR="00FC4F40">
              <w:t>, Zagreb</w:t>
            </w:r>
            <w:bookmarkStart w:id="0" w:name="_GoBack"/>
            <w:bookmarkEnd w:id="0"/>
          </w:p>
          <w:p w14:paraId="6545AF00" w14:textId="77777777" w:rsidR="00B26887" w:rsidRDefault="00B26887" w:rsidP="00FA5411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</w:p>
          <w:p w14:paraId="3D5782DE" w14:textId="77777777" w:rsidR="00B26887" w:rsidRPr="009F722E" w:rsidRDefault="008A4AD2" w:rsidP="00FA5411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  <w:r>
              <w:lastRenderedPageBreak/>
              <w:t>Hrvatska kontrola zračne plovidbe</w:t>
            </w:r>
            <w:r w:rsidR="00B26887">
              <w:t xml:space="preserve"> d.o.o.</w:t>
            </w:r>
          </w:p>
        </w:tc>
      </w:tr>
      <w:tr w:rsidR="00B26887" w:rsidRPr="009F722E" w14:paraId="11CC728B" w14:textId="77777777" w:rsidTr="00A17DE3">
        <w:tc>
          <w:tcPr>
            <w:tcW w:w="3119" w:type="dxa"/>
          </w:tcPr>
          <w:p w14:paraId="171A588A" w14:textId="77777777" w:rsidR="00B26887" w:rsidRPr="009F722E" w:rsidRDefault="00B26887" w:rsidP="00FA5411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3119"/>
              </w:tabs>
              <w:ind w:left="284" w:hanging="284"/>
              <w:jc w:val="both"/>
            </w:pPr>
            <w:r>
              <w:lastRenderedPageBreak/>
              <w:t>namjena</w:t>
            </w:r>
            <w:r w:rsidRPr="009F722E">
              <w:t>:</w:t>
            </w:r>
          </w:p>
        </w:tc>
        <w:tc>
          <w:tcPr>
            <w:tcW w:w="6521" w:type="dxa"/>
          </w:tcPr>
          <w:p w14:paraId="68C36F69" w14:textId="77777777" w:rsidR="00B26887" w:rsidRDefault="00B26887" w:rsidP="00FA5411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  <w:r>
              <w:t xml:space="preserve">financiranje </w:t>
            </w:r>
            <w:r w:rsidR="00D91C58">
              <w:t>trajnih obrtnih sredstava</w:t>
            </w:r>
          </w:p>
          <w:p w14:paraId="2C9601B6" w14:textId="77777777" w:rsidR="00B26887" w:rsidRPr="009F722E" w:rsidRDefault="00B26887" w:rsidP="00FA5411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</w:p>
        </w:tc>
      </w:tr>
      <w:tr w:rsidR="00B26887" w:rsidRPr="001145E2" w14:paraId="223DA9CB" w14:textId="77777777" w:rsidTr="00A17DE3">
        <w:tc>
          <w:tcPr>
            <w:tcW w:w="3119" w:type="dxa"/>
          </w:tcPr>
          <w:p w14:paraId="6B5306A6" w14:textId="77777777" w:rsidR="00B26887" w:rsidRPr="001145E2" w:rsidRDefault="00D91C58" w:rsidP="002A714A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3119"/>
              </w:tabs>
              <w:ind w:left="284" w:hanging="284"/>
              <w:jc w:val="both"/>
            </w:pPr>
            <w:r w:rsidRPr="001145E2">
              <w:t>način</w:t>
            </w:r>
            <w:r w:rsidR="00FA5411">
              <w:t xml:space="preserve"> </w:t>
            </w:r>
            <w:r w:rsidRPr="001145E2">
              <w:t>i rok</w:t>
            </w:r>
            <w:r w:rsidR="00B26887" w:rsidRPr="001145E2">
              <w:t xml:space="preserve"> korištenja: </w:t>
            </w:r>
          </w:p>
          <w:p w14:paraId="6B330B6F" w14:textId="77777777" w:rsidR="00B26887" w:rsidRPr="001145E2" w:rsidRDefault="00B26887" w:rsidP="00FA5411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</w:p>
          <w:p w14:paraId="204A885A" w14:textId="77777777" w:rsidR="00B26887" w:rsidRPr="001145E2" w:rsidRDefault="00B26887" w:rsidP="00FA5411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3119"/>
              </w:tabs>
              <w:ind w:left="284" w:hanging="284"/>
              <w:jc w:val="both"/>
            </w:pPr>
            <w:r w:rsidRPr="001145E2">
              <w:t xml:space="preserve">način </w:t>
            </w:r>
            <w:r w:rsidR="00D91C58" w:rsidRPr="001145E2">
              <w:t xml:space="preserve"> i rok </w:t>
            </w:r>
            <w:r w:rsidR="001145E2" w:rsidRPr="001145E2">
              <w:t>vraćanja</w:t>
            </w:r>
            <w:r w:rsidRPr="001145E2">
              <w:t xml:space="preserve">: </w:t>
            </w:r>
          </w:p>
        </w:tc>
        <w:tc>
          <w:tcPr>
            <w:tcW w:w="6521" w:type="dxa"/>
          </w:tcPr>
          <w:p w14:paraId="665DB53E" w14:textId="77777777" w:rsidR="00B26887" w:rsidRPr="001145E2" w:rsidRDefault="00D91C58" w:rsidP="00FA5411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</w:pPr>
            <w:r w:rsidRPr="001145E2">
              <w:rPr>
                <w:lang w:eastAsia="en-US"/>
              </w:rPr>
              <w:t xml:space="preserve">sukcesivno, </w:t>
            </w:r>
            <w:r w:rsidR="001145E2" w:rsidRPr="001145E2">
              <w:rPr>
                <w:lang w:eastAsia="en-US"/>
              </w:rPr>
              <w:t>najkasnije do 30. lipnja 2022.</w:t>
            </w:r>
          </w:p>
          <w:p w14:paraId="33FEEF7B" w14:textId="77777777" w:rsidR="00B26887" w:rsidRPr="001145E2" w:rsidRDefault="00B26887" w:rsidP="00FA5411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</w:p>
          <w:p w14:paraId="563600FF" w14:textId="77777777" w:rsidR="00D91C58" w:rsidRPr="001145E2" w:rsidRDefault="00D91C58" w:rsidP="00FA5411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145E2">
              <w:rPr>
                <w:lang w:eastAsia="en-US"/>
              </w:rPr>
              <w:t>sukcesivno, u jednakim kvartalnim ratama, u roku od 5 godina od isteka razdoblja počeka</w:t>
            </w:r>
            <w:r w:rsidR="001145E2" w:rsidRPr="001145E2">
              <w:rPr>
                <w:lang w:eastAsia="en-US"/>
              </w:rPr>
              <w:t>, a najkasnije do 31. prosinca 2027.</w:t>
            </w:r>
          </w:p>
          <w:p w14:paraId="70D12321" w14:textId="77777777" w:rsidR="00D91C58" w:rsidRPr="001145E2" w:rsidRDefault="00D91C58" w:rsidP="00FA5411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</w:pPr>
          </w:p>
        </w:tc>
      </w:tr>
      <w:tr w:rsidR="00B26887" w:rsidRPr="001145E2" w14:paraId="5011A37B" w14:textId="77777777" w:rsidTr="00A17DE3">
        <w:tc>
          <w:tcPr>
            <w:tcW w:w="3119" w:type="dxa"/>
          </w:tcPr>
          <w:p w14:paraId="32A78D84" w14:textId="77777777" w:rsidR="00B26887" w:rsidRPr="001145E2" w:rsidRDefault="00D91C58" w:rsidP="00FA5411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3119"/>
              </w:tabs>
              <w:ind w:left="284" w:hanging="284"/>
              <w:jc w:val="both"/>
            </w:pPr>
            <w:r w:rsidRPr="001145E2">
              <w:t>razdoblje počeka:</w:t>
            </w:r>
          </w:p>
          <w:p w14:paraId="60ECC057" w14:textId="77777777" w:rsidR="00D91C58" w:rsidRPr="001145E2" w:rsidRDefault="00D91C58" w:rsidP="00FA5411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</w:p>
          <w:p w14:paraId="759BBD11" w14:textId="77777777" w:rsidR="00FA5411" w:rsidRDefault="00D91C58" w:rsidP="00FA5411">
            <w:pPr>
              <w:pStyle w:val="ListParagraph"/>
              <w:numPr>
                <w:ilvl w:val="0"/>
                <w:numId w:val="1"/>
              </w:numPr>
              <w:tabs>
                <w:tab w:val="left" w:pos="1588"/>
                <w:tab w:val="left" w:pos="2439"/>
                <w:tab w:val="left" w:pos="2835"/>
                <w:tab w:val="left" w:pos="3119"/>
              </w:tabs>
              <w:ind w:left="284" w:right="278" w:hanging="284"/>
              <w:jc w:val="both"/>
            </w:pPr>
            <w:r w:rsidRPr="001145E2">
              <w:t>redovna</w:t>
            </w:r>
            <w:r w:rsidR="00FA5411">
              <w:t xml:space="preserve"> </w:t>
            </w:r>
          </w:p>
          <w:p w14:paraId="72B131DB" w14:textId="77777777" w:rsidR="00B26887" w:rsidRPr="001145E2" w:rsidRDefault="00FA5411" w:rsidP="00FA5411">
            <w:pPr>
              <w:tabs>
                <w:tab w:val="left" w:pos="1588"/>
                <w:tab w:val="left" w:pos="2439"/>
                <w:tab w:val="left" w:pos="2835"/>
                <w:tab w:val="left" w:pos="3119"/>
              </w:tabs>
              <w:ind w:right="278"/>
              <w:jc w:val="both"/>
            </w:pPr>
            <w:r>
              <w:t xml:space="preserve">     </w:t>
            </w:r>
            <w:r w:rsidR="00B26887" w:rsidRPr="001145E2">
              <w:t>kamatna stopa:</w:t>
            </w:r>
          </w:p>
        </w:tc>
        <w:tc>
          <w:tcPr>
            <w:tcW w:w="6521" w:type="dxa"/>
          </w:tcPr>
          <w:p w14:paraId="12D281FE" w14:textId="77777777" w:rsidR="00B26887" w:rsidRPr="001145E2" w:rsidRDefault="001145E2" w:rsidP="00FA5411">
            <w:pPr>
              <w:tabs>
                <w:tab w:val="left" w:pos="2835"/>
                <w:tab w:val="left" w:pos="3119"/>
              </w:tabs>
              <w:ind w:left="284" w:hanging="284"/>
            </w:pPr>
            <w:r w:rsidRPr="001145E2">
              <w:rPr>
                <w:lang w:eastAsia="en-US"/>
              </w:rPr>
              <w:t xml:space="preserve">6 mjeseci od isteka </w:t>
            </w:r>
            <w:r>
              <w:rPr>
                <w:lang w:eastAsia="en-US"/>
              </w:rPr>
              <w:t>r</w:t>
            </w:r>
            <w:r w:rsidRPr="001145E2">
              <w:rPr>
                <w:lang w:eastAsia="en-US"/>
              </w:rPr>
              <w:t xml:space="preserve">oka korištenja </w:t>
            </w:r>
            <w:r>
              <w:rPr>
                <w:lang w:eastAsia="en-US"/>
              </w:rPr>
              <w:t>k</w:t>
            </w:r>
            <w:r w:rsidRPr="001145E2">
              <w:rPr>
                <w:lang w:eastAsia="en-US"/>
              </w:rPr>
              <w:t>redita</w:t>
            </w:r>
          </w:p>
          <w:p w14:paraId="30D1A240" w14:textId="77777777" w:rsidR="00D91C58" w:rsidRPr="001145E2" w:rsidRDefault="00D91C58" w:rsidP="00FA5411">
            <w:pPr>
              <w:tabs>
                <w:tab w:val="left" w:pos="2835"/>
                <w:tab w:val="left" w:pos="3119"/>
              </w:tabs>
              <w:ind w:left="284" w:hanging="284"/>
            </w:pPr>
          </w:p>
          <w:p w14:paraId="754A34D5" w14:textId="77777777" w:rsidR="00027C6C" w:rsidRDefault="00027C6C" w:rsidP="00FA5411">
            <w:pPr>
              <w:tabs>
                <w:tab w:val="left" w:pos="2835"/>
                <w:tab w:val="left" w:pos="3119"/>
              </w:tabs>
              <w:ind w:left="284" w:hanging="284"/>
              <w:rPr>
                <w:lang w:eastAsia="en-US"/>
              </w:rPr>
            </w:pPr>
          </w:p>
          <w:p w14:paraId="3AD9C970" w14:textId="77777777" w:rsidR="00B26887" w:rsidRPr="001145E2" w:rsidRDefault="00884E48" w:rsidP="00FA5411">
            <w:pPr>
              <w:tabs>
                <w:tab w:val="left" w:pos="2835"/>
                <w:tab w:val="left" w:pos="3119"/>
              </w:tabs>
              <w:ind w:left="284" w:hanging="284"/>
            </w:pPr>
            <w:r w:rsidRPr="001145E2">
              <w:rPr>
                <w:lang w:eastAsia="en-US"/>
              </w:rPr>
              <w:t xml:space="preserve">1,40% </w:t>
            </w:r>
            <w:r w:rsidR="001145E2">
              <w:rPr>
                <w:lang w:eastAsia="en-US"/>
              </w:rPr>
              <w:t xml:space="preserve">godišnje, </w:t>
            </w:r>
            <w:r w:rsidRPr="001145E2">
              <w:rPr>
                <w:lang w:eastAsia="en-US"/>
              </w:rPr>
              <w:t xml:space="preserve">fiksna </w:t>
            </w:r>
          </w:p>
        </w:tc>
      </w:tr>
      <w:tr w:rsidR="004E698C" w:rsidRPr="009F722E" w14:paraId="65F9D296" w14:textId="77777777" w:rsidTr="00A17DE3">
        <w:tc>
          <w:tcPr>
            <w:tcW w:w="3119" w:type="dxa"/>
          </w:tcPr>
          <w:p w14:paraId="4FB97EB3" w14:textId="77777777" w:rsidR="004E698C" w:rsidRDefault="004E698C" w:rsidP="004E698C">
            <w:pPr>
              <w:tabs>
                <w:tab w:val="left" w:pos="2835"/>
                <w:tab w:val="left" w:pos="3119"/>
              </w:tabs>
              <w:ind w:left="284" w:hanging="284"/>
              <w:jc w:val="both"/>
            </w:pPr>
          </w:p>
          <w:p w14:paraId="1A3E6AC7" w14:textId="77777777" w:rsidR="004E698C" w:rsidRDefault="004E698C" w:rsidP="004E698C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3119"/>
              </w:tabs>
              <w:ind w:left="284" w:hanging="284"/>
              <w:jc w:val="both"/>
            </w:pPr>
            <w:r>
              <w:t>naknada za</w:t>
            </w:r>
          </w:p>
          <w:p w14:paraId="67930E49" w14:textId="77777777" w:rsidR="004E698C" w:rsidRDefault="004E698C" w:rsidP="004E698C">
            <w:pPr>
              <w:tabs>
                <w:tab w:val="left" w:pos="2835"/>
                <w:tab w:val="left" w:pos="3119"/>
              </w:tabs>
              <w:jc w:val="both"/>
            </w:pPr>
            <w:r>
              <w:t xml:space="preserve">     obradu kredita: </w:t>
            </w:r>
          </w:p>
          <w:p w14:paraId="0F97F6FD" w14:textId="77777777" w:rsidR="004E698C" w:rsidRDefault="004E698C" w:rsidP="004E698C">
            <w:pPr>
              <w:tabs>
                <w:tab w:val="left" w:pos="2835"/>
                <w:tab w:val="left" w:pos="3119"/>
              </w:tabs>
              <w:jc w:val="both"/>
            </w:pPr>
          </w:p>
          <w:p w14:paraId="53EB1409" w14:textId="77777777" w:rsidR="004E698C" w:rsidRDefault="004E698C" w:rsidP="002E0D52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3119"/>
              </w:tabs>
              <w:ind w:left="284" w:hanging="284"/>
              <w:jc w:val="both"/>
            </w:pPr>
            <w:r>
              <w:t>naknada za</w:t>
            </w:r>
            <w:r w:rsidR="00A17DE3">
              <w:t xml:space="preserve"> </w:t>
            </w:r>
            <w:r>
              <w:t>prijevremenu</w:t>
            </w:r>
          </w:p>
          <w:p w14:paraId="7C6C8C16" w14:textId="77777777" w:rsidR="004E698C" w:rsidRDefault="004E698C" w:rsidP="00A17DE3">
            <w:pPr>
              <w:tabs>
                <w:tab w:val="left" w:pos="2835"/>
                <w:tab w:val="left" w:pos="3119"/>
              </w:tabs>
              <w:ind w:left="284"/>
              <w:jc w:val="both"/>
            </w:pPr>
            <w:r>
              <w:t>o</w:t>
            </w:r>
            <w:r w:rsidR="00A17DE3">
              <w:t>tplatu</w:t>
            </w:r>
            <w:r>
              <w:t xml:space="preserve"> kredita: </w:t>
            </w:r>
          </w:p>
          <w:p w14:paraId="6B471AA1" w14:textId="77777777" w:rsidR="004E698C" w:rsidRDefault="004E698C" w:rsidP="004E698C">
            <w:pPr>
              <w:tabs>
                <w:tab w:val="left" w:pos="2835"/>
                <w:tab w:val="left" w:pos="3119"/>
              </w:tabs>
              <w:jc w:val="both"/>
            </w:pPr>
          </w:p>
          <w:p w14:paraId="21D58F65" w14:textId="77777777" w:rsidR="008946AC" w:rsidRDefault="008946AC" w:rsidP="008946AC">
            <w:pPr>
              <w:tabs>
                <w:tab w:val="left" w:pos="2835"/>
                <w:tab w:val="left" w:pos="3119"/>
              </w:tabs>
              <w:jc w:val="both"/>
            </w:pPr>
          </w:p>
          <w:p w14:paraId="18EAE7BE" w14:textId="77777777" w:rsidR="008946AC" w:rsidRDefault="008946AC" w:rsidP="008946AC">
            <w:pPr>
              <w:tabs>
                <w:tab w:val="left" w:pos="2835"/>
                <w:tab w:val="left" w:pos="3119"/>
              </w:tabs>
              <w:jc w:val="both"/>
            </w:pPr>
          </w:p>
          <w:p w14:paraId="06C91388" w14:textId="77777777" w:rsidR="008946AC" w:rsidRDefault="008946AC" w:rsidP="008946AC">
            <w:pPr>
              <w:tabs>
                <w:tab w:val="left" w:pos="2835"/>
                <w:tab w:val="left" w:pos="3119"/>
              </w:tabs>
              <w:jc w:val="both"/>
            </w:pPr>
          </w:p>
          <w:p w14:paraId="6AFF0206" w14:textId="77777777" w:rsidR="00A17DE3" w:rsidRDefault="00A17DE3" w:rsidP="00A17DE3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3119"/>
              </w:tabs>
              <w:ind w:left="284" w:hanging="284"/>
              <w:jc w:val="both"/>
            </w:pPr>
            <w:r w:rsidRPr="009F722E">
              <w:t xml:space="preserve">instrumenti </w:t>
            </w:r>
          </w:p>
          <w:p w14:paraId="53FD942B" w14:textId="77777777" w:rsidR="004E698C" w:rsidRDefault="00A17DE3" w:rsidP="00A17DE3">
            <w:pPr>
              <w:tabs>
                <w:tab w:val="left" w:pos="2835"/>
                <w:tab w:val="left" w:pos="3119"/>
              </w:tabs>
              <w:jc w:val="both"/>
            </w:pPr>
            <w:r>
              <w:t xml:space="preserve">     </w:t>
            </w:r>
            <w:r w:rsidRPr="009F722E">
              <w:t>osiguranja:</w:t>
            </w:r>
            <w:r>
              <w:t xml:space="preserve">                                                                                                                                                      </w:t>
            </w:r>
          </w:p>
          <w:p w14:paraId="422A165B" w14:textId="77777777" w:rsidR="004E698C" w:rsidRDefault="004E698C" w:rsidP="004E698C">
            <w:pPr>
              <w:tabs>
                <w:tab w:val="left" w:pos="2835"/>
                <w:tab w:val="left" w:pos="3119"/>
              </w:tabs>
              <w:jc w:val="both"/>
            </w:pPr>
          </w:p>
        </w:tc>
        <w:tc>
          <w:tcPr>
            <w:tcW w:w="6521" w:type="dxa"/>
          </w:tcPr>
          <w:p w14:paraId="63A867A4" w14:textId="77777777" w:rsidR="004E698C" w:rsidRDefault="004E698C" w:rsidP="004E698C">
            <w:pPr>
              <w:tabs>
                <w:tab w:val="left" w:pos="2835"/>
                <w:tab w:val="left" w:pos="3119"/>
              </w:tabs>
              <w:ind w:left="284" w:hanging="284"/>
            </w:pPr>
          </w:p>
          <w:p w14:paraId="4E9CDC76" w14:textId="77777777" w:rsidR="004E698C" w:rsidRDefault="004E698C" w:rsidP="004E698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  <w:rPr>
                <w:lang w:eastAsia="en-US"/>
              </w:rPr>
            </w:pPr>
          </w:p>
          <w:p w14:paraId="72C28B8E" w14:textId="77777777" w:rsidR="004E698C" w:rsidRDefault="004E698C" w:rsidP="004E698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  <w:rPr>
                <w:lang w:eastAsia="en-US"/>
              </w:rPr>
            </w:pPr>
            <w:r w:rsidRPr="00884E48">
              <w:rPr>
                <w:lang w:eastAsia="en-US"/>
              </w:rPr>
              <w:t>0,10% od ugovorenog iznosa kredita, jednokratno</w:t>
            </w:r>
          </w:p>
          <w:p w14:paraId="2C70CDFC" w14:textId="77777777" w:rsidR="004E698C" w:rsidRDefault="004E698C" w:rsidP="004E698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  <w:rPr>
                <w:lang w:eastAsia="en-US"/>
              </w:rPr>
            </w:pPr>
          </w:p>
          <w:p w14:paraId="7E9AF8B6" w14:textId="77777777" w:rsidR="004E698C" w:rsidRDefault="004E698C" w:rsidP="004E698C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  <w:rPr>
                <w:lang w:eastAsia="en-US"/>
              </w:rPr>
            </w:pPr>
          </w:p>
          <w:p w14:paraId="1A4458DA" w14:textId="77777777" w:rsidR="004E698C" w:rsidRDefault="00A17DE3" w:rsidP="00A17DE3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630" w:hanging="6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946AC">
              <w:rPr>
                <w:lang w:eastAsia="en-US"/>
              </w:rPr>
              <w:t>,00</w:t>
            </w:r>
            <w:r w:rsidR="004E698C" w:rsidRPr="00A17DE3">
              <w:rPr>
                <w:lang w:eastAsia="en-US"/>
              </w:rPr>
              <w:t xml:space="preserve">% </w:t>
            </w:r>
            <w:r w:rsidRPr="00A17DE3">
              <w:rPr>
                <w:lang w:eastAsia="en-US"/>
              </w:rPr>
              <w:t>od iznosa prijevremeno otplaćenog iznosa kredita</w:t>
            </w:r>
          </w:p>
          <w:p w14:paraId="4B116B0D" w14:textId="77777777" w:rsidR="008946AC" w:rsidRDefault="008946AC" w:rsidP="00A17DE3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630" w:hanging="630"/>
              <w:rPr>
                <w:lang w:eastAsia="en-US"/>
              </w:rPr>
            </w:pPr>
          </w:p>
          <w:p w14:paraId="7644B2FA" w14:textId="77777777" w:rsidR="00A17DE3" w:rsidRDefault="00A17DE3" w:rsidP="00A17DE3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630" w:hanging="630"/>
              <w:rPr>
                <w:lang w:eastAsia="en-US"/>
              </w:rPr>
            </w:pPr>
          </w:p>
          <w:p w14:paraId="4493182E" w14:textId="77777777" w:rsidR="00A17DE3" w:rsidRDefault="00A17DE3" w:rsidP="00A17DE3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630" w:hanging="630"/>
              <w:rPr>
                <w:lang w:eastAsia="en-US"/>
              </w:rPr>
            </w:pPr>
          </w:p>
          <w:p w14:paraId="5A138430" w14:textId="77777777" w:rsidR="008946AC" w:rsidRDefault="008946AC" w:rsidP="00A17DE3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30" w:hanging="30"/>
            </w:pPr>
          </w:p>
          <w:p w14:paraId="39C2F95C" w14:textId="77777777" w:rsidR="008946AC" w:rsidRDefault="008946AC" w:rsidP="00A17DE3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30" w:hanging="30"/>
            </w:pPr>
          </w:p>
          <w:p w14:paraId="07E502AF" w14:textId="77777777" w:rsidR="00A17DE3" w:rsidRDefault="00A17DE3" w:rsidP="00A17DE3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30" w:hanging="30"/>
            </w:pPr>
            <w:r>
              <w:t>1 (jedna) zadužnica korisnika kredita na iznos odobrenog kredita, uvećano za ugovorene kamate, naknade i ostale troškove, solemniziranu od strane javnog bilježnika</w:t>
            </w:r>
          </w:p>
          <w:p w14:paraId="77A4B941" w14:textId="77777777" w:rsidR="008946AC" w:rsidRDefault="008946AC" w:rsidP="00A17DE3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30" w:hanging="30"/>
            </w:pPr>
          </w:p>
          <w:p w14:paraId="0563EFF9" w14:textId="77777777" w:rsidR="00A17DE3" w:rsidRPr="00A17DE3" w:rsidRDefault="00A17DE3" w:rsidP="00A17DE3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30" w:hanging="30"/>
            </w:pPr>
          </w:p>
        </w:tc>
      </w:tr>
    </w:tbl>
    <w:p w14:paraId="3C10A7FF" w14:textId="77777777" w:rsidR="00B26887" w:rsidRDefault="00B26887" w:rsidP="00B26887">
      <w:pPr>
        <w:jc w:val="center"/>
        <w:outlineLvl w:val="0"/>
        <w:rPr>
          <w:b/>
          <w:bCs/>
        </w:rPr>
      </w:pPr>
      <w:r w:rsidRPr="009D7FD3">
        <w:rPr>
          <w:b/>
          <w:bCs/>
        </w:rPr>
        <w:t>II</w:t>
      </w:r>
      <w:r>
        <w:rPr>
          <w:b/>
          <w:bCs/>
        </w:rPr>
        <w:t>I</w:t>
      </w:r>
      <w:r w:rsidRPr="009D7FD3">
        <w:rPr>
          <w:b/>
          <w:bCs/>
        </w:rPr>
        <w:t>.</w:t>
      </w:r>
    </w:p>
    <w:p w14:paraId="6609C3DE" w14:textId="77777777" w:rsidR="00B26887" w:rsidRPr="009D7FD3" w:rsidRDefault="00B26887" w:rsidP="00B26887">
      <w:pPr>
        <w:jc w:val="center"/>
        <w:outlineLvl w:val="0"/>
        <w:rPr>
          <w:b/>
          <w:bCs/>
        </w:rPr>
      </w:pPr>
    </w:p>
    <w:p w14:paraId="1FABFA83" w14:textId="77777777" w:rsidR="00B26887" w:rsidRDefault="00B26887" w:rsidP="009130A3">
      <w:pPr>
        <w:ind w:firstLine="708"/>
        <w:jc w:val="both"/>
        <w:outlineLvl w:val="0"/>
      </w:pPr>
      <w:r>
        <w:t xml:space="preserve">Obvezuje se društvo </w:t>
      </w:r>
      <w:r w:rsidR="00884E48">
        <w:t>Hrvatska kontrola zračne plovidbe</w:t>
      </w:r>
      <w:r>
        <w:t xml:space="preserve"> d.o.o. da otplati kredit iz točke I. ove Odluke do njegove konačne otplate i u slučaju promjene vlasničkih odnosa korisnika kredita. </w:t>
      </w:r>
    </w:p>
    <w:p w14:paraId="23B6256B" w14:textId="77777777" w:rsidR="008946AC" w:rsidRDefault="008946AC" w:rsidP="009130A3">
      <w:pPr>
        <w:ind w:firstLine="708"/>
        <w:jc w:val="both"/>
        <w:outlineLvl w:val="0"/>
      </w:pPr>
    </w:p>
    <w:p w14:paraId="1DC64BB2" w14:textId="77777777" w:rsidR="00B26887" w:rsidRDefault="00B26887" w:rsidP="00B26887">
      <w:pPr>
        <w:ind w:firstLine="360"/>
        <w:jc w:val="both"/>
        <w:outlineLvl w:val="0"/>
      </w:pPr>
    </w:p>
    <w:p w14:paraId="5B52ACA0" w14:textId="77777777" w:rsidR="00B26887" w:rsidRDefault="00B26887" w:rsidP="00B26887">
      <w:pPr>
        <w:jc w:val="center"/>
        <w:outlineLvl w:val="0"/>
        <w:rPr>
          <w:b/>
          <w:bCs/>
        </w:rPr>
      </w:pPr>
      <w:r w:rsidRPr="009D7FD3">
        <w:rPr>
          <w:b/>
          <w:bCs/>
        </w:rPr>
        <w:lastRenderedPageBreak/>
        <w:t>I</w:t>
      </w:r>
      <w:r>
        <w:rPr>
          <w:b/>
          <w:bCs/>
        </w:rPr>
        <w:t>V</w:t>
      </w:r>
      <w:r w:rsidRPr="009D7FD3">
        <w:rPr>
          <w:b/>
          <w:bCs/>
        </w:rPr>
        <w:t>.</w:t>
      </w:r>
    </w:p>
    <w:p w14:paraId="0DB5627A" w14:textId="77777777" w:rsidR="00B26887" w:rsidRPr="009D7FD3" w:rsidRDefault="00B26887" w:rsidP="00B26887">
      <w:pPr>
        <w:jc w:val="center"/>
        <w:outlineLvl w:val="0"/>
        <w:rPr>
          <w:b/>
          <w:bCs/>
        </w:rPr>
      </w:pPr>
    </w:p>
    <w:p w14:paraId="028F8877" w14:textId="77777777" w:rsidR="00B26887" w:rsidRDefault="00B26887" w:rsidP="009130A3">
      <w:pPr>
        <w:ind w:firstLine="708"/>
        <w:jc w:val="both"/>
        <w:outlineLvl w:val="0"/>
      </w:pPr>
      <w:r w:rsidRPr="009D7FD3">
        <w:t>Ova Odluka stupa na snagu danom donošenja.</w:t>
      </w:r>
      <w:r>
        <w:t xml:space="preserve"> </w:t>
      </w:r>
    </w:p>
    <w:p w14:paraId="5772DBCD" w14:textId="77777777" w:rsidR="00B26887" w:rsidRDefault="00B26887" w:rsidP="00B26887">
      <w:pPr>
        <w:ind w:firstLine="360"/>
        <w:jc w:val="both"/>
        <w:outlineLvl w:val="0"/>
      </w:pPr>
    </w:p>
    <w:p w14:paraId="6C672582" w14:textId="77777777" w:rsidR="00A31827" w:rsidRPr="00BD36CC" w:rsidRDefault="00A31827" w:rsidP="00A31827">
      <w:pPr>
        <w:ind w:firstLine="360"/>
        <w:jc w:val="both"/>
        <w:outlineLvl w:val="0"/>
      </w:pPr>
    </w:p>
    <w:p w14:paraId="4C16DB7F" w14:textId="77777777" w:rsidR="00FA5411" w:rsidRDefault="00FA5411" w:rsidP="00A31827"/>
    <w:p w14:paraId="23EF66F0" w14:textId="77777777" w:rsidR="00FA5411" w:rsidRDefault="00FA5411" w:rsidP="00A31827"/>
    <w:p w14:paraId="324CC9D3" w14:textId="77777777" w:rsidR="00FA5411" w:rsidRDefault="00FA5411" w:rsidP="00A31827"/>
    <w:p w14:paraId="46E765D0" w14:textId="77777777" w:rsidR="00FA5411" w:rsidRDefault="00FA5411" w:rsidP="00A31827"/>
    <w:p w14:paraId="3639C550" w14:textId="77777777" w:rsidR="00A31827" w:rsidRDefault="00A31827" w:rsidP="00A31827">
      <w:r>
        <w:t xml:space="preserve">KLASA: </w:t>
      </w:r>
    </w:p>
    <w:p w14:paraId="6153655A" w14:textId="77777777" w:rsidR="00A31827" w:rsidRDefault="00A31827" w:rsidP="00A31827">
      <w:r>
        <w:t xml:space="preserve">URBROJ: </w:t>
      </w:r>
    </w:p>
    <w:p w14:paraId="57641EFC" w14:textId="77777777" w:rsidR="00A31827" w:rsidRDefault="00A31827" w:rsidP="00A31827"/>
    <w:p w14:paraId="37059BF7" w14:textId="77777777" w:rsidR="00A31827" w:rsidRDefault="00A31827" w:rsidP="00A31827"/>
    <w:p w14:paraId="6D3D1437" w14:textId="77777777" w:rsidR="00A31827" w:rsidRDefault="00A31827" w:rsidP="00A31827">
      <w:pPr>
        <w:ind w:left="4536"/>
        <w:jc w:val="center"/>
        <w:rPr>
          <w:b/>
        </w:rPr>
      </w:pPr>
      <w:r>
        <w:rPr>
          <w:b/>
        </w:rPr>
        <w:t>PREDSJEDNIK</w:t>
      </w:r>
    </w:p>
    <w:p w14:paraId="5B3D78BE" w14:textId="77777777" w:rsidR="00A31827" w:rsidRDefault="00A31827" w:rsidP="00A31827">
      <w:pPr>
        <w:ind w:left="4536"/>
        <w:jc w:val="center"/>
      </w:pPr>
    </w:p>
    <w:p w14:paraId="604DE71D" w14:textId="77777777" w:rsidR="00A31827" w:rsidRDefault="00A31827" w:rsidP="00A31827">
      <w:pPr>
        <w:ind w:left="4536"/>
        <w:jc w:val="center"/>
      </w:pPr>
    </w:p>
    <w:p w14:paraId="27A8386D" w14:textId="77777777" w:rsidR="00A31827" w:rsidRDefault="00A31827" w:rsidP="00A31827">
      <w:pPr>
        <w:ind w:left="4536"/>
        <w:jc w:val="center"/>
      </w:pPr>
    </w:p>
    <w:p w14:paraId="7B896EDB" w14:textId="77777777" w:rsidR="00A31827" w:rsidRDefault="00A31827" w:rsidP="00A31827">
      <w:pPr>
        <w:ind w:left="4536"/>
        <w:jc w:val="center"/>
      </w:pPr>
      <w:r>
        <w:t>mr. sc. Andrej Plenković</w:t>
      </w:r>
    </w:p>
    <w:p w14:paraId="626ECFC7" w14:textId="77777777" w:rsidR="00A31827" w:rsidRDefault="00A31827" w:rsidP="00A31827">
      <w:pPr>
        <w:rPr>
          <w:color w:val="000000"/>
          <w:sz w:val="22"/>
          <w:szCs w:val="22"/>
        </w:rPr>
      </w:pPr>
    </w:p>
    <w:p w14:paraId="5025E7D3" w14:textId="77777777" w:rsidR="00A31827" w:rsidRDefault="00A31827" w:rsidP="00A31827">
      <w:pPr>
        <w:rPr>
          <w:bCs/>
          <w:szCs w:val="20"/>
          <w:lang w:eastAsia="en-US"/>
        </w:rPr>
      </w:pPr>
      <w:r>
        <w:rPr>
          <w:bCs/>
          <w:szCs w:val="20"/>
          <w:lang w:eastAsia="en-US"/>
        </w:rPr>
        <w:br w:type="page"/>
      </w:r>
    </w:p>
    <w:p w14:paraId="593B5E05" w14:textId="77777777" w:rsidR="00A31827" w:rsidRDefault="00A31827" w:rsidP="00A31827">
      <w:pPr>
        <w:spacing w:before="60"/>
        <w:jc w:val="center"/>
        <w:rPr>
          <w:b/>
          <w:bCs/>
          <w:lang w:eastAsia="en-US"/>
        </w:rPr>
      </w:pPr>
      <w:r w:rsidRPr="007152E0">
        <w:rPr>
          <w:b/>
          <w:bCs/>
          <w:lang w:eastAsia="en-US"/>
        </w:rPr>
        <w:lastRenderedPageBreak/>
        <w:t>OBRAZLOŽENJE</w:t>
      </w:r>
    </w:p>
    <w:p w14:paraId="5592D3E3" w14:textId="77777777" w:rsidR="000A6217" w:rsidRPr="007152E0" w:rsidRDefault="000A6217" w:rsidP="00A31827">
      <w:pPr>
        <w:spacing w:before="60"/>
        <w:jc w:val="center"/>
        <w:rPr>
          <w:b/>
          <w:bCs/>
          <w:lang w:eastAsia="en-US"/>
        </w:rPr>
      </w:pPr>
    </w:p>
    <w:p w14:paraId="7CD77EC8" w14:textId="77777777" w:rsidR="00A31827" w:rsidRPr="004567C9" w:rsidRDefault="00A31827" w:rsidP="00A31827">
      <w:pPr>
        <w:pStyle w:val="NoSpacing"/>
        <w:jc w:val="both"/>
      </w:pPr>
    </w:p>
    <w:p w14:paraId="7227BE42" w14:textId="77777777" w:rsidR="0033101B" w:rsidRPr="000A6217" w:rsidRDefault="0033101B" w:rsidP="0033101B">
      <w:pPr>
        <w:pStyle w:val="NoSpacing"/>
        <w:jc w:val="both"/>
      </w:pPr>
      <w:r w:rsidRPr="000A6217">
        <w:t>Člankom 49. Zakona o izvršavanju državnog proračuna Republike Hrvatske za 2021. godinu propisano je da pravna osoba u većinskom vlasništvu ili suvlasništvu Republike Hrvatske sklapa ugovore o kreditu, ugovore o zajmu u kojima je zajmoprimac ili daje jamstva na osnovi odluke o suglasnosti Vlade ako vrijednost posla ili jamstvo prelazi iznos od 7.500.000,00 kuna.</w:t>
      </w:r>
    </w:p>
    <w:p w14:paraId="79BAD0B3" w14:textId="77777777" w:rsidR="00027C6C" w:rsidRPr="000A6217" w:rsidRDefault="00027C6C" w:rsidP="00027C6C">
      <w:pPr>
        <w:jc w:val="both"/>
        <w:rPr>
          <w:color w:val="FF0000"/>
        </w:rPr>
      </w:pPr>
    </w:p>
    <w:p w14:paraId="0EE5646F" w14:textId="77777777" w:rsidR="00027C6C" w:rsidRPr="000A6217" w:rsidRDefault="00027C6C" w:rsidP="00027C6C">
      <w:pPr>
        <w:jc w:val="both"/>
        <w:rPr>
          <w:bCs/>
        </w:rPr>
      </w:pPr>
      <w:r w:rsidRPr="000A6217">
        <w:t xml:space="preserve">Budući da društvo </w:t>
      </w:r>
      <w:r w:rsidR="009130A3" w:rsidRPr="000A6217">
        <w:t>Hrvatska kontrola zračne plovidbe d.o.o.</w:t>
      </w:r>
      <w:r w:rsidRPr="000A6217">
        <w:t xml:space="preserve">, kao pravna osoba u većinskom vlasništvu Republike Hrvatske, planira </w:t>
      </w:r>
      <w:r w:rsidR="009130A3" w:rsidRPr="000A6217">
        <w:t>dugoročno</w:t>
      </w:r>
      <w:r w:rsidRPr="000A6217">
        <w:t xml:space="preserve"> kreditno zaduženje</w:t>
      </w:r>
      <w:r w:rsidRPr="000A6217">
        <w:rPr>
          <w:bCs/>
        </w:rPr>
        <w:t xml:space="preserve"> kod </w:t>
      </w:r>
      <w:r w:rsidR="009130A3" w:rsidRPr="000A6217">
        <w:rPr>
          <w:bCs/>
        </w:rPr>
        <w:t xml:space="preserve">Zagrebačke banke d.d., </w:t>
      </w:r>
      <w:r w:rsidRPr="000A6217">
        <w:rPr>
          <w:bCs/>
        </w:rPr>
        <w:t xml:space="preserve"> u iznosu koji prelazi iznos iz članka </w:t>
      </w:r>
      <w:r w:rsidR="009130A3" w:rsidRPr="000A6217">
        <w:rPr>
          <w:bCs/>
        </w:rPr>
        <w:t>49</w:t>
      </w:r>
      <w:r w:rsidRPr="000A6217">
        <w:rPr>
          <w:bCs/>
        </w:rPr>
        <w:t xml:space="preserve">. Zakona, odnosno u iznosu </w:t>
      </w:r>
      <w:r w:rsidR="002743D8">
        <w:rPr>
          <w:bCs/>
        </w:rPr>
        <w:t>od</w:t>
      </w:r>
      <w:r w:rsidRPr="000A6217">
        <w:rPr>
          <w:bCs/>
        </w:rPr>
        <w:t xml:space="preserve"> 20</w:t>
      </w:r>
      <w:r w:rsidR="009130A3" w:rsidRPr="000A6217">
        <w:rPr>
          <w:bCs/>
        </w:rPr>
        <w:t>0</w:t>
      </w:r>
      <w:r w:rsidRPr="000A6217">
        <w:rPr>
          <w:bCs/>
        </w:rPr>
        <w:t xml:space="preserve">.000.000,00 kuna, za realizaciju planiranog </w:t>
      </w:r>
      <w:r w:rsidR="009130A3" w:rsidRPr="000A6217">
        <w:rPr>
          <w:bCs/>
        </w:rPr>
        <w:t>dugoročnog</w:t>
      </w:r>
      <w:r w:rsidRPr="000A6217">
        <w:rPr>
          <w:bCs/>
        </w:rPr>
        <w:t xml:space="preserve"> kreditnog zaduženja potrebna je </w:t>
      </w:r>
      <w:r w:rsidR="009130A3" w:rsidRPr="000A6217">
        <w:rPr>
          <w:bCs/>
        </w:rPr>
        <w:t>o</w:t>
      </w:r>
      <w:r w:rsidRPr="000A6217">
        <w:rPr>
          <w:bCs/>
        </w:rPr>
        <w:t>dluka o suglasnosti Vlade Republike Hrvatske za isto kreditno zaduženje.</w:t>
      </w:r>
    </w:p>
    <w:p w14:paraId="114A9E1D" w14:textId="77777777" w:rsidR="000A6217" w:rsidRPr="000A6217" w:rsidRDefault="000A6217" w:rsidP="00027C6C">
      <w:pPr>
        <w:jc w:val="both"/>
        <w:rPr>
          <w:bCs/>
        </w:rPr>
      </w:pPr>
    </w:p>
    <w:p w14:paraId="76A08351" w14:textId="77777777" w:rsidR="000A6217" w:rsidRPr="000A6217" w:rsidRDefault="000A6217" w:rsidP="000A6217">
      <w:pPr>
        <w:autoSpaceDE w:val="0"/>
        <w:autoSpaceDN w:val="0"/>
        <w:adjustRightInd w:val="0"/>
        <w:jc w:val="both"/>
      </w:pPr>
      <w:r w:rsidRPr="000A6217">
        <w:t xml:space="preserve">Nadzorni odbor Društva je na sjednici održanoj 14. srpnja 2021. donio Odluku (Klasa: 101/21-01/27; Ur.br.: 1/1-21-02) o davanju suglasnosti Upravi Društva za zaduženje kod Zagrebačke banke d.d., sklapanjem ugovora o dugoročnom kunskom kreditu za financiranje trajnih obrtnih sredstava u iznosu do 200.000.000,00 kuna. </w:t>
      </w:r>
    </w:p>
    <w:p w14:paraId="06DAB0E4" w14:textId="77777777" w:rsidR="00027C6C" w:rsidRPr="000A6217" w:rsidRDefault="00027C6C" w:rsidP="00027C6C">
      <w:pPr>
        <w:jc w:val="both"/>
      </w:pPr>
    </w:p>
    <w:p w14:paraId="0EC0D50D" w14:textId="77777777" w:rsidR="00027C6C" w:rsidRPr="000A6217" w:rsidRDefault="00027C6C" w:rsidP="009130A3">
      <w:pPr>
        <w:pStyle w:val="BodyTextIndent3"/>
        <w:ind w:left="0"/>
        <w:jc w:val="both"/>
        <w:rPr>
          <w:sz w:val="24"/>
          <w:szCs w:val="24"/>
        </w:rPr>
      </w:pPr>
      <w:r w:rsidRPr="000A6217">
        <w:rPr>
          <w:b/>
          <w:sz w:val="24"/>
          <w:szCs w:val="24"/>
        </w:rPr>
        <w:t>Donošenje ove Odluke neće imati utjecaj na rashode i izdatke Državnog proračuna Republike Hrvatske</w:t>
      </w:r>
      <w:r w:rsidRPr="000A6217">
        <w:rPr>
          <w:sz w:val="24"/>
          <w:szCs w:val="24"/>
        </w:rPr>
        <w:t>, budući da odobrenje ovoga kreditnog zaduženja kao i sama isplata kredita nije uvjetovana davanjem jamstva Republike Hrvatske.</w:t>
      </w:r>
    </w:p>
    <w:p w14:paraId="16BA0C5F" w14:textId="77777777" w:rsidR="00027C6C" w:rsidRPr="002743D8" w:rsidRDefault="000C6167" w:rsidP="000C6167">
      <w:pPr>
        <w:pStyle w:val="BodyTextIndent3"/>
        <w:ind w:left="0"/>
        <w:jc w:val="both"/>
        <w:rPr>
          <w:sz w:val="24"/>
          <w:szCs w:val="24"/>
          <w:lang w:eastAsia="en-US"/>
        </w:rPr>
      </w:pPr>
      <w:r w:rsidRPr="002743D8">
        <w:rPr>
          <w:sz w:val="24"/>
          <w:szCs w:val="24"/>
        </w:rPr>
        <w:t xml:space="preserve">Nacrtom </w:t>
      </w:r>
      <w:r w:rsidR="002743D8" w:rsidRPr="002743D8">
        <w:rPr>
          <w:sz w:val="24"/>
          <w:szCs w:val="24"/>
        </w:rPr>
        <w:t>Ugovora o dugoročnom kunskom kreditu s Zagrebačkom bankom d.d.,</w:t>
      </w:r>
      <w:r w:rsidR="00D27CA9">
        <w:rPr>
          <w:sz w:val="24"/>
          <w:szCs w:val="24"/>
        </w:rPr>
        <w:t xml:space="preserve"> </w:t>
      </w:r>
      <w:r w:rsidRPr="002743D8">
        <w:rPr>
          <w:sz w:val="24"/>
          <w:szCs w:val="24"/>
        </w:rPr>
        <w:t>određeni su i</w:t>
      </w:r>
      <w:r w:rsidR="009130A3" w:rsidRPr="002743D8">
        <w:rPr>
          <w:sz w:val="24"/>
          <w:szCs w:val="24"/>
        </w:rPr>
        <w:t>nstrumenti osiguranja povrata kredita</w:t>
      </w:r>
      <w:r w:rsidRPr="002743D8">
        <w:rPr>
          <w:sz w:val="24"/>
          <w:szCs w:val="24"/>
        </w:rPr>
        <w:t xml:space="preserve"> tj. određeno je da u </w:t>
      </w:r>
      <w:r w:rsidR="00027C6C" w:rsidRPr="002743D8">
        <w:rPr>
          <w:sz w:val="24"/>
          <w:szCs w:val="24"/>
          <w:lang w:eastAsia="en-US"/>
        </w:rPr>
        <w:t>svrhu naplate dospjelih tražbina</w:t>
      </w:r>
      <w:r w:rsidRPr="002743D8">
        <w:rPr>
          <w:sz w:val="24"/>
          <w:szCs w:val="24"/>
          <w:lang w:eastAsia="en-US"/>
        </w:rPr>
        <w:t>, k</w:t>
      </w:r>
      <w:r w:rsidR="00027C6C" w:rsidRPr="002743D8">
        <w:rPr>
          <w:sz w:val="24"/>
          <w:szCs w:val="24"/>
          <w:lang w:eastAsia="en-US"/>
        </w:rPr>
        <w:t>orisnik kredita se obvezuje prije korištenja</w:t>
      </w:r>
      <w:r w:rsidRPr="002743D8">
        <w:rPr>
          <w:sz w:val="24"/>
          <w:szCs w:val="24"/>
          <w:lang w:eastAsia="en-US"/>
        </w:rPr>
        <w:t xml:space="preserve"> k</w:t>
      </w:r>
      <w:r w:rsidR="00027C6C" w:rsidRPr="002743D8">
        <w:rPr>
          <w:sz w:val="24"/>
          <w:szCs w:val="24"/>
          <w:lang w:eastAsia="en-US"/>
        </w:rPr>
        <w:t xml:space="preserve">redita dostaviti </w:t>
      </w:r>
      <w:r w:rsidRPr="002743D8">
        <w:rPr>
          <w:sz w:val="24"/>
          <w:szCs w:val="24"/>
          <w:lang w:eastAsia="en-US"/>
        </w:rPr>
        <w:t>Zagreba</w:t>
      </w:r>
      <w:r w:rsidRPr="002743D8">
        <w:rPr>
          <w:sz w:val="24"/>
          <w:szCs w:val="24"/>
          <w:lang w:eastAsia="en-US"/>
        </w:rPr>
        <w:lastRenderedPageBreak/>
        <w:t>čkoj banci d.d. (</w:t>
      </w:r>
      <w:r w:rsidR="00027C6C" w:rsidRPr="002743D8">
        <w:rPr>
          <w:sz w:val="24"/>
          <w:szCs w:val="24"/>
          <w:lang w:eastAsia="en-US"/>
        </w:rPr>
        <w:t>Kreditoru</w:t>
      </w:r>
      <w:r w:rsidRPr="002743D8">
        <w:rPr>
          <w:sz w:val="24"/>
          <w:szCs w:val="24"/>
          <w:lang w:eastAsia="en-US"/>
        </w:rPr>
        <w:t>)</w:t>
      </w:r>
      <w:r w:rsidR="00027C6C" w:rsidRPr="002743D8">
        <w:rPr>
          <w:sz w:val="24"/>
          <w:szCs w:val="24"/>
          <w:lang w:eastAsia="en-US"/>
        </w:rPr>
        <w:t>:</w:t>
      </w:r>
      <w:r w:rsidRPr="002743D8">
        <w:rPr>
          <w:sz w:val="24"/>
          <w:szCs w:val="24"/>
          <w:lang w:eastAsia="en-US"/>
        </w:rPr>
        <w:t xml:space="preserve"> </w:t>
      </w:r>
      <w:r w:rsidR="00027C6C" w:rsidRPr="002743D8">
        <w:rPr>
          <w:sz w:val="24"/>
          <w:szCs w:val="24"/>
          <w:lang w:eastAsia="en-US"/>
        </w:rPr>
        <w:t xml:space="preserve">1 (jednu) zadužnicu </w:t>
      </w:r>
      <w:r w:rsidRPr="002743D8">
        <w:rPr>
          <w:sz w:val="24"/>
          <w:szCs w:val="24"/>
          <w:lang w:eastAsia="en-US"/>
        </w:rPr>
        <w:t>k</w:t>
      </w:r>
      <w:r w:rsidR="00027C6C" w:rsidRPr="002743D8">
        <w:rPr>
          <w:sz w:val="24"/>
          <w:szCs w:val="24"/>
          <w:lang w:eastAsia="en-US"/>
        </w:rPr>
        <w:t xml:space="preserve">orisnika kredita na iznos </w:t>
      </w:r>
      <w:r w:rsidRPr="002743D8">
        <w:rPr>
          <w:sz w:val="24"/>
          <w:szCs w:val="24"/>
          <w:lang w:eastAsia="en-US"/>
        </w:rPr>
        <w:t>k</w:t>
      </w:r>
      <w:r w:rsidR="00027C6C" w:rsidRPr="002743D8">
        <w:rPr>
          <w:sz w:val="24"/>
          <w:szCs w:val="24"/>
          <w:lang w:eastAsia="en-US"/>
        </w:rPr>
        <w:t>redita, uvećano za ugovorene kamate,</w:t>
      </w:r>
      <w:r w:rsidRPr="002743D8">
        <w:rPr>
          <w:sz w:val="24"/>
          <w:szCs w:val="24"/>
          <w:lang w:eastAsia="en-US"/>
        </w:rPr>
        <w:t xml:space="preserve"> </w:t>
      </w:r>
      <w:r w:rsidR="00027C6C" w:rsidRPr="002743D8">
        <w:rPr>
          <w:sz w:val="24"/>
          <w:szCs w:val="24"/>
          <w:lang w:eastAsia="en-US"/>
        </w:rPr>
        <w:t>naknade i ostale troškove, solemniziranu od strane javnog bilježnika</w:t>
      </w:r>
      <w:r w:rsidRPr="002743D8">
        <w:rPr>
          <w:sz w:val="24"/>
          <w:szCs w:val="24"/>
          <w:lang w:eastAsia="en-US"/>
        </w:rPr>
        <w:t>.</w:t>
      </w:r>
    </w:p>
    <w:p w14:paraId="7A795846" w14:textId="77777777" w:rsidR="000A6217" w:rsidRPr="000A6217" w:rsidRDefault="000A6217" w:rsidP="00A31827">
      <w:pPr>
        <w:pStyle w:val="NoSpacing"/>
        <w:jc w:val="both"/>
      </w:pPr>
    </w:p>
    <w:p w14:paraId="1C3C6560" w14:textId="77777777" w:rsidR="00A31827" w:rsidRPr="000A6217" w:rsidRDefault="00A31827" w:rsidP="00A31827">
      <w:pPr>
        <w:pStyle w:val="NoSpacing"/>
        <w:jc w:val="both"/>
      </w:pPr>
      <w:r w:rsidRPr="000A6217">
        <w:t xml:space="preserve">Slijedom navedenog, Ministarstvo mora, prometa i infrastrukture pripremilo je Prijedlog </w:t>
      </w:r>
      <w:r w:rsidR="000C6167" w:rsidRPr="000A6217">
        <w:t>O</w:t>
      </w:r>
      <w:r w:rsidR="000C6167" w:rsidRPr="000A6217">
        <w:rPr>
          <w:bCs/>
        </w:rPr>
        <w:t>dluke o davanju suglasnosti društvu Hrvatska kontrola zračne plovidbe d.o.o. za dugoročno kreditno zaduženje kod Zagrebačke banke d.d., radi financiranja trajnih obrtnih sredstava, a</w:t>
      </w:r>
      <w:r w:rsidRPr="000A6217">
        <w:t xml:space="preserve"> </w:t>
      </w:r>
      <w:r w:rsidRPr="000A6217">
        <w:rPr>
          <w:bCs/>
        </w:rPr>
        <w:t>kako bi se osigural</w:t>
      </w:r>
      <w:r w:rsidR="000C6167" w:rsidRPr="000A6217">
        <w:rPr>
          <w:bCs/>
        </w:rPr>
        <w:t xml:space="preserve">a </w:t>
      </w:r>
      <w:r w:rsidR="000A6217" w:rsidRPr="000A6217">
        <w:rPr>
          <w:bCs/>
        </w:rPr>
        <w:t xml:space="preserve">trajna obrtna sredstva potrebna za </w:t>
      </w:r>
      <w:r w:rsidR="000C6167" w:rsidRPr="000A6217">
        <w:rPr>
          <w:bCs/>
        </w:rPr>
        <w:t>opstojnost i funkcioniranje Društva</w:t>
      </w:r>
      <w:r w:rsidRPr="000A6217">
        <w:rPr>
          <w:bCs/>
        </w:rPr>
        <w:t xml:space="preserve">, s obzirom da Društvo spada u skupinu poslovnih subjekata čije je poslovanje i ostvarivanje prihoda iznimno pogođeno pojavom </w:t>
      </w:r>
      <w:r w:rsidRPr="000A6217">
        <w:t>pandemije COVID-19 bolesti.</w:t>
      </w:r>
    </w:p>
    <w:p w14:paraId="5409D5BC" w14:textId="77777777" w:rsidR="009E04BD" w:rsidRPr="000A6217" w:rsidRDefault="009E04BD" w:rsidP="00A31827">
      <w:pPr>
        <w:spacing w:before="60" w:after="60"/>
        <w:ind w:firstLine="708"/>
        <w:jc w:val="both"/>
      </w:pPr>
    </w:p>
    <w:sectPr w:rsidR="009E04BD" w:rsidRPr="000A6217" w:rsidSect="00894C0D">
      <w:headerReference w:type="default" r:id="rId14"/>
      <w:footerReference w:type="default" r:id="rId15"/>
      <w:type w:val="continuous"/>
      <w:pgSz w:w="11906" w:h="16838"/>
      <w:pgMar w:top="1417" w:right="1417" w:bottom="1417" w:left="1134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3FF1A" w14:textId="77777777" w:rsidR="00545DBC" w:rsidRDefault="00545DBC">
      <w:r>
        <w:separator/>
      </w:r>
    </w:p>
  </w:endnote>
  <w:endnote w:type="continuationSeparator" w:id="0">
    <w:p w14:paraId="025E4D29" w14:textId="77777777" w:rsidR="00545DBC" w:rsidRDefault="0054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F8E7" w14:textId="77777777" w:rsidR="00344F98" w:rsidRPr="00CE78D1" w:rsidRDefault="003E002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CC06" w14:textId="77777777" w:rsidR="0010669C" w:rsidRPr="0010669C" w:rsidRDefault="00FC4F40" w:rsidP="0010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C95C" w14:textId="77777777" w:rsidR="00545DBC" w:rsidRDefault="00545DBC">
      <w:r>
        <w:separator/>
      </w:r>
    </w:p>
  </w:footnote>
  <w:footnote w:type="continuationSeparator" w:id="0">
    <w:p w14:paraId="6C12BDB0" w14:textId="77777777" w:rsidR="00545DBC" w:rsidRDefault="0054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EF8C" w14:textId="77777777" w:rsidR="00BC70B2" w:rsidRDefault="00FC4F40" w:rsidP="00CF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A"/>
    <w:rsid w:val="000017F9"/>
    <w:rsid w:val="00027C6C"/>
    <w:rsid w:val="000333FE"/>
    <w:rsid w:val="000A6217"/>
    <w:rsid w:val="000C6167"/>
    <w:rsid w:val="001145E2"/>
    <w:rsid w:val="00135942"/>
    <w:rsid w:val="00147DDA"/>
    <w:rsid w:val="001F4BCD"/>
    <w:rsid w:val="002135CE"/>
    <w:rsid w:val="002743D8"/>
    <w:rsid w:val="0030165D"/>
    <w:rsid w:val="0033101B"/>
    <w:rsid w:val="003664D7"/>
    <w:rsid w:val="003C7D5D"/>
    <w:rsid w:val="003E002A"/>
    <w:rsid w:val="004A4134"/>
    <w:rsid w:val="004C2447"/>
    <w:rsid w:val="004E698C"/>
    <w:rsid w:val="004F6C77"/>
    <w:rsid w:val="00515079"/>
    <w:rsid w:val="00545DBC"/>
    <w:rsid w:val="005C24C0"/>
    <w:rsid w:val="006532C3"/>
    <w:rsid w:val="006C54F4"/>
    <w:rsid w:val="006F77C7"/>
    <w:rsid w:val="007B2555"/>
    <w:rsid w:val="00880A8B"/>
    <w:rsid w:val="00884E48"/>
    <w:rsid w:val="008946AC"/>
    <w:rsid w:val="008A4AD2"/>
    <w:rsid w:val="009130A3"/>
    <w:rsid w:val="009E04BD"/>
    <w:rsid w:val="009E6197"/>
    <w:rsid w:val="00A1444A"/>
    <w:rsid w:val="00A17DE3"/>
    <w:rsid w:val="00A17FF5"/>
    <w:rsid w:val="00A31827"/>
    <w:rsid w:val="00AB2C94"/>
    <w:rsid w:val="00AB6838"/>
    <w:rsid w:val="00B26887"/>
    <w:rsid w:val="00B52252"/>
    <w:rsid w:val="00B55391"/>
    <w:rsid w:val="00BA4147"/>
    <w:rsid w:val="00C12865"/>
    <w:rsid w:val="00C20890"/>
    <w:rsid w:val="00CD68B2"/>
    <w:rsid w:val="00CF2A1C"/>
    <w:rsid w:val="00D27CA9"/>
    <w:rsid w:val="00D71845"/>
    <w:rsid w:val="00D91C58"/>
    <w:rsid w:val="00DB655B"/>
    <w:rsid w:val="00E95F13"/>
    <w:rsid w:val="00F730E3"/>
    <w:rsid w:val="00FA5411"/>
    <w:rsid w:val="00FC2C6A"/>
    <w:rsid w:val="00FC4F40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FC6F"/>
  <w15:docId w15:val="{759CEF28-D6A3-4020-B348-2822B5F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2A"/>
    <w:pPr>
      <w:jc w:val="left"/>
    </w:pPr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2A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2A"/>
    <w:rPr>
      <w:sz w:val="24"/>
      <w:szCs w:val="24"/>
      <w:lang w:eastAsia="hr-HR"/>
    </w:rPr>
  </w:style>
  <w:style w:type="table" w:styleId="TableGrid">
    <w:name w:val="Table Grid"/>
    <w:basedOn w:val="TableNormal"/>
    <w:rsid w:val="003E002A"/>
    <w:pPr>
      <w:jc w:val="left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3E0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002A"/>
    <w:rPr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2A"/>
    <w:rPr>
      <w:rFonts w:ascii="Tahoma" w:hAnsi="Tahoma" w:cs="Tahoma"/>
      <w:sz w:val="16"/>
      <w:szCs w:val="16"/>
      <w:lang w:eastAsia="hr-HR"/>
    </w:rPr>
  </w:style>
  <w:style w:type="paragraph" w:styleId="PlainText">
    <w:name w:val="Plain Text"/>
    <w:basedOn w:val="Normal"/>
    <w:link w:val="PlainTextChar"/>
    <w:unhideWhenUsed/>
    <w:rsid w:val="005C24C0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5C24C0"/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5C24C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hr-HR"/>
    </w:rPr>
  </w:style>
  <w:style w:type="paragraph" w:styleId="NoSpacing">
    <w:name w:val="No Spacing"/>
    <w:uiPriority w:val="1"/>
    <w:qFormat/>
    <w:rsid w:val="00A31827"/>
    <w:pPr>
      <w:jc w:val="left"/>
    </w:pPr>
    <w:rPr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887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AZJMDCZ6QSYZ-1849078857-9838</_dlc_DocId>
    <_dlc_DocIdUrl xmlns="a494813a-d0d8-4dad-94cb-0d196f36ba15">
      <Url>https://ekoordinacije.vlada.hr/koordinacija-gospodarstvo/_layouts/15/DocIdRedir.aspx?ID=AZJMDCZ6QSYZ-1849078857-9838</Url>
      <Description>AZJMDCZ6QSYZ-1849078857-9838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8F5B88-C481-4B82-B2B6-7236651AA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D305A-0866-4089-8EA1-D72A54FDF965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C3BF8D-D687-43F4-BEDE-5525E98BE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5570D-96B5-4C5B-8149-2C4D019BCD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52F695-20DA-4851-84F9-AE4DCCEF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nbrekalo</dc:creator>
  <cp:lastModifiedBy>Domagoj Dodig</cp:lastModifiedBy>
  <cp:revision>3</cp:revision>
  <cp:lastPrinted>2020-07-28T13:36:00Z</cp:lastPrinted>
  <dcterms:created xsi:type="dcterms:W3CDTF">2021-09-24T06:31:00Z</dcterms:created>
  <dcterms:modified xsi:type="dcterms:W3CDTF">2021-09-29T07:18:00Z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fac8d8d7-8307-4b3a-950d-ff337ac73789</vt:lpwstr>
  </property>
</Properties>
</file>