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1722E" w14:textId="77777777" w:rsidR="00CD3EFA" w:rsidRPr="00C208B8" w:rsidRDefault="008F0DD4" w:rsidP="0023763F">
      <w:pPr>
        <w:jc w:val="center"/>
      </w:pPr>
      <w:r>
        <w:rPr>
          <w:noProof/>
        </w:rPr>
        <w:drawing>
          <wp:inline distT="0" distB="0" distL="0" distR="0" wp14:anchorId="5271727B" wp14:editId="5271727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271722F" w14:textId="77777777" w:rsidR="00CD3EFA" w:rsidRPr="0023763F" w:rsidRDefault="003A2F05" w:rsidP="0023763F">
      <w:pPr>
        <w:spacing w:before="60" w:after="1680"/>
        <w:jc w:val="center"/>
        <w:rPr>
          <w:sz w:val="28"/>
        </w:rPr>
      </w:pPr>
      <w:r w:rsidRPr="0023763F">
        <w:rPr>
          <w:sz w:val="28"/>
        </w:rPr>
        <w:t>VLADA REPUBLIKE HRVATSKE</w:t>
      </w:r>
    </w:p>
    <w:p w14:paraId="52717230" w14:textId="77777777" w:rsidR="00CD3EFA" w:rsidRDefault="00CD3EFA"/>
    <w:p w14:paraId="52717231" w14:textId="77777777" w:rsidR="00C337A4" w:rsidRPr="004975E9" w:rsidRDefault="00C337A4" w:rsidP="0023763F">
      <w:pPr>
        <w:spacing w:after="2400"/>
        <w:jc w:val="right"/>
      </w:pPr>
      <w:r w:rsidRPr="004975E9">
        <w:t xml:space="preserve">Zagreb, </w:t>
      </w:r>
      <w:r w:rsidR="00947970" w:rsidRPr="004975E9">
        <w:t>14</w:t>
      </w:r>
      <w:r w:rsidRPr="004975E9">
        <w:t xml:space="preserve">. </w:t>
      </w:r>
      <w:r w:rsidR="00D93099" w:rsidRPr="004975E9">
        <w:t>siječnja 2021</w:t>
      </w:r>
      <w:r w:rsidRPr="004975E9">
        <w:t>.</w:t>
      </w:r>
    </w:p>
    <w:p w14:paraId="52717232" w14:textId="77777777" w:rsidR="000350D9" w:rsidRPr="002179F8" w:rsidRDefault="000350D9" w:rsidP="000350D9">
      <w:pPr>
        <w:spacing w:line="360" w:lineRule="auto"/>
      </w:pPr>
      <w:r w:rsidRPr="002179F8">
        <w:t>__________________________________________________________________________</w:t>
      </w:r>
    </w:p>
    <w:p w14:paraId="52717233"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0350D9" w14:paraId="52717236" w14:textId="77777777" w:rsidTr="000350D9">
        <w:tc>
          <w:tcPr>
            <w:tcW w:w="1951" w:type="dxa"/>
          </w:tcPr>
          <w:p w14:paraId="52717234"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52717235" w14:textId="77777777" w:rsidR="000350D9" w:rsidRDefault="00947970" w:rsidP="00B370A5">
            <w:pPr>
              <w:spacing w:line="360" w:lineRule="auto"/>
            </w:pPr>
            <w:r>
              <w:t>Državni inspektorat</w:t>
            </w:r>
          </w:p>
        </w:tc>
      </w:tr>
    </w:tbl>
    <w:p w14:paraId="52717237" w14:textId="77777777" w:rsidR="000350D9" w:rsidRPr="002179F8" w:rsidRDefault="000350D9" w:rsidP="000350D9">
      <w:pPr>
        <w:spacing w:line="360" w:lineRule="auto"/>
      </w:pPr>
      <w:r w:rsidRPr="002179F8">
        <w:t>__________________________________________________________________________</w:t>
      </w:r>
    </w:p>
    <w:p w14:paraId="52717238"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271723B" w14:textId="77777777" w:rsidTr="000350D9">
        <w:tc>
          <w:tcPr>
            <w:tcW w:w="1951" w:type="dxa"/>
          </w:tcPr>
          <w:p w14:paraId="52717239" w14:textId="77777777" w:rsidR="000350D9" w:rsidRDefault="000350D9" w:rsidP="000350D9">
            <w:pPr>
              <w:spacing w:line="360" w:lineRule="auto"/>
              <w:jc w:val="right"/>
            </w:pPr>
            <w:r>
              <w:rPr>
                <w:b/>
                <w:smallCaps/>
              </w:rPr>
              <w:t>Predmet</w:t>
            </w:r>
            <w:r w:rsidRPr="002179F8">
              <w:rPr>
                <w:b/>
              </w:rPr>
              <w:t>:</w:t>
            </w:r>
          </w:p>
        </w:tc>
        <w:tc>
          <w:tcPr>
            <w:tcW w:w="7229" w:type="dxa"/>
          </w:tcPr>
          <w:p w14:paraId="5271723A" w14:textId="77777777" w:rsidR="000350D9" w:rsidRDefault="00121E12" w:rsidP="00CF3332">
            <w:pPr>
              <w:spacing w:line="360" w:lineRule="auto"/>
              <w:jc w:val="both"/>
            </w:pPr>
            <w:r>
              <w:rPr>
                <w:bCs/>
              </w:rPr>
              <w:t xml:space="preserve">Verifikacija odgovora </w:t>
            </w:r>
            <w:r w:rsidR="005C6976" w:rsidRPr="005C6976">
              <w:rPr>
                <w:bCs/>
              </w:rPr>
              <w:t xml:space="preserve">na zastupničko pitanje </w:t>
            </w:r>
            <w:r w:rsidR="00947970" w:rsidRPr="00947970">
              <w:rPr>
                <w:bCs/>
              </w:rPr>
              <w:t>Ružice Vukovac u vezi s radom skloni</w:t>
            </w:r>
            <w:r w:rsidR="00947970">
              <w:rPr>
                <w:bCs/>
              </w:rPr>
              <w:t>šta za životinje Luč Zagorja u O</w:t>
            </w:r>
            <w:r w:rsidR="00947970" w:rsidRPr="00947970">
              <w:rPr>
                <w:bCs/>
              </w:rPr>
              <w:t>pćini Marija Bistrica</w:t>
            </w:r>
          </w:p>
        </w:tc>
      </w:tr>
    </w:tbl>
    <w:p w14:paraId="5271723C"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5271723D" w14:textId="77777777" w:rsidR="00CE78D1" w:rsidRDefault="00CE78D1" w:rsidP="008F0DD4"/>
    <w:p w14:paraId="5271723E" w14:textId="77777777" w:rsidR="00CE78D1" w:rsidRPr="00CE78D1" w:rsidRDefault="00CE78D1" w:rsidP="00CE78D1"/>
    <w:p w14:paraId="5271723F" w14:textId="77777777" w:rsidR="00CE78D1" w:rsidRPr="00CE78D1" w:rsidRDefault="00CE78D1" w:rsidP="00CE78D1"/>
    <w:p w14:paraId="52717240" w14:textId="77777777" w:rsidR="00CE78D1" w:rsidRPr="00CE78D1" w:rsidRDefault="00CE78D1" w:rsidP="00CE78D1"/>
    <w:p w14:paraId="52717241" w14:textId="77777777" w:rsidR="00CE78D1" w:rsidRPr="00CE78D1" w:rsidRDefault="00CE78D1" w:rsidP="00CE78D1"/>
    <w:p w14:paraId="52717242" w14:textId="77777777" w:rsidR="00CE78D1" w:rsidRPr="00CE78D1" w:rsidRDefault="00CE78D1" w:rsidP="00CE78D1"/>
    <w:p w14:paraId="52717243" w14:textId="77777777" w:rsidR="00CE78D1" w:rsidRPr="00CE78D1" w:rsidRDefault="00CE78D1" w:rsidP="00CE78D1"/>
    <w:p w14:paraId="52717244" w14:textId="77777777" w:rsidR="00CE78D1" w:rsidRPr="00CE78D1" w:rsidRDefault="00CE78D1" w:rsidP="00CE78D1"/>
    <w:p w14:paraId="52717245" w14:textId="77777777" w:rsidR="00CE78D1" w:rsidRPr="00CE78D1" w:rsidRDefault="00CE78D1" w:rsidP="00CE78D1"/>
    <w:p w14:paraId="52717246" w14:textId="77777777" w:rsidR="00CE78D1" w:rsidRPr="00CE78D1" w:rsidRDefault="00CE78D1" w:rsidP="00CE78D1"/>
    <w:p w14:paraId="52717247" w14:textId="77777777" w:rsidR="00CE78D1" w:rsidRPr="00CE78D1" w:rsidRDefault="00CE78D1" w:rsidP="00CE78D1"/>
    <w:p w14:paraId="52717248" w14:textId="77777777" w:rsidR="00CE78D1" w:rsidRPr="00CE78D1" w:rsidRDefault="00CE78D1" w:rsidP="00CE78D1"/>
    <w:p w14:paraId="52717249" w14:textId="77777777" w:rsidR="00CE78D1" w:rsidRPr="00CE78D1" w:rsidRDefault="00CE78D1" w:rsidP="00CE78D1"/>
    <w:p w14:paraId="5271724A" w14:textId="77777777" w:rsidR="00CE78D1" w:rsidRDefault="00CE78D1" w:rsidP="00CE78D1"/>
    <w:p w14:paraId="5271724B" w14:textId="77777777" w:rsidR="00CE78D1" w:rsidRDefault="00CE78D1" w:rsidP="00CE78D1"/>
    <w:p w14:paraId="5271724C" w14:textId="77777777" w:rsidR="008F0DD4" w:rsidRDefault="008F0DD4" w:rsidP="00CE78D1"/>
    <w:p w14:paraId="5271724D" w14:textId="77777777" w:rsidR="00742B55" w:rsidRDefault="00742B55" w:rsidP="00CE78D1"/>
    <w:p w14:paraId="5271724E" w14:textId="77777777" w:rsidR="00742B55" w:rsidRDefault="00742B55" w:rsidP="00CE78D1"/>
    <w:p w14:paraId="5271724F" w14:textId="77777777" w:rsidR="00742B55" w:rsidRDefault="00742B55" w:rsidP="00CE78D1"/>
    <w:p w14:paraId="52717250" w14:textId="77777777" w:rsidR="00742B55" w:rsidRDefault="00742B55" w:rsidP="00CE78D1"/>
    <w:p w14:paraId="52717251" w14:textId="77777777" w:rsidR="00E65CB6" w:rsidRPr="00A64B8C"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A64B8C">
        <w:rPr>
          <w:i/>
          <w:spacing w:val="-3"/>
        </w:rPr>
        <w:tab/>
      </w:r>
      <w:r w:rsidR="00A64B8C">
        <w:rPr>
          <w:i/>
          <w:spacing w:val="-3"/>
        </w:rPr>
        <w:tab/>
        <w:t>PRIJEDLOG</w:t>
      </w:r>
    </w:p>
    <w:p w14:paraId="52717252" w14:textId="77777777" w:rsidR="00E65CB6" w:rsidRPr="001270AA" w:rsidRDefault="001270AA" w:rsidP="00E65CB6">
      <w:pPr>
        <w:suppressAutoHyphens/>
        <w:jc w:val="both"/>
        <w:rPr>
          <w:spacing w:val="-3"/>
        </w:rPr>
      </w:pPr>
      <w:r w:rsidRPr="001270AA">
        <w:rPr>
          <w:spacing w:val="-3"/>
        </w:rPr>
        <w:t>KLASA</w:t>
      </w:r>
      <w:r w:rsidR="00E65CB6" w:rsidRPr="001270AA">
        <w:rPr>
          <w:spacing w:val="-3"/>
        </w:rPr>
        <w:t>:</w:t>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t xml:space="preserve"> </w:t>
      </w:r>
      <w:r w:rsidR="00E65CB6" w:rsidRPr="001270AA">
        <w:rPr>
          <w:i/>
          <w:spacing w:val="-3"/>
        </w:rPr>
        <w:tab/>
      </w:r>
    </w:p>
    <w:p w14:paraId="52717253" w14:textId="77777777" w:rsidR="00E65CB6" w:rsidRPr="001270AA" w:rsidRDefault="001270AA" w:rsidP="00E65CB6">
      <w:pPr>
        <w:suppressAutoHyphens/>
        <w:jc w:val="both"/>
        <w:rPr>
          <w:spacing w:val="-3"/>
        </w:rPr>
      </w:pPr>
      <w:r w:rsidRPr="001270AA">
        <w:rPr>
          <w:spacing w:val="-3"/>
        </w:rPr>
        <w:t>URBROJ</w:t>
      </w:r>
      <w:r w:rsidR="00E65CB6" w:rsidRPr="001270AA">
        <w:rPr>
          <w:spacing w:val="-3"/>
        </w:rPr>
        <w:t>:</w:t>
      </w:r>
      <w:r w:rsidR="00E65CB6" w:rsidRPr="001270AA">
        <w:rPr>
          <w:spacing w:val="-3"/>
        </w:rPr>
        <w:tab/>
      </w:r>
    </w:p>
    <w:p w14:paraId="52717254" w14:textId="77777777" w:rsidR="00E65CB6" w:rsidRPr="001270AA" w:rsidRDefault="00E65CB6" w:rsidP="00E65CB6">
      <w:pPr>
        <w:suppressAutoHyphens/>
        <w:jc w:val="both"/>
        <w:rPr>
          <w:spacing w:val="-3"/>
        </w:rPr>
      </w:pPr>
    </w:p>
    <w:p w14:paraId="52717255" w14:textId="77777777" w:rsidR="00E65CB6" w:rsidRPr="00653A78" w:rsidRDefault="00E65CB6" w:rsidP="00E65CB6">
      <w:pPr>
        <w:suppressAutoHyphens/>
        <w:jc w:val="both"/>
        <w:rPr>
          <w:spacing w:val="-3"/>
        </w:rPr>
      </w:pPr>
      <w:r w:rsidRPr="001270AA">
        <w:rPr>
          <w:spacing w:val="-3"/>
        </w:rPr>
        <w:t>Zagreb,</w:t>
      </w:r>
      <w:r>
        <w:rPr>
          <w:spacing w:val="-3"/>
        </w:rPr>
        <w:tab/>
      </w:r>
      <w:r w:rsidRPr="00653A78">
        <w:rPr>
          <w:spacing w:val="-3"/>
        </w:rPr>
        <w:tab/>
      </w:r>
      <w:r w:rsidRPr="00653A78">
        <w:rPr>
          <w:spacing w:val="-3"/>
        </w:rPr>
        <w:tab/>
      </w:r>
      <w:r w:rsidRPr="00653A78">
        <w:rPr>
          <w:spacing w:val="-3"/>
        </w:rPr>
        <w:tab/>
      </w:r>
    </w:p>
    <w:p w14:paraId="52717256" w14:textId="77777777" w:rsidR="00E65CB6" w:rsidRPr="00653A78" w:rsidRDefault="00E65CB6" w:rsidP="00E65CB6">
      <w:pPr>
        <w:suppressAutoHyphens/>
        <w:jc w:val="both"/>
        <w:rPr>
          <w:spacing w:val="-3"/>
        </w:rPr>
      </w:pPr>
      <w:r w:rsidRPr="00653A78">
        <w:rPr>
          <w:spacing w:val="-3"/>
        </w:rPr>
        <w:tab/>
        <w:t xml:space="preserve">                </w:t>
      </w:r>
      <w:r w:rsidRPr="00653A78">
        <w:rPr>
          <w:spacing w:val="-3"/>
        </w:rPr>
        <w:tab/>
      </w:r>
    </w:p>
    <w:p w14:paraId="52717257" w14:textId="77777777" w:rsidR="00150D12" w:rsidRDefault="00150D12" w:rsidP="00E65CB6">
      <w:pPr>
        <w:suppressAutoHyphens/>
        <w:jc w:val="both"/>
        <w:rPr>
          <w:spacing w:val="-3"/>
        </w:rPr>
      </w:pPr>
    </w:p>
    <w:p w14:paraId="52717258" w14:textId="77777777" w:rsidR="00150D12" w:rsidRDefault="00150D12" w:rsidP="00E65CB6">
      <w:pPr>
        <w:suppressAutoHyphens/>
        <w:jc w:val="both"/>
        <w:rPr>
          <w:spacing w:val="-3"/>
        </w:rPr>
      </w:pPr>
    </w:p>
    <w:p w14:paraId="52717259"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5271725A" w14:textId="77777777" w:rsidR="00E65CB6" w:rsidRDefault="00E65CB6" w:rsidP="00E65CB6">
      <w:pPr>
        <w:tabs>
          <w:tab w:val="left" w:pos="-720"/>
        </w:tabs>
        <w:suppressAutoHyphens/>
        <w:jc w:val="both"/>
        <w:rPr>
          <w:spacing w:val="-3"/>
        </w:rPr>
      </w:pPr>
    </w:p>
    <w:p w14:paraId="5271725B" w14:textId="77777777" w:rsidR="007636DD" w:rsidRDefault="007636DD" w:rsidP="00E65CB6">
      <w:pPr>
        <w:tabs>
          <w:tab w:val="left" w:pos="-720"/>
        </w:tabs>
        <w:suppressAutoHyphens/>
        <w:jc w:val="both"/>
        <w:rPr>
          <w:spacing w:val="-3"/>
        </w:rPr>
      </w:pPr>
    </w:p>
    <w:p w14:paraId="5271725C" w14:textId="77777777" w:rsidR="007636DD" w:rsidRPr="00653A78" w:rsidRDefault="007636DD" w:rsidP="00E65CB6">
      <w:pPr>
        <w:tabs>
          <w:tab w:val="left" w:pos="-720"/>
        </w:tabs>
        <w:suppressAutoHyphens/>
        <w:jc w:val="both"/>
        <w:rPr>
          <w:spacing w:val="-3"/>
        </w:rPr>
      </w:pPr>
    </w:p>
    <w:p w14:paraId="5271725D" w14:textId="77777777" w:rsidR="00E65CB6" w:rsidRPr="002A6A6E" w:rsidRDefault="001270AA" w:rsidP="00EC59E9">
      <w:pPr>
        <w:tabs>
          <w:tab w:val="left" w:pos="-720"/>
        </w:tabs>
        <w:suppressAutoHyphens/>
        <w:ind w:left="1418" w:hanging="1418"/>
        <w:jc w:val="both"/>
      </w:pPr>
      <w:r w:rsidRPr="00653A78">
        <w:rPr>
          <w:spacing w:val="-3"/>
        </w:rPr>
        <w:t>PREDMET</w:t>
      </w:r>
      <w:r w:rsidR="00E65CB6" w:rsidRPr="00653A78">
        <w:rPr>
          <w:spacing w:val="-3"/>
        </w:rPr>
        <w:t>:</w:t>
      </w:r>
      <w:r w:rsidR="00E65CB6" w:rsidRPr="00653A78">
        <w:rPr>
          <w:spacing w:val="-3"/>
        </w:rPr>
        <w:tab/>
        <w:t>Zastupničko pitanje</w:t>
      </w:r>
      <w:r w:rsidR="00060C34">
        <w:rPr>
          <w:spacing w:val="-3"/>
        </w:rPr>
        <w:t xml:space="preserve"> </w:t>
      </w:r>
      <w:r w:rsidR="00947970" w:rsidRPr="00947970">
        <w:rPr>
          <w:bCs/>
        </w:rPr>
        <w:t xml:space="preserve">Ružice Vukovac u vezi s radom skloništa za životinje Luč Zagorja u </w:t>
      </w:r>
      <w:r w:rsidR="00947970">
        <w:rPr>
          <w:bCs/>
        </w:rPr>
        <w:t>O</w:t>
      </w:r>
      <w:r w:rsidR="00947970" w:rsidRPr="00947970">
        <w:rPr>
          <w:bCs/>
        </w:rPr>
        <w:t xml:space="preserve">pćini Marija Bistrica </w:t>
      </w:r>
      <w:r w:rsidR="00E65CB6" w:rsidRPr="00F534AF">
        <w:rPr>
          <w:spacing w:val="-3"/>
        </w:rPr>
        <w:t>-</w:t>
      </w:r>
      <w:r w:rsidR="00E65CB6">
        <w:rPr>
          <w:spacing w:val="-3"/>
        </w:rPr>
        <w:t xml:space="preserve"> </w:t>
      </w:r>
      <w:r w:rsidR="00E65CB6" w:rsidRPr="00653A78">
        <w:rPr>
          <w:spacing w:val="-3"/>
        </w:rPr>
        <w:t>odgovor Vlade</w:t>
      </w:r>
    </w:p>
    <w:p w14:paraId="5271725E" w14:textId="77777777" w:rsidR="00E65CB6" w:rsidRPr="00653A78" w:rsidRDefault="00E65CB6" w:rsidP="00E65CB6">
      <w:pPr>
        <w:tabs>
          <w:tab w:val="left" w:pos="-720"/>
        </w:tabs>
        <w:suppressAutoHyphens/>
        <w:jc w:val="both"/>
        <w:rPr>
          <w:spacing w:val="-3"/>
        </w:rPr>
      </w:pPr>
    </w:p>
    <w:p w14:paraId="5271725F"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sidR="005C1250">
        <w:rPr>
          <w:spacing w:val="-3"/>
        </w:rPr>
        <w:t>Zastupnica</w:t>
      </w:r>
      <w:r w:rsidRPr="00653A78">
        <w:rPr>
          <w:spacing w:val="-3"/>
        </w:rPr>
        <w:t xml:space="preserve"> u Hrvatskome saboru</w:t>
      </w:r>
      <w:r>
        <w:rPr>
          <w:spacing w:val="-3"/>
        </w:rPr>
        <w:t>,</w:t>
      </w:r>
      <w:r w:rsidRPr="00653A78">
        <w:rPr>
          <w:spacing w:val="-3"/>
        </w:rPr>
        <w:t xml:space="preserve"> </w:t>
      </w:r>
      <w:r w:rsidR="00947970" w:rsidRPr="00947970">
        <w:rPr>
          <w:bCs/>
        </w:rPr>
        <w:t>Ružic</w:t>
      </w:r>
      <w:r w:rsidR="00947970">
        <w:rPr>
          <w:bCs/>
        </w:rPr>
        <w:t>a</w:t>
      </w:r>
      <w:r w:rsidR="00947970" w:rsidRPr="00947970">
        <w:rPr>
          <w:bCs/>
        </w:rPr>
        <w:t xml:space="preserve"> Vukovac</w:t>
      </w:r>
      <w:r w:rsidR="00FC2F4E">
        <w:rPr>
          <w:spacing w:val="-3"/>
        </w:rPr>
        <w:t xml:space="preserve">, </w:t>
      </w:r>
      <w:r w:rsidRPr="00653A78">
        <w:rPr>
          <w:spacing w:val="-3"/>
        </w:rPr>
        <w:t>postavi</w:t>
      </w:r>
      <w:r w:rsidR="005C1250">
        <w:rPr>
          <w:spacing w:val="-3"/>
        </w:rPr>
        <w:t>la</w:t>
      </w:r>
      <w:r w:rsidRPr="00653A78">
        <w:rPr>
          <w:spacing w:val="-3"/>
        </w:rPr>
        <w:t xml:space="preserve"> je, </w:t>
      </w:r>
      <w:r w:rsidR="00FD3CF9">
        <w:rPr>
          <w:spacing w:val="-3"/>
        </w:rPr>
        <w:t xml:space="preserve">sukladno s </w:t>
      </w:r>
      <w:r w:rsidRPr="00F574D0">
        <w:rPr>
          <w:spacing w:val="-3"/>
        </w:rPr>
        <w:t xml:space="preserve">člankom 140. Poslovnika Hrvatskoga sabora </w:t>
      </w:r>
      <w:r w:rsidR="00050281" w:rsidRPr="00F574D0">
        <w:rPr>
          <w:spacing w:val="-3"/>
        </w:rPr>
        <w:t>(</w:t>
      </w:r>
      <w:r w:rsidR="00947970">
        <w:t>„</w:t>
      </w:r>
      <w:r w:rsidR="00050281" w:rsidRPr="00F574D0">
        <w:rPr>
          <w:spacing w:val="-3"/>
        </w:rPr>
        <w:t>Narodne novine</w:t>
      </w:r>
      <w:r w:rsidR="00947970">
        <w:t>“</w:t>
      </w:r>
      <w:r w:rsidR="00050281" w:rsidRPr="00F574D0">
        <w:rPr>
          <w:spacing w:val="-3"/>
        </w:rPr>
        <w:t>, br.</w:t>
      </w:r>
      <w:r w:rsidR="00050281">
        <w:rPr>
          <w:spacing w:val="-3"/>
        </w:rPr>
        <w:t xml:space="preserve"> 81/13</w:t>
      </w:r>
      <w:r w:rsidR="00D93099">
        <w:rPr>
          <w:spacing w:val="-3"/>
        </w:rPr>
        <w:t>.</w:t>
      </w:r>
      <w:r w:rsidR="00050281">
        <w:rPr>
          <w:spacing w:val="-3"/>
        </w:rPr>
        <w:t>, 113/16</w:t>
      </w:r>
      <w:r w:rsidR="00D93099">
        <w:rPr>
          <w:spacing w:val="-3"/>
        </w:rPr>
        <w:t>.</w:t>
      </w:r>
      <w:r w:rsidR="00050281">
        <w:rPr>
          <w:spacing w:val="-3"/>
        </w:rPr>
        <w:t xml:space="preserve">, </w:t>
      </w:r>
      <w:r w:rsidR="00050281">
        <w:rPr>
          <w:spacing w:val="-3"/>
        </w:rPr>
        <w:lastRenderedPageBreak/>
        <w:t>69/17</w:t>
      </w:r>
      <w:r w:rsidR="00D93099">
        <w:rPr>
          <w:spacing w:val="-3"/>
        </w:rPr>
        <w:t>.</w:t>
      </w:r>
      <w:r w:rsidR="00050281">
        <w:rPr>
          <w:spacing w:val="-3"/>
        </w:rPr>
        <w:t>, 29/18</w:t>
      </w:r>
      <w:r w:rsidR="00D93099">
        <w:rPr>
          <w:spacing w:val="-3"/>
        </w:rPr>
        <w:t>.</w:t>
      </w:r>
      <w:r w:rsidR="00050281">
        <w:rPr>
          <w:spacing w:val="-3"/>
        </w:rPr>
        <w:t>, 53/20</w:t>
      </w:r>
      <w:r w:rsidR="00D93099">
        <w:rPr>
          <w:spacing w:val="-3"/>
        </w:rPr>
        <w:t>.</w:t>
      </w:r>
      <w:r w:rsidR="00050281">
        <w:rPr>
          <w:spacing w:val="-3"/>
        </w:rPr>
        <w:t>, 119/20</w:t>
      </w:r>
      <w:r w:rsidR="00D93099">
        <w:rPr>
          <w:spacing w:val="-3"/>
        </w:rPr>
        <w:t>.</w:t>
      </w:r>
      <w:r w:rsidR="00050281">
        <w:rPr>
          <w:spacing w:val="-3"/>
        </w:rPr>
        <w:t xml:space="preserve"> - </w:t>
      </w:r>
      <w:r w:rsidR="00050281" w:rsidRPr="007A0381">
        <w:rPr>
          <w:spacing w:val="-3"/>
        </w:rPr>
        <w:t>Odluka Ustavnog suda Republike Hrvatske</w:t>
      </w:r>
      <w:r w:rsidR="00050281">
        <w:rPr>
          <w:spacing w:val="-3"/>
        </w:rPr>
        <w:t xml:space="preserve"> i 123/20</w:t>
      </w:r>
      <w:r w:rsidR="00D93099">
        <w:rPr>
          <w:spacing w:val="-3"/>
        </w:rPr>
        <w:t>.</w:t>
      </w:r>
      <w:r w:rsidR="00050281">
        <w:rPr>
          <w:spacing w:val="-3"/>
        </w:rPr>
        <w:t>)</w:t>
      </w:r>
      <w:r>
        <w:rPr>
          <w:spacing w:val="-3"/>
        </w:rPr>
        <w:t>,</w:t>
      </w:r>
      <w:r>
        <w:t xml:space="preserve"> </w:t>
      </w:r>
      <w:r w:rsidRPr="00653A78">
        <w:rPr>
          <w:spacing w:val="-3"/>
        </w:rPr>
        <w:t xml:space="preserve">zastupničko pitanje </w:t>
      </w:r>
      <w:r w:rsidR="005C1250" w:rsidRPr="005C1250">
        <w:rPr>
          <w:spacing w:val="-3"/>
        </w:rPr>
        <w:t xml:space="preserve">u vezi s </w:t>
      </w:r>
      <w:r w:rsidR="00947970" w:rsidRPr="00947970">
        <w:rPr>
          <w:bCs/>
        </w:rPr>
        <w:t xml:space="preserve">radom skloništa za životinje Luč Zagorja u </w:t>
      </w:r>
      <w:r w:rsidR="00947970">
        <w:rPr>
          <w:bCs/>
        </w:rPr>
        <w:t>O</w:t>
      </w:r>
      <w:r w:rsidR="00947970" w:rsidRPr="00947970">
        <w:rPr>
          <w:bCs/>
        </w:rPr>
        <w:t>pćini Marija Bistrica</w:t>
      </w:r>
      <w:r w:rsidR="002D1E78">
        <w:rPr>
          <w:spacing w:val="-3"/>
        </w:rPr>
        <w:t>.</w:t>
      </w:r>
    </w:p>
    <w:p w14:paraId="52717260" w14:textId="77777777" w:rsidR="00E65CB6" w:rsidRPr="00653A78" w:rsidRDefault="00E65CB6" w:rsidP="00E65CB6">
      <w:pPr>
        <w:tabs>
          <w:tab w:val="left" w:pos="-720"/>
        </w:tabs>
        <w:suppressAutoHyphens/>
        <w:jc w:val="both"/>
        <w:rPr>
          <w:spacing w:val="-3"/>
        </w:rPr>
      </w:pPr>
    </w:p>
    <w:p w14:paraId="52717261" w14:textId="77777777" w:rsidR="00B640C6" w:rsidRPr="008C6A06" w:rsidRDefault="00050281" w:rsidP="00E65CB6">
      <w:pPr>
        <w:tabs>
          <w:tab w:val="left" w:pos="-720"/>
        </w:tabs>
        <w:suppressAutoHyphens/>
        <w:jc w:val="both"/>
        <w:rPr>
          <w:spacing w:val="-3"/>
        </w:rPr>
      </w:pPr>
      <w:r>
        <w:rPr>
          <w:spacing w:val="-3"/>
        </w:rPr>
        <w:tab/>
      </w:r>
      <w:r>
        <w:rPr>
          <w:spacing w:val="-3"/>
        </w:rPr>
        <w:tab/>
      </w:r>
      <w:r w:rsidR="00E65CB6">
        <w:rPr>
          <w:spacing w:val="-3"/>
        </w:rPr>
        <w:t xml:space="preserve">Na </w:t>
      </w:r>
      <w:r w:rsidR="00E65CB6" w:rsidRPr="008C6A06">
        <w:rPr>
          <w:spacing w:val="-3"/>
        </w:rPr>
        <w:t>navedeno zastupničko pitanje Vlada Republike Hrvatske daje sljedeći odgovor:</w:t>
      </w:r>
      <w:r w:rsidR="00B640C6">
        <w:rPr>
          <w:spacing w:val="-3"/>
        </w:rPr>
        <w:t xml:space="preserve">         </w:t>
      </w:r>
    </w:p>
    <w:p w14:paraId="52717262" w14:textId="77777777" w:rsidR="003B5877" w:rsidRDefault="00642ECF" w:rsidP="00EB3B15">
      <w:pPr>
        <w:ind w:firstLine="708"/>
        <w:jc w:val="both"/>
      </w:pPr>
      <w:r w:rsidRPr="008C6A06">
        <w:tab/>
      </w:r>
      <w:r w:rsidR="00583AEA" w:rsidRPr="008C6A06">
        <w:tab/>
      </w:r>
    </w:p>
    <w:p w14:paraId="52717263" w14:textId="77777777" w:rsidR="00947970" w:rsidRDefault="00050281" w:rsidP="00947970">
      <w:pPr>
        <w:jc w:val="both"/>
      </w:pPr>
      <w:r>
        <w:tab/>
      </w:r>
      <w:r w:rsidR="00150D12">
        <w:tab/>
      </w:r>
      <w:r w:rsidR="00947970">
        <w:rPr>
          <w:color w:val="000000"/>
        </w:rPr>
        <w:t xml:space="preserve">Uvidom u službene evidencije Državnog inspektorata, </w:t>
      </w:r>
      <w:r w:rsidR="00947970">
        <w:t xml:space="preserve">23. rujna 2020. zaprimljena je predstavka stranke koja se odnosi na rad skloništa za životinje „Luč Zagorja“ na lokaciji Selnica bb, 48246 Marija Bistrica, koja je dopunjena predstavkom iste podnositeljice 19. listopada 2020. </w:t>
      </w:r>
    </w:p>
    <w:p w14:paraId="52717264" w14:textId="77777777" w:rsidR="00947970" w:rsidRDefault="00947970" w:rsidP="00947970">
      <w:pPr>
        <w:jc w:val="both"/>
      </w:pPr>
    </w:p>
    <w:p w14:paraId="52717265" w14:textId="77777777" w:rsidR="00947970" w:rsidRDefault="00947970" w:rsidP="00947970">
      <w:pPr>
        <w:ind w:firstLine="708"/>
        <w:jc w:val="both"/>
        <w:rPr>
          <w:color w:val="000000"/>
        </w:rPr>
      </w:pPr>
      <w:r>
        <w:tab/>
        <w:t xml:space="preserve">Temeljem navedene predstavke veterinarska inspekcija Državnog inspektorata provela je inspekcijske nadzore 20. i 27. listopada 2020. Nadzorima je utvrđeno da predmetno sklonište posjeduje Rješenje nadležnog tijela Ministarstva poljoprivrede od 21. ožujka 2014. o udovoljavanju propisanim uvjetima skloništa za životinje te Rješenje od 5. travnja 2019. u kojem je utvrđen ukupni kapacitet za smještaj 120 pasa i 10 mačaka. Tijekom nadzora provedena je izmjera prostora za smještaj pasa, zatečeno je 78 pasa i 6 mačaka te je utvrđeno da objekt nije prekapacitiran u odnosu na ukupni kapacitet skloništa. U skloništu su osigurana 42 prostora u svrhu skupnog držanja pasa i 1 prostor za skupnu izolaciju mačaka, te je utvrđeno da su pojedini prostori za smještaj pasa prekapacitirani </w:t>
      </w:r>
      <w:r>
        <w:rPr>
          <w:color w:val="000000"/>
        </w:rPr>
        <w:t>zbog neravnomjerne preraspodjele pasa po prostorima za njihov smještaj. Dodatno, u skloništu je zatečen 1 unutarnji prostor i 2 ispusta u kojima nije provedeno čišćenje i pranje na odgovarajući način. Utvrđene nesukladnosti su otklonjene tijekom provedbe nadzora pri čemu su psi ravnomjerno raspoređeni po prostorima za smještaj pasa, a zatečeni prljavi prostori su tijekom nadzora očišćeni.</w:t>
      </w:r>
    </w:p>
    <w:p w14:paraId="52717266" w14:textId="77777777" w:rsidR="00947970" w:rsidRDefault="00947970" w:rsidP="00947970">
      <w:pPr>
        <w:ind w:firstLine="708"/>
        <w:jc w:val="both"/>
        <w:rPr>
          <w:color w:val="000000"/>
        </w:rPr>
      </w:pPr>
    </w:p>
    <w:p w14:paraId="52717267" w14:textId="1E7B0715" w:rsidR="00947970" w:rsidRDefault="00947970" w:rsidP="00947970">
      <w:pPr>
        <w:ind w:firstLine="708"/>
        <w:jc w:val="both"/>
      </w:pPr>
      <w:r>
        <w:tab/>
        <w:t>U odnosu na broj zaposlenih djelatnika nisu utvrđene nesukladnosti s obzirom na to da na ukupni kapacitet od 120 pasa i 10 mačaka, u skladu s člankom 61. stavkom 7. Zakona o zaštiti životinja („Narodne novine“, br. 102/17</w:t>
      </w:r>
      <w:r w:rsidR="007636DD">
        <w:t>.</w:t>
      </w:r>
      <w:r>
        <w:t xml:space="preserve"> i 32/19</w:t>
      </w:r>
      <w:r w:rsidR="007636DD">
        <w:t>.</w:t>
      </w:r>
      <w:r>
        <w:t>) i člankom 10. Pravilnika o uvjetima kojima moraju udovoljavati skloništa za životinje (</w:t>
      </w:r>
      <w:r w:rsidR="007636DD">
        <w:t>„</w:t>
      </w:r>
      <w:r>
        <w:t>Narodne novine</w:t>
      </w:r>
      <w:r w:rsidR="007636DD">
        <w:t>“</w:t>
      </w:r>
      <w:r>
        <w:t>, broj 99/19</w:t>
      </w:r>
      <w:r w:rsidR="007636DD">
        <w:t>.), skloniš</w:t>
      </w:r>
      <w:r w:rsidR="00593D1B">
        <w:t>t</w:t>
      </w:r>
      <w:bookmarkStart w:id="0" w:name="_GoBack"/>
      <w:bookmarkEnd w:id="0"/>
      <w:r w:rsidR="007636DD">
        <w:t>e mora imati zaposlena</w:t>
      </w:r>
      <w:r>
        <w:t xml:space="preserve"> 3 djelatnika, a u odnosu na zatečeni broj 78 pasa</w:t>
      </w:r>
      <w:r w:rsidR="007636DD">
        <w:t xml:space="preserve"> i 6 mačaka mora imati zaposlena</w:t>
      </w:r>
      <w:r>
        <w:t xml:space="preserve"> najmanje 2 djelatnika. Tijekom predmetnog nadzora zatečena su 4 djelatnika. </w:t>
      </w:r>
    </w:p>
    <w:p w14:paraId="52717268" w14:textId="77777777" w:rsidR="007636DD" w:rsidRDefault="007636DD" w:rsidP="00947970">
      <w:pPr>
        <w:ind w:firstLine="708"/>
        <w:jc w:val="both"/>
      </w:pPr>
    </w:p>
    <w:p w14:paraId="52717269" w14:textId="77777777" w:rsidR="00947970" w:rsidRDefault="007636DD" w:rsidP="00947970">
      <w:pPr>
        <w:ind w:firstLine="708"/>
        <w:jc w:val="both"/>
      </w:pPr>
      <w:r>
        <w:lastRenderedPageBreak/>
        <w:tab/>
      </w:r>
      <w:r w:rsidR="00947970">
        <w:t xml:space="preserve">U prostoru za izolaciju mačaka zatečeno je 6 mačaka, a prostor za izolaciju u potpunosti je primjeren za držanje mačaka u odnosu na obveznu opremljenost prostora strukturama za penjanje i opremom.  </w:t>
      </w:r>
    </w:p>
    <w:p w14:paraId="5271726A" w14:textId="77777777" w:rsidR="007636DD" w:rsidRDefault="007636DD" w:rsidP="00947970">
      <w:pPr>
        <w:autoSpaceDE w:val="0"/>
        <w:autoSpaceDN w:val="0"/>
        <w:adjustRightInd w:val="0"/>
        <w:ind w:firstLine="708"/>
        <w:jc w:val="both"/>
      </w:pPr>
    </w:p>
    <w:p w14:paraId="5271726B" w14:textId="77777777" w:rsidR="00947970" w:rsidRDefault="007636DD" w:rsidP="00947970">
      <w:pPr>
        <w:autoSpaceDE w:val="0"/>
        <w:autoSpaceDN w:val="0"/>
        <w:adjustRightInd w:val="0"/>
        <w:ind w:firstLine="708"/>
        <w:jc w:val="both"/>
      </w:pPr>
      <w:r>
        <w:tab/>
      </w:r>
      <w:r w:rsidR="00947970">
        <w:t>Nadzorom je utvrđeno da su životinje koje se drže u objektu srednjeg do izrazito dobrog gojnog stanja, bez znakova dehidracije</w:t>
      </w:r>
      <w:r>
        <w:t>,</w:t>
      </w:r>
      <w:r w:rsidR="00947970">
        <w:t xml:space="preserve"> te je u objektu zatečena veća količina hrane u svrhu prehrane pasa i mačaka. </w:t>
      </w:r>
    </w:p>
    <w:p w14:paraId="5271726C" w14:textId="77777777" w:rsidR="007636DD" w:rsidRDefault="007636DD" w:rsidP="00947970">
      <w:pPr>
        <w:autoSpaceDE w:val="0"/>
        <w:autoSpaceDN w:val="0"/>
        <w:adjustRightInd w:val="0"/>
        <w:ind w:firstLine="708"/>
        <w:jc w:val="both"/>
      </w:pPr>
    </w:p>
    <w:p w14:paraId="5271726D" w14:textId="77777777" w:rsidR="00947970" w:rsidRDefault="007636DD" w:rsidP="00947970">
      <w:pPr>
        <w:autoSpaceDE w:val="0"/>
        <w:autoSpaceDN w:val="0"/>
        <w:adjustRightInd w:val="0"/>
        <w:ind w:firstLine="708"/>
        <w:jc w:val="both"/>
      </w:pPr>
      <w:r>
        <w:tab/>
      </w:r>
      <w:r w:rsidR="00947970">
        <w:t>Od 78 zatečenih pasa</w:t>
      </w:r>
      <w:r>
        <w:t>,</w:t>
      </w:r>
      <w:r w:rsidR="00947970">
        <w:t xml:space="preserve"> 3 psa su slabijeg gojnog stanja</w:t>
      </w:r>
      <w:r>
        <w:t>,</w:t>
      </w:r>
      <w:r w:rsidR="00947970">
        <w:t xml:space="preserve"> dok je 1 pas izrazito slabog gojnog stanja. Uvidom u evidencije utvrđeno je da se nad životinjama slabijeg gojnog stanja provode veterinarsko zdravstvene mjere. U objektu nisu zatečene ozlijeđene životinje i zatečeno stanje ne upućuje na zanemarivanje životinja u smislu hranjenja i napajanja. </w:t>
      </w:r>
    </w:p>
    <w:p w14:paraId="5271726E" w14:textId="77777777" w:rsidR="007636DD" w:rsidRDefault="007636DD" w:rsidP="00947970">
      <w:pPr>
        <w:autoSpaceDE w:val="0"/>
        <w:autoSpaceDN w:val="0"/>
        <w:adjustRightInd w:val="0"/>
        <w:ind w:firstLine="708"/>
        <w:jc w:val="both"/>
      </w:pPr>
    </w:p>
    <w:p w14:paraId="5271726F" w14:textId="77777777" w:rsidR="00947970" w:rsidRDefault="007636DD" w:rsidP="00947970">
      <w:pPr>
        <w:autoSpaceDE w:val="0"/>
        <w:autoSpaceDN w:val="0"/>
        <w:adjustRightInd w:val="0"/>
        <w:ind w:firstLine="708"/>
        <w:jc w:val="both"/>
      </w:pPr>
      <w:r>
        <w:tab/>
      </w:r>
      <w:r w:rsidR="00947970">
        <w:t>Postupak privremenog udomljavanja životinja provodi se na propisani način</w:t>
      </w:r>
      <w:r>
        <w:t>,</w:t>
      </w:r>
      <w:r w:rsidR="00947970">
        <w:t xml:space="preserve"> te nisu utvrđene nesukladnosti. </w:t>
      </w:r>
    </w:p>
    <w:p w14:paraId="52717270" w14:textId="77777777" w:rsidR="007636DD" w:rsidRDefault="007636DD" w:rsidP="00947970">
      <w:pPr>
        <w:autoSpaceDE w:val="0"/>
        <w:autoSpaceDN w:val="0"/>
        <w:adjustRightInd w:val="0"/>
        <w:ind w:firstLine="708"/>
        <w:jc w:val="both"/>
      </w:pPr>
    </w:p>
    <w:p w14:paraId="52717271" w14:textId="77777777" w:rsidR="00947970" w:rsidRDefault="007636DD" w:rsidP="00947970">
      <w:pPr>
        <w:autoSpaceDE w:val="0"/>
        <w:autoSpaceDN w:val="0"/>
        <w:adjustRightInd w:val="0"/>
        <w:ind w:firstLine="708"/>
        <w:jc w:val="both"/>
      </w:pPr>
      <w:r>
        <w:tab/>
      </w:r>
      <w:r w:rsidR="00947970">
        <w:t xml:space="preserve">Pregledom objekta donesena je mjera da se ispusti u prostorima za izolaciju pasa u odnosu na pregrade ispusta izvedu na odgovarajući način kako bi se spriječila kontaminacija prostora ispusta urinom i fecesom i onemogućio kontakt između životinja u postupku izolacije. </w:t>
      </w:r>
    </w:p>
    <w:p w14:paraId="52717272" w14:textId="77777777" w:rsidR="00D079C8" w:rsidRPr="002E483F" w:rsidRDefault="007636DD" w:rsidP="007636DD">
      <w:pPr>
        <w:autoSpaceDE w:val="0"/>
        <w:autoSpaceDN w:val="0"/>
        <w:adjustRightInd w:val="0"/>
        <w:jc w:val="both"/>
      </w:pPr>
      <w:r>
        <w:tab/>
      </w:r>
    </w:p>
    <w:p w14:paraId="52717273" w14:textId="77777777" w:rsidR="00E65CB6" w:rsidRPr="002E483F" w:rsidRDefault="003350A0" w:rsidP="00B370A5">
      <w:pPr>
        <w:ind w:firstLine="708"/>
        <w:jc w:val="both"/>
        <w:rPr>
          <w:color w:val="000000"/>
        </w:rPr>
      </w:pPr>
      <w:r w:rsidRPr="002E483F">
        <w:rPr>
          <w:color w:val="000000"/>
        </w:rPr>
        <w:tab/>
      </w:r>
      <w:r w:rsidR="00E65CB6" w:rsidRPr="002E483F">
        <w:rPr>
          <w:color w:val="000000"/>
        </w:rPr>
        <w:t>Eventualno potrebna dodatna obrazlož</w:t>
      </w:r>
      <w:r w:rsidR="001270AA" w:rsidRPr="002E483F">
        <w:rPr>
          <w:color w:val="000000"/>
        </w:rPr>
        <w:t>e</w:t>
      </w:r>
      <w:r w:rsidR="0032341D">
        <w:rPr>
          <w:color w:val="000000"/>
        </w:rPr>
        <w:t>nja u vezi s pitanjem zastupnice</w:t>
      </w:r>
      <w:r w:rsidR="00E65CB6" w:rsidRPr="002E483F">
        <w:rPr>
          <w:color w:val="000000"/>
        </w:rPr>
        <w:t xml:space="preserve"> dat će</w:t>
      </w:r>
      <w:r w:rsidR="00945F1C" w:rsidRPr="002E483F">
        <w:rPr>
          <w:color w:val="000000"/>
        </w:rPr>
        <w:t xml:space="preserve"> </w:t>
      </w:r>
      <w:r w:rsidR="007636DD">
        <w:rPr>
          <w:color w:val="000000"/>
        </w:rPr>
        <w:t>glavni državni inspektor</w:t>
      </w:r>
      <w:r w:rsidR="001270AA" w:rsidRPr="002E483F">
        <w:rPr>
          <w:color w:val="000000"/>
        </w:rPr>
        <w:t xml:space="preserve"> </w:t>
      </w:r>
      <w:r w:rsidR="002E52AD" w:rsidRPr="002E483F">
        <w:rPr>
          <w:color w:val="000000"/>
        </w:rPr>
        <w:t xml:space="preserve">dr. sc. </w:t>
      </w:r>
      <w:r w:rsidR="007636DD">
        <w:rPr>
          <w:color w:val="000000"/>
        </w:rPr>
        <w:t>Andrija Mikulić</w:t>
      </w:r>
      <w:r w:rsidR="00FC2F4E" w:rsidRPr="002E483F">
        <w:rPr>
          <w:color w:val="000000"/>
        </w:rPr>
        <w:t>.</w:t>
      </w:r>
    </w:p>
    <w:p w14:paraId="52717274" w14:textId="77777777" w:rsidR="00150D12" w:rsidRDefault="00150D12" w:rsidP="00583AEA">
      <w:pPr>
        <w:tabs>
          <w:tab w:val="left" w:pos="-720"/>
        </w:tabs>
        <w:suppressAutoHyphens/>
        <w:ind w:left="6804" w:hanging="1417"/>
        <w:jc w:val="center"/>
        <w:rPr>
          <w:spacing w:val="-3"/>
        </w:rPr>
      </w:pPr>
    </w:p>
    <w:p w14:paraId="52717275" w14:textId="77777777" w:rsidR="007636DD" w:rsidRDefault="007636DD" w:rsidP="00583AEA">
      <w:pPr>
        <w:tabs>
          <w:tab w:val="left" w:pos="-720"/>
        </w:tabs>
        <w:suppressAutoHyphens/>
        <w:ind w:left="6804" w:hanging="1417"/>
        <w:jc w:val="center"/>
        <w:rPr>
          <w:spacing w:val="-3"/>
        </w:rPr>
      </w:pPr>
    </w:p>
    <w:p w14:paraId="52717276" w14:textId="77777777" w:rsidR="007636DD" w:rsidRDefault="007636DD" w:rsidP="00583AEA">
      <w:pPr>
        <w:tabs>
          <w:tab w:val="left" w:pos="-720"/>
        </w:tabs>
        <w:suppressAutoHyphens/>
        <w:ind w:left="6804" w:hanging="1417"/>
        <w:jc w:val="center"/>
        <w:rPr>
          <w:spacing w:val="-3"/>
        </w:rPr>
      </w:pPr>
    </w:p>
    <w:p w14:paraId="52717277" w14:textId="77777777" w:rsidR="00E65CB6" w:rsidRDefault="00E65CB6" w:rsidP="00583AEA">
      <w:pPr>
        <w:tabs>
          <w:tab w:val="left" w:pos="-720"/>
        </w:tabs>
        <w:suppressAutoHyphens/>
        <w:ind w:left="6804" w:hanging="1417"/>
        <w:jc w:val="center"/>
        <w:rPr>
          <w:spacing w:val="-3"/>
        </w:rPr>
      </w:pPr>
      <w:r>
        <w:rPr>
          <w:spacing w:val="-3"/>
        </w:rPr>
        <w:t>PREDSJEDNIK</w:t>
      </w:r>
    </w:p>
    <w:p w14:paraId="52717278" w14:textId="77777777" w:rsidR="00E65CB6" w:rsidRDefault="00E65CB6" w:rsidP="00583AEA">
      <w:pPr>
        <w:tabs>
          <w:tab w:val="left" w:pos="-720"/>
        </w:tabs>
        <w:suppressAutoHyphens/>
        <w:ind w:left="6804" w:hanging="1417"/>
        <w:jc w:val="center"/>
        <w:rPr>
          <w:spacing w:val="-3"/>
        </w:rPr>
      </w:pPr>
    </w:p>
    <w:p w14:paraId="52717279" w14:textId="77777777" w:rsidR="00AB4727" w:rsidRDefault="00AB4727" w:rsidP="00583AEA">
      <w:pPr>
        <w:tabs>
          <w:tab w:val="left" w:pos="-720"/>
        </w:tabs>
        <w:suppressAutoHyphens/>
        <w:ind w:left="6804" w:hanging="1417"/>
        <w:jc w:val="center"/>
        <w:rPr>
          <w:spacing w:val="-3"/>
        </w:rPr>
      </w:pPr>
    </w:p>
    <w:p w14:paraId="5271727A" w14:textId="77777777" w:rsidR="00AB4727" w:rsidRPr="005D6B1B" w:rsidRDefault="00AB4727" w:rsidP="00583AEA">
      <w:pPr>
        <w:tabs>
          <w:tab w:val="left" w:pos="-720"/>
        </w:tabs>
        <w:suppressAutoHyphens/>
        <w:ind w:left="6804" w:hanging="1417"/>
        <w:jc w:val="center"/>
        <w:rPr>
          <w:spacing w:val="-3"/>
        </w:rPr>
      </w:pPr>
      <w:r>
        <w:rPr>
          <w:spacing w:val="-3"/>
        </w:rPr>
        <w:t>mr. sc. Andrej Plenković</w:t>
      </w:r>
    </w:p>
    <w:sectPr w:rsidR="00AB4727" w:rsidRPr="005D6B1B"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1727F" w14:textId="77777777" w:rsidR="005A51C2" w:rsidRDefault="005A51C2" w:rsidP="0011560A">
      <w:r>
        <w:separator/>
      </w:r>
    </w:p>
  </w:endnote>
  <w:endnote w:type="continuationSeparator" w:id="0">
    <w:p w14:paraId="52717280" w14:textId="77777777" w:rsidR="005A51C2" w:rsidRDefault="005A51C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7285"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7287"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727D" w14:textId="77777777" w:rsidR="005A51C2" w:rsidRDefault="005A51C2" w:rsidP="0011560A">
      <w:r>
        <w:separator/>
      </w:r>
    </w:p>
  </w:footnote>
  <w:footnote w:type="continuationSeparator" w:id="0">
    <w:p w14:paraId="5271727E" w14:textId="77777777" w:rsidR="005A51C2" w:rsidRDefault="005A51C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52717281" w14:textId="1875886E" w:rsidR="003D56AD" w:rsidRDefault="003D56AD">
        <w:pPr>
          <w:pStyle w:val="Header"/>
          <w:jc w:val="center"/>
        </w:pPr>
        <w:r>
          <w:fldChar w:fldCharType="begin"/>
        </w:r>
        <w:r>
          <w:instrText>PAGE   \* MERGEFORMAT</w:instrText>
        </w:r>
        <w:r>
          <w:fldChar w:fldCharType="separate"/>
        </w:r>
        <w:r w:rsidR="00593D1B">
          <w:rPr>
            <w:noProof/>
          </w:rPr>
          <w:t>2</w:t>
        </w:r>
        <w:r>
          <w:fldChar w:fldCharType="end"/>
        </w:r>
      </w:p>
    </w:sdtContent>
  </w:sdt>
  <w:p w14:paraId="52717282"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7283" w14:textId="77777777" w:rsidR="003D56AD" w:rsidRDefault="003D56AD">
    <w:pPr>
      <w:pStyle w:val="Header"/>
      <w:jc w:val="center"/>
    </w:pPr>
  </w:p>
  <w:p w14:paraId="52717284"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7286" w14:textId="77777777" w:rsidR="003D56AD" w:rsidRDefault="003D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4D66"/>
    <w:multiLevelType w:val="hybridMultilevel"/>
    <w:tmpl w:val="292E0FA6"/>
    <w:lvl w:ilvl="0" w:tplc="753635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559E"/>
    <w:rsid w:val="000335AF"/>
    <w:rsid w:val="000350D9"/>
    <w:rsid w:val="00050281"/>
    <w:rsid w:val="00057310"/>
    <w:rsid w:val="00060C34"/>
    <w:rsid w:val="00063520"/>
    <w:rsid w:val="000645DB"/>
    <w:rsid w:val="0007401E"/>
    <w:rsid w:val="00081DC2"/>
    <w:rsid w:val="00083101"/>
    <w:rsid w:val="00086A6C"/>
    <w:rsid w:val="000A1D60"/>
    <w:rsid w:val="000A3A3B"/>
    <w:rsid w:val="000A70B7"/>
    <w:rsid w:val="000C3963"/>
    <w:rsid w:val="000C3E7E"/>
    <w:rsid w:val="000D1A50"/>
    <w:rsid w:val="001015C6"/>
    <w:rsid w:val="00110E6C"/>
    <w:rsid w:val="00112003"/>
    <w:rsid w:val="0011560A"/>
    <w:rsid w:val="00115663"/>
    <w:rsid w:val="00121E12"/>
    <w:rsid w:val="001228C7"/>
    <w:rsid w:val="0012678B"/>
    <w:rsid w:val="001270AA"/>
    <w:rsid w:val="00135F1A"/>
    <w:rsid w:val="00146532"/>
    <w:rsid w:val="00146B79"/>
    <w:rsid w:val="00147DE9"/>
    <w:rsid w:val="00150D12"/>
    <w:rsid w:val="00160F28"/>
    <w:rsid w:val="00164E70"/>
    <w:rsid w:val="00170226"/>
    <w:rsid w:val="001741AA"/>
    <w:rsid w:val="001777AA"/>
    <w:rsid w:val="0018341E"/>
    <w:rsid w:val="00184135"/>
    <w:rsid w:val="001917B2"/>
    <w:rsid w:val="0019785D"/>
    <w:rsid w:val="001A13E7"/>
    <w:rsid w:val="001A48E5"/>
    <w:rsid w:val="001A6638"/>
    <w:rsid w:val="001B2ED0"/>
    <w:rsid w:val="001B6DD5"/>
    <w:rsid w:val="001B7A97"/>
    <w:rsid w:val="001E7218"/>
    <w:rsid w:val="0021625F"/>
    <w:rsid w:val="002179F8"/>
    <w:rsid w:val="00220956"/>
    <w:rsid w:val="00224F57"/>
    <w:rsid w:val="00231DAA"/>
    <w:rsid w:val="00236A37"/>
    <w:rsid w:val="0023763F"/>
    <w:rsid w:val="002409C0"/>
    <w:rsid w:val="00250FCF"/>
    <w:rsid w:val="002622AB"/>
    <w:rsid w:val="00275B69"/>
    <w:rsid w:val="00275ED0"/>
    <w:rsid w:val="002808C0"/>
    <w:rsid w:val="0028608D"/>
    <w:rsid w:val="00286BB5"/>
    <w:rsid w:val="0029163B"/>
    <w:rsid w:val="002976E9"/>
    <w:rsid w:val="002A1D77"/>
    <w:rsid w:val="002A6A6E"/>
    <w:rsid w:val="002B107A"/>
    <w:rsid w:val="002B4A96"/>
    <w:rsid w:val="002C495D"/>
    <w:rsid w:val="002D1256"/>
    <w:rsid w:val="002D1E78"/>
    <w:rsid w:val="002D6C51"/>
    <w:rsid w:val="002D7C91"/>
    <w:rsid w:val="002E483F"/>
    <w:rsid w:val="002E52AD"/>
    <w:rsid w:val="003033E4"/>
    <w:rsid w:val="00304232"/>
    <w:rsid w:val="0030491F"/>
    <w:rsid w:val="003155A7"/>
    <w:rsid w:val="00316216"/>
    <w:rsid w:val="00316D03"/>
    <w:rsid w:val="0032341D"/>
    <w:rsid w:val="00323C77"/>
    <w:rsid w:val="003350A0"/>
    <w:rsid w:val="00335FBD"/>
    <w:rsid w:val="00336EE7"/>
    <w:rsid w:val="0034351C"/>
    <w:rsid w:val="0035194D"/>
    <w:rsid w:val="00351D70"/>
    <w:rsid w:val="003534E9"/>
    <w:rsid w:val="003552F7"/>
    <w:rsid w:val="003557C5"/>
    <w:rsid w:val="003576DA"/>
    <w:rsid w:val="00364B42"/>
    <w:rsid w:val="0036765A"/>
    <w:rsid w:val="00381F04"/>
    <w:rsid w:val="00383C44"/>
    <w:rsid w:val="0038426B"/>
    <w:rsid w:val="00391942"/>
    <w:rsid w:val="003929F5"/>
    <w:rsid w:val="003951E0"/>
    <w:rsid w:val="003A1DDD"/>
    <w:rsid w:val="003A2F05"/>
    <w:rsid w:val="003B103F"/>
    <w:rsid w:val="003B5877"/>
    <w:rsid w:val="003C09D8"/>
    <w:rsid w:val="003C0C1D"/>
    <w:rsid w:val="003C431B"/>
    <w:rsid w:val="003C6DB1"/>
    <w:rsid w:val="003D3296"/>
    <w:rsid w:val="003D361B"/>
    <w:rsid w:val="003D47D1"/>
    <w:rsid w:val="003D56AD"/>
    <w:rsid w:val="003E16FE"/>
    <w:rsid w:val="003E2920"/>
    <w:rsid w:val="003E2DE8"/>
    <w:rsid w:val="003F5623"/>
    <w:rsid w:val="004039BD"/>
    <w:rsid w:val="00407A9B"/>
    <w:rsid w:val="004326E8"/>
    <w:rsid w:val="004367A2"/>
    <w:rsid w:val="00440D6D"/>
    <w:rsid w:val="00442367"/>
    <w:rsid w:val="004438F7"/>
    <w:rsid w:val="00454224"/>
    <w:rsid w:val="00455B00"/>
    <w:rsid w:val="00460D60"/>
    <w:rsid w:val="00461188"/>
    <w:rsid w:val="00476517"/>
    <w:rsid w:val="00482828"/>
    <w:rsid w:val="004839F7"/>
    <w:rsid w:val="00490941"/>
    <w:rsid w:val="00494A6F"/>
    <w:rsid w:val="004975E9"/>
    <w:rsid w:val="004A2A18"/>
    <w:rsid w:val="004A776B"/>
    <w:rsid w:val="004C1375"/>
    <w:rsid w:val="004C5354"/>
    <w:rsid w:val="004D4F27"/>
    <w:rsid w:val="004D6CB5"/>
    <w:rsid w:val="004E1300"/>
    <w:rsid w:val="004E4E34"/>
    <w:rsid w:val="00504248"/>
    <w:rsid w:val="005146D6"/>
    <w:rsid w:val="00523A4B"/>
    <w:rsid w:val="00527F8F"/>
    <w:rsid w:val="00535E09"/>
    <w:rsid w:val="00545E29"/>
    <w:rsid w:val="00546CBF"/>
    <w:rsid w:val="005619AC"/>
    <w:rsid w:val="00562C8C"/>
    <w:rsid w:val="0056365A"/>
    <w:rsid w:val="005649A2"/>
    <w:rsid w:val="00566534"/>
    <w:rsid w:val="00571F6C"/>
    <w:rsid w:val="00583AEA"/>
    <w:rsid w:val="005861F2"/>
    <w:rsid w:val="00586B46"/>
    <w:rsid w:val="005906BB"/>
    <w:rsid w:val="00591FCB"/>
    <w:rsid w:val="00593D1B"/>
    <w:rsid w:val="005A51C2"/>
    <w:rsid w:val="005C1250"/>
    <w:rsid w:val="005C3A4C"/>
    <w:rsid w:val="005C6976"/>
    <w:rsid w:val="005C7BFA"/>
    <w:rsid w:val="005D0B60"/>
    <w:rsid w:val="005D6B1B"/>
    <w:rsid w:val="005E1092"/>
    <w:rsid w:val="005E1FF8"/>
    <w:rsid w:val="005E7893"/>
    <w:rsid w:val="005E7CAB"/>
    <w:rsid w:val="005F4727"/>
    <w:rsid w:val="00633454"/>
    <w:rsid w:val="00642ECF"/>
    <w:rsid w:val="006520E3"/>
    <w:rsid w:val="00652604"/>
    <w:rsid w:val="0066110E"/>
    <w:rsid w:val="00663185"/>
    <w:rsid w:val="00675B44"/>
    <w:rsid w:val="0068013E"/>
    <w:rsid w:val="0068772B"/>
    <w:rsid w:val="00693A4D"/>
    <w:rsid w:val="00694D87"/>
    <w:rsid w:val="006B7800"/>
    <w:rsid w:val="006B79DE"/>
    <w:rsid w:val="006C0CC3"/>
    <w:rsid w:val="006D08FF"/>
    <w:rsid w:val="006D44A7"/>
    <w:rsid w:val="006D573D"/>
    <w:rsid w:val="006E14A9"/>
    <w:rsid w:val="006E611E"/>
    <w:rsid w:val="006E7614"/>
    <w:rsid w:val="006F2FA7"/>
    <w:rsid w:val="007010C7"/>
    <w:rsid w:val="00726165"/>
    <w:rsid w:val="007300F8"/>
    <w:rsid w:val="00731AC4"/>
    <w:rsid w:val="00742B55"/>
    <w:rsid w:val="00746CDB"/>
    <w:rsid w:val="00753651"/>
    <w:rsid w:val="007636DD"/>
    <w:rsid w:val="007638D8"/>
    <w:rsid w:val="00777CAA"/>
    <w:rsid w:val="00780AF9"/>
    <w:rsid w:val="00782C58"/>
    <w:rsid w:val="00785B59"/>
    <w:rsid w:val="0078648A"/>
    <w:rsid w:val="007A1768"/>
    <w:rsid w:val="007A1881"/>
    <w:rsid w:val="007A3E3A"/>
    <w:rsid w:val="007B023D"/>
    <w:rsid w:val="007C20E7"/>
    <w:rsid w:val="007E3965"/>
    <w:rsid w:val="00802010"/>
    <w:rsid w:val="008137B5"/>
    <w:rsid w:val="00817E0C"/>
    <w:rsid w:val="00830FB2"/>
    <w:rsid w:val="00833808"/>
    <w:rsid w:val="008353A1"/>
    <w:rsid w:val="008365FD"/>
    <w:rsid w:val="008439D2"/>
    <w:rsid w:val="00854C31"/>
    <w:rsid w:val="00862F9C"/>
    <w:rsid w:val="0087529D"/>
    <w:rsid w:val="00881BBB"/>
    <w:rsid w:val="00881EB4"/>
    <w:rsid w:val="0088573E"/>
    <w:rsid w:val="0089283D"/>
    <w:rsid w:val="008955FB"/>
    <w:rsid w:val="008C0768"/>
    <w:rsid w:val="008C1D0A"/>
    <w:rsid w:val="008C6A06"/>
    <w:rsid w:val="008C6A89"/>
    <w:rsid w:val="008D1E25"/>
    <w:rsid w:val="008F0DD4"/>
    <w:rsid w:val="0090200F"/>
    <w:rsid w:val="00903E83"/>
    <w:rsid w:val="009042F9"/>
    <w:rsid w:val="009047E4"/>
    <w:rsid w:val="009126B3"/>
    <w:rsid w:val="00912A4B"/>
    <w:rsid w:val="00913D2A"/>
    <w:rsid w:val="009152C4"/>
    <w:rsid w:val="009254C0"/>
    <w:rsid w:val="009426E1"/>
    <w:rsid w:val="00945F1C"/>
    <w:rsid w:val="00947970"/>
    <w:rsid w:val="0095079B"/>
    <w:rsid w:val="00953BA1"/>
    <w:rsid w:val="00954D08"/>
    <w:rsid w:val="00965803"/>
    <w:rsid w:val="00974C91"/>
    <w:rsid w:val="009930CA"/>
    <w:rsid w:val="009C33E1"/>
    <w:rsid w:val="009C7815"/>
    <w:rsid w:val="009D2919"/>
    <w:rsid w:val="009E4CD2"/>
    <w:rsid w:val="009F4DE3"/>
    <w:rsid w:val="00A06170"/>
    <w:rsid w:val="00A1477F"/>
    <w:rsid w:val="00A15F08"/>
    <w:rsid w:val="00A175E9"/>
    <w:rsid w:val="00A21819"/>
    <w:rsid w:val="00A25555"/>
    <w:rsid w:val="00A31687"/>
    <w:rsid w:val="00A42C6A"/>
    <w:rsid w:val="00A45CF4"/>
    <w:rsid w:val="00A52A71"/>
    <w:rsid w:val="00A573DC"/>
    <w:rsid w:val="00A607CD"/>
    <w:rsid w:val="00A6339A"/>
    <w:rsid w:val="00A64B8C"/>
    <w:rsid w:val="00A725A4"/>
    <w:rsid w:val="00A83097"/>
    <w:rsid w:val="00A83290"/>
    <w:rsid w:val="00A92544"/>
    <w:rsid w:val="00A9459A"/>
    <w:rsid w:val="00AA0D82"/>
    <w:rsid w:val="00AA2408"/>
    <w:rsid w:val="00AA5194"/>
    <w:rsid w:val="00AA6C01"/>
    <w:rsid w:val="00AB4727"/>
    <w:rsid w:val="00AC4D90"/>
    <w:rsid w:val="00AC5077"/>
    <w:rsid w:val="00AD2F06"/>
    <w:rsid w:val="00AD4D7C"/>
    <w:rsid w:val="00AE1EF9"/>
    <w:rsid w:val="00AE59DF"/>
    <w:rsid w:val="00AE7CB5"/>
    <w:rsid w:val="00AF1A5A"/>
    <w:rsid w:val="00AF25DA"/>
    <w:rsid w:val="00B11FE2"/>
    <w:rsid w:val="00B12181"/>
    <w:rsid w:val="00B31194"/>
    <w:rsid w:val="00B370A5"/>
    <w:rsid w:val="00B42E00"/>
    <w:rsid w:val="00B462AB"/>
    <w:rsid w:val="00B53E3F"/>
    <w:rsid w:val="00B57187"/>
    <w:rsid w:val="00B640C6"/>
    <w:rsid w:val="00B65CA9"/>
    <w:rsid w:val="00B706F8"/>
    <w:rsid w:val="00B908C2"/>
    <w:rsid w:val="00B97ACF"/>
    <w:rsid w:val="00BA28CD"/>
    <w:rsid w:val="00BA72BF"/>
    <w:rsid w:val="00BB1C54"/>
    <w:rsid w:val="00BD52AB"/>
    <w:rsid w:val="00BE78AA"/>
    <w:rsid w:val="00C23284"/>
    <w:rsid w:val="00C321A4"/>
    <w:rsid w:val="00C321FA"/>
    <w:rsid w:val="00C337A4"/>
    <w:rsid w:val="00C44327"/>
    <w:rsid w:val="00C56BF4"/>
    <w:rsid w:val="00C642CA"/>
    <w:rsid w:val="00C7760D"/>
    <w:rsid w:val="00C969CC"/>
    <w:rsid w:val="00C975CE"/>
    <w:rsid w:val="00CA4F84"/>
    <w:rsid w:val="00CC4398"/>
    <w:rsid w:val="00CD1639"/>
    <w:rsid w:val="00CD3EFA"/>
    <w:rsid w:val="00CE3D00"/>
    <w:rsid w:val="00CE78D1"/>
    <w:rsid w:val="00CF3332"/>
    <w:rsid w:val="00CF7BB4"/>
    <w:rsid w:val="00CF7EEC"/>
    <w:rsid w:val="00D07290"/>
    <w:rsid w:val="00D079C8"/>
    <w:rsid w:val="00D07B29"/>
    <w:rsid w:val="00D1127C"/>
    <w:rsid w:val="00D13367"/>
    <w:rsid w:val="00D14240"/>
    <w:rsid w:val="00D1614C"/>
    <w:rsid w:val="00D40C03"/>
    <w:rsid w:val="00D5202E"/>
    <w:rsid w:val="00D62C4D"/>
    <w:rsid w:val="00D749A1"/>
    <w:rsid w:val="00D8016C"/>
    <w:rsid w:val="00D92A3D"/>
    <w:rsid w:val="00D93099"/>
    <w:rsid w:val="00DB0A6B"/>
    <w:rsid w:val="00DB28EB"/>
    <w:rsid w:val="00DB5036"/>
    <w:rsid w:val="00DB6366"/>
    <w:rsid w:val="00DC1255"/>
    <w:rsid w:val="00E01765"/>
    <w:rsid w:val="00E055FE"/>
    <w:rsid w:val="00E077AB"/>
    <w:rsid w:val="00E11B5F"/>
    <w:rsid w:val="00E17E07"/>
    <w:rsid w:val="00E209C7"/>
    <w:rsid w:val="00E25569"/>
    <w:rsid w:val="00E367A9"/>
    <w:rsid w:val="00E47426"/>
    <w:rsid w:val="00E601A2"/>
    <w:rsid w:val="00E65CB6"/>
    <w:rsid w:val="00E7480D"/>
    <w:rsid w:val="00E75C61"/>
    <w:rsid w:val="00E76C7B"/>
    <w:rsid w:val="00E77198"/>
    <w:rsid w:val="00E83E23"/>
    <w:rsid w:val="00E86CE1"/>
    <w:rsid w:val="00E90A67"/>
    <w:rsid w:val="00E97B98"/>
    <w:rsid w:val="00EA3AD1"/>
    <w:rsid w:val="00EB1248"/>
    <w:rsid w:val="00EB3B15"/>
    <w:rsid w:val="00EC08EF"/>
    <w:rsid w:val="00EC59E9"/>
    <w:rsid w:val="00ED236E"/>
    <w:rsid w:val="00EE03CA"/>
    <w:rsid w:val="00EE52BC"/>
    <w:rsid w:val="00EE7199"/>
    <w:rsid w:val="00EE7A6A"/>
    <w:rsid w:val="00EF6795"/>
    <w:rsid w:val="00EF7696"/>
    <w:rsid w:val="00F07BC2"/>
    <w:rsid w:val="00F111C4"/>
    <w:rsid w:val="00F23DB8"/>
    <w:rsid w:val="00F3220D"/>
    <w:rsid w:val="00F534AF"/>
    <w:rsid w:val="00F60433"/>
    <w:rsid w:val="00F7333B"/>
    <w:rsid w:val="00F764AD"/>
    <w:rsid w:val="00F95A2D"/>
    <w:rsid w:val="00F978E2"/>
    <w:rsid w:val="00F97BA9"/>
    <w:rsid w:val="00FA2402"/>
    <w:rsid w:val="00FA4E25"/>
    <w:rsid w:val="00FB3E03"/>
    <w:rsid w:val="00FC23DC"/>
    <w:rsid w:val="00FC2F4E"/>
    <w:rsid w:val="00FD3CF9"/>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71722E"/>
  <w15:docId w15:val="{DA497F61-DF6F-45BE-9728-7FB519B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 w:type="paragraph" w:styleId="BodyText">
    <w:name w:val="Body Text"/>
    <w:basedOn w:val="Normal"/>
    <w:link w:val="BodyTextChar"/>
    <w:uiPriority w:val="99"/>
    <w:unhideWhenUsed/>
    <w:rsid w:val="002622AB"/>
    <w:pPr>
      <w:jc w:val="both"/>
    </w:pPr>
    <w:rPr>
      <w:rFonts w:eastAsia="Calibri"/>
      <w:szCs w:val="22"/>
      <w:lang w:val="x-none" w:eastAsia="en-US"/>
    </w:rPr>
  </w:style>
  <w:style w:type="character" w:customStyle="1" w:styleId="BodyTextChar">
    <w:name w:val="Body Text Char"/>
    <w:basedOn w:val="DefaultParagraphFont"/>
    <w:link w:val="BodyText"/>
    <w:uiPriority w:val="99"/>
    <w:rsid w:val="002622AB"/>
    <w:rPr>
      <w:rFonts w:eastAsia="Calibri"/>
      <w:sz w:val="24"/>
      <w:szCs w:val="22"/>
      <w:lang w:val="x-none" w:eastAsia="en-US"/>
    </w:rPr>
  </w:style>
  <w:style w:type="paragraph" w:styleId="ListParagraph">
    <w:name w:val="List Paragraph"/>
    <w:basedOn w:val="Normal"/>
    <w:uiPriority w:val="34"/>
    <w:qFormat/>
    <w:rsid w:val="005D0B60"/>
    <w:pPr>
      <w:ind w:left="720"/>
      <w:contextualSpacing/>
    </w:pPr>
    <w:rPr>
      <w:rFonts w:ascii="Arial" w:hAnsi="Arial" w:cs="Arial"/>
      <w:lang w:eastAsia="en-US"/>
    </w:rPr>
  </w:style>
  <w:style w:type="paragraph" w:styleId="NormalWeb">
    <w:name w:val="Normal (Web)"/>
    <w:basedOn w:val="Normal"/>
    <w:uiPriority w:val="99"/>
    <w:unhideWhenUsed/>
    <w:rsid w:val="00150D1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5357">
      <w:bodyDiv w:val="1"/>
      <w:marLeft w:val="0"/>
      <w:marRight w:val="0"/>
      <w:marTop w:val="0"/>
      <w:marBottom w:val="0"/>
      <w:divBdr>
        <w:top w:val="none" w:sz="0" w:space="0" w:color="auto"/>
        <w:left w:val="none" w:sz="0" w:space="0" w:color="auto"/>
        <w:bottom w:val="none" w:sz="0" w:space="0" w:color="auto"/>
        <w:right w:val="none" w:sz="0" w:space="0" w:color="auto"/>
      </w:divBdr>
    </w:div>
    <w:div w:id="1710258402">
      <w:bodyDiv w:val="1"/>
      <w:marLeft w:val="0"/>
      <w:marRight w:val="0"/>
      <w:marTop w:val="0"/>
      <w:marBottom w:val="0"/>
      <w:divBdr>
        <w:top w:val="none" w:sz="0" w:space="0" w:color="auto"/>
        <w:left w:val="none" w:sz="0" w:space="0" w:color="auto"/>
        <w:bottom w:val="none" w:sz="0" w:space="0" w:color="auto"/>
        <w:right w:val="none" w:sz="0" w:space="0" w:color="auto"/>
      </w:divBdr>
    </w:div>
    <w:div w:id="17308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A58D-07CD-4032-90C3-4FA4FE74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Snježana Skakelja</cp:lastModifiedBy>
  <cp:revision>4</cp:revision>
  <cp:lastPrinted>2020-10-14T12:33:00Z</cp:lastPrinted>
  <dcterms:created xsi:type="dcterms:W3CDTF">2021-01-05T10:15:00Z</dcterms:created>
  <dcterms:modified xsi:type="dcterms:W3CDTF">2021-01-13T10:34:00Z</dcterms:modified>
</cp:coreProperties>
</file>