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5CD00" w14:textId="40698911" w:rsidR="00E8444D" w:rsidRPr="00E8444D" w:rsidRDefault="00E8444D" w:rsidP="007D6BDE">
      <w:pPr>
        <w:jc w:val="center"/>
        <w:rPr>
          <w:rFonts w:ascii="Times New Roman" w:eastAsia="Calibri" w:hAnsi="Times New Roman" w:cs="Times New Roman"/>
        </w:rPr>
      </w:pPr>
      <w:r w:rsidRPr="00E8444D">
        <w:rPr>
          <w:rFonts w:ascii="Times New Roman" w:eastAsia="Calibri" w:hAnsi="Times New Roman" w:cs="Times New Roman"/>
        </w:rPr>
        <w:object w:dxaOrig="1290" w:dyaOrig="1605" w14:anchorId="3D491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8" o:title=""/>
          </v:shape>
          <o:OLEObject Type="Embed" ProgID="PBrush" ShapeID="_x0000_i1025" DrawAspect="Content" ObjectID="_1699165326" r:id="rId9"/>
        </w:object>
      </w:r>
    </w:p>
    <w:p w14:paraId="0E7976F2" w14:textId="77777777" w:rsidR="007D6BDE" w:rsidRDefault="007D6BDE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563518" w14:textId="4FDA8DA9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2E3FA71F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FB1C16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71714C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1473BD" w14:textId="2814A4BF" w:rsidR="00E8444D" w:rsidRPr="00E8444D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E8444D">
        <w:rPr>
          <w:rFonts w:ascii="Times New Roman" w:eastAsia="Calibri" w:hAnsi="Times New Roman" w:cs="Times New Roman"/>
        </w:rPr>
        <w:t>Zagreb,</w:t>
      </w:r>
      <w:r w:rsidR="00C44FF5">
        <w:rPr>
          <w:rFonts w:ascii="Times New Roman" w:eastAsia="Calibri" w:hAnsi="Times New Roman" w:cs="Times New Roman"/>
        </w:rPr>
        <w:t xml:space="preserve"> </w:t>
      </w:r>
      <w:r w:rsidR="003B3B16">
        <w:rPr>
          <w:rFonts w:ascii="Times New Roman" w:eastAsia="Calibri" w:hAnsi="Times New Roman" w:cs="Times New Roman"/>
        </w:rPr>
        <w:t>24.</w:t>
      </w:r>
      <w:bookmarkStart w:id="0" w:name="_GoBack"/>
      <w:bookmarkEnd w:id="0"/>
      <w:r w:rsidR="005B75CA">
        <w:rPr>
          <w:rFonts w:ascii="Times New Roman" w:eastAsia="Calibri" w:hAnsi="Times New Roman" w:cs="Times New Roman"/>
        </w:rPr>
        <w:t xml:space="preserve"> </w:t>
      </w:r>
      <w:r w:rsidR="009012D2">
        <w:rPr>
          <w:rFonts w:ascii="Times New Roman" w:eastAsia="Calibri" w:hAnsi="Times New Roman" w:cs="Times New Roman"/>
        </w:rPr>
        <w:t>studenoga</w:t>
      </w:r>
      <w:r w:rsidRPr="00E8444D">
        <w:rPr>
          <w:rFonts w:ascii="Times New Roman" w:eastAsia="Calibri" w:hAnsi="Times New Roman" w:cs="Times New Roman"/>
        </w:rPr>
        <w:t xml:space="preserve"> 20</w:t>
      </w:r>
      <w:r w:rsidR="005B75CA">
        <w:rPr>
          <w:rFonts w:ascii="Times New Roman" w:eastAsia="Calibri" w:hAnsi="Times New Roman" w:cs="Times New Roman"/>
        </w:rPr>
        <w:t>2</w:t>
      </w:r>
      <w:r w:rsidR="00C64856">
        <w:rPr>
          <w:rFonts w:ascii="Times New Roman" w:eastAsia="Calibri" w:hAnsi="Times New Roman" w:cs="Times New Roman"/>
        </w:rPr>
        <w:t>1</w:t>
      </w:r>
      <w:r w:rsidRPr="00E8444D">
        <w:rPr>
          <w:rFonts w:ascii="Times New Roman" w:eastAsia="Calibri" w:hAnsi="Times New Roman" w:cs="Times New Roman"/>
        </w:rPr>
        <w:t>.</w:t>
      </w:r>
    </w:p>
    <w:p w14:paraId="58A8C857" w14:textId="77777777" w:rsidR="00E8444D" w:rsidRPr="00E8444D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1A91A9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52FB5A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81884E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5705A8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1F80D866" w14:textId="2479039E" w:rsidR="00E8444D" w:rsidRPr="007D364A" w:rsidRDefault="00E8444D" w:rsidP="00D40B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Predlagatelj: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Ministarstvo </w:t>
      </w:r>
      <w:r w:rsidR="008E0FB0" w:rsidRPr="007D364A">
        <w:rPr>
          <w:rFonts w:ascii="Times New Roman" w:eastAsia="Calibri" w:hAnsi="Times New Roman" w:cs="Times New Roman"/>
          <w:sz w:val="24"/>
          <w:szCs w:val="24"/>
        </w:rPr>
        <w:t>prostornoga uređenja</w:t>
      </w:r>
      <w:r w:rsidR="008E0FB0">
        <w:rPr>
          <w:rFonts w:ascii="Times New Roman" w:eastAsia="Calibri" w:hAnsi="Times New Roman" w:cs="Times New Roman"/>
          <w:sz w:val="24"/>
          <w:szCs w:val="24"/>
        </w:rPr>
        <w:t>,</w:t>
      </w:r>
      <w:r w:rsidR="008E0FB0" w:rsidRPr="007D3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graditeljstva i </w:t>
      </w:r>
      <w:r w:rsidR="008E0FB0">
        <w:rPr>
          <w:rFonts w:ascii="Times New Roman" w:eastAsia="Calibri" w:hAnsi="Times New Roman" w:cs="Times New Roman"/>
          <w:sz w:val="24"/>
          <w:szCs w:val="24"/>
        </w:rPr>
        <w:t>d</w:t>
      </w:r>
      <w:r w:rsidRPr="007D364A">
        <w:rPr>
          <w:rFonts w:ascii="Times New Roman" w:eastAsia="Calibri" w:hAnsi="Times New Roman" w:cs="Times New Roman"/>
          <w:sz w:val="24"/>
          <w:szCs w:val="24"/>
        </w:rPr>
        <w:t>r</w:t>
      </w:r>
      <w:r w:rsidR="008E0FB0">
        <w:rPr>
          <w:rFonts w:ascii="Times New Roman" w:eastAsia="Calibri" w:hAnsi="Times New Roman" w:cs="Times New Roman"/>
          <w:sz w:val="24"/>
          <w:szCs w:val="24"/>
        </w:rPr>
        <w:t>žavne imovine</w:t>
      </w:r>
    </w:p>
    <w:p w14:paraId="2CFA76C8" w14:textId="53730F13" w:rsidR="00E8444D" w:rsidRPr="007D364A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7D364A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7D364A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3829FA6C" w14:textId="25FA926E" w:rsidR="008E0FB0" w:rsidRDefault="00E8444D" w:rsidP="008E0FB0">
      <w:pPr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Predmet: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D364A"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1" w:name="_Hlk86407416"/>
      <w:r w:rsidR="008E0FB0" w:rsidRPr="000A08BA">
        <w:rPr>
          <w:rFonts w:ascii="Times New Roman" w:hAnsi="Times New Roman" w:cs="Times New Roman"/>
          <w:bCs/>
          <w:sz w:val="24"/>
          <w:szCs w:val="24"/>
        </w:rPr>
        <w:t xml:space="preserve">Prijedlog zakona </w:t>
      </w:r>
      <w:r w:rsidR="008F257D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9012D2">
        <w:rPr>
          <w:rFonts w:ascii="Times New Roman" w:hAnsi="Times New Roman" w:cs="Times New Roman"/>
          <w:bCs/>
          <w:sz w:val="24"/>
          <w:szCs w:val="24"/>
        </w:rPr>
        <w:t xml:space="preserve">prestanku važenja </w:t>
      </w:r>
      <w:r w:rsidR="008E0FB0" w:rsidRPr="000A08BA">
        <w:rPr>
          <w:rFonts w:ascii="Times New Roman" w:hAnsi="Times New Roman" w:cs="Times New Roman"/>
          <w:bCs/>
          <w:sz w:val="24"/>
          <w:szCs w:val="24"/>
        </w:rPr>
        <w:t>Zakona o obnovi zgrada oštećenih potresom na području Grada Zagreba, Krapinsko-zagorske županije</w:t>
      </w:r>
      <w:r w:rsidR="009012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E0FB0" w:rsidRPr="000A08BA">
        <w:rPr>
          <w:rFonts w:ascii="Times New Roman" w:hAnsi="Times New Roman" w:cs="Times New Roman"/>
          <w:bCs/>
          <w:sz w:val="24"/>
          <w:szCs w:val="24"/>
        </w:rPr>
        <w:t>Zagrebačke županije</w:t>
      </w:r>
      <w:r w:rsidR="009012D2">
        <w:rPr>
          <w:rFonts w:ascii="Times New Roman" w:hAnsi="Times New Roman" w:cs="Times New Roman"/>
          <w:bCs/>
          <w:sz w:val="24"/>
          <w:szCs w:val="24"/>
        </w:rPr>
        <w:t>, Sisačko-moslavačke županije i Karlovačke županije</w:t>
      </w:r>
      <w:r w:rsidR="008E0FB0" w:rsidRPr="000A08BA">
        <w:rPr>
          <w:rFonts w:ascii="Times New Roman" w:hAnsi="Times New Roman" w:cs="Times New Roman"/>
          <w:bCs/>
          <w:sz w:val="24"/>
          <w:szCs w:val="24"/>
        </w:rPr>
        <w:t xml:space="preserve"> (predlagatelj: Klub zastupnika </w:t>
      </w:r>
      <w:r w:rsidR="009012D2">
        <w:rPr>
          <w:rFonts w:ascii="Times New Roman" w:hAnsi="Times New Roman" w:cs="Times New Roman"/>
          <w:bCs/>
          <w:sz w:val="24"/>
          <w:szCs w:val="24"/>
        </w:rPr>
        <w:t>Centra i GLAS-a</w:t>
      </w:r>
      <w:r w:rsidR="008E0FB0" w:rsidRPr="000A08BA">
        <w:rPr>
          <w:rFonts w:ascii="Times New Roman" w:hAnsi="Times New Roman" w:cs="Times New Roman"/>
          <w:bCs/>
          <w:sz w:val="24"/>
          <w:szCs w:val="24"/>
        </w:rPr>
        <w:t xml:space="preserve"> u Hrvatskom saboru)</w:t>
      </w:r>
      <w:bookmarkEnd w:id="1"/>
    </w:p>
    <w:p w14:paraId="143ADC61" w14:textId="70F9BF3A" w:rsidR="00E8444D" w:rsidRPr="00E8444D" w:rsidRDefault="007D364A" w:rsidP="008E0FB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E8444D"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14:paraId="31252857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8966CC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398E1B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0D6E29" w14:textId="77777777" w:rsidR="00E8444D" w:rsidRPr="00E8444D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2C47F842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600BBBE4" w14:textId="77777777" w:rsidR="00E8444D" w:rsidRPr="00E8444D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3D33F15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CBE9CCE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7924A87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1241DFA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42DF5DE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723E0436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50347F2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8FEFEF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398836FA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39B1E837" w14:textId="77777777" w:rsidR="00E8444D" w:rsidRPr="00E8444D" w:rsidRDefault="00E8444D" w:rsidP="00E8444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 w:rsidRPr="00E8444D">
        <w:rPr>
          <w:rFonts w:ascii="Times New Roman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67FBADD8" w14:textId="7926662F" w:rsidR="00E8444D" w:rsidRPr="00E8444D" w:rsidRDefault="00E8444D">
      <w:pPr>
        <w:rPr>
          <w:rFonts w:ascii="Times New Roman" w:hAnsi="Times New Roman" w:cs="Times New Roman"/>
          <w:sz w:val="24"/>
          <w:szCs w:val="24"/>
        </w:rPr>
      </w:pPr>
    </w:p>
    <w:p w14:paraId="4EBACF0F" w14:textId="77777777" w:rsidR="00464C1F" w:rsidRDefault="00464C1F" w:rsidP="00464C1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5C58E711" w14:textId="77777777" w:rsidR="00464C1F" w:rsidRDefault="00464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B2B8B9" w14:textId="6FA65D5F" w:rsidR="00012FD8" w:rsidRDefault="00012FD8" w:rsidP="00012FD8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24655EFC" w14:textId="77777777" w:rsidR="00012FD8" w:rsidRDefault="00012FD8" w:rsidP="00012F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F9B1DA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</w:p>
    <w:p w14:paraId="0928DCE7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7FAF4230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018B1517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4FB4CB54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</w:p>
    <w:p w14:paraId="57937C45" w14:textId="77777777" w:rsidR="00333BDD" w:rsidRPr="00333BDD" w:rsidRDefault="00333BDD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PREDSJEDNIKU HRVATSKOGA SABORA</w:t>
      </w:r>
    </w:p>
    <w:p w14:paraId="50135482" w14:textId="77777777" w:rsidR="00333BDD" w:rsidRPr="00333BDD" w:rsidRDefault="00333BDD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9DD938" w14:textId="77777777" w:rsidR="00333BDD" w:rsidRPr="00333BDD" w:rsidRDefault="00333BDD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D7349E" w14:textId="35592898" w:rsidR="008F257D" w:rsidRDefault="00333BDD" w:rsidP="008F257D">
      <w:pPr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Predmet: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bookmarkStart w:id="2" w:name="_Hlk86407476"/>
      <w:r w:rsidR="008F257D" w:rsidRPr="008F257D">
        <w:rPr>
          <w:rFonts w:ascii="Times New Roman" w:hAnsi="Times New Roman" w:cs="Times New Roman"/>
          <w:bCs/>
          <w:sz w:val="24"/>
          <w:szCs w:val="24"/>
        </w:rPr>
        <w:t xml:space="preserve">Prijedlog zakona </w:t>
      </w:r>
      <w:r w:rsidR="008F257D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8F257D" w:rsidRPr="008F257D">
        <w:rPr>
          <w:rFonts w:ascii="Times New Roman" w:hAnsi="Times New Roman" w:cs="Times New Roman"/>
          <w:bCs/>
          <w:sz w:val="24"/>
          <w:szCs w:val="24"/>
        </w:rPr>
        <w:t>prestanku važenja Zakona o obnovi zgrada oštećenih potresom na području Grada Zagreba, Krapinsko-zagorske županije, Zagrebačke županije, Sisačko-moslavačke županije i Karlovačke županije (predlagatelj: Klub zastupnika Centra i GLAS-a u Hrvatskom saboru)</w:t>
      </w:r>
      <w:bookmarkEnd w:id="2"/>
    </w:p>
    <w:p w14:paraId="12A2F298" w14:textId="3ABD7250" w:rsidR="00333BDD" w:rsidRPr="00333BDD" w:rsidRDefault="00333BDD" w:rsidP="008F257D">
      <w:pPr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</w:rPr>
        <w:t>- mišljenje Vlade</w:t>
      </w:r>
    </w:p>
    <w:p w14:paraId="10415C02" w14:textId="77777777" w:rsidR="00333BDD" w:rsidRPr="00333BDD" w:rsidRDefault="00333BDD" w:rsidP="00333BDD">
      <w:pPr>
        <w:autoSpaceDE w:val="0"/>
        <w:autoSpaceDN w:val="0"/>
        <w:adjustRightInd w:val="0"/>
        <w:ind w:left="1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36157" w14:textId="0BE83CF8" w:rsidR="00333BDD" w:rsidRPr="00333BDD" w:rsidRDefault="00333BDD" w:rsidP="00333BDD">
      <w:pPr>
        <w:autoSpaceDE w:val="0"/>
        <w:autoSpaceDN w:val="0"/>
        <w:adjustRightInd w:val="0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Veza: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Pismo Hrvatskoga sabora, klase: </w:t>
      </w:r>
      <w:r w:rsidR="00E0508D" w:rsidRPr="00E050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A08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0508D" w:rsidRPr="00E050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0-01/</w:t>
      </w:r>
      <w:r w:rsidR="001B38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A08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0508D" w:rsidRPr="00E050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-01/0</w:t>
      </w:r>
      <w:r w:rsidR="008F2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urbroja: 65-</w:t>
      </w:r>
      <w:r w:rsidR="001B38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A08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-03, od </w:t>
      </w:r>
      <w:r w:rsidR="008F2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="00E0508D" w:rsidRPr="00E050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F2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</w:t>
      </w:r>
      <w:r w:rsidR="000A08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8F2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topada</w:t>
      </w:r>
      <w:r w:rsidR="000A08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B38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A08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</w:p>
    <w:p w14:paraId="036A0B52" w14:textId="77777777" w:rsidR="00333BDD" w:rsidRPr="00333BDD" w:rsidRDefault="00333BDD" w:rsidP="00333BDD">
      <w:pPr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0EB8F" w14:textId="77777777" w:rsidR="00333BDD" w:rsidRPr="00333BDD" w:rsidRDefault="00333BDD" w:rsidP="00333B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998B37" w14:textId="5F59AD07" w:rsidR="00333BDD" w:rsidRPr="00333BDD" w:rsidRDefault="00333BDD" w:rsidP="000D384F">
      <w:pPr>
        <w:autoSpaceDE w:val="0"/>
        <w:autoSpaceDN w:val="0"/>
        <w:adjustRightInd w:val="0"/>
        <w:ind w:left="4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122. stavka 2. Poslovnika Hrvatskoga sabora (Narodne novine, br</w:t>
      </w:r>
      <w:r w:rsidR="004C0E6E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81/13, </w:t>
      </w:r>
      <w:r w:rsidRPr="00333BD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113/16, 69/17 i 29/18</w:t>
      </w: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o </w:t>
      </w:r>
      <w:r w:rsidR="008F257D" w:rsidRPr="008F25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Prijedlog zakona </w:t>
      </w:r>
      <w:r w:rsidR="008F25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</w:t>
      </w:r>
      <w:r w:rsidR="008F257D" w:rsidRPr="008F25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prestanku važenja Zakona o obnovi zgrada oštećenih potresom na području Grada Zagreba, Krapinsko-zagorske županije, Zagrebačke županije, Sisačko-moslavačke županije i Karlovačke županije (predlagatelj: Klub zastupnika Centra i GLAS-a u Hrvatskom saboru)</w:t>
      </w:r>
      <w:r w:rsidR="004C0E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sljedeće </w:t>
      </w:r>
    </w:p>
    <w:p w14:paraId="447E94A6" w14:textId="77777777" w:rsidR="00333BDD" w:rsidRP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196BB6" w14:textId="77777777" w:rsidR="00333BDD" w:rsidRP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54602EE" w14:textId="77777777" w:rsidR="00333BDD" w:rsidRP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 I Š L J E N J E</w:t>
      </w:r>
    </w:p>
    <w:p w14:paraId="59EB27D2" w14:textId="77777777" w:rsidR="00333BDD" w:rsidRP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38872" w14:textId="77777777" w:rsidR="00333BDD" w:rsidRPr="00333BDD" w:rsidRDefault="00333BDD" w:rsidP="00333B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E9234A" w14:textId="1E034EF2" w:rsidR="00012FD8" w:rsidRDefault="000D384F" w:rsidP="001B3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84F">
        <w:rPr>
          <w:rFonts w:ascii="Times New Roman" w:hAnsi="Times New Roman" w:cs="Times New Roman"/>
          <w:sz w:val="24"/>
          <w:szCs w:val="24"/>
        </w:rPr>
        <w:t xml:space="preserve">Vlada Republike Hrvatske predlaže Hrvatskome saboru da ne prihvati </w:t>
      </w:r>
      <w:r w:rsidR="00B256FA" w:rsidRPr="00B256FA">
        <w:rPr>
          <w:rFonts w:ascii="Times New Roman" w:hAnsi="Times New Roman" w:cs="Times New Roman"/>
          <w:bCs/>
          <w:sz w:val="24"/>
          <w:szCs w:val="24"/>
        </w:rPr>
        <w:t xml:space="preserve">Prijedlog </w:t>
      </w:r>
      <w:r w:rsidR="00632B77" w:rsidRPr="00632B77">
        <w:rPr>
          <w:rFonts w:ascii="Times New Roman" w:hAnsi="Times New Roman" w:cs="Times New Roman"/>
          <w:bCs/>
          <w:sz w:val="24"/>
          <w:szCs w:val="24"/>
        </w:rPr>
        <w:t>zakona</w:t>
      </w:r>
      <w:r w:rsidR="00632B77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632B77" w:rsidRPr="00632B77">
        <w:rPr>
          <w:rFonts w:ascii="Times New Roman" w:hAnsi="Times New Roman" w:cs="Times New Roman"/>
          <w:bCs/>
          <w:sz w:val="24"/>
          <w:szCs w:val="24"/>
        </w:rPr>
        <w:t xml:space="preserve"> prestanku važenja Zakona o obnovi zgrada oštećenih potresom na području Grada Zagreba, Krapinsko-zagorske županije, Zagrebačke županije, Sisačko-moslavačke županije i Karlovačke županije</w:t>
      </w:r>
      <w:r w:rsidR="00B256FA">
        <w:rPr>
          <w:rFonts w:ascii="Times New Roman" w:hAnsi="Times New Roman" w:cs="Times New Roman"/>
          <w:bCs/>
          <w:sz w:val="24"/>
          <w:szCs w:val="24"/>
        </w:rPr>
        <w:t>,</w:t>
      </w:r>
      <w:r w:rsidR="00B256FA" w:rsidRPr="00B25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853" w:rsidRPr="000D384F">
        <w:rPr>
          <w:rFonts w:ascii="Times New Roman" w:hAnsi="Times New Roman" w:cs="Times New Roman"/>
          <w:sz w:val="24"/>
          <w:szCs w:val="24"/>
        </w:rPr>
        <w:t xml:space="preserve">koji </w:t>
      </w:r>
      <w:r w:rsidR="001B3853">
        <w:rPr>
          <w:rFonts w:ascii="Times New Roman" w:hAnsi="Times New Roman" w:cs="Times New Roman"/>
          <w:sz w:val="24"/>
          <w:szCs w:val="24"/>
        </w:rPr>
        <w:t>je p</w:t>
      </w:r>
      <w:r w:rsidR="001B3853" w:rsidRPr="000D384F">
        <w:rPr>
          <w:rFonts w:ascii="Times New Roman" w:hAnsi="Times New Roman" w:cs="Times New Roman"/>
          <w:sz w:val="24"/>
          <w:szCs w:val="24"/>
        </w:rPr>
        <w:t>redsjedniku Hrvatskog sabora podni</w:t>
      </w:r>
      <w:r w:rsidR="001B3853">
        <w:rPr>
          <w:rFonts w:ascii="Times New Roman" w:hAnsi="Times New Roman" w:cs="Times New Roman"/>
          <w:sz w:val="24"/>
          <w:szCs w:val="24"/>
        </w:rPr>
        <w:t>o</w:t>
      </w:r>
      <w:r w:rsidR="001B3853" w:rsidRPr="001B3853">
        <w:rPr>
          <w:rFonts w:ascii="Times New Roman" w:hAnsi="Times New Roman" w:cs="Times New Roman"/>
          <w:sz w:val="24"/>
          <w:szCs w:val="24"/>
        </w:rPr>
        <w:t xml:space="preserve"> Klub </w:t>
      </w:r>
      <w:r w:rsidR="005F1A59">
        <w:rPr>
          <w:rFonts w:ascii="Times New Roman" w:hAnsi="Times New Roman" w:cs="Times New Roman"/>
          <w:sz w:val="24"/>
          <w:szCs w:val="24"/>
        </w:rPr>
        <w:t xml:space="preserve">zastupnika </w:t>
      </w:r>
      <w:r w:rsidR="00632B77" w:rsidRPr="00632B77">
        <w:rPr>
          <w:rFonts w:ascii="Times New Roman" w:hAnsi="Times New Roman" w:cs="Times New Roman"/>
          <w:bCs/>
          <w:sz w:val="24"/>
          <w:szCs w:val="24"/>
        </w:rPr>
        <w:t xml:space="preserve">Centra i GLAS-a </w:t>
      </w:r>
      <w:r w:rsidR="001B3853" w:rsidRPr="001B3853">
        <w:rPr>
          <w:rFonts w:ascii="Times New Roman" w:hAnsi="Times New Roman" w:cs="Times New Roman"/>
          <w:sz w:val="24"/>
          <w:szCs w:val="24"/>
        </w:rPr>
        <w:t>u Hrvatskom saboru</w:t>
      </w:r>
      <w:r w:rsidRPr="000D384F">
        <w:rPr>
          <w:rFonts w:ascii="Times New Roman" w:hAnsi="Times New Roman" w:cs="Times New Roman"/>
          <w:sz w:val="24"/>
          <w:szCs w:val="24"/>
        </w:rPr>
        <w:t xml:space="preserve">, aktom od </w:t>
      </w:r>
      <w:r w:rsidR="00632B77">
        <w:rPr>
          <w:rFonts w:ascii="Times New Roman" w:hAnsi="Times New Roman" w:cs="Times New Roman"/>
          <w:sz w:val="24"/>
          <w:szCs w:val="24"/>
        </w:rPr>
        <w:t>21</w:t>
      </w:r>
      <w:r w:rsidRPr="000D384F">
        <w:rPr>
          <w:rFonts w:ascii="Times New Roman" w:hAnsi="Times New Roman" w:cs="Times New Roman"/>
          <w:sz w:val="24"/>
          <w:szCs w:val="24"/>
        </w:rPr>
        <w:t xml:space="preserve">. </w:t>
      </w:r>
      <w:r w:rsidR="00632B77">
        <w:rPr>
          <w:rFonts w:ascii="Times New Roman" w:hAnsi="Times New Roman" w:cs="Times New Roman"/>
          <w:sz w:val="24"/>
          <w:szCs w:val="24"/>
        </w:rPr>
        <w:t>li</w:t>
      </w:r>
      <w:r w:rsidR="005F1A59">
        <w:rPr>
          <w:rFonts w:ascii="Times New Roman" w:hAnsi="Times New Roman" w:cs="Times New Roman"/>
          <w:sz w:val="24"/>
          <w:szCs w:val="24"/>
        </w:rPr>
        <w:t>s</w:t>
      </w:r>
      <w:r w:rsidR="00632B77">
        <w:rPr>
          <w:rFonts w:ascii="Times New Roman" w:hAnsi="Times New Roman" w:cs="Times New Roman"/>
          <w:sz w:val="24"/>
          <w:szCs w:val="24"/>
        </w:rPr>
        <w:t>topada</w:t>
      </w:r>
      <w:r w:rsidRPr="000D384F">
        <w:rPr>
          <w:rFonts w:ascii="Times New Roman" w:hAnsi="Times New Roman" w:cs="Times New Roman"/>
          <w:sz w:val="24"/>
          <w:szCs w:val="24"/>
        </w:rPr>
        <w:t xml:space="preserve"> 20</w:t>
      </w:r>
      <w:r w:rsidR="001B3853">
        <w:rPr>
          <w:rFonts w:ascii="Times New Roman" w:hAnsi="Times New Roman" w:cs="Times New Roman"/>
          <w:sz w:val="24"/>
          <w:szCs w:val="24"/>
        </w:rPr>
        <w:t>2</w:t>
      </w:r>
      <w:r w:rsidR="005F1A59">
        <w:rPr>
          <w:rFonts w:ascii="Times New Roman" w:hAnsi="Times New Roman" w:cs="Times New Roman"/>
          <w:sz w:val="24"/>
          <w:szCs w:val="24"/>
        </w:rPr>
        <w:t>1</w:t>
      </w:r>
      <w:r w:rsidRPr="000D384F">
        <w:rPr>
          <w:rFonts w:ascii="Times New Roman" w:hAnsi="Times New Roman" w:cs="Times New Roman"/>
          <w:sz w:val="24"/>
          <w:szCs w:val="24"/>
        </w:rPr>
        <w:t>. godine, iz sljedećih razloga</w:t>
      </w:r>
      <w:r w:rsidR="000E1417">
        <w:rPr>
          <w:rFonts w:ascii="Times New Roman" w:hAnsi="Times New Roman" w:cs="Times New Roman"/>
          <w:sz w:val="24"/>
          <w:szCs w:val="24"/>
        </w:rPr>
        <w:t>.</w:t>
      </w:r>
      <w:r w:rsidR="00632B77" w:rsidRPr="00632B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6CF3CD" w14:textId="77777777" w:rsidR="001B3853" w:rsidRPr="0045024D" w:rsidRDefault="001B3853" w:rsidP="004502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3EB42" w14:textId="5B2793DD" w:rsidR="00F32404" w:rsidRDefault="0045024D" w:rsidP="000501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24D">
        <w:rPr>
          <w:rFonts w:ascii="Times New Roman" w:hAnsi="Times New Roman" w:cs="Times New Roman"/>
          <w:sz w:val="24"/>
          <w:szCs w:val="24"/>
        </w:rPr>
        <w:t xml:space="preserve">Predmetnim Prijedlogom zakona </w:t>
      </w:r>
      <w:r w:rsidR="000346D8">
        <w:rPr>
          <w:rFonts w:ascii="Times New Roman" w:hAnsi="Times New Roman" w:cs="Times New Roman"/>
          <w:sz w:val="24"/>
          <w:szCs w:val="24"/>
        </w:rPr>
        <w:t xml:space="preserve">predlagatelj predlaže </w:t>
      </w:r>
      <w:r w:rsidR="00F32404">
        <w:rPr>
          <w:rFonts w:ascii="Times New Roman" w:hAnsi="Times New Roman" w:cs="Times New Roman"/>
          <w:sz w:val="24"/>
          <w:szCs w:val="24"/>
        </w:rPr>
        <w:t xml:space="preserve">da </w:t>
      </w:r>
      <w:r w:rsidR="00F32404" w:rsidRPr="008F25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Zakon o obnovi zgrada oštećenih potresom na području Grada Zagreba, Krapinsko-zagorske županije, Zagrebačke županije, Sisačko-moslavačke županije i Karlovačke županije</w:t>
      </w:r>
      <w:r w:rsid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(„Narodne novine“, broj 102/20 i 10/21) prestane važiti iz razloga što nema </w:t>
      </w:r>
      <w:r w:rsidR="00F32404" w:rsidRP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nikakvog napretka u obnovi oštećenih zgrada niti </w:t>
      </w:r>
      <w:r w:rsid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nakon </w:t>
      </w:r>
      <w:r w:rsidR="00F32404" w:rsidRP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više od godinu dana od kad je Zakon u </w:t>
      </w:r>
      <w:r w:rsidR="00F32404" w:rsidRP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izvornom obliku donesen</w:t>
      </w:r>
      <w:r w:rsid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="00F32404" w:rsidRP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više od godine i pol od potresa na području Zagreba i susjednih županija. </w:t>
      </w:r>
      <w:r w:rsid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Ističe da bi i</w:t>
      </w:r>
      <w:r w:rsidR="00F32404" w:rsidRP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deja donošenja posebnog zakona u ovakvim situacijama trebala biti ubrzavanje i olakšavanje procedure i postupaka, kako bi se ogroman zahvat kao što je obnova nakon potresa mogao obaviti što učinkovitije i sa što manje administrativnih prepreka</w:t>
      </w:r>
      <w:r w:rsid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 da su, u</w:t>
      </w:r>
      <w:r w:rsidR="00F32404" w:rsidRP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mjesto toga, odredbe Zakona dodatno zak</w:t>
      </w:r>
      <w:r w:rsid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</w:t>
      </w:r>
      <w:r w:rsidR="00F32404" w:rsidRP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plicirale postupke, otežale administrativne procedure i zajedno s, na Zakonu ute</w:t>
      </w:r>
      <w:r w:rsid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F32404" w:rsidRP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eljenom, Planom mjera učinile su obnovu nemogućom misijom. </w:t>
      </w:r>
      <w:r w:rsidR="007859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Navode da je z</w:t>
      </w:r>
      <w:r w:rsidR="00F32404" w:rsidRP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područje Grada Zagreba, Krapinsko-zagorske ž</w:t>
      </w:r>
      <w:r w:rsidR="007859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F32404" w:rsidRP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panije i Zagrebačke županije osnovan i Fond za obnovu, tijelo koje se pokazalo potpuno nepotrebno i neoperativno.</w:t>
      </w:r>
    </w:p>
    <w:p w14:paraId="78629281" w14:textId="77777777" w:rsidR="008423D2" w:rsidRDefault="008423D2" w:rsidP="00842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893CD4" w14:textId="77777777" w:rsidR="00260643" w:rsidRDefault="003B1D77" w:rsidP="00842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Uvodno navodimo kako </w:t>
      </w:r>
      <w:r w:rsidRPr="000D384F">
        <w:rPr>
          <w:rFonts w:ascii="Times New Roman" w:hAnsi="Times New Roman" w:cs="Times New Roman"/>
          <w:sz w:val="24"/>
          <w:szCs w:val="24"/>
        </w:rPr>
        <w:t>Vlada Republike Hrvatske</w:t>
      </w:r>
      <w:r>
        <w:rPr>
          <w:rFonts w:ascii="Times New Roman" w:hAnsi="Times New Roman" w:cs="Times New Roman"/>
          <w:sz w:val="24"/>
          <w:szCs w:val="24"/>
        </w:rPr>
        <w:t xml:space="preserve"> čini sve kako bi sanirala posljedice potresa te kako bi obnovila oštećene zgrade na područjima pogođenim potresom</w:t>
      </w:r>
      <w:r w:rsidR="00260643">
        <w:rPr>
          <w:rFonts w:ascii="Times New Roman" w:hAnsi="Times New Roman" w:cs="Times New Roman"/>
          <w:sz w:val="24"/>
          <w:szCs w:val="24"/>
        </w:rPr>
        <w:t>.</w:t>
      </w:r>
    </w:p>
    <w:p w14:paraId="2A010803" w14:textId="7C6DCE1E" w:rsidR="003B1D77" w:rsidRDefault="003B1D77" w:rsidP="00842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4FCF7" w14:textId="7C601C22" w:rsidR="00350922" w:rsidRDefault="00260643" w:rsidP="00842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ističemo da n</w:t>
      </w:r>
      <w:r w:rsidR="008423D2">
        <w:rPr>
          <w:rFonts w:ascii="Times New Roman" w:hAnsi="Times New Roman" w:cs="Times New Roman"/>
          <w:sz w:val="24"/>
          <w:szCs w:val="24"/>
        </w:rPr>
        <w:t xml:space="preserve">isu točni navodi predlagatelja da </w:t>
      </w:r>
      <w:r w:rsidR="008423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nema </w:t>
      </w:r>
      <w:r w:rsidR="008423D2" w:rsidRPr="00F324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nikakvog napretka u obnovi oštećenih zgrada</w:t>
      </w:r>
      <w:r w:rsidR="009D769A" w:rsidRPr="009D76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D76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kao i da nije točno da je </w:t>
      </w:r>
      <w:r w:rsidR="009D769A" w:rsidRPr="009D76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Fond za obnovu tijelo koje se pokazalo potpuno nepotrebno i neoperativno</w:t>
      </w:r>
      <w:r w:rsidR="003509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a u prilog tome </w:t>
      </w:r>
      <w:r w:rsidR="00350922">
        <w:rPr>
          <w:rFonts w:ascii="Times New Roman" w:hAnsi="Times New Roman" w:cs="Times New Roman"/>
          <w:sz w:val="24"/>
          <w:szCs w:val="24"/>
        </w:rPr>
        <w:t>govore sljedeći podaci.</w:t>
      </w:r>
    </w:p>
    <w:p w14:paraId="45E30CA4" w14:textId="77777777" w:rsidR="00734E9C" w:rsidRDefault="00734E9C" w:rsidP="00842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70D0E9" w14:textId="0B48825E" w:rsidR="009C6332" w:rsidRPr="00DA24A4" w:rsidRDefault="009C6332" w:rsidP="00842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4A4">
        <w:rPr>
          <w:rFonts w:ascii="Times New Roman" w:hAnsi="Times New Roman" w:cs="Times New Roman"/>
          <w:sz w:val="24"/>
          <w:szCs w:val="24"/>
        </w:rPr>
        <w:t>Prema podacima Ministarstva prostornoga uređenja, graditeljstva i državne imovine</w:t>
      </w:r>
      <w:r w:rsidR="005C71EC" w:rsidRPr="00DA24A4">
        <w:rPr>
          <w:rFonts w:ascii="Times New Roman" w:hAnsi="Times New Roman" w:cs="Times New Roman"/>
          <w:sz w:val="24"/>
          <w:szCs w:val="24"/>
        </w:rPr>
        <w:t xml:space="preserve"> </w:t>
      </w:r>
      <w:r w:rsidRPr="00DA24A4">
        <w:rPr>
          <w:rFonts w:ascii="Times New Roman" w:hAnsi="Times New Roman" w:cs="Times New Roman"/>
          <w:sz w:val="24"/>
          <w:szCs w:val="24"/>
        </w:rPr>
        <w:t xml:space="preserve">do </w:t>
      </w:r>
      <w:r w:rsidR="00E81538" w:rsidRPr="00DA24A4">
        <w:rPr>
          <w:rFonts w:ascii="Times New Roman" w:hAnsi="Times New Roman" w:cs="Times New Roman"/>
          <w:sz w:val="24"/>
          <w:szCs w:val="24"/>
        </w:rPr>
        <w:t>22</w:t>
      </w:r>
      <w:r w:rsidRPr="00DA24A4">
        <w:rPr>
          <w:rFonts w:ascii="Times New Roman" w:hAnsi="Times New Roman" w:cs="Times New Roman"/>
          <w:sz w:val="24"/>
          <w:szCs w:val="24"/>
        </w:rPr>
        <w:t xml:space="preserve">. </w:t>
      </w:r>
      <w:r w:rsidR="005C71EC" w:rsidRPr="00DA24A4">
        <w:rPr>
          <w:rFonts w:ascii="Times New Roman" w:hAnsi="Times New Roman" w:cs="Times New Roman"/>
          <w:sz w:val="24"/>
          <w:szCs w:val="24"/>
        </w:rPr>
        <w:t>studenoga</w:t>
      </w:r>
      <w:r w:rsidRPr="00DA24A4">
        <w:rPr>
          <w:rFonts w:ascii="Times New Roman" w:hAnsi="Times New Roman" w:cs="Times New Roman"/>
          <w:sz w:val="24"/>
          <w:szCs w:val="24"/>
        </w:rPr>
        <w:t xml:space="preserve"> 2021</w:t>
      </w:r>
      <w:r w:rsidR="005C71EC" w:rsidRPr="00DA24A4">
        <w:rPr>
          <w:rFonts w:ascii="Times New Roman" w:hAnsi="Times New Roman" w:cs="Times New Roman"/>
          <w:sz w:val="24"/>
          <w:szCs w:val="24"/>
        </w:rPr>
        <w:t>. godine</w:t>
      </w:r>
      <w:r w:rsidRPr="00DA24A4">
        <w:rPr>
          <w:rFonts w:ascii="Times New Roman" w:hAnsi="Times New Roman" w:cs="Times New Roman"/>
          <w:sz w:val="24"/>
          <w:szCs w:val="24"/>
        </w:rPr>
        <w:t xml:space="preserve">, građani su temeljem Zakona o obnovi podnijeli ukupno </w:t>
      </w:r>
      <w:r w:rsidR="0014653A" w:rsidRPr="00DA24A4">
        <w:rPr>
          <w:rFonts w:ascii="Times New Roman" w:hAnsi="Times New Roman" w:cs="Times New Roman"/>
          <w:sz w:val="24"/>
          <w:szCs w:val="24"/>
        </w:rPr>
        <w:t>14.285</w:t>
      </w:r>
      <w:r w:rsidRPr="00DA24A4">
        <w:rPr>
          <w:rFonts w:ascii="Times New Roman" w:hAnsi="Times New Roman" w:cs="Times New Roman"/>
          <w:sz w:val="24"/>
          <w:szCs w:val="24"/>
        </w:rPr>
        <w:t xml:space="preserve"> zahtjeva koji se odnose na 1</w:t>
      </w:r>
      <w:r w:rsidR="00EF79F8" w:rsidRPr="00DA24A4">
        <w:rPr>
          <w:rFonts w:ascii="Times New Roman" w:hAnsi="Times New Roman" w:cs="Times New Roman"/>
          <w:sz w:val="24"/>
          <w:szCs w:val="24"/>
        </w:rPr>
        <w:t>2.096</w:t>
      </w:r>
      <w:r w:rsidRPr="00DA24A4">
        <w:rPr>
          <w:rFonts w:ascii="Times New Roman" w:hAnsi="Times New Roman" w:cs="Times New Roman"/>
          <w:sz w:val="24"/>
          <w:szCs w:val="24"/>
        </w:rPr>
        <w:t xml:space="preserve"> zgradu. Ovaj broj zgrada uključuje </w:t>
      </w:r>
      <w:r w:rsidR="00215DAB" w:rsidRPr="00DA24A4">
        <w:rPr>
          <w:rFonts w:ascii="Times New Roman" w:hAnsi="Times New Roman" w:cs="Times New Roman"/>
          <w:sz w:val="24"/>
          <w:szCs w:val="24"/>
        </w:rPr>
        <w:t>442</w:t>
      </w:r>
      <w:r w:rsidRPr="00DA24A4">
        <w:rPr>
          <w:rFonts w:ascii="Times New Roman" w:hAnsi="Times New Roman" w:cs="Times New Roman"/>
          <w:sz w:val="24"/>
          <w:szCs w:val="24"/>
        </w:rPr>
        <w:t xml:space="preserve"> stambeno-poslovnih, </w:t>
      </w:r>
      <w:r w:rsidR="00215DAB" w:rsidRPr="00DA24A4">
        <w:rPr>
          <w:rFonts w:ascii="Times New Roman" w:hAnsi="Times New Roman" w:cs="Times New Roman"/>
          <w:sz w:val="24"/>
          <w:szCs w:val="24"/>
        </w:rPr>
        <w:t>704</w:t>
      </w:r>
      <w:r w:rsidRPr="00DA24A4">
        <w:rPr>
          <w:rFonts w:ascii="Times New Roman" w:hAnsi="Times New Roman" w:cs="Times New Roman"/>
          <w:sz w:val="24"/>
          <w:szCs w:val="24"/>
        </w:rPr>
        <w:t xml:space="preserve"> višestambenih i 1</w:t>
      </w:r>
      <w:r w:rsidR="00215DAB" w:rsidRPr="00DA24A4">
        <w:rPr>
          <w:rFonts w:ascii="Times New Roman" w:hAnsi="Times New Roman" w:cs="Times New Roman"/>
          <w:sz w:val="24"/>
          <w:szCs w:val="24"/>
        </w:rPr>
        <w:t>31</w:t>
      </w:r>
      <w:r w:rsidRPr="00DA24A4">
        <w:rPr>
          <w:rFonts w:ascii="Times New Roman" w:hAnsi="Times New Roman" w:cs="Times New Roman"/>
          <w:sz w:val="24"/>
          <w:szCs w:val="24"/>
        </w:rPr>
        <w:t xml:space="preserve"> poslovnih zgrada, te </w:t>
      </w:r>
      <w:r w:rsidR="003D1C0E" w:rsidRPr="00DA24A4">
        <w:rPr>
          <w:rFonts w:ascii="Times New Roman" w:hAnsi="Times New Roman" w:cs="Times New Roman"/>
          <w:sz w:val="24"/>
          <w:szCs w:val="24"/>
        </w:rPr>
        <w:t>10.</w:t>
      </w:r>
      <w:r w:rsidR="00215DAB" w:rsidRPr="00DA24A4">
        <w:rPr>
          <w:rFonts w:ascii="Times New Roman" w:hAnsi="Times New Roman" w:cs="Times New Roman"/>
          <w:sz w:val="24"/>
          <w:szCs w:val="24"/>
        </w:rPr>
        <w:t>819</w:t>
      </w:r>
      <w:r w:rsidRPr="00DA24A4">
        <w:rPr>
          <w:rFonts w:ascii="Times New Roman" w:hAnsi="Times New Roman" w:cs="Times New Roman"/>
          <w:sz w:val="24"/>
          <w:szCs w:val="24"/>
        </w:rPr>
        <w:t xml:space="preserve"> obiteljskih kuća. Za t</w:t>
      </w:r>
      <w:r w:rsidR="00C2087C" w:rsidRPr="00DA24A4">
        <w:rPr>
          <w:rFonts w:ascii="Times New Roman" w:hAnsi="Times New Roman" w:cs="Times New Roman"/>
          <w:sz w:val="24"/>
          <w:szCs w:val="24"/>
        </w:rPr>
        <w:t>u</w:t>
      </w:r>
      <w:r w:rsidRPr="00DA24A4">
        <w:rPr>
          <w:rFonts w:ascii="Times New Roman" w:hAnsi="Times New Roman" w:cs="Times New Roman"/>
          <w:sz w:val="24"/>
          <w:szCs w:val="24"/>
        </w:rPr>
        <w:t xml:space="preserve"> 1</w:t>
      </w:r>
      <w:r w:rsidR="00215DAB" w:rsidRPr="00DA24A4">
        <w:rPr>
          <w:rFonts w:ascii="Times New Roman" w:hAnsi="Times New Roman" w:cs="Times New Roman"/>
          <w:sz w:val="24"/>
          <w:szCs w:val="24"/>
        </w:rPr>
        <w:t>2.096</w:t>
      </w:r>
      <w:r w:rsidRPr="00DA24A4">
        <w:rPr>
          <w:rFonts w:ascii="Times New Roman" w:hAnsi="Times New Roman" w:cs="Times New Roman"/>
          <w:sz w:val="24"/>
          <w:szCs w:val="24"/>
        </w:rPr>
        <w:t xml:space="preserve"> zgrad</w:t>
      </w:r>
      <w:r w:rsidR="00C2087C" w:rsidRPr="00DA24A4">
        <w:rPr>
          <w:rFonts w:ascii="Times New Roman" w:hAnsi="Times New Roman" w:cs="Times New Roman"/>
          <w:sz w:val="24"/>
          <w:szCs w:val="24"/>
        </w:rPr>
        <w:t>u</w:t>
      </w:r>
      <w:r w:rsidRPr="00DA24A4">
        <w:rPr>
          <w:rFonts w:ascii="Times New Roman" w:hAnsi="Times New Roman" w:cs="Times New Roman"/>
          <w:sz w:val="24"/>
          <w:szCs w:val="24"/>
        </w:rPr>
        <w:t xml:space="preserve"> do </w:t>
      </w:r>
      <w:r w:rsidR="00E81538" w:rsidRPr="00DA24A4">
        <w:rPr>
          <w:rFonts w:ascii="Times New Roman" w:hAnsi="Times New Roman" w:cs="Times New Roman"/>
          <w:sz w:val="24"/>
          <w:szCs w:val="24"/>
        </w:rPr>
        <w:t>22</w:t>
      </w:r>
      <w:r w:rsidRPr="00DA24A4">
        <w:rPr>
          <w:rFonts w:ascii="Times New Roman" w:hAnsi="Times New Roman" w:cs="Times New Roman"/>
          <w:sz w:val="24"/>
          <w:szCs w:val="24"/>
        </w:rPr>
        <w:t xml:space="preserve">. studenoga 2021. Ministarstvo je donijelo ukupno </w:t>
      </w:r>
      <w:r w:rsidR="00190193" w:rsidRPr="00DA24A4">
        <w:rPr>
          <w:rFonts w:ascii="Times New Roman" w:hAnsi="Times New Roman" w:cs="Times New Roman"/>
          <w:sz w:val="24"/>
          <w:szCs w:val="24"/>
        </w:rPr>
        <w:t>1.268</w:t>
      </w:r>
      <w:r w:rsidRPr="00DA24A4">
        <w:rPr>
          <w:rFonts w:ascii="Times New Roman" w:hAnsi="Times New Roman" w:cs="Times New Roman"/>
          <w:sz w:val="24"/>
          <w:szCs w:val="24"/>
        </w:rPr>
        <w:t xml:space="preserve"> akata obnove (odluka, rješenja, zaključaka i sl.).</w:t>
      </w:r>
    </w:p>
    <w:p w14:paraId="4C58C3E6" w14:textId="77777777" w:rsidR="008423D2" w:rsidRPr="00DA24A4" w:rsidRDefault="008423D2" w:rsidP="009C63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02EFE" w14:textId="5DDAE8D8" w:rsidR="008423D2" w:rsidRPr="00DA24A4" w:rsidRDefault="005F6B76" w:rsidP="00842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4A4">
        <w:rPr>
          <w:rFonts w:ascii="Times New Roman" w:hAnsi="Times New Roman" w:cs="Times New Roman"/>
          <w:sz w:val="24"/>
          <w:szCs w:val="24"/>
        </w:rPr>
        <w:t xml:space="preserve">Do </w:t>
      </w:r>
      <w:r w:rsidR="00EE4F96" w:rsidRPr="00DA24A4">
        <w:rPr>
          <w:rFonts w:ascii="Times New Roman" w:hAnsi="Times New Roman" w:cs="Times New Roman"/>
          <w:sz w:val="24"/>
          <w:szCs w:val="24"/>
        </w:rPr>
        <w:t>22</w:t>
      </w:r>
      <w:r w:rsidRPr="00DA24A4">
        <w:rPr>
          <w:rFonts w:ascii="Times New Roman" w:hAnsi="Times New Roman" w:cs="Times New Roman"/>
          <w:sz w:val="24"/>
          <w:szCs w:val="24"/>
        </w:rPr>
        <w:t>. studenoga 2021. godine, z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a područje Grada Zagreba podneseno je </w:t>
      </w:r>
      <w:r w:rsidR="005C71EC" w:rsidRPr="00DA24A4">
        <w:rPr>
          <w:rFonts w:ascii="Times New Roman" w:hAnsi="Times New Roman" w:cs="Times New Roman"/>
          <w:sz w:val="24"/>
          <w:szCs w:val="24"/>
        </w:rPr>
        <w:t>3.</w:t>
      </w:r>
      <w:r w:rsidR="0014653A" w:rsidRPr="00DA24A4">
        <w:rPr>
          <w:rFonts w:ascii="Times New Roman" w:hAnsi="Times New Roman" w:cs="Times New Roman"/>
          <w:sz w:val="24"/>
          <w:szCs w:val="24"/>
        </w:rPr>
        <w:t>581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zahtjeva koji se odnose na </w:t>
      </w:r>
      <w:r w:rsidR="003D1C0E" w:rsidRPr="00DA24A4">
        <w:rPr>
          <w:rFonts w:ascii="Times New Roman" w:hAnsi="Times New Roman" w:cs="Times New Roman"/>
          <w:sz w:val="24"/>
          <w:szCs w:val="24"/>
        </w:rPr>
        <w:t>2.</w:t>
      </w:r>
      <w:r w:rsidR="00054C19" w:rsidRPr="00DA24A4">
        <w:rPr>
          <w:rFonts w:ascii="Times New Roman" w:hAnsi="Times New Roman" w:cs="Times New Roman"/>
          <w:sz w:val="24"/>
          <w:szCs w:val="24"/>
        </w:rPr>
        <w:t>482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zgrad</w:t>
      </w:r>
      <w:r w:rsidR="003D1C0E" w:rsidRPr="00DA24A4">
        <w:rPr>
          <w:rFonts w:ascii="Times New Roman" w:hAnsi="Times New Roman" w:cs="Times New Roman"/>
          <w:sz w:val="24"/>
          <w:szCs w:val="24"/>
        </w:rPr>
        <w:t>u</w:t>
      </w:r>
      <w:r w:rsidR="008423D2" w:rsidRPr="00DA24A4">
        <w:rPr>
          <w:rFonts w:ascii="Times New Roman" w:hAnsi="Times New Roman" w:cs="Times New Roman"/>
          <w:sz w:val="24"/>
          <w:szCs w:val="24"/>
        </w:rPr>
        <w:t>, te je donesen</w:t>
      </w:r>
      <w:r w:rsidR="001E06C7" w:rsidRPr="00DA24A4">
        <w:rPr>
          <w:rFonts w:ascii="Times New Roman" w:hAnsi="Times New Roman" w:cs="Times New Roman"/>
          <w:sz w:val="24"/>
          <w:szCs w:val="24"/>
        </w:rPr>
        <w:t>o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</w:t>
      </w:r>
      <w:r w:rsidR="00E81538" w:rsidRPr="00DA24A4">
        <w:rPr>
          <w:rFonts w:ascii="Times New Roman" w:hAnsi="Times New Roman" w:cs="Times New Roman"/>
          <w:sz w:val="24"/>
          <w:szCs w:val="24"/>
        </w:rPr>
        <w:t>643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akt</w:t>
      </w:r>
      <w:r w:rsidR="001E06C7" w:rsidRPr="00DA24A4">
        <w:rPr>
          <w:rFonts w:ascii="Times New Roman" w:hAnsi="Times New Roman" w:cs="Times New Roman"/>
          <w:sz w:val="24"/>
          <w:szCs w:val="24"/>
        </w:rPr>
        <w:t>a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po koj</w:t>
      </w:r>
      <w:r w:rsidR="001E06C7" w:rsidRPr="00DA24A4">
        <w:rPr>
          <w:rFonts w:ascii="Times New Roman" w:hAnsi="Times New Roman" w:cs="Times New Roman"/>
          <w:sz w:val="24"/>
          <w:szCs w:val="24"/>
        </w:rPr>
        <w:t>ima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se dalje postupa. Za područje Sisačko-moslavačke županije i Karlovačke županije podneseno je 9.</w:t>
      </w:r>
      <w:r w:rsidR="00EE4F96" w:rsidRPr="00DA24A4">
        <w:rPr>
          <w:rFonts w:ascii="Times New Roman" w:hAnsi="Times New Roman" w:cs="Times New Roman"/>
          <w:sz w:val="24"/>
          <w:szCs w:val="24"/>
        </w:rPr>
        <w:t>9</w:t>
      </w:r>
      <w:r w:rsidR="0014653A" w:rsidRPr="00DA24A4">
        <w:rPr>
          <w:rFonts w:ascii="Times New Roman" w:hAnsi="Times New Roman" w:cs="Times New Roman"/>
          <w:sz w:val="24"/>
          <w:szCs w:val="24"/>
        </w:rPr>
        <w:t>05</w:t>
      </w:r>
      <w:r w:rsidR="00EE4F96" w:rsidRPr="00DA24A4">
        <w:rPr>
          <w:rFonts w:ascii="Times New Roman" w:hAnsi="Times New Roman" w:cs="Times New Roman"/>
          <w:sz w:val="24"/>
          <w:szCs w:val="24"/>
        </w:rPr>
        <w:t xml:space="preserve"> 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zahtjeva koji se odnose na </w:t>
      </w:r>
      <w:r w:rsidR="00054C19" w:rsidRPr="00DA24A4">
        <w:rPr>
          <w:rFonts w:ascii="Times New Roman" w:hAnsi="Times New Roman" w:cs="Times New Roman"/>
          <w:sz w:val="24"/>
          <w:szCs w:val="24"/>
        </w:rPr>
        <w:t>9.073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zgrada, te </w:t>
      </w:r>
      <w:r w:rsidR="001E06C7" w:rsidRPr="00DA24A4">
        <w:rPr>
          <w:rFonts w:ascii="Times New Roman" w:hAnsi="Times New Roman" w:cs="Times New Roman"/>
          <w:sz w:val="24"/>
          <w:szCs w:val="24"/>
        </w:rPr>
        <w:t>su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donesen</w:t>
      </w:r>
      <w:r w:rsidR="001E06C7" w:rsidRPr="00DA24A4">
        <w:rPr>
          <w:rFonts w:ascii="Times New Roman" w:hAnsi="Times New Roman" w:cs="Times New Roman"/>
          <w:sz w:val="24"/>
          <w:szCs w:val="24"/>
        </w:rPr>
        <w:t>a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</w:t>
      </w:r>
      <w:r w:rsidR="00E81538" w:rsidRPr="00DA24A4">
        <w:rPr>
          <w:rFonts w:ascii="Times New Roman" w:hAnsi="Times New Roman" w:cs="Times New Roman"/>
          <w:sz w:val="24"/>
          <w:szCs w:val="24"/>
        </w:rPr>
        <w:t>544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ak</w:t>
      </w:r>
      <w:r w:rsidR="001E06C7" w:rsidRPr="00DA24A4">
        <w:rPr>
          <w:rFonts w:ascii="Times New Roman" w:hAnsi="Times New Roman" w:cs="Times New Roman"/>
          <w:sz w:val="24"/>
          <w:szCs w:val="24"/>
        </w:rPr>
        <w:t>ta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3297690"/>
      <w:r w:rsidR="008423D2" w:rsidRPr="00DA24A4">
        <w:rPr>
          <w:rFonts w:ascii="Times New Roman" w:hAnsi="Times New Roman" w:cs="Times New Roman"/>
          <w:sz w:val="24"/>
          <w:szCs w:val="24"/>
        </w:rPr>
        <w:t>po kojima se dalje postupa</w:t>
      </w:r>
      <w:bookmarkEnd w:id="3"/>
      <w:r w:rsidR="008423D2" w:rsidRPr="00DA24A4">
        <w:rPr>
          <w:rFonts w:ascii="Times New Roman" w:hAnsi="Times New Roman" w:cs="Times New Roman"/>
          <w:sz w:val="24"/>
          <w:szCs w:val="24"/>
        </w:rPr>
        <w:t xml:space="preserve">. Za područje Krapinsko-zagorske županije podneseno je </w:t>
      </w:r>
      <w:r w:rsidR="004D3485" w:rsidRPr="00DA24A4">
        <w:rPr>
          <w:rFonts w:ascii="Times New Roman" w:hAnsi="Times New Roman" w:cs="Times New Roman"/>
          <w:sz w:val="24"/>
          <w:szCs w:val="24"/>
        </w:rPr>
        <w:t>2</w:t>
      </w:r>
      <w:r w:rsidRPr="00DA24A4">
        <w:rPr>
          <w:rFonts w:ascii="Times New Roman" w:hAnsi="Times New Roman" w:cs="Times New Roman"/>
          <w:sz w:val="24"/>
          <w:szCs w:val="24"/>
        </w:rPr>
        <w:t>2</w:t>
      </w:r>
      <w:r w:rsidR="00EE4F96" w:rsidRPr="00DA24A4">
        <w:rPr>
          <w:rFonts w:ascii="Times New Roman" w:hAnsi="Times New Roman" w:cs="Times New Roman"/>
          <w:sz w:val="24"/>
          <w:szCs w:val="24"/>
        </w:rPr>
        <w:t>2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zahtjeva što se odnosi na 1</w:t>
      </w:r>
      <w:r w:rsidR="00054C19" w:rsidRPr="00DA24A4">
        <w:rPr>
          <w:rFonts w:ascii="Times New Roman" w:hAnsi="Times New Roman" w:cs="Times New Roman"/>
          <w:sz w:val="24"/>
          <w:szCs w:val="24"/>
        </w:rPr>
        <w:t>54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zgrad</w:t>
      </w:r>
      <w:r w:rsidR="003D1C0E" w:rsidRPr="00DA24A4">
        <w:rPr>
          <w:rFonts w:ascii="Times New Roman" w:hAnsi="Times New Roman" w:cs="Times New Roman"/>
          <w:sz w:val="24"/>
          <w:szCs w:val="24"/>
        </w:rPr>
        <w:t>a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, te je doneseno </w:t>
      </w:r>
      <w:r w:rsidR="001E06C7" w:rsidRPr="00DA24A4">
        <w:rPr>
          <w:rFonts w:ascii="Times New Roman" w:hAnsi="Times New Roman" w:cs="Times New Roman"/>
          <w:sz w:val="24"/>
          <w:szCs w:val="24"/>
        </w:rPr>
        <w:t>4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7 akata po kojima se dalje postupa. Konačno, za područje Zagrebačke županije podneseno je </w:t>
      </w:r>
      <w:r w:rsidR="004D3485" w:rsidRPr="00DA24A4">
        <w:rPr>
          <w:rFonts w:ascii="Times New Roman" w:hAnsi="Times New Roman" w:cs="Times New Roman"/>
          <w:sz w:val="24"/>
          <w:szCs w:val="24"/>
        </w:rPr>
        <w:t>57</w:t>
      </w:r>
      <w:r w:rsidR="00EE4F96" w:rsidRPr="00DA24A4">
        <w:rPr>
          <w:rFonts w:ascii="Times New Roman" w:hAnsi="Times New Roman" w:cs="Times New Roman"/>
          <w:sz w:val="24"/>
          <w:szCs w:val="24"/>
        </w:rPr>
        <w:t>7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zahtjeva što se odnosi na 3</w:t>
      </w:r>
      <w:r w:rsidR="00054C19" w:rsidRPr="00DA24A4">
        <w:rPr>
          <w:rFonts w:ascii="Times New Roman" w:hAnsi="Times New Roman" w:cs="Times New Roman"/>
          <w:sz w:val="24"/>
          <w:szCs w:val="24"/>
        </w:rPr>
        <w:t>87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zgrad</w:t>
      </w:r>
      <w:r w:rsidR="00054C19" w:rsidRPr="00DA24A4">
        <w:rPr>
          <w:rFonts w:ascii="Times New Roman" w:hAnsi="Times New Roman" w:cs="Times New Roman"/>
          <w:sz w:val="24"/>
          <w:szCs w:val="24"/>
        </w:rPr>
        <w:t>a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, te </w:t>
      </w:r>
      <w:r w:rsidR="001E06C7" w:rsidRPr="00DA24A4">
        <w:rPr>
          <w:rFonts w:ascii="Times New Roman" w:hAnsi="Times New Roman" w:cs="Times New Roman"/>
          <w:sz w:val="24"/>
          <w:szCs w:val="24"/>
        </w:rPr>
        <w:t>su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donesen</w:t>
      </w:r>
      <w:r w:rsidR="001E06C7" w:rsidRPr="00DA24A4">
        <w:rPr>
          <w:rFonts w:ascii="Times New Roman" w:hAnsi="Times New Roman" w:cs="Times New Roman"/>
          <w:sz w:val="24"/>
          <w:szCs w:val="24"/>
        </w:rPr>
        <w:t>a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</w:t>
      </w:r>
      <w:r w:rsidR="001E06C7" w:rsidRPr="00DA24A4">
        <w:rPr>
          <w:rFonts w:ascii="Times New Roman" w:hAnsi="Times New Roman" w:cs="Times New Roman"/>
          <w:sz w:val="24"/>
          <w:szCs w:val="24"/>
        </w:rPr>
        <w:t>3</w:t>
      </w:r>
      <w:r w:rsidR="008D07A0" w:rsidRPr="00DA24A4">
        <w:rPr>
          <w:rFonts w:ascii="Times New Roman" w:hAnsi="Times New Roman" w:cs="Times New Roman"/>
          <w:sz w:val="24"/>
          <w:szCs w:val="24"/>
        </w:rPr>
        <w:t>4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akta po kojima se dalje postupa</w:t>
      </w:r>
      <w:r w:rsidR="004D3485" w:rsidRPr="00DA24A4">
        <w:rPr>
          <w:rFonts w:ascii="Times New Roman" w:hAnsi="Times New Roman" w:cs="Times New Roman"/>
          <w:sz w:val="24"/>
          <w:szCs w:val="24"/>
        </w:rPr>
        <w:t>.</w:t>
      </w:r>
    </w:p>
    <w:p w14:paraId="78F770FB" w14:textId="0E243BB7" w:rsidR="008423D2" w:rsidRPr="00DA24A4" w:rsidRDefault="008423D2" w:rsidP="00842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139C98" w14:textId="66D200A7" w:rsidR="009D769A" w:rsidRPr="00DA24A4" w:rsidRDefault="009D769A" w:rsidP="00842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4A4">
        <w:rPr>
          <w:rFonts w:ascii="Times New Roman" w:hAnsi="Times New Roman" w:cs="Times New Roman"/>
          <w:sz w:val="24"/>
          <w:szCs w:val="24"/>
        </w:rPr>
        <w:t>Ističe se</w:t>
      </w:r>
      <w:r w:rsidR="009D417D" w:rsidRPr="00DA24A4">
        <w:rPr>
          <w:rFonts w:ascii="Times New Roman" w:hAnsi="Times New Roman" w:cs="Times New Roman"/>
          <w:sz w:val="24"/>
          <w:szCs w:val="24"/>
        </w:rPr>
        <w:t xml:space="preserve">, nadalje, </w:t>
      </w:r>
      <w:r w:rsidRPr="00DA24A4">
        <w:rPr>
          <w:rFonts w:ascii="Times New Roman" w:hAnsi="Times New Roman" w:cs="Times New Roman"/>
          <w:sz w:val="24"/>
          <w:szCs w:val="24"/>
        </w:rPr>
        <w:t xml:space="preserve">da je Fond za obnovu do </w:t>
      </w:r>
      <w:r w:rsidR="00415A0F">
        <w:rPr>
          <w:rFonts w:ascii="Times New Roman" w:hAnsi="Times New Roman" w:cs="Times New Roman"/>
          <w:sz w:val="24"/>
          <w:szCs w:val="24"/>
        </w:rPr>
        <w:t>22</w:t>
      </w:r>
      <w:r w:rsidRPr="00DA24A4">
        <w:rPr>
          <w:rFonts w:ascii="Times New Roman" w:hAnsi="Times New Roman" w:cs="Times New Roman"/>
          <w:sz w:val="24"/>
          <w:szCs w:val="24"/>
        </w:rPr>
        <w:t xml:space="preserve">. studenoga 2021. </w:t>
      </w:r>
      <w:r w:rsidR="009D417D" w:rsidRPr="00DA24A4">
        <w:rPr>
          <w:rFonts w:ascii="Times New Roman" w:hAnsi="Times New Roman" w:cs="Times New Roman"/>
          <w:sz w:val="24"/>
          <w:szCs w:val="24"/>
        </w:rPr>
        <w:t>donio ukupno 1.</w:t>
      </w:r>
      <w:r w:rsidR="00415A0F">
        <w:rPr>
          <w:rFonts w:ascii="Times New Roman" w:hAnsi="Times New Roman" w:cs="Times New Roman"/>
          <w:sz w:val="24"/>
          <w:szCs w:val="24"/>
        </w:rPr>
        <w:t>344</w:t>
      </w:r>
      <w:r w:rsidR="009D417D" w:rsidRPr="00DA24A4">
        <w:rPr>
          <w:rFonts w:ascii="Times New Roman" w:hAnsi="Times New Roman" w:cs="Times New Roman"/>
          <w:sz w:val="24"/>
          <w:szCs w:val="24"/>
        </w:rPr>
        <w:t xml:space="preserve"> akata vezanih uz obnovu oštećenih zgrada, i to 1</w:t>
      </w:r>
      <w:r w:rsidR="00415A0F">
        <w:rPr>
          <w:rFonts w:ascii="Times New Roman" w:hAnsi="Times New Roman" w:cs="Times New Roman"/>
          <w:sz w:val="24"/>
          <w:szCs w:val="24"/>
        </w:rPr>
        <w:t>97</w:t>
      </w:r>
      <w:r w:rsidR="009D417D" w:rsidRPr="00DA24A4">
        <w:rPr>
          <w:rFonts w:ascii="Times New Roman" w:hAnsi="Times New Roman" w:cs="Times New Roman"/>
          <w:sz w:val="24"/>
          <w:szCs w:val="24"/>
        </w:rPr>
        <w:t xml:space="preserve"> odluka, </w:t>
      </w:r>
      <w:r w:rsidR="00415A0F">
        <w:rPr>
          <w:rFonts w:ascii="Times New Roman" w:hAnsi="Times New Roman" w:cs="Times New Roman"/>
          <w:sz w:val="24"/>
          <w:szCs w:val="24"/>
        </w:rPr>
        <w:t>701</w:t>
      </w:r>
      <w:r w:rsidR="009D417D" w:rsidRPr="00DA24A4">
        <w:rPr>
          <w:rFonts w:ascii="Times New Roman" w:hAnsi="Times New Roman" w:cs="Times New Roman"/>
          <w:sz w:val="24"/>
          <w:szCs w:val="24"/>
        </w:rPr>
        <w:t xml:space="preserve"> rješenj</w:t>
      </w:r>
      <w:r w:rsidR="00415A0F">
        <w:rPr>
          <w:rFonts w:ascii="Times New Roman" w:hAnsi="Times New Roman" w:cs="Times New Roman"/>
          <w:sz w:val="24"/>
          <w:szCs w:val="24"/>
        </w:rPr>
        <w:t>e</w:t>
      </w:r>
      <w:r w:rsidR="009D417D" w:rsidRPr="00DA24A4">
        <w:rPr>
          <w:rFonts w:ascii="Times New Roman" w:hAnsi="Times New Roman" w:cs="Times New Roman"/>
          <w:sz w:val="24"/>
          <w:szCs w:val="24"/>
        </w:rPr>
        <w:t xml:space="preserve">, 101 privremenu odluku, </w:t>
      </w:r>
      <w:r w:rsidR="00415A0F">
        <w:rPr>
          <w:rFonts w:ascii="Times New Roman" w:hAnsi="Times New Roman" w:cs="Times New Roman"/>
          <w:sz w:val="24"/>
          <w:szCs w:val="24"/>
        </w:rPr>
        <w:t>310</w:t>
      </w:r>
      <w:r w:rsidR="009D417D" w:rsidRPr="00DA24A4">
        <w:rPr>
          <w:rFonts w:ascii="Times New Roman" w:hAnsi="Times New Roman" w:cs="Times New Roman"/>
          <w:sz w:val="24"/>
          <w:szCs w:val="24"/>
        </w:rPr>
        <w:t xml:space="preserve"> zaključaka i 35 akata vezanih uz javne zgrade </w:t>
      </w:r>
      <w:r w:rsidR="006D28A3" w:rsidRPr="00DA24A4">
        <w:rPr>
          <w:rFonts w:ascii="Times New Roman" w:hAnsi="Times New Roman" w:cs="Times New Roman"/>
          <w:sz w:val="24"/>
          <w:szCs w:val="24"/>
        </w:rPr>
        <w:t xml:space="preserve">od kojih je </w:t>
      </w:r>
      <w:r w:rsidR="00415A0F">
        <w:rPr>
          <w:rFonts w:ascii="Times New Roman" w:hAnsi="Times New Roman" w:cs="Times New Roman"/>
          <w:sz w:val="24"/>
          <w:szCs w:val="24"/>
        </w:rPr>
        <w:t>1.009</w:t>
      </w:r>
      <w:r w:rsidR="006D28A3" w:rsidRPr="00DA24A4">
        <w:rPr>
          <w:rFonts w:ascii="Times New Roman" w:hAnsi="Times New Roman" w:cs="Times New Roman"/>
          <w:sz w:val="24"/>
          <w:szCs w:val="24"/>
        </w:rPr>
        <w:t xml:space="preserve"> (75%) izvršeno.</w:t>
      </w:r>
    </w:p>
    <w:p w14:paraId="0494F457" w14:textId="77777777" w:rsidR="009D769A" w:rsidRPr="00DA24A4" w:rsidRDefault="009D769A" w:rsidP="00842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A86298" w14:textId="4626B88E" w:rsidR="008423D2" w:rsidRPr="008423D2" w:rsidRDefault="008819AF" w:rsidP="00842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4A4">
        <w:rPr>
          <w:rFonts w:ascii="Times New Roman" w:hAnsi="Times New Roman" w:cs="Times New Roman"/>
          <w:sz w:val="24"/>
          <w:szCs w:val="24"/>
        </w:rPr>
        <w:t>Isto tako, n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akon potresa 22. ožujka 2020. na temelju Odluke Vlade o osiguranju novčane pomoći za nužnu zaštitu i popravak zgrada oštećenih potresom na području Grada Zagreba i okolice („Narodne novine“, broj 55/20) Ministarstvo prostornoga uređenja, graditeljstva i državne imovine raspisalo je javni poziv za dodjelu novčane pomoći za privremenu i </w:t>
      </w:r>
      <w:bookmarkStart w:id="4" w:name="_Hlk83375462"/>
      <w:r w:rsidR="008423D2" w:rsidRPr="00DA24A4">
        <w:rPr>
          <w:rFonts w:ascii="Times New Roman" w:hAnsi="Times New Roman" w:cs="Times New Roman"/>
          <w:sz w:val="24"/>
          <w:szCs w:val="24"/>
        </w:rPr>
        <w:t>nužnu zaštitu i popravak zgrada oštećenih potresom na području Grada Zagreba i okolice</w:t>
      </w:r>
      <w:bookmarkEnd w:id="4"/>
      <w:r w:rsidR="008423D2" w:rsidRPr="00DA24A4">
        <w:rPr>
          <w:rFonts w:ascii="Times New Roman" w:hAnsi="Times New Roman" w:cs="Times New Roman"/>
          <w:sz w:val="24"/>
          <w:szCs w:val="24"/>
        </w:rPr>
        <w:t xml:space="preserve"> na temelju kojega je zaprimljeno 2.183 prijava, </w:t>
      </w:r>
      <w:r w:rsidR="008423D2" w:rsidRPr="00DA24A4">
        <w:rPr>
          <w:rFonts w:ascii="Times New Roman" w:hAnsi="Times New Roman" w:cs="Times New Roman"/>
          <w:sz w:val="24"/>
          <w:szCs w:val="24"/>
        </w:rPr>
        <w:lastRenderedPageBreak/>
        <w:t>od kojih je riješeno 1.</w:t>
      </w:r>
      <w:r w:rsidR="00614208" w:rsidRPr="00DA24A4">
        <w:rPr>
          <w:rFonts w:ascii="Times New Roman" w:hAnsi="Times New Roman" w:cs="Times New Roman"/>
          <w:sz w:val="24"/>
          <w:szCs w:val="24"/>
        </w:rPr>
        <w:t>881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prijava te je od zatraženih 13</w:t>
      </w:r>
      <w:r w:rsidR="0068212F" w:rsidRPr="00DA24A4">
        <w:rPr>
          <w:rFonts w:ascii="Times New Roman" w:hAnsi="Times New Roman" w:cs="Times New Roman"/>
          <w:sz w:val="24"/>
          <w:szCs w:val="24"/>
        </w:rPr>
        <w:t>5.079.711,89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milijuna kuna odobreno </w:t>
      </w:r>
      <w:r w:rsidR="00F10729" w:rsidRPr="00DA24A4">
        <w:rPr>
          <w:rFonts w:ascii="Times New Roman" w:hAnsi="Times New Roman" w:cs="Times New Roman"/>
          <w:sz w:val="24"/>
          <w:szCs w:val="24"/>
        </w:rPr>
        <w:t>66.018.650,09</w:t>
      </w:r>
      <w:r w:rsidR="008423D2" w:rsidRPr="00DA24A4">
        <w:rPr>
          <w:rFonts w:ascii="Times New Roman" w:hAnsi="Times New Roman" w:cs="Times New Roman"/>
          <w:sz w:val="24"/>
          <w:szCs w:val="24"/>
        </w:rPr>
        <w:t xml:space="preserve"> kuna novčane pomoći.</w:t>
      </w:r>
      <w:r w:rsidR="008423D2" w:rsidRPr="008423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DB32F8" w14:textId="77777777" w:rsidR="008423D2" w:rsidRPr="008423D2" w:rsidRDefault="008423D2" w:rsidP="00842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24C1E3" w14:textId="6DBD07C7" w:rsidR="00F97CA7" w:rsidRDefault="008423D2" w:rsidP="00F97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D2">
        <w:rPr>
          <w:rFonts w:ascii="Times New Roman" w:hAnsi="Times New Roman" w:cs="Times New Roman"/>
          <w:sz w:val="24"/>
          <w:szCs w:val="24"/>
        </w:rPr>
        <w:t>Na području proglašenom katastrofom, u okviru djelovanja Stožera civilne zaštite Republike Hrvatske, Središnji državni ured za obnovu i stambeno zbrinjavanje provodi obnovu. Prema podacima Stožera civilne zaštite</w:t>
      </w:r>
      <w:r w:rsidR="00F97CA7">
        <w:rPr>
          <w:rFonts w:ascii="Times New Roman" w:hAnsi="Times New Roman" w:cs="Times New Roman"/>
          <w:sz w:val="24"/>
          <w:szCs w:val="24"/>
        </w:rPr>
        <w:t>,</w:t>
      </w:r>
      <w:r w:rsidRPr="008423D2">
        <w:rPr>
          <w:rFonts w:ascii="Times New Roman" w:hAnsi="Times New Roman" w:cs="Times New Roman"/>
          <w:sz w:val="24"/>
          <w:szCs w:val="24"/>
        </w:rPr>
        <w:t xml:space="preserve"> za nekonstrukcijsku obnovu na ovome području zaprimljeno je </w:t>
      </w:r>
      <w:r w:rsidRPr="00F97CA7">
        <w:rPr>
          <w:rFonts w:ascii="Times New Roman" w:hAnsi="Times New Roman" w:cs="Times New Roman"/>
          <w:sz w:val="24"/>
          <w:szCs w:val="24"/>
        </w:rPr>
        <w:t>ukupno 7.</w:t>
      </w:r>
      <w:r w:rsidR="00D90303" w:rsidRPr="00F97CA7">
        <w:rPr>
          <w:rFonts w:ascii="Times New Roman" w:hAnsi="Times New Roman" w:cs="Times New Roman"/>
          <w:sz w:val="24"/>
          <w:szCs w:val="24"/>
        </w:rPr>
        <w:t>791</w:t>
      </w:r>
      <w:r w:rsidRPr="00F97CA7">
        <w:rPr>
          <w:rFonts w:ascii="Times New Roman" w:hAnsi="Times New Roman" w:cs="Times New Roman"/>
          <w:sz w:val="24"/>
          <w:szCs w:val="24"/>
        </w:rPr>
        <w:t xml:space="preserve"> zahtjeva. U tijeku je postupak nekostrukcijske obnove za </w:t>
      </w:r>
      <w:r w:rsidR="000D150A" w:rsidRPr="00F97CA7">
        <w:rPr>
          <w:rFonts w:ascii="Times New Roman" w:hAnsi="Times New Roman" w:cs="Times New Roman"/>
          <w:sz w:val="24"/>
          <w:szCs w:val="24"/>
        </w:rPr>
        <w:t>4.</w:t>
      </w:r>
      <w:r w:rsidR="001F25B6" w:rsidRPr="00F97CA7">
        <w:rPr>
          <w:rFonts w:ascii="Times New Roman" w:hAnsi="Times New Roman" w:cs="Times New Roman"/>
          <w:sz w:val="24"/>
          <w:szCs w:val="24"/>
        </w:rPr>
        <w:t>840</w:t>
      </w:r>
      <w:r w:rsidR="00E262A3" w:rsidRPr="00F97CA7">
        <w:rPr>
          <w:rFonts w:ascii="Times New Roman" w:hAnsi="Times New Roman" w:cs="Times New Roman"/>
          <w:sz w:val="24"/>
          <w:szCs w:val="24"/>
        </w:rPr>
        <w:t xml:space="preserve"> </w:t>
      </w:r>
      <w:r w:rsidRPr="00F97CA7">
        <w:rPr>
          <w:rFonts w:ascii="Times New Roman" w:hAnsi="Times New Roman" w:cs="Times New Roman"/>
          <w:sz w:val="24"/>
          <w:szCs w:val="24"/>
        </w:rPr>
        <w:t>kuća (za 1</w:t>
      </w:r>
      <w:r w:rsidR="0068212F" w:rsidRPr="00F97CA7">
        <w:rPr>
          <w:rFonts w:ascii="Times New Roman" w:hAnsi="Times New Roman" w:cs="Times New Roman"/>
          <w:sz w:val="24"/>
          <w:szCs w:val="24"/>
        </w:rPr>
        <w:t>.</w:t>
      </w:r>
      <w:r w:rsidR="00D90303" w:rsidRPr="00F97CA7">
        <w:rPr>
          <w:rFonts w:ascii="Times New Roman" w:hAnsi="Times New Roman" w:cs="Times New Roman"/>
          <w:sz w:val="24"/>
          <w:szCs w:val="24"/>
        </w:rPr>
        <w:t>344</w:t>
      </w:r>
      <w:r w:rsidRPr="00F97CA7">
        <w:rPr>
          <w:rFonts w:ascii="Times New Roman" w:hAnsi="Times New Roman" w:cs="Times New Roman"/>
          <w:sz w:val="24"/>
          <w:szCs w:val="24"/>
        </w:rPr>
        <w:t xml:space="preserve"> kuću izrađen je elaborat za obnovu, obnovljeno je </w:t>
      </w:r>
      <w:r w:rsidR="00D90303" w:rsidRPr="00F97CA7">
        <w:rPr>
          <w:rFonts w:ascii="Times New Roman" w:hAnsi="Times New Roman" w:cs="Times New Roman"/>
          <w:sz w:val="24"/>
          <w:szCs w:val="24"/>
        </w:rPr>
        <w:t>713</w:t>
      </w:r>
      <w:r w:rsidRPr="00F97CA7">
        <w:rPr>
          <w:rFonts w:ascii="Times New Roman" w:hAnsi="Times New Roman" w:cs="Times New Roman"/>
          <w:sz w:val="24"/>
          <w:szCs w:val="24"/>
        </w:rPr>
        <w:t xml:space="preserve"> kuća, u tijeku su radovi na </w:t>
      </w:r>
      <w:r w:rsidR="0068212F" w:rsidRPr="00F97CA7">
        <w:rPr>
          <w:rFonts w:ascii="Times New Roman" w:hAnsi="Times New Roman" w:cs="Times New Roman"/>
          <w:sz w:val="24"/>
          <w:szCs w:val="24"/>
        </w:rPr>
        <w:t>2</w:t>
      </w:r>
      <w:r w:rsidR="00D90303" w:rsidRPr="00F97CA7">
        <w:rPr>
          <w:rFonts w:ascii="Times New Roman" w:hAnsi="Times New Roman" w:cs="Times New Roman"/>
          <w:sz w:val="24"/>
          <w:szCs w:val="24"/>
        </w:rPr>
        <w:t>72</w:t>
      </w:r>
      <w:r w:rsidRPr="00F97CA7">
        <w:rPr>
          <w:rFonts w:ascii="Times New Roman" w:hAnsi="Times New Roman" w:cs="Times New Roman"/>
          <w:sz w:val="24"/>
          <w:szCs w:val="24"/>
        </w:rPr>
        <w:t xml:space="preserve"> kuć</w:t>
      </w:r>
      <w:r w:rsidR="00D90303" w:rsidRPr="00F97CA7">
        <w:rPr>
          <w:rFonts w:ascii="Times New Roman" w:hAnsi="Times New Roman" w:cs="Times New Roman"/>
          <w:sz w:val="24"/>
          <w:szCs w:val="24"/>
        </w:rPr>
        <w:t>e</w:t>
      </w:r>
      <w:r w:rsidRPr="00F97CA7">
        <w:rPr>
          <w:rFonts w:ascii="Times New Roman" w:hAnsi="Times New Roman" w:cs="Times New Roman"/>
          <w:sz w:val="24"/>
          <w:szCs w:val="24"/>
        </w:rPr>
        <w:t>).</w:t>
      </w:r>
      <w:r w:rsidR="00F97CA7">
        <w:rPr>
          <w:rFonts w:ascii="Times New Roman" w:hAnsi="Times New Roman" w:cs="Times New Roman"/>
          <w:sz w:val="24"/>
          <w:szCs w:val="24"/>
        </w:rPr>
        <w:t xml:space="preserve"> </w:t>
      </w:r>
      <w:r w:rsidRPr="008423D2">
        <w:rPr>
          <w:rFonts w:ascii="Times New Roman" w:hAnsi="Times New Roman" w:cs="Times New Roman"/>
          <w:sz w:val="24"/>
          <w:szCs w:val="24"/>
        </w:rPr>
        <w:t xml:space="preserve">Za nekonstrukcijsku obnovu objekata utrošeno je više </w:t>
      </w:r>
      <w:r w:rsidRPr="00F97CA7">
        <w:rPr>
          <w:rFonts w:ascii="Times New Roman" w:hAnsi="Times New Roman" w:cs="Times New Roman"/>
          <w:sz w:val="24"/>
          <w:szCs w:val="24"/>
        </w:rPr>
        <w:t>od 18,</w:t>
      </w:r>
      <w:r w:rsidR="00D90303" w:rsidRPr="00F97CA7">
        <w:rPr>
          <w:rFonts w:ascii="Times New Roman" w:hAnsi="Times New Roman" w:cs="Times New Roman"/>
          <w:sz w:val="24"/>
          <w:szCs w:val="24"/>
        </w:rPr>
        <w:t>6</w:t>
      </w:r>
      <w:r w:rsidRPr="008423D2">
        <w:rPr>
          <w:rFonts w:ascii="Times New Roman" w:hAnsi="Times New Roman" w:cs="Times New Roman"/>
          <w:sz w:val="24"/>
          <w:szCs w:val="24"/>
        </w:rPr>
        <w:t xml:space="preserve"> milijuna kuna</w:t>
      </w:r>
      <w:r w:rsidR="00F97CA7">
        <w:rPr>
          <w:rFonts w:ascii="Times New Roman" w:hAnsi="Times New Roman" w:cs="Times New Roman"/>
          <w:sz w:val="24"/>
          <w:szCs w:val="24"/>
        </w:rPr>
        <w:t>.</w:t>
      </w:r>
      <w:r w:rsidR="00F97CA7" w:rsidRPr="00F97CA7">
        <w:rPr>
          <w:rFonts w:ascii="Times New Roman" w:hAnsi="Times New Roman" w:cs="Times New Roman"/>
          <w:sz w:val="24"/>
          <w:szCs w:val="24"/>
        </w:rPr>
        <w:t xml:space="preserve"> </w:t>
      </w:r>
      <w:r w:rsidR="00F97CA7">
        <w:rPr>
          <w:rFonts w:ascii="Times New Roman" w:hAnsi="Times New Roman" w:cs="Times New Roman"/>
          <w:sz w:val="24"/>
          <w:szCs w:val="24"/>
        </w:rPr>
        <w:t>Ističe se, također, da</w:t>
      </w:r>
      <w:r w:rsidR="00F97CA7" w:rsidRPr="008423D2">
        <w:rPr>
          <w:rFonts w:ascii="Times New Roman" w:hAnsi="Times New Roman" w:cs="Times New Roman"/>
          <w:sz w:val="24"/>
          <w:szCs w:val="24"/>
        </w:rPr>
        <w:t xml:space="preserve"> su</w:t>
      </w:r>
      <w:r w:rsidR="00F97CA7">
        <w:rPr>
          <w:rFonts w:ascii="Times New Roman" w:hAnsi="Times New Roman" w:cs="Times New Roman"/>
          <w:sz w:val="24"/>
          <w:szCs w:val="24"/>
        </w:rPr>
        <w:t xml:space="preserve"> na</w:t>
      </w:r>
      <w:r w:rsidR="00F97CA7" w:rsidRPr="008423D2">
        <w:rPr>
          <w:rFonts w:ascii="Times New Roman" w:hAnsi="Times New Roman" w:cs="Times New Roman"/>
          <w:sz w:val="24"/>
          <w:szCs w:val="24"/>
        </w:rPr>
        <w:t xml:space="preserve"> području Sisačko-moslavačke i Karlovačke županije bili organizirani mobilni timovi Ministarstva u svrhu pomoći građanima toga područja. </w:t>
      </w:r>
    </w:p>
    <w:p w14:paraId="383F0E17" w14:textId="772ED47D" w:rsidR="008423D2" w:rsidRPr="008423D2" w:rsidRDefault="008423D2" w:rsidP="00F97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68D31E" w14:textId="77777777" w:rsidR="00683412" w:rsidRDefault="008423D2" w:rsidP="00842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D2">
        <w:rPr>
          <w:rFonts w:ascii="Times New Roman" w:hAnsi="Times New Roman" w:cs="Times New Roman"/>
          <w:sz w:val="24"/>
          <w:szCs w:val="24"/>
        </w:rPr>
        <w:t xml:space="preserve">Navedeni podaci pokazuju da Ministarstvo prostornoga uređenja, graditeljstva i državne imovine i provedbena tijela aktivno obrađuju pristigle zahtjeve. </w:t>
      </w:r>
    </w:p>
    <w:p w14:paraId="2AB44F4D" w14:textId="77777777" w:rsidR="00683412" w:rsidRDefault="00683412" w:rsidP="00842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44500" w14:textId="47533224" w:rsidR="008423D2" w:rsidRPr="008423D2" w:rsidRDefault="00683412" w:rsidP="00842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</w:t>
      </w:r>
      <w:r w:rsidR="007F7B73">
        <w:rPr>
          <w:rFonts w:ascii="Times New Roman" w:hAnsi="Times New Roman" w:cs="Times New Roman"/>
          <w:sz w:val="24"/>
          <w:szCs w:val="24"/>
        </w:rPr>
        <w:t>t</w:t>
      </w:r>
      <w:r w:rsidR="008423D2" w:rsidRPr="008423D2">
        <w:rPr>
          <w:rFonts w:ascii="Times New Roman" w:hAnsi="Times New Roman" w:cs="Times New Roman"/>
          <w:sz w:val="24"/>
          <w:szCs w:val="24"/>
        </w:rPr>
        <w:t xml:space="preserve">ijekom zaprimanja </w:t>
      </w:r>
      <w:r>
        <w:rPr>
          <w:rFonts w:ascii="Times New Roman" w:hAnsi="Times New Roman" w:cs="Times New Roman"/>
          <w:sz w:val="24"/>
          <w:szCs w:val="24"/>
        </w:rPr>
        <w:t xml:space="preserve">i obrade </w:t>
      </w:r>
      <w:r w:rsidR="008423D2" w:rsidRPr="008423D2">
        <w:rPr>
          <w:rFonts w:ascii="Times New Roman" w:hAnsi="Times New Roman" w:cs="Times New Roman"/>
          <w:sz w:val="24"/>
          <w:szCs w:val="24"/>
        </w:rPr>
        <w:t xml:space="preserve">zahtjeva uočeno da predmetni zahtjevi nisu mogli sadržavati sve potrebne podatke iz razloga nesređenih imovinsko-pravnih odnosa, što u postupku donošenja akata zahtijeva dodatno utvrđivanje relevantnih činjenica koje značajno utječe na duljinu trajanja postupanja po tim zahtjevima. Pored navedenih nesređenih imovinsko-pravnih odnosa uočeni su i druge poteškoće u obradi zahtjeva a to su pitanja legalnosti zgrada koje su oštećene te pitanje prebivališta što također zahtjeva dodatno utvrđivanje te samim time utječe na brzinu donošenja odluka. </w:t>
      </w:r>
    </w:p>
    <w:p w14:paraId="6197B317" w14:textId="77777777" w:rsidR="008423D2" w:rsidRPr="008423D2" w:rsidRDefault="008423D2" w:rsidP="00842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069F6A" w14:textId="48F3E478" w:rsidR="00EC2D72" w:rsidRDefault="00E57BC4" w:rsidP="007F7B7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je z</w:t>
      </w:r>
      <w:r w:rsidR="008423D2" w:rsidRPr="008423D2">
        <w:rPr>
          <w:rFonts w:ascii="Times New Roman" w:hAnsi="Times New Roman" w:cs="Times New Roman"/>
          <w:sz w:val="24"/>
          <w:szCs w:val="24"/>
        </w:rPr>
        <w:t xml:space="preserve">bog </w:t>
      </w:r>
      <w:r w:rsidR="007F7B73">
        <w:rPr>
          <w:rFonts w:ascii="Times New Roman" w:hAnsi="Times New Roman" w:cs="Times New Roman"/>
          <w:sz w:val="24"/>
          <w:szCs w:val="24"/>
        </w:rPr>
        <w:t xml:space="preserve">otklanjanja </w:t>
      </w:r>
      <w:r w:rsidR="008423D2" w:rsidRPr="008423D2">
        <w:rPr>
          <w:rFonts w:ascii="Times New Roman" w:hAnsi="Times New Roman" w:cs="Times New Roman"/>
          <w:sz w:val="24"/>
          <w:szCs w:val="24"/>
        </w:rPr>
        <w:t xml:space="preserve">gore spomenutih poteškoća </w:t>
      </w:r>
      <w:r w:rsidR="00683412">
        <w:rPr>
          <w:rFonts w:ascii="Times New Roman" w:hAnsi="Times New Roman" w:cs="Times New Roman"/>
          <w:sz w:val="24"/>
          <w:szCs w:val="24"/>
        </w:rPr>
        <w:t xml:space="preserve">donesen </w:t>
      </w:r>
      <w:r w:rsidR="007F7B73">
        <w:rPr>
          <w:rFonts w:ascii="Times New Roman" w:hAnsi="Times New Roman" w:cs="Times New Roman"/>
          <w:sz w:val="24"/>
          <w:szCs w:val="24"/>
        </w:rPr>
        <w:t xml:space="preserve">Zakon o izmjenama i dopunama </w:t>
      </w:r>
      <w:r w:rsidR="007F7B73" w:rsidRPr="00632B77">
        <w:rPr>
          <w:rFonts w:ascii="Times New Roman" w:hAnsi="Times New Roman" w:cs="Times New Roman"/>
          <w:bCs/>
          <w:sz w:val="24"/>
          <w:szCs w:val="24"/>
        </w:rPr>
        <w:t>Zakona o obnovi zgrada oštećenih potresom na području Grada Zagreba, Krapinsko-zagorske županije, Zagrebačke županije, Sisačko-moslavačke županije i Karlovačke županije</w:t>
      </w:r>
      <w:r w:rsidR="007F7B73">
        <w:rPr>
          <w:rFonts w:ascii="Times New Roman" w:hAnsi="Times New Roman" w:cs="Times New Roman"/>
          <w:bCs/>
          <w:sz w:val="24"/>
          <w:szCs w:val="24"/>
        </w:rPr>
        <w:t xml:space="preserve"> koji je </w:t>
      </w:r>
      <w:r w:rsidR="00683412">
        <w:rPr>
          <w:rFonts w:ascii="Times New Roman" w:hAnsi="Times New Roman" w:cs="Times New Roman"/>
          <w:bCs/>
          <w:sz w:val="24"/>
          <w:szCs w:val="24"/>
        </w:rPr>
        <w:t>objavljen u Narodim novinama broj 117/21</w:t>
      </w:r>
      <w:r w:rsidR="000D78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D93957" w14:textId="77777777" w:rsidR="000D78F6" w:rsidRPr="00A27A72" w:rsidRDefault="000D78F6" w:rsidP="007F7B73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D525E2F" w14:textId="548562BB" w:rsidR="000D78F6" w:rsidRPr="000D78F6" w:rsidRDefault="000D78F6" w:rsidP="000D78F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Navedenim </w:t>
      </w:r>
      <w:r w:rsidRPr="000D78F6">
        <w:rPr>
          <w:rFonts w:ascii="Times New Roman" w:hAnsi="Times New Roman" w:cs="Times New Roman"/>
          <w:bCs/>
          <w:sz w:val="24"/>
          <w:szCs w:val="24"/>
        </w:rPr>
        <w:t>Zakonom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78F6">
        <w:rPr>
          <w:rFonts w:ascii="Times New Roman" w:hAnsi="Times New Roman" w:cs="Times New Roman"/>
          <w:bCs/>
          <w:sz w:val="24"/>
          <w:szCs w:val="24"/>
        </w:rPr>
        <w:t>građan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0D7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E8B">
        <w:rPr>
          <w:rFonts w:ascii="Times New Roman" w:hAnsi="Times New Roman" w:cs="Times New Roman"/>
          <w:bCs/>
          <w:sz w:val="24"/>
          <w:szCs w:val="24"/>
        </w:rPr>
        <w:t>se</w:t>
      </w:r>
      <w:r w:rsidR="00222E8B" w:rsidRPr="000D78F6">
        <w:rPr>
          <w:rFonts w:ascii="Times New Roman" w:hAnsi="Times New Roman" w:cs="Times New Roman"/>
          <w:bCs/>
          <w:sz w:val="24"/>
          <w:szCs w:val="24"/>
        </w:rPr>
        <w:t xml:space="preserve"> oslobađa</w:t>
      </w:r>
      <w:r w:rsidR="00222E8B">
        <w:rPr>
          <w:rFonts w:ascii="Times New Roman" w:hAnsi="Times New Roman" w:cs="Times New Roman"/>
          <w:bCs/>
          <w:sz w:val="24"/>
          <w:szCs w:val="24"/>
        </w:rPr>
        <w:t xml:space="preserve">ju </w:t>
      </w:r>
      <w:r w:rsidRPr="000D78F6">
        <w:rPr>
          <w:rFonts w:ascii="Times New Roman" w:hAnsi="Times New Roman" w:cs="Times New Roman"/>
          <w:bCs/>
          <w:sz w:val="24"/>
          <w:szCs w:val="24"/>
        </w:rPr>
        <w:t>obveze sufinanciranja troškova konstrukcijske obnove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78F6">
        <w:rPr>
          <w:rFonts w:ascii="Times New Roman" w:hAnsi="Times New Roman" w:cs="Times New Roman"/>
          <w:bCs/>
          <w:sz w:val="24"/>
          <w:szCs w:val="24"/>
        </w:rPr>
        <w:t>predviđa se donošenje pravilnika koji će sadržavati posebna pravila za nabave čija je procijenjena vrijednost manja od europskih pragova te pravila žalbenog postupka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78F6">
        <w:rPr>
          <w:rFonts w:ascii="Times New Roman" w:hAnsi="Times New Roman" w:cs="Times New Roman"/>
          <w:bCs/>
          <w:sz w:val="24"/>
          <w:szCs w:val="24"/>
        </w:rPr>
        <w:t>uvodi se gradnja stambeno-poslovnih i višestambenih zgrada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78F6">
        <w:rPr>
          <w:rFonts w:ascii="Times New Roman" w:hAnsi="Times New Roman" w:cs="Times New Roman"/>
          <w:bCs/>
          <w:sz w:val="24"/>
          <w:szCs w:val="24"/>
        </w:rPr>
        <w:t>uređuje se pitanje obnove zgrada koje nisu postojeće sukladno posebnim propisima o gradnji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78F6">
        <w:rPr>
          <w:rFonts w:ascii="Times New Roman" w:hAnsi="Times New Roman" w:cs="Times New Roman"/>
          <w:bCs/>
          <w:sz w:val="24"/>
          <w:szCs w:val="24"/>
        </w:rPr>
        <w:t>uvodi se pred financiranje kod isplata novčane pomoći</w:t>
      </w:r>
      <w:r>
        <w:rPr>
          <w:rFonts w:ascii="Times New Roman" w:hAnsi="Times New Roman" w:cs="Times New Roman"/>
          <w:bCs/>
          <w:sz w:val="24"/>
          <w:szCs w:val="24"/>
        </w:rPr>
        <w:t>, p</w:t>
      </w:r>
      <w:r w:rsidRPr="000D78F6">
        <w:rPr>
          <w:rFonts w:ascii="Times New Roman" w:hAnsi="Times New Roman" w:cs="Times New Roman"/>
          <w:bCs/>
          <w:sz w:val="24"/>
          <w:szCs w:val="24"/>
        </w:rPr>
        <w:t>ojednostavljuje se postupak donošenja odluka o obnovi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5" w:name="_Hlk83197013"/>
      <w:r w:rsidRPr="000D78F6">
        <w:rPr>
          <w:rFonts w:ascii="Times New Roman" w:hAnsi="Times New Roman" w:cs="Times New Roman"/>
          <w:bCs/>
          <w:sz w:val="24"/>
          <w:szCs w:val="24"/>
        </w:rPr>
        <w:t>uređuje se djelotvorniji i brži način uklanjanja uništenih obiteljskih kuća i drugih uništenih zgrada čiji ostaci neposredno prijete sigurnosti ili zdravlju ljudi</w:t>
      </w:r>
      <w:bookmarkEnd w:id="5"/>
      <w:r w:rsidRPr="000D78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F0A75B2" w14:textId="77777777" w:rsidR="0061583D" w:rsidRDefault="0061583D" w:rsidP="00A636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3F1007" w14:textId="15A5CE34" w:rsidR="000D78F6" w:rsidRDefault="0061583D" w:rsidP="00A636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Pr="009A585E">
        <w:rPr>
          <w:rFonts w:ascii="Times New Roman" w:eastAsia="Times New Roman" w:hAnsi="Times New Roman" w:cs="Times New Roman"/>
          <w:sz w:val="24"/>
          <w:szCs w:val="24"/>
          <w:lang w:eastAsia="hr-HR"/>
        </w:rPr>
        <w:t>ilj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dakle, </w:t>
      </w:r>
      <w:r w:rsidRPr="009A585E">
        <w:rPr>
          <w:rFonts w:ascii="Times New Roman" w:eastAsia="Times New Roman" w:hAnsi="Times New Roman" w:cs="Times New Roman"/>
          <w:sz w:val="24"/>
          <w:szCs w:val="24"/>
          <w:lang w:eastAsia="hr-HR"/>
        </w:rPr>
        <w:t>ovoga zakonodavnog okvira ubrzati već postojeće postupke obnove i olakšati podnošenje zahtjeva.</w:t>
      </w:r>
    </w:p>
    <w:p w14:paraId="1731E410" w14:textId="77777777" w:rsidR="0061583D" w:rsidRDefault="0061583D" w:rsidP="00A636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68A96F" w14:textId="14E458DD" w:rsidR="000A6081" w:rsidRPr="00A63641" w:rsidRDefault="00FB0D47" w:rsidP="00A636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Iz navedenih razloga, </w:t>
      </w:r>
      <w:r w:rsidR="00144DAB">
        <w:rPr>
          <w:rFonts w:ascii="Times New Roman" w:hAnsi="Times New Roman" w:cs="Times New Roman"/>
          <w:sz w:val="24"/>
          <w:szCs w:val="24"/>
        </w:rPr>
        <w:t>Vlada Republike Hrvatske ne podržava predmetni Prijedlog zakona</w:t>
      </w:r>
      <w:r w:rsidR="00144DAB" w:rsidRPr="000D3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DA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144DAB" w:rsidRPr="000D384F">
        <w:rPr>
          <w:rFonts w:ascii="Times New Roman" w:hAnsi="Times New Roman" w:cs="Times New Roman"/>
          <w:sz w:val="24"/>
          <w:szCs w:val="24"/>
        </w:rPr>
        <w:t>predlaže</w:t>
      </w:r>
      <w:r w:rsidR="00A636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D384F" w:rsidRPr="000D384F">
        <w:rPr>
          <w:rFonts w:ascii="Times New Roman" w:hAnsi="Times New Roman" w:cs="Times New Roman"/>
          <w:sz w:val="24"/>
          <w:szCs w:val="24"/>
        </w:rPr>
        <w:t xml:space="preserve">Hrvatskome saboru da </w:t>
      </w:r>
      <w:r w:rsidR="000D384F">
        <w:rPr>
          <w:rFonts w:ascii="Times New Roman" w:hAnsi="Times New Roman" w:cs="Times New Roman"/>
          <w:sz w:val="24"/>
          <w:szCs w:val="24"/>
        </w:rPr>
        <w:t xml:space="preserve">isti </w:t>
      </w:r>
      <w:r w:rsidR="000D384F" w:rsidRPr="000D384F">
        <w:rPr>
          <w:rFonts w:ascii="Times New Roman" w:hAnsi="Times New Roman" w:cs="Times New Roman"/>
          <w:sz w:val="24"/>
          <w:szCs w:val="24"/>
        </w:rPr>
        <w:t>ne prihvati</w:t>
      </w:r>
      <w:r w:rsidR="000D384F">
        <w:rPr>
          <w:rFonts w:ascii="Times New Roman" w:hAnsi="Times New Roman" w:cs="Times New Roman"/>
          <w:sz w:val="24"/>
          <w:szCs w:val="24"/>
        </w:rPr>
        <w:t>.</w:t>
      </w:r>
    </w:p>
    <w:p w14:paraId="69FDB186" w14:textId="77777777" w:rsidR="00173FBA" w:rsidRPr="00F910B0" w:rsidRDefault="00173FBA" w:rsidP="00173F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8FB030" w14:textId="362DEB88" w:rsidR="00041FDA" w:rsidRPr="00041FDA" w:rsidRDefault="00041FDA" w:rsidP="00041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FDA">
        <w:rPr>
          <w:rFonts w:ascii="Times New Roman" w:hAnsi="Times New Roman" w:cs="Times New Roman"/>
          <w:sz w:val="24"/>
          <w:szCs w:val="24"/>
        </w:rPr>
        <w:t xml:space="preserve">Za svoje predstavnike, koji će u vezi s iznesenim mišljenjem sudjelovati u radu Hrvatskoga sabora i njegovih radnih tijela, Vlada je odredila </w:t>
      </w:r>
      <w:r w:rsidR="0039636B">
        <w:rPr>
          <w:rFonts w:ascii="Times New Roman" w:hAnsi="Times New Roman" w:cs="Times New Roman"/>
          <w:sz w:val="24"/>
          <w:szCs w:val="24"/>
        </w:rPr>
        <w:t>Darka Horvata, ministra</w:t>
      </w:r>
      <w:r w:rsidR="0039636B" w:rsidRPr="0039636B">
        <w:t xml:space="preserve"> </w:t>
      </w:r>
      <w:r w:rsidR="0039636B" w:rsidRPr="00E36D4D">
        <w:rPr>
          <w:rFonts w:ascii="Times New Roman" w:eastAsia="Calibri" w:hAnsi="Times New Roman" w:cs="Times New Roman"/>
          <w:sz w:val="24"/>
          <w:szCs w:val="24"/>
        </w:rPr>
        <w:t>prostornoga uređenja</w:t>
      </w:r>
      <w:r w:rsidR="0039636B">
        <w:rPr>
          <w:rFonts w:ascii="Times New Roman" w:eastAsia="Calibri" w:hAnsi="Times New Roman" w:cs="Times New Roman"/>
          <w:sz w:val="24"/>
          <w:szCs w:val="24"/>
        </w:rPr>
        <w:t>,</w:t>
      </w:r>
      <w:r w:rsidR="0039636B" w:rsidRPr="00E36D4D">
        <w:rPr>
          <w:rFonts w:ascii="Times New Roman" w:eastAsia="Calibri" w:hAnsi="Times New Roman" w:cs="Times New Roman"/>
          <w:sz w:val="24"/>
          <w:szCs w:val="24"/>
        </w:rPr>
        <w:t xml:space="preserve"> graditeljstva i</w:t>
      </w:r>
      <w:r w:rsidR="0039636B">
        <w:rPr>
          <w:rFonts w:ascii="Times New Roman" w:eastAsia="Calibri" w:hAnsi="Times New Roman" w:cs="Times New Roman"/>
          <w:sz w:val="24"/>
          <w:szCs w:val="24"/>
        </w:rPr>
        <w:t xml:space="preserve"> državne imovine, </w:t>
      </w:r>
      <w:r w:rsidR="0039636B" w:rsidRPr="0039636B">
        <w:rPr>
          <w:rFonts w:ascii="Times New Roman" w:hAnsi="Times New Roman" w:cs="Times New Roman"/>
          <w:sz w:val="24"/>
          <w:szCs w:val="24"/>
        </w:rPr>
        <w:t>Željka Uhlira</w:t>
      </w:r>
      <w:r w:rsidR="0039636B">
        <w:rPr>
          <w:rFonts w:ascii="Times New Roman" w:hAnsi="Times New Roman" w:cs="Times New Roman"/>
          <w:sz w:val="24"/>
          <w:szCs w:val="24"/>
        </w:rPr>
        <w:t xml:space="preserve">, </w:t>
      </w:r>
      <w:r w:rsidR="0039636B" w:rsidRPr="0039636B">
        <w:rPr>
          <w:rFonts w:ascii="Times New Roman" w:hAnsi="Times New Roman" w:cs="Times New Roman"/>
          <w:sz w:val="24"/>
          <w:szCs w:val="24"/>
        </w:rPr>
        <w:t>Dunju Magaš</w:t>
      </w:r>
      <w:r w:rsidR="0039636B">
        <w:rPr>
          <w:rFonts w:ascii="Times New Roman" w:hAnsi="Times New Roman" w:cs="Times New Roman"/>
          <w:sz w:val="24"/>
          <w:szCs w:val="24"/>
        </w:rPr>
        <w:t xml:space="preserve"> i </w:t>
      </w:r>
      <w:r w:rsidR="00CB3F94">
        <w:rPr>
          <w:rFonts w:ascii="Times New Roman" w:hAnsi="Times New Roman" w:cs="Times New Roman"/>
          <w:sz w:val="24"/>
          <w:szCs w:val="24"/>
        </w:rPr>
        <w:t>Sanju Bošnjak</w:t>
      </w:r>
      <w:r w:rsidR="0039636B">
        <w:rPr>
          <w:rFonts w:ascii="Times New Roman" w:hAnsi="Times New Roman" w:cs="Times New Roman"/>
          <w:sz w:val="24"/>
          <w:szCs w:val="24"/>
        </w:rPr>
        <w:t>,</w:t>
      </w:r>
      <w:r w:rsidR="0039636B" w:rsidRPr="0039636B">
        <w:rPr>
          <w:rFonts w:ascii="Times New Roman" w:hAnsi="Times New Roman" w:cs="Times New Roman"/>
          <w:sz w:val="24"/>
          <w:szCs w:val="24"/>
        </w:rPr>
        <w:t xml:space="preserve"> državne tajnike u Ministarstvu </w:t>
      </w:r>
      <w:r w:rsidR="00BF2588" w:rsidRPr="00E36D4D">
        <w:rPr>
          <w:rFonts w:ascii="Times New Roman" w:eastAsia="Calibri" w:hAnsi="Times New Roman" w:cs="Times New Roman"/>
          <w:sz w:val="24"/>
          <w:szCs w:val="24"/>
        </w:rPr>
        <w:t>prostornoga uređenja</w:t>
      </w:r>
      <w:r w:rsidR="00BF2588">
        <w:rPr>
          <w:rFonts w:ascii="Times New Roman" w:eastAsia="Calibri" w:hAnsi="Times New Roman" w:cs="Times New Roman"/>
          <w:sz w:val="24"/>
          <w:szCs w:val="24"/>
        </w:rPr>
        <w:t>,</w:t>
      </w:r>
      <w:r w:rsidR="00BF2588" w:rsidRPr="00E36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D4D" w:rsidRPr="00E36D4D">
        <w:rPr>
          <w:rFonts w:ascii="Times New Roman" w:eastAsia="Calibri" w:hAnsi="Times New Roman" w:cs="Times New Roman"/>
          <w:sz w:val="24"/>
          <w:szCs w:val="24"/>
        </w:rPr>
        <w:t>graditeljstva i</w:t>
      </w:r>
      <w:r w:rsidR="00BF2588">
        <w:rPr>
          <w:rFonts w:ascii="Times New Roman" w:eastAsia="Calibri" w:hAnsi="Times New Roman" w:cs="Times New Roman"/>
          <w:sz w:val="24"/>
          <w:szCs w:val="24"/>
        </w:rPr>
        <w:t xml:space="preserve"> državne imovine</w:t>
      </w:r>
      <w:r w:rsidRPr="00041FDA">
        <w:rPr>
          <w:rFonts w:ascii="Times New Roman" w:hAnsi="Times New Roman" w:cs="Times New Roman"/>
          <w:sz w:val="24"/>
          <w:szCs w:val="24"/>
        </w:rPr>
        <w:t>.</w:t>
      </w:r>
    </w:p>
    <w:p w14:paraId="2C66EF4A" w14:textId="08527B8C" w:rsidR="00041FDA" w:rsidRDefault="00041FDA" w:rsidP="00041F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5A699F" w14:textId="77777777" w:rsidR="00041FDA" w:rsidRPr="00041FDA" w:rsidRDefault="00041FDA" w:rsidP="00041F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8A299A" w14:textId="6FEAD8B5" w:rsidR="00012FD8" w:rsidRDefault="00012FD8" w:rsidP="00826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PREDSJEDNIK</w:t>
      </w:r>
    </w:p>
    <w:p w14:paraId="6349A880" w14:textId="77777777" w:rsidR="0082696F" w:rsidRDefault="00012FD8" w:rsidP="00EC2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6364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35D08A1" w14:textId="23725FA1" w:rsidR="00173FBA" w:rsidRDefault="00012FD8" w:rsidP="0082696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mr.sc. Andrej Plenković</w:t>
      </w:r>
    </w:p>
    <w:sectPr w:rsidR="00173FBA" w:rsidSect="00F97C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689B"/>
    <w:multiLevelType w:val="hybridMultilevel"/>
    <w:tmpl w:val="90A44FC0"/>
    <w:lvl w:ilvl="0" w:tplc="2354A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E618E"/>
    <w:multiLevelType w:val="hybridMultilevel"/>
    <w:tmpl w:val="134A6232"/>
    <w:lvl w:ilvl="0" w:tplc="AAE21BF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D8"/>
    <w:rsid w:val="0000024E"/>
    <w:rsid w:val="00012CCF"/>
    <w:rsid w:val="00012FD8"/>
    <w:rsid w:val="000346D8"/>
    <w:rsid w:val="000401B5"/>
    <w:rsid w:val="00041FDA"/>
    <w:rsid w:val="00050191"/>
    <w:rsid w:val="00054C19"/>
    <w:rsid w:val="000574D5"/>
    <w:rsid w:val="000A08BA"/>
    <w:rsid w:val="000A6081"/>
    <w:rsid w:val="000B0189"/>
    <w:rsid w:val="000C5301"/>
    <w:rsid w:val="000D150A"/>
    <w:rsid w:val="000D35E6"/>
    <w:rsid w:val="000D384F"/>
    <w:rsid w:val="000D78F6"/>
    <w:rsid w:val="000E1417"/>
    <w:rsid w:val="000F3FD4"/>
    <w:rsid w:val="000F450F"/>
    <w:rsid w:val="001145EB"/>
    <w:rsid w:val="00144DAB"/>
    <w:rsid w:val="0014653A"/>
    <w:rsid w:val="00162B12"/>
    <w:rsid w:val="00173FBA"/>
    <w:rsid w:val="00190193"/>
    <w:rsid w:val="001A0C5A"/>
    <w:rsid w:val="001A7D73"/>
    <w:rsid w:val="001B3853"/>
    <w:rsid w:val="001C08EF"/>
    <w:rsid w:val="001E06C7"/>
    <w:rsid w:val="001F003D"/>
    <w:rsid w:val="001F25B6"/>
    <w:rsid w:val="001F73A7"/>
    <w:rsid w:val="00215DAB"/>
    <w:rsid w:val="00222E8B"/>
    <w:rsid w:val="002416E1"/>
    <w:rsid w:val="00260643"/>
    <w:rsid w:val="002A0992"/>
    <w:rsid w:val="002C314E"/>
    <w:rsid w:val="002E1C6D"/>
    <w:rsid w:val="002E57EA"/>
    <w:rsid w:val="0030360D"/>
    <w:rsid w:val="00333BDD"/>
    <w:rsid w:val="003451CF"/>
    <w:rsid w:val="00350922"/>
    <w:rsid w:val="00367D7C"/>
    <w:rsid w:val="00384308"/>
    <w:rsid w:val="0039636B"/>
    <w:rsid w:val="00397491"/>
    <w:rsid w:val="003A6872"/>
    <w:rsid w:val="003B1D77"/>
    <w:rsid w:val="003B3B16"/>
    <w:rsid w:val="003D1C0E"/>
    <w:rsid w:val="003D35BA"/>
    <w:rsid w:val="00415A0F"/>
    <w:rsid w:val="00424C2A"/>
    <w:rsid w:val="00431337"/>
    <w:rsid w:val="00437D81"/>
    <w:rsid w:val="004449D2"/>
    <w:rsid w:val="00445692"/>
    <w:rsid w:val="0045024D"/>
    <w:rsid w:val="00464C1F"/>
    <w:rsid w:val="004C0E6E"/>
    <w:rsid w:val="004D3485"/>
    <w:rsid w:val="004E079E"/>
    <w:rsid w:val="004E5E99"/>
    <w:rsid w:val="00501A3A"/>
    <w:rsid w:val="00501E9A"/>
    <w:rsid w:val="005233CE"/>
    <w:rsid w:val="0055590F"/>
    <w:rsid w:val="00580F46"/>
    <w:rsid w:val="005854D0"/>
    <w:rsid w:val="00585A9B"/>
    <w:rsid w:val="005A49D6"/>
    <w:rsid w:val="005B3147"/>
    <w:rsid w:val="005B4F6E"/>
    <w:rsid w:val="005B75CA"/>
    <w:rsid w:val="005C71EC"/>
    <w:rsid w:val="005D3F3A"/>
    <w:rsid w:val="005F1A59"/>
    <w:rsid w:val="005F6B76"/>
    <w:rsid w:val="00603081"/>
    <w:rsid w:val="00603D16"/>
    <w:rsid w:val="00614208"/>
    <w:rsid w:val="0061583D"/>
    <w:rsid w:val="006312F0"/>
    <w:rsid w:val="00632B77"/>
    <w:rsid w:val="00660D02"/>
    <w:rsid w:val="00663204"/>
    <w:rsid w:val="0067786B"/>
    <w:rsid w:val="0068212F"/>
    <w:rsid w:val="00683412"/>
    <w:rsid w:val="006D28A3"/>
    <w:rsid w:val="006E1B2C"/>
    <w:rsid w:val="00731D4A"/>
    <w:rsid w:val="00734E9C"/>
    <w:rsid w:val="00735758"/>
    <w:rsid w:val="00746307"/>
    <w:rsid w:val="00785910"/>
    <w:rsid w:val="007A3E49"/>
    <w:rsid w:val="007D364A"/>
    <w:rsid w:val="007D6BDE"/>
    <w:rsid w:val="007D7070"/>
    <w:rsid w:val="007E51DE"/>
    <w:rsid w:val="007F7B73"/>
    <w:rsid w:val="00816A69"/>
    <w:rsid w:val="0082696F"/>
    <w:rsid w:val="0083412B"/>
    <w:rsid w:val="00834BC3"/>
    <w:rsid w:val="008423D2"/>
    <w:rsid w:val="00860CBE"/>
    <w:rsid w:val="0086128D"/>
    <w:rsid w:val="008819AF"/>
    <w:rsid w:val="008A4BD7"/>
    <w:rsid w:val="008C1288"/>
    <w:rsid w:val="008D07A0"/>
    <w:rsid w:val="008E0FB0"/>
    <w:rsid w:val="008F257D"/>
    <w:rsid w:val="009012D2"/>
    <w:rsid w:val="00904146"/>
    <w:rsid w:val="009044D3"/>
    <w:rsid w:val="009063AD"/>
    <w:rsid w:val="009220AA"/>
    <w:rsid w:val="00925630"/>
    <w:rsid w:val="009418A0"/>
    <w:rsid w:val="00951263"/>
    <w:rsid w:val="009C6332"/>
    <w:rsid w:val="009D417D"/>
    <w:rsid w:val="009D769A"/>
    <w:rsid w:val="009E35A3"/>
    <w:rsid w:val="00A074E0"/>
    <w:rsid w:val="00A203DC"/>
    <w:rsid w:val="00A27A72"/>
    <w:rsid w:val="00A35DDA"/>
    <w:rsid w:val="00A35F9B"/>
    <w:rsid w:val="00A63641"/>
    <w:rsid w:val="00A72FF6"/>
    <w:rsid w:val="00A91F2F"/>
    <w:rsid w:val="00A922DB"/>
    <w:rsid w:val="00AB40C9"/>
    <w:rsid w:val="00AD24A0"/>
    <w:rsid w:val="00AE3754"/>
    <w:rsid w:val="00AE636C"/>
    <w:rsid w:val="00B05A2F"/>
    <w:rsid w:val="00B256FA"/>
    <w:rsid w:val="00B317C6"/>
    <w:rsid w:val="00B75FA2"/>
    <w:rsid w:val="00B77345"/>
    <w:rsid w:val="00B9238F"/>
    <w:rsid w:val="00BC0514"/>
    <w:rsid w:val="00BC07DF"/>
    <w:rsid w:val="00BC31D9"/>
    <w:rsid w:val="00BF2588"/>
    <w:rsid w:val="00C153C4"/>
    <w:rsid w:val="00C16DCA"/>
    <w:rsid w:val="00C2087C"/>
    <w:rsid w:val="00C32506"/>
    <w:rsid w:val="00C41B49"/>
    <w:rsid w:val="00C44FF5"/>
    <w:rsid w:val="00C64856"/>
    <w:rsid w:val="00C6541A"/>
    <w:rsid w:val="00C71E4B"/>
    <w:rsid w:val="00C73EAA"/>
    <w:rsid w:val="00C91BB4"/>
    <w:rsid w:val="00CA674B"/>
    <w:rsid w:val="00CB3F94"/>
    <w:rsid w:val="00CC4785"/>
    <w:rsid w:val="00D40B54"/>
    <w:rsid w:val="00D66E38"/>
    <w:rsid w:val="00D90303"/>
    <w:rsid w:val="00DA24A4"/>
    <w:rsid w:val="00DD6582"/>
    <w:rsid w:val="00DF31E5"/>
    <w:rsid w:val="00E0508D"/>
    <w:rsid w:val="00E05C6C"/>
    <w:rsid w:val="00E171E2"/>
    <w:rsid w:val="00E2469F"/>
    <w:rsid w:val="00E262A3"/>
    <w:rsid w:val="00E36D4D"/>
    <w:rsid w:val="00E57BC4"/>
    <w:rsid w:val="00E65137"/>
    <w:rsid w:val="00E81538"/>
    <w:rsid w:val="00E8444D"/>
    <w:rsid w:val="00EC2D72"/>
    <w:rsid w:val="00ED0727"/>
    <w:rsid w:val="00EE4F96"/>
    <w:rsid w:val="00EF79F8"/>
    <w:rsid w:val="00F061B4"/>
    <w:rsid w:val="00F10729"/>
    <w:rsid w:val="00F32404"/>
    <w:rsid w:val="00F75E69"/>
    <w:rsid w:val="00F910B0"/>
    <w:rsid w:val="00F97CA7"/>
    <w:rsid w:val="00FB0D47"/>
    <w:rsid w:val="00FB325B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9899C7"/>
  <w15:docId w15:val="{E65B4474-72CF-4357-97B6-338CC4EC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D8"/>
  </w:style>
  <w:style w:type="paragraph" w:styleId="Heading1">
    <w:name w:val="heading 1"/>
    <w:basedOn w:val="Normal"/>
    <w:next w:val="Normal"/>
    <w:link w:val="Heading1Char"/>
    <w:uiPriority w:val="9"/>
    <w:qFormat/>
    <w:rsid w:val="007E5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63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DF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203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203DC"/>
    <w:pPr>
      <w:widowControl w:val="0"/>
      <w:shd w:val="clear" w:color="auto" w:fill="FFFFFF"/>
      <w:spacing w:before="480" w:line="278" w:lineRule="exac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5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F7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B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E803209229479C05BD47B5A79AFC" ma:contentTypeVersion="13" ma:contentTypeDescription="Create a new document." ma:contentTypeScope="" ma:versionID="8cb3cb3d29dd8a0fdfec31ad9e667c8b">
  <xsd:schema xmlns:xsd="http://www.w3.org/2001/XMLSchema" xmlns:xs="http://www.w3.org/2001/XMLSchema" xmlns:p="http://schemas.microsoft.com/office/2006/metadata/properties" xmlns:ns3="83027bae-5137-4ed5-80fa-b10ba2242584" xmlns:ns4="ca88718e-6b9c-48a9-8ce0-6bc4f0ff6e66" targetNamespace="http://schemas.microsoft.com/office/2006/metadata/properties" ma:root="true" ma:fieldsID="351830f582e986d585ee50e3e115229f" ns3:_="" ns4:_="">
    <xsd:import namespace="83027bae-5137-4ed5-80fa-b10ba2242584"/>
    <xsd:import namespace="ca88718e-6b9c-48a9-8ce0-6bc4f0ff6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27bae-5137-4ed5-80fa-b10ba2242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718e-6b9c-48a9-8ce0-6bc4f0ff6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07B79-A170-4D6E-A6C2-E798C948EF1C}">
  <ds:schemaRefs>
    <ds:schemaRef ds:uri="http://purl.org/dc/elements/1.1/"/>
    <ds:schemaRef ds:uri="http://schemas.microsoft.com/office/2006/metadata/properties"/>
    <ds:schemaRef ds:uri="http://purl.org/dc/terms/"/>
    <ds:schemaRef ds:uri="ca88718e-6b9c-48a9-8ce0-6bc4f0ff6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3027bae-5137-4ed5-80fa-b10ba22425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2D1AAA-F30F-471C-85E1-08D05D526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87BFE-DC39-4902-A122-7357DF97E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27bae-5137-4ed5-80fa-b10ba2242584"/>
    <ds:schemaRef ds:uri="ca88718e-6b9c-48a9-8ce0-6bc4f0ff6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Ban</dc:creator>
  <cp:lastModifiedBy>Sonja Tučkar</cp:lastModifiedBy>
  <cp:revision>5</cp:revision>
  <cp:lastPrinted>2021-11-22T13:41:00Z</cp:lastPrinted>
  <dcterms:created xsi:type="dcterms:W3CDTF">2021-11-22T13:39:00Z</dcterms:created>
  <dcterms:modified xsi:type="dcterms:W3CDTF">2021-11-23T08:36:00Z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0x010100AD02E803209229479C05BD47B5A79AFC</vt:lpwstr>
  </property>
</Properties>
</file>