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B9A6" w14:textId="77777777" w:rsidR="00F85617" w:rsidRPr="00F85617" w:rsidRDefault="00F85617" w:rsidP="00F85617">
      <w:pPr>
        <w:jc w:val="center"/>
      </w:pPr>
      <w:r w:rsidRPr="00F85617">
        <w:rPr>
          <w:noProof/>
        </w:rPr>
        <w:drawing>
          <wp:inline distT="0" distB="0" distL="0" distR="0" wp14:anchorId="50536607" wp14:editId="2A7E03E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17">
        <w:fldChar w:fldCharType="begin"/>
      </w:r>
      <w:r w:rsidRPr="00F85617">
        <w:instrText xml:space="preserve"> INCLUDEPICTURE "http://www.inet.hr/~box/images/grb-rh.gif" \* MERGEFORMATINET </w:instrText>
      </w:r>
      <w:r w:rsidRPr="00F85617">
        <w:fldChar w:fldCharType="end"/>
      </w:r>
    </w:p>
    <w:p w14:paraId="0CA3E452" w14:textId="77777777" w:rsidR="00F85617" w:rsidRPr="00F85617" w:rsidRDefault="00F85617" w:rsidP="00F85617">
      <w:pPr>
        <w:spacing w:before="60" w:after="1680"/>
        <w:jc w:val="center"/>
        <w:rPr>
          <w:sz w:val="28"/>
        </w:rPr>
      </w:pPr>
      <w:r w:rsidRPr="00F85617">
        <w:rPr>
          <w:sz w:val="28"/>
        </w:rPr>
        <w:t>VLADA REPUBLIKE HRVATSKE</w:t>
      </w:r>
    </w:p>
    <w:p w14:paraId="067AD2CE" w14:textId="77777777" w:rsidR="00F85617" w:rsidRPr="00F85617" w:rsidRDefault="00F85617" w:rsidP="00F85617"/>
    <w:p w14:paraId="30F5DCBA" w14:textId="2567F2B4" w:rsidR="00F85617" w:rsidRPr="00F85617" w:rsidRDefault="00F85617" w:rsidP="00F85617">
      <w:pPr>
        <w:spacing w:after="2400"/>
        <w:jc w:val="right"/>
      </w:pPr>
      <w:r w:rsidRPr="00F85617">
        <w:t xml:space="preserve">Zagreb, </w:t>
      </w:r>
      <w:r w:rsidR="00774D09">
        <w:t>13</w:t>
      </w:r>
      <w:r w:rsidRPr="00F85617">
        <w:t xml:space="preserve">. </w:t>
      </w:r>
      <w:r w:rsidR="00482AB2">
        <w:t>svibnja</w:t>
      </w:r>
      <w:r w:rsidRPr="00F85617">
        <w:t xml:space="preserve"> 2021.</w:t>
      </w:r>
    </w:p>
    <w:p w14:paraId="63218A05" w14:textId="77777777" w:rsidR="00F85617" w:rsidRPr="00F85617" w:rsidRDefault="00F85617" w:rsidP="00F85617">
      <w:pPr>
        <w:spacing w:line="360" w:lineRule="auto"/>
      </w:pPr>
      <w:r w:rsidRPr="00F85617">
        <w:t>__________________________________________________________________________</w:t>
      </w:r>
    </w:p>
    <w:p w14:paraId="18B8DE16" w14:textId="77777777" w:rsidR="00F85617" w:rsidRPr="00F85617" w:rsidRDefault="00F85617" w:rsidP="00F8561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85617" w:rsidRPr="00F85617" w:rsidSect="00F85617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5617" w:rsidRPr="00F85617" w14:paraId="12795000" w14:textId="77777777" w:rsidTr="000C2FFF">
        <w:tc>
          <w:tcPr>
            <w:tcW w:w="1951" w:type="dxa"/>
          </w:tcPr>
          <w:p w14:paraId="072CC252" w14:textId="77777777" w:rsidR="00F85617" w:rsidRPr="00F85617" w:rsidRDefault="00F85617" w:rsidP="00F85617">
            <w:pPr>
              <w:spacing w:line="360" w:lineRule="auto"/>
              <w:jc w:val="right"/>
            </w:pPr>
            <w:r w:rsidRPr="00F85617">
              <w:rPr>
                <w:b/>
                <w:smallCaps/>
              </w:rPr>
              <w:lastRenderedPageBreak/>
              <w:t>Predlagatelj</w:t>
            </w:r>
            <w:r w:rsidRPr="00F85617">
              <w:rPr>
                <w:b/>
              </w:rPr>
              <w:t>:</w:t>
            </w:r>
          </w:p>
        </w:tc>
        <w:tc>
          <w:tcPr>
            <w:tcW w:w="7229" w:type="dxa"/>
          </w:tcPr>
          <w:p w14:paraId="5B276C79" w14:textId="6014EA65" w:rsidR="00F85617" w:rsidRPr="00F85617" w:rsidRDefault="00F85617" w:rsidP="00F85617">
            <w:pPr>
              <w:spacing w:line="360" w:lineRule="auto"/>
            </w:pPr>
            <w:r>
              <w:t>Ministarstvo financija</w:t>
            </w:r>
          </w:p>
        </w:tc>
      </w:tr>
    </w:tbl>
    <w:p w14:paraId="52FED502" w14:textId="77777777" w:rsidR="00F85617" w:rsidRPr="00F85617" w:rsidRDefault="00F85617" w:rsidP="00F85617">
      <w:pPr>
        <w:spacing w:line="360" w:lineRule="auto"/>
      </w:pPr>
      <w:r w:rsidRPr="00F85617">
        <w:t>__________________________________________________________________________</w:t>
      </w:r>
    </w:p>
    <w:p w14:paraId="153E92BC" w14:textId="77777777" w:rsidR="00F85617" w:rsidRPr="00F85617" w:rsidRDefault="00F85617" w:rsidP="00F8561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85617" w:rsidRPr="00F8561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85617" w:rsidRPr="00F85617" w14:paraId="0E3CD7A6" w14:textId="77777777" w:rsidTr="000C2FFF">
        <w:tc>
          <w:tcPr>
            <w:tcW w:w="1951" w:type="dxa"/>
          </w:tcPr>
          <w:p w14:paraId="1C8FE415" w14:textId="77777777" w:rsidR="00F85617" w:rsidRPr="00F85617" w:rsidRDefault="00F85617" w:rsidP="00F85617">
            <w:pPr>
              <w:spacing w:line="360" w:lineRule="auto"/>
              <w:jc w:val="right"/>
            </w:pPr>
            <w:r w:rsidRPr="00F85617">
              <w:rPr>
                <w:b/>
                <w:smallCaps/>
              </w:rPr>
              <w:lastRenderedPageBreak/>
              <w:t>Predmet</w:t>
            </w:r>
            <w:r w:rsidRPr="00F85617">
              <w:rPr>
                <w:b/>
              </w:rPr>
              <w:t>:</w:t>
            </w:r>
          </w:p>
        </w:tc>
        <w:tc>
          <w:tcPr>
            <w:tcW w:w="7229" w:type="dxa"/>
          </w:tcPr>
          <w:p w14:paraId="572DAC6E" w14:textId="14A933FC" w:rsidR="00F85617" w:rsidRPr="00F85617" w:rsidRDefault="00F85617" w:rsidP="00F85617">
            <w:pPr>
              <w:spacing w:line="360" w:lineRule="auto"/>
            </w:pPr>
            <w:r w:rsidRPr="00F85617">
              <w:rPr>
                <w:bCs/>
                <w:snapToGrid w:val="0"/>
                <w:szCs w:val="20"/>
                <w:lang w:eastAsia="en-US"/>
              </w:rPr>
              <w:t>Prijedlog odluke o davanju suglasnosti Središnjem državnom uredu za obnovu i stambeno zbrinjavanje za preuzimanje obveza na teret sredstava državnog proračuna Republike Hrvatske u 2022. i 2023. godini, za sklapanje sedam ugovora o javnoj nabavi i isporuci građevinskog i instalaterskog materijala i sanitarne opreme za predvidivo 740 obiteljskih kuća na području Republike Hrvatske</w:t>
            </w:r>
          </w:p>
        </w:tc>
      </w:tr>
    </w:tbl>
    <w:p w14:paraId="4F29AD0E" w14:textId="77777777" w:rsidR="00F85617" w:rsidRPr="00F85617" w:rsidRDefault="00F85617" w:rsidP="00F85617">
      <w:pPr>
        <w:tabs>
          <w:tab w:val="left" w:pos="1843"/>
        </w:tabs>
        <w:spacing w:line="360" w:lineRule="auto"/>
        <w:ind w:left="1843" w:hanging="1843"/>
      </w:pPr>
      <w:r w:rsidRPr="00F85617">
        <w:lastRenderedPageBreak/>
        <w:t>__________________________________________________________________________</w:t>
      </w:r>
    </w:p>
    <w:p w14:paraId="0CE0E34E" w14:textId="77777777" w:rsidR="00F85617" w:rsidRPr="00F85617" w:rsidRDefault="00F85617" w:rsidP="00F85617"/>
    <w:p w14:paraId="2A7CEC6C" w14:textId="77777777" w:rsidR="00F85617" w:rsidRPr="00F85617" w:rsidRDefault="00F85617" w:rsidP="00F85617"/>
    <w:p w14:paraId="1586B0D8" w14:textId="77777777" w:rsidR="00F85617" w:rsidRPr="00F85617" w:rsidRDefault="00F85617" w:rsidP="00F85617"/>
    <w:p w14:paraId="6B3B1E7D" w14:textId="77777777" w:rsidR="00F85617" w:rsidRPr="00F85617" w:rsidRDefault="00F85617" w:rsidP="00F85617"/>
    <w:p w14:paraId="560DA150" w14:textId="77777777" w:rsidR="00F85617" w:rsidRPr="00F85617" w:rsidRDefault="00F85617" w:rsidP="00F85617"/>
    <w:p w14:paraId="63F2564C" w14:textId="77777777" w:rsidR="00F85617" w:rsidRPr="00F85617" w:rsidRDefault="00F85617" w:rsidP="00F85617"/>
    <w:p w14:paraId="62E59273" w14:textId="77777777" w:rsidR="00F85617" w:rsidRPr="00F85617" w:rsidRDefault="00F85617" w:rsidP="00F85617"/>
    <w:p w14:paraId="1C3034C0" w14:textId="77777777" w:rsidR="00F85617" w:rsidRPr="00F85617" w:rsidRDefault="00F85617" w:rsidP="00F85617">
      <w:pPr>
        <w:sectPr w:rsidR="00F85617" w:rsidRPr="00F8561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9B958F" w14:textId="77777777" w:rsidR="0038203B" w:rsidRPr="0038203B" w:rsidRDefault="0038203B" w:rsidP="0038203B">
      <w:pPr>
        <w:jc w:val="both"/>
        <w:rPr>
          <w:lang w:val="pl-PL"/>
        </w:rPr>
      </w:pPr>
    </w:p>
    <w:p w14:paraId="1DCFE350" w14:textId="3D526FE6" w:rsidR="00E02C05" w:rsidRPr="0038203B" w:rsidRDefault="00E02C05" w:rsidP="0038203B">
      <w:pPr>
        <w:jc w:val="right"/>
        <w:rPr>
          <w:b/>
          <w:lang w:val="pl-PL"/>
        </w:rPr>
      </w:pPr>
      <w:r w:rsidRPr="0038203B">
        <w:rPr>
          <w:b/>
          <w:lang w:val="pl-PL"/>
        </w:rPr>
        <w:t>Prijedlog</w:t>
      </w:r>
    </w:p>
    <w:p w14:paraId="4B504908" w14:textId="410CF683" w:rsidR="00E02C05" w:rsidRDefault="00E02C05" w:rsidP="0038203B">
      <w:pPr>
        <w:jc w:val="both"/>
        <w:rPr>
          <w:lang w:val="pl-PL"/>
        </w:rPr>
      </w:pPr>
    </w:p>
    <w:p w14:paraId="2959DF80" w14:textId="28395C68" w:rsidR="0038203B" w:rsidRDefault="0038203B" w:rsidP="0038203B">
      <w:pPr>
        <w:jc w:val="both"/>
        <w:rPr>
          <w:lang w:val="pl-PL"/>
        </w:rPr>
      </w:pPr>
    </w:p>
    <w:p w14:paraId="3B9ADC25" w14:textId="77777777" w:rsidR="0038203B" w:rsidRDefault="0038203B" w:rsidP="0038203B">
      <w:pPr>
        <w:jc w:val="both"/>
        <w:rPr>
          <w:lang w:val="pl-PL"/>
        </w:rPr>
      </w:pPr>
    </w:p>
    <w:p w14:paraId="663FFB62" w14:textId="77777777" w:rsidR="0038203B" w:rsidRPr="0038203B" w:rsidRDefault="0038203B" w:rsidP="0038203B">
      <w:pPr>
        <w:jc w:val="both"/>
        <w:rPr>
          <w:lang w:val="pl-PL"/>
        </w:rPr>
      </w:pPr>
    </w:p>
    <w:p w14:paraId="620E90FF" w14:textId="18027277" w:rsidR="00E02C05" w:rsidRPr="0038203B" w:rsidRDefault="00E02C05" w:rsidP="0038203B">
      <w:pPr>
        <w:widowControl w:val="0"/>
        <w:tabs>
          <w:tab w:val="left" w:pos="-720"/>
          <w:tab w:val="left" w:pos="1418"/>
        </w:tabs>
        <w:suppressAutoHyphens/>
        <w:jc w:val="both"/>
      </w:pPr>
      <w:r w:rsidRPr="0038203B">
        <w:rPr>
          <w:lang w:val="pl-PL"/>
        </w:rPr>
        <w:tab/>
      </w:r>
      <w:r w:rsidRPr="0038203B">
        <w:t>Na temelju članka 31. stavka 2. Zakona o Vladi Republike Hrvatske (</w:t>
      </w:r>
      <w:r w:rsidR="0038203B">
        <w:t>„</w:t>
      </w:r>
      <w:r w:rsidRPr="0038203B">
        <w:t>Narodne novine</w:t>
      </w:r>
      <w:r w:rsidR="0038203B">
        <w:t>“</w:t>
      </w:r>
      <w:r w:rsidRPr="0038203B">
        <w:t>, br. 150/11</w:t>
      </w:r>
      <w:r w:rsidR="0038203B">
        <w:t>.</w:t>
      </w:r>
      <w:r w:rsidRPr="0038203B">
        <w:t>, 119/14</w:t>
      </w:r>
      <w:r w:rsidR="0038203B">
        <w:t>.</w:t>
      </w:r>
      <w:r w:rsidRPr="0038203B">
        <w:t>, 93/16</w:t>
      </w:r>
      <w:r w:rsidR="0038203B">
        <w:t>.</w:t>
      </w:r>
      <w:r w:rsidRPr="0038203B">
        <w:t xml:space="preserve"> i 116/18</w:t>
      </w:r>
      <w:r w:rsidR="0038203B">
        <w:t>.</w:t>
      </w:r>
      <w:r w:rsidRPr="0038203B">
        <w:t>) i članka 44. stavka 2. Zakona o proračunu (</w:t>
      </w:r>
      <w:r w:rsidR="0038203B">
        <w:t>„</w:t>
      </w:r>
      <w:r w:rsidRPr="0038203B">
        <w:t>Narodne novine</w:t>
      </w:r>
      <w:r w:rsidR="0038203B">
        <w:t>“</w:t>
      </w:r>
      <w:r w:rsidRPr="0038203B">
        <w:t>, br. 87/08</w:t>
      </w:r>
      <w:r w:rsidR="0038203B">
        <w:t>.</w:t>
      </w:r>
      <w:r w:rsidRPr="0038203B">
        <w:t>, 136/12</w:t>
      </w:r>
      <w:r w:rsidR="0038203B">
        <w:t>.</w:t>
      </w:r>
      <w:r w:rsidRPr="0038203B">
        <w:t xml:space="preserve"> i 15/15</w:t>
      </w:r>
      <w:r w:rsidR="0038203B">
        <w:t>.</w:t>
      </w:r>
      <w:r w:rsidRPr="0038203B">
        <w:t xml:space="preserve">), Vlada Republike Hrvatske </w:t>
      </w:r>
      <w:r w:rsidR="0038203B">
        <w:t xml:space="preserve">je </w:t>
      </w:r>
      <w:r w:rsidRPr="0038203B">
        <w:t>na sjednici održanoj ___________________ donijela</w:t>
      </w:r>
    </w:p>
    <w:p w14:paraId="63DD5F5A" w14:textId="3F9BCB53" w:rsidR="00E02C05" w:rsidRDefault="00E02C05" w:rsidP="0038203B">
      <w:pPr>
        <w:widowControl w:val="0"/>
        <w:tabs>
          <w:tab w:val="left" w:pos="-720"/>
        </w:tabs>
        <w:suppressAutoHyphens/>
        <w:jc w:val="both"/>
      </w:pPr>
    </w:p>
    <w:p w14:paraId="711D44F2" w14:textId="77777777" w:rsidR="0038203B" w:rsidRPr="0038203B" w:rsidRDefault="0038203B" w:rsidP="0038203B">
      <w:pPr>
        <w:widowControl w:val="0"/>
        <w:tabs>
          <w:tab w:val="left" w:pos="-720"/>
        </w:tabs>
        <w:suppressAutoHyphens/>
        <w:jc w:val="both"/>
      </w:pPr>
    </w:p>
    <w:p w14:paraId="15C52A4E" w14:textId="2D217BF4" w:rsidR="00E02C05" w:rsidRPr="0038203B" w:rsidRDefault="0038203B" w:rsidP="0038203B">
      <w:pPr>
        <w:jc w:val="center"/>
        <w:rPr>
          <w:b/>
        </w:rPr>
      </w:pPr>
      <w:r w:rsidRPr="0038203B">
        <w:rPr>
          <w:b/>
        </w:rPr>
        <w:t>O</w:t>
      </w:r>
      <w:r>
        <w:rPr>
          <w:b/>
        </w:rPr>
        <w:t xml:space="preserve"> </w:t>
      </w:r>
      <w:r w:rsidRPr="0038203B">
        <w:rPr>
          <w:b/>
        </w:rPr>
        <w:t>D</w:t>
      </w:r>
      <w:r>
        <w:rPr>
          <w:b/>
        </w:rPr>
        <w:t xml:space="preserve"> </w:t>
      </w:r>
      <w:r w:rsidRPr="0038203B">
        <w:rPr>
          <w:b/>
        </w:rPr>
        <w:t>L</w:t>
      </w:r>
      <w:r>
        <w:rPr>
          <w:b/>
        </w:rPr>
        <w:t xml:space="preserve"> </w:t>
      </w:r>
      <w:r w:rsidRPr="0038203B">
        <w:rPr>
          <w:b/>
        </w:rPr>
        <w:t>U</w:t>
      </w:r>
      <w:r>
        <w:rPr>
          <w:b/>
        </w:rPr>
        <w:t xml:space="preserve"> </w:t>
      </w:r>
      <w:r w:rsidRPr="0038203B">
        <w:rPr>
          <w:b/>
        </w:rPr>
        <w:t>K</w:t>
      </w:r>
      <w:r>
        <w:rPr>
          <w:b/>
        </w:rPr>
        <w:t xml:space="preserve"> </w:t>
      </w:r>
      <w:r w:rsidRPr="0038203B">
        <w:rPr>
          <w:b/>
        </w:rPr>
        <w:t>U</w:t>
      </w:r>
    </w:p>
    <w:p w14:paraId="6E708E0A" w14:textId="77777777" w:rsidR="0038203B" w:rsidRPr="0038203B" w:rsidRDefault="0038203B" w:rsidP="0038203B"/>
    <w:p w14:paraId="41C6255D" w14:textId="77777777" w:rsidR="006F6359" w:rsidRDefault="00E02C05" w:rsidP="0038203B">
      <w:pPr>
        <w:jc w:val="center"/>
        <w:rPr>
          <w:b/>
          <w:bCs/>
          <w:snapToGrid w:val="0"/>
        </w:rPr>
      </w:pPr>
      <w:r w:rsidRPr="0038203B">
        <w:rPr>
          <w:b/>
          <w:bCs/>
          <w:snapToGrid w:val="0"/>
        </w:rPr>
        <w:t xml:space="preserve">o davanju suglasnosti Središnjem državnom uredu za obnovu i stambeno zbrinjavanje za preuzimanje obveza na teret sredstava državnog proračuna Republike Hrvatske </w:t>
      </w:r>
    </w:p>
    <w:p w14:paraId="47F4BAF1" w14:textId="3524044F" w:rsidR="00E02C05" w:rsidRPr="0038203B" w:rsidRDefault="00E02C05" w:rsidP="0038203B">
      <w:pPr>
        <w:jc w:val="center"/>
        <w:rPr>
          <w:b/>
          <w:bCs/>
          <w:snapToGrid w:val="0"/>
        </w:rPr>
      </w:pPr>
      <w:r w:rsidRPr="0038203B">
        <w:rPr>
          <w:b/>
          <w:bCs/>
          <w:snapToGrid w:val="0"/>
        </w:rPr>
        <w:t>u 2022. i 2023. godini</w:t>
      </w:r>
      <w:r w:rsidR="008074F0">
        <w:rPr>
          <w:b/>
          <w:bCs/>
          <w:snapToGrid w:val="0"/>
        </w:rPr>
        <w:t>,</w:t>
      </w:r>
      <w:r w:rsidRPr="0038203B">
        <w:rPr>
          <w:b/>
          <w:bCs/>
          <w:snapToGrid w:val="0"/>
        </w:rPr>
        <w:t xml:space="preserve"> za sklapanje sedam ugovora o javnoj nabavi i isporuci građevinskog i instalaterskog materijala i sanitarne opreme za predvidivo 740 obiteljskih kuća na području Republike Hrvatske</w:t>
      </w:r>
    </w:p>
    <w:p w14:paraId="12B489C4" w14:textId="789D0B2A" w:rsidR="00E02C05" w:rsidRDefault="00E02C05" w:rsidP="0038203B">
      <w:pPr>
        <w:jc w:val="center"/>
        <w:rPr>
          <w:b/>
        </w:rPr>
      </w:pPr>
    </w:p>
    <w:p w14:paraId="71E47829" w14:textId="77777777" w:rsidR="0038203B" w:rsidRPr="0038203B" w:rsidRDefault="0038203B" w:rsidP="0038203B">
      <w:pPr>
        <w:jc w:val="center"/>
        <w:rPr>
          <w:b/>
        </w:rPr>
      </w:pPr>
    </w:p>
    <w:p w14:paraId="3315F25B" w14:textId="64E2BF6B" w:rsidR="00E02C05" w:rsidRDefault="00E02C05" w:rsidP="0038203B">
      <w:pPr>
        <w:jc w:val="center"/>
        <w:rPr>
          <w:b/>
          <w:bCs/>
        </w:rPr>
      </w:pPr>
      <w:r w:rsidRPr="0038203B">
        <w:rPr>
          <w:b/>
          <w:bCs/>
        </w:rPr>
        <w:t>I.</w:t>
      </w:r>
    </w:p>
    <w:p w14:paraId="69D655E4" w14:textId="77777777" w:rsidR="0038203B" w:rsidRPr="0038203B" w:rsidRDefault="0038203B" w:rsidP="0038203B">
      <w:pPr>
        <w:jc w:val="center"/>
        <w:rPr>
          <w:b/>
          <w:bCs/>
        </w:rPr>
      </w:pPr>
    </w:p>
    <w:p w14:paraId="6BFF51D7" w14:textId="1289A517" w:rsidR="00E02C05" w:rsidRPr="0038203B" w:rsidRDefault="00E02C05" w:rsidP="0038203B">
      <w:pPr>
        <w:ind w:firstLine="1418"/>
        <w:jc w:val="both"/>
        <w:rPr>
          <w:b/>
        </w:rPr>
      </w:pPr>
      <w:r w:rsidRPr="0038203B">
        <w:t xml:space="preserve">Daje se suglasnost </w:t>
      </w:r>
      <w:r w:rsidRPr="0038203B">
        <w:rPr>
          <w:bCs/>
          <w:snapToGrid w:val="0"/>
        </w:rPr>
        <w:t>Središnjem državnom uredu za obnovu i stambeno zbrinjavanje za preuzimanje obveza na teret sredstava državnog proračuna Republike Hrvatske u 2022. i 2023. godini</w:t>
      </w:r>
      <w:r w:rsidR="006F6359">
        <w:rPr>
          <w:bCs/>
          <w:snapToGrid w:val="0"/>
        </w:rPr>
        <w:t>,</w:t>
      </w:r>
      <w:r w:rsidRPr="0038203B">
        <w:rPr>
          <w:bCs/>
          <w:snapToGrid w:val="0"/>
        </w:rPr>
        <w:t xml:space="preserve"> za sklapanje sedam ugovora o javnoj nabavi i isporuci građevinskog i instalaterskog materijala i sanitarne opreme </w:t>
      </w:r>
      <w:r w:rsidRPr="0038203B">
        <w:rPr>
          <w:bCs/>
          <w:snapToGrid w:val="0"/>
        </w:rPr>
        <w:lastRenderedPageBreak/>
        <w:t>za predvidivo 740 obiteljskih kuća na području Republike Hrvatske</w:t>
      </w:r>
      <w:r w:rsidR="006F6359">
        <w:rPr>
          <w:bCs/>
          <w:snapToGrid w:val="0"/>
        </w:rPr>
        <w:t>,</w:t>
      </w:r>
      <w:r w:rsidRPr="0038203B">
        <w:t xml:space="preserve"> u ukupnom iznosu od 63.702.139,61 k</w:t>
      </w:r>
      <w:r w:rsidR="006F6359">
        <w:t>u</w:t>
      </w:r>
      <w:r w:rsidRPr="0038203B">
        <w:t>n</w:t>
      </w:r>
      <w:r w:rsidR="006F6359">
        <w:t>a</w:t>
      </w:r>
      <w:r w:rsidRPr="0038203B">
        <w:t xml:space="preserve"> s PDV-om</w:t>
      </w:r>
      <w:r w:rsidR="006F6359">
        <w:t>, odnosno</w:t>
      </w:r>
      <w:r w:rsidRPr="0038203B">
        <w:t xml:space="preserve"> u 2022. u iznosu od 36.401.222,64 k</w:t>
      </w:r>
      <w:r w:rsidR="006F6359">
        <w:t>u</w:t>
      </w:r>
      <w:r w:rsidRPr="0038203B">
        <w:t>n</w:t>
      </w:r>
      <w:r w:rsidR="00A02E1A">
        <w:t>e</w:t>
      </w:r>
      <w:bookmarkStart w:id="0" w:name="_GoBack"/>
      <w:bookmarkEnd w:id="0"/>
      <w:r w:rsidRPr="0038203B">
        <w:t xml:space="preserve"> i u 2023. u iznosu od 27.300.916,97 k</w:t>
      </w:r>
      <w:r w:rsidR="006F6359">
        <w:t>u</w:t>
      </w:r>
      <w:r w:rsidRPr="0038203B">
        <w:t>n</w:t>
      </w:r>
      <w:r w:rsidR="006F6359">
        <w:t>a,</w:t>
      </w:r>
      <w:r w:rsidRPr="0038203B">
        <w:t xml:space="preserve"> i to po grupama i </w:t>
      </w:r>
      <w:r w:rsidR="006F6359">
        <w:t xml:space="preserve">u </w:t>
      </w:r>
      <w:r w:rsidRPr="0038203B">
        <w:t>iznosima kako slijedi:</w:t>
      </w:r>
    </w:p>
    <w:p w14:paraId="3CF39B91" w14:textId="3B784788" w:rsidR="00E02C05" w:rsidRDefault="00E02C05" w:rsidP="0038203B"/>
    <w:p w14:paraId="105CF218" w14:textId="77777777" w:rsidR="006F6359" w:rsidRDefault="006F6359" w:rsidP="0038203B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F6359" w:rsidRPr="006F6359" w14:paraId="15CC401A" w14:textId="77777777" w:rsidTr="000B1A73">
        <w:tc>
          <w:tcPr>
            <w:tcW w:w="3020" w:type="dxa"/>
          </w:tcPr>
          <w:p w14:paraId="413C258B" w14:textId="77777777" w:rsidR="006F6359" w:rsidRPr="006F6359" w:rsidRDefault="006F6359" w:rsidP="002C4FDA">
            <w:pPr>
              <w:jc w:val="center"/>
              <w:rPr>
                <w:b/>
              </w:rPr>
            </w:pPr>
            <w:r w:rsidRPr="006F6359">
              <w:rPr>
                <w:b/>
              </w:rPr>
              <w:t>Oznaka nabave</w:t>
            </w:r>
          </w:p>
          <w:p w14:paraId="7E9E253B" w14:textId="1204123B" w:rsidR="006F6359" w:rsidRPr="006F6359" w:rsidRDefault="006F6359" w:rsidP="002C4FDA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140745A4" w14:textId="7A5D453D" w:rsidR="006F6359" w:rsidRPr="006F6359" w:rsidRDefault="006F6359" w:rsidP="002C4FDA">
            <w:pPr>
              <w:jc w:val="center"/>
              <w:rPr>
                <w:b/>
              </w:rPr>
            </w:pPr>
            <w:r w:rsidRPr="006F6359">
              <w:rPr>
                <w:b/>
              </w:rPr>
              <w:t>Iznos u 2022.</w:t>
            </w:r>
          </w:p>
        </w:tc>
        <w:tc>
          <w:tcPr>
            <w:tcW w:w="3020" w:type="dxa"/>
          </w:tcPr>
          <w:p w14:paraId="76076C22" w14:textId="41427356" w:rsidR="006F6359" w:rsidRPr="006F6359" w:rsidRDefault="006F6359" w:rsidP="002C4FDA">
            <w:pPr>
              <w:jc w:val="center"/>
              <w:rPr>
                <w:b/>
              </w:rPr>
            </w:pPr>
            <w:r w:rsidRPr="006F6359">
              <w:rPr>
                <w:b/>
              </w:rPr>
              <w:t>Iznos u 2023.</w:t>
            </w:r>
          </w:p>
        </w:tc>
      </w:tr>
      <w:tr w:rsidR="006F6359" w14:paraId="3FFD6D4C" w14:textId="77777777" w:rsidTr="000B1A73">
        <w:tc>
          <w:tcPr>
            <w:tcW w:w="3020" w:type="dxa"/>
          </w:tcPr>
          <w:p w14:paraId="57B8D1E4" w14:textId="77777777" w:rsidR="006F6359" w:rsidRDefault="002C4FDA" w:rsidP="002C4FDA">
            <w:pPr>
              <w:jc w:val="center"/>
              <w:rPr>
                <w:bCs/>
              </w:rPr>
            </w:pPr>
            <w:r w:rsidRPr="0038203B">
              <w:rPr>
                <w:bCs/>
              </w:rPr>
              <w:t>Grupa 1</w:t>
            </w:r>
          </w:p>
          <w:p w14:paraId="57C3E0B6" w14:textId="57BBB919" w:rsidR="002C4FDA" w:rsidRDefault="002C4FDA" w:rsidP="002C4FDA">
            <w:pPr>
              <w:jc w:val="center"/>
            </w:pPr>
          </w:p>
        </w:tc>
        <w:tc>
          <w:tcPr>
            <w:tcW w:w="3020" w:type="dxa"/>
          </w:tcPr>
          <w:p w14:paraId="109099F6" w14:textId="66B73193" w:rsidR="006F6359" w:rsidRDefault="002C4FDA" w:rsidP="002C4FDA">
            <w:pPr>
              <w:jc w:val="center"/>
            </w:pPr>
            <w:r w:rsidRPr="0038203B">
              <w:t>7.791.536,00 kn</w:t>
            </w:r>
          </w:p>
        </w:tc>
        <w:tc>
          <w:tcPr>
            <w:tcW w:w="3020" w:type="dxa"/>
          </w:tcPr>
          <w:p w14:paraId="166F1ECD" w14:textId="20C31E94" w:rsidR="006F6359" w:rsidRDefault="002C4FDA" w:rsidP="002C4FDA">
            <w:pPr>
              <w:jc w:val="center"/>
            </w:pPr>
            <w:r w:rsidRPr="0038203B">
              <w:t>5.843.652,00 kn</w:t>
            </w:r>
          </w:p>
        </w:tc>
      </w:tr>
      <w:tr w:rsidR="006F6359" w14:paraId="3D55CC83" w14:textId="77777777" w:rsidTr="000B1A73">
        <w:tc>
          <w:tcPr>
            <w:tcW w:w="3020" w:type="dxa"/>
          </w:tcPr>
          <w:p w14:paraId="46EE9BD9" w14:textId="77777777" w:rsidR="006F6359" w:rsidRDefault="002C4FDA" w:rsidP="002C4FDA">
            <w:pPr>
              <w:jc w:val="center"/>
            </w:pPr>
            <w:r w:rsidRPr="0038203B">
              <w:t>Grupa 2</w:t>
            </w:r>
          </w:p>
          <w:p w14:paraId="7856D9BE" w14:textId="004735FB" w:rsidR="002C4FDA" w:rsidRDefault="002C4FDA" w:rsidP="002C4FDA">
            <w:pPr>
              <w:jc w:val="center"/>
            </w:pPr>
          </w:p>
        </w:tc>
        <w:tc>
          <w:tcPr>
            <w:tcW w:w="3020" w:type="dxa"/>
          </w:tcPr>
          <w:p w14:paraId="36EC45C2" w14:textId="4A1B4483" w:rsidR="006F6359" w:rsidRDefault="002C4FDA" w:rsidP="002C4FDA">
            <w:pPr>
              <w:jc w:val="center"/>
            </w:pPr>
            <w:r w:rsidRPr="0038203B">
              <w:t>4.888.737,00 kn</w:t>
            </w:r>
          </w:p>
        </w:tc>
        <w:tc>
          <w:tcPr>
            <w:tcW w:w="3020" w:type="dxa"/>
          </w:tcPr>
          <w:p w14:paraId="213D0782" w14:textId="2BE662B3" w:rsidR="006F6359" w:rsidRDefault="002C4FDA" w:rsidP="002C4FDA">
            <w:pPr>
              <w:jc w:val="center"/>
            </w:pPr>
            <w:r w:rsidRPr="0038203B">
              <w:t>3.666.552,75 kn</w:t>
            </w:r>
          </w:p>
        </w:tc>
      </w:tr>
      <w:tr w:rsidR="006F6359" w14:paraId="213B8059" w14:textId="77777777" w:rsidTr="000B1A73">
        <w:tc>
          <w:tcPr>
            <w:tcW w:w="3020" w:type="dxa"/>
          </w:tcPr>
          <w:p w14:paraId="4D0C162C" w14:textId="77777777" w:rsidR="006F6359" w:rsidRDefault="002C4FDA" w:rsidP="002C4FDA">
            <w:pPr>
              <w:jc w:val="center"/>
            </w:pPr>
            <w:r w:rsidRPr="0038203B">
              <w:t>Grupa 3</w:t>
            </w:r>
          </w:p>
          <w:p w14:paraId="1F937F9B" w14:textId="71A11E16" w:rsidR="002C4FDA" w:rsidRDefault="002C4FDA" w:rsidP="002C4FDA">
            <w:pPr>
              <w:jc w:val="center"/>
            </w:pPr>
          </w:p>
        </w:tc>
        <w:tc>
          <w:tcPr>
            <w:tcW w:w="3020" w:type="dxa"/>
          </w:tcPr>
          <w:p w14:paraId="789311C1" w14:textId="2208469E" w:rsidR="006F6359" w:rsidRDefault="002C4FDA" w:rsidP="002C4FDA">
            <w:pPr>
              <w:jc w:val="center"/>
            </w:pPr>
            <w:r w:rsidRPr="0038203B">
              <w:t>6.789.237,00 kn</w:t>
            </w:r>
          </w:p>
        </w:tc>
        <w:tc>
          <w:tcPr>
            <w:tcW w:w="3020" w:type="dxa"/>
          </w:tcPr>
          <w:p w14:paraId="3D1D1F03" w14:textId="551B06CD" w:rsidR="006F6359" w:rsidRDefault="002C4FDA" w:rsidP="002C4FDA">
            <w:pPr>
              <w:jc w:val="center"/>
            </w:pPr>
            <w:r w:rsidRPr="0038203B">
              <w:t>5.091.927,75 kn</w:t>
            </w:r>
          </w:p>
        </w:tc>
      </w:tr>
      <w:tr w:rsidR="006F6359" w14:paraId="1AEEAC42" w14:textId="77777777" w:rsidTr="000B1A73">
        <w:tc>
          <w:tcPr>
            <w:tcW w:w="3020" w:type="dxa"/>
          </w:tcPr>
          <w:p w14:paraId="7D2C86CE" w14:textId="77777777" w:rsidR="006F6359" w:rsidRDefault="002C4FDA" w:rsidP="002C4FDA">
            <w:pPr>
              <w:jc w:val="center"/>
            </w:pPr>
            <w:r w:rsidRPr="0038203B">
              <w:t>Grupa 4</w:t>
            </w:r>
          </w:p>
          <w:p w14:paraId="02B78A09" w14:textId="28E891C2" w:rsidR="002C4FDA" w:rsidRDefault="002C4FDA" w:rsidP="002C4FDA">
            <w:pPr>
              <w:jc w:val="center"/>
            </w:pPr>
          </w:p>
        </w:tc>
        <w:tc>
          <w:tcPr>
            <w:tcW w:w="3020" w:type="dxa"/>
          </w:tcPr>
          <w:p w14:paraId="56373B7B" w14:textId="2AA5881F" w:rsidR="006F6359" w:rsidRDefault="002C4FDA" w:rsidP="002C4FDA">
            <w:pPr>
              <w:jc w:val="center"/>
            </w:pPr>
            <w:r w:rsidRPr="0038203B">
              <w:t>3.407.712,00 kn</w:t>
            </w:r>
          </w:p>
        </w:tc>
        <w:tc>
          <w:tcPr>
            <w:tcW w:w="3020" w:type="dxa"/>
          </w:tcPr>
          <w:p w14:paraId="1FF1D114" w14:textId="636344F0" w:rsidR="006F6359" w:rsidRDefault="002C4FDA" w:rsidP="002C4FDA">
            <w:pPr>
              <w:jc w:val="center"/>
            </w:pPr>
            <w:r w:rsidRPr="0038203B">
              <w:t>2.555.784,00 kn</w:t>
            </w:r>
          </w:p>
        </w:tc>
      </w:tr>
      <w:tr w:rsidR="006F6359" w14:paraId="1916A984" w14:textId="77777777" w:rsidTr="000B1A73">
        <w:tc>
          <w:tcPr>
            <w:tcW w:w="3020" w:type="dxa"/>
          </w:tcPr>
          <w:p w14:paraId="27D13B05" w14:textId="77777777" w:rsidR="006F6359" w:rsidRDefault="002C4FDA" w:rsidP="002C4FDA">
            <w:pPr>
              <w:jc w:val="center"/>
            </w:pPr>
            <w:r w:rsidRPr="0038203B">
              <w:t>Grupa 5</w:t>
            </w:r>
          </w:p>
          <w:p w14:paraId="51531819" w14:textId="0DC05D8A" w:rsidR="002C4FDA" w:rsidRDefault="002C4FDA" w:rsidP="002C4FDA">
            <w:pPr>
              <w:jc w:val="center"/>
            </w:pPr>
          </w:p>
        </w:tc>
        <w:tc>
          <w:tcPr>
            <w:tcW w:w="3020" w:type="dxa"/>
          </w:tcPr>
          <w:p w14:paraId="7BD052CA" w14:textId="082E068C" w:rsidR="006F6359" w:rsidRDefault="002C4FDA" w:rsidP="002C4FDA">
            <w:pPr>
              <w:jc w:val="center"/>
            </w:pPr>
            <w:r w:rsidRPr="0038203B">
              <w:t>5.430.656,94 kn</w:t>
            </w:r>
          </w:p>
        </w:tc>
        <w:tc>
          <w:tcPr>
            <w:tcW w:w="3020" w:type="dxa"/>
          </w:tcPr>
          <w:p w14:paraId="02051C2D" w14:textId="5AEABB4C" w:rsidR="006F6359" w:rsidRDefault="002C4FDA" w:rsidP="002C4FDA">
            <w:pPr>
              <w:jc w:val="center"/>
            </w:pPr>
            <w:r w:rsidRPr="0038203B">
              <w:t>4.072.992,70 kn</w:t>
            </w:r>
          </w:p>
        </w:tc>
      </w:tr>
      <w:tr w:rsidR="006F6359" w14:paraId="699F46F4" w14:textId="77777777" w:rsidTr="000B1A73">
        <w:tc>
          <w:tcPr>
            <w:tcW w:w="3020" w:type="dxa"/>
          </w:tcPr>
          <w:p w14:paraId="22C37B64" w14:textId="77777777" w:rsidR="006F6359" w:rsidRDefault="002C4FDA" w:rsidP="002C4FDA">
            <w:pPr>
              <w:jc w:val="center"/>
            </w:pPr>
            <w:r w:rsidRPr="0038203B">
              <w:t>Grupa 6</w:t>
            </w:r>
          </w:p>
          <w:p w14:paraId="1571E528" w14:textId="6E392EC0" w:rsidR="002C4FDA" w:rsidRDefault="002C4FDA" w:rsidP="002C4FDA">
            <w:pPr>
              <w:jc w:val="center"/>
            </w:pPr>
          </w:p>
        </w:tc>
        <w:tc>
          <w:tcPr>
            <w:tcW w:w="3020" w:type="dxa"/>
          </w:tcPr>
          <w:p w14:paraId="4D70DC7D" w14:textId="3930ADF2" w:rsidR="006F6359" w:rsidRDefault="002C4FDA" w:rsidP="002C4FDA">
            <w:pPr>
              <w:jc w:val="center"/>
            </w:pPr>
            <w:r w:rsidRPr="0038203B">
              <w:t>3.480.339,70 kn</w:t>
            </w:r>
          </w:p>
        </w:tc>
        <w:tc>
          <w:tcPr>
            <w:tcW w:w="3020" w:type="dxa"/>
          </w:tcPr>
          <w:p w14:paraId="7DC780A5" w14:textId="54D4B415" w:rsidR="006F6359" w:rsidRDefault="002C4FDA" w:rsidP="002C4FDA">
            <w:pPr>
              <w:jc w:val="center"/>
            </w:pPr>
            <w:r w:rsidRPr="0038203B">
              <w:t>2.610.254,77 kn</w:t>
            </w:r>
          </w:p>
        </w:tc>
      </w:tr>
      <w:tr w:rsidR="006F6359" w14:paraId="2EE02669" w14:textId="77777777" w:rsidTr="000B1A73">
        <w:tc>
          <w:tcPr>
            <w:tcW w:w="3020" w:type="dxa"/>
          </w:tcPr>
          <w:p w14:paraId="54CA952F" w14:textId="77777777" w:rsidR="006F6359" w:rsidRDefault="002C4FDA" w:rsidP="002C4FDA">
            <w:pPr>
              <w:jc w:val="center"/>
            </w:pPr>
            <w:r w:rsidRPr="0038203B">
              <w:t>Grupa 7</w:t>
            </w:r>
          </w:p>
          <w:p w14:paraId="1E71F927" w14:textId="55847007" w:rsidR="002C4FDA" w:rsidRDefault="002C4FDA" w:rsidP="002C4FDA">
            <w:pPr>
              <w:jc w:val="center"/>
            </w:pPr>
          </w:p>
        </w:tc>
        <w:tc>
          <w:tcPr>
            <w:tcW w:w="3020" w:type="dxa"/>
          </w:tcPr>
          <w:p w14:paraId="156FFFF9" w14:textId="7032886D" w:rsidR="006F6359" w:rsidRDefault="002C4FDA" w:rsidP="002C4FDA">
            <w:pPr>
              <w:jc w:val="center"/>
            </w:pPr>
            <w:r w:rsidRPr="0038203B">
              <w:t>4.613.004,00 kn</w:t>
            </w:r>
          </w:p>
        </w:tc>
        <w:tc>
          <w:tcPr>
            <w:tcW w:w="3020" w:type="dxa"/>
          </w:tcPr>
          <w:p w14:paraId="04BBACC8" w14:textId="5B7B7412" w:rsidR="006F6359" w:rsidRDefault="002C4FDA" w:rsidP="002C4FDA">
            <w:pPr>
              <w:jc w:val="center"/>
            </w:pPr>
            <w:r w:rsidRPr="0038203B">
              <w:t>3.459.753,00 kn</w:t>
            </w:r>
            <w:r w:rsidR="009F1C3A">
              <w:t>.</w:t>
            </w:r>
          </w:p>
        </w:tc>
      </w:tr>
    </w:tbl>
    <w:p w14:paraId="1C725A05" w14:textId="06BE3ED7" w:rsidR="006F6359" w:rsidRDefault="006F6359" w:rsidP="0038203B"/>
    <w:p w14:paraId="4B7D7F5E" w14:textId="7ED04433" w:rsidR="002C4FDA" w:rsidRDefault="002C4FDA" w:rsidP="0038203B"/>
    <w:p w14:paraId="16D54806" w14:textId="77777777" w:rsidR="002C4FDA" w:rsidRDefault="002C4FDA" w:rsidP="0038203B"/>
    <w:p w14:paraId="79416F11" w14:textId="5EAA0CDA" w:rsidR="00E02C05" w:rsidRDefault="00E02C05" w:rsidP="0038203B">
      <w:pPr>
        <w:jc w:val="center"/>
        <w:rPr>
          <w:b/>
          <w:bCs/>
        </w:rPr>
      </w:pPr>
      <w:r w:rsidRPr="0038203B">
        <w:rPr>
          <w:b/>
          <w:bCs/>
        </w:rPr>
        <w:t>II.</w:t>
      </w:r>
    </w:p>
    <w:p w14:paraId="3CBBFF28" w14:textId="77777777" w:rsidR="0038203B" w:rsidRPr="0038203B" w:rsidRDefault="0038203B" w:rsidP="0038203B">
      <w:pPr>
        <w:jc w:val="center"/>
        <w:rPr>
          <w:b/>
          <w:bCs/>
        </w:rPr>
      </w:pPr>
    </w:p>
    <w:p w14:paraId="5E4EDF87" w14:textId="77777777" w:rsidR="00E02C05" w:rsidRPr="0038203B" w:rsidRDefault="00E02C05" w:rsidP="002C4FDA">
      <w:pPr>
        <w:ind w:firstLine="1418"/>
        <w:jc w:val="both"/>
      </w:pPr>
      <w:r w:rsidRPr="0038203B">
        <w:t>Plaćanja koja proizlaze iz obveza preuzetih u skladu s točkom I. ove Odluke Središnji državni ured za obnovu i stambeno zbrinjavanje dužan je uključiti u svoj financijski plan u godini u kojoj obveze dospijevaju.</w:t>
      </w:r>
    </w:p>
    <w:p w14:paraId="12E21DBB" w14:textId="5AB215B1" w:rsidR="00E02C05" w:rsidRDefault="00E02C05" w:rsidP="0038203B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CBD577F" w14:textId="66D29061" w:rsidR="0038203B" w:rsidRDefault="0038203B" w:rsidP="0038203B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6F9D2FF" w14:textId="77777777" w:rsidR="0038203B" w:rsidRPr="0038203B" w:rsidRDefault="0038203B" w:rsidP="0038203B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79B40B1" w14:textId="292060D9" w:rsidR="00E02C05" w:rsidRDefault="00E02C05" w:rsidP="0038203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8203B">
        <w:rPr>
          <w:b/>
        </w:rPr>
        <w:t>III.</w:t>
      </w:r>
    </w:p>
    <w:p w14:paraId="5A302100" w14:textId="77777777" w:rsidR="0038203B" w:rsidRPr="0038203B" w:rsidRDefault="0038203B" w:rsidP="0038203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A0D6ACA" w14:textId="77777777" w:rsidR="00E02C05" w:rsidRPr="0038203B" w:rsidRDefault="00E02C05" w:rsidP="0038203B">
      <w:pPr>
        <w:overflowPunct w:val="0"/>
        <w:autoSpaceDE w:val="0"/>
        <w:autoSpaceDN w:val="0"/>
        <w:adjustRightInd w:val="0"/>
        <w:ind w:firstLine="1418"/>
        <w:jc w:val="both"/>
        <w:textAlignment w:val="baseline"/>
      </w:pPr>
      <w:r w:rsidRPr="0038203B">
        <w:lastRenderedPageBreak/>
        <w:t>Ova Odluka stupa na snagu danom donošenja.</w:t>
      </w:r>
    </w:p>
    <w:p w14:paraId="1FC6B2D5" w14:textId="218E9F6E" w:rsidR="00E02C05" w:rsidRDefault="00E02C05" w:rsidP="0038203B">
      <w:pPr>
        <w:jc w:val="both"/>
        <w:rPr>
          <w:bCs/>
        </w:rPr>
      </w:pPr>
    </w:p>
    <w:p w14:paraId="77870876" w14:textId="125C9E57" w:rsidR="0038203B" w:rsidRDefault="0038203B" w:rsidP="0038203B">
      <w:pPr>
        <w:jc w:val="both"/>
        <w:rPr>
          <w:bCs/>
        </w:rPr>
      </w:pPr>
    </w:p>
    <w:p w14:paraId="063332AC" w14:textId="77777777" w:rsidR="0038203B" w:rsidRPr="0038203B" w:rsidRDefault="0038203B" w:rsidP="0038203B">
      <w:pPr>
        <w:jc w:val="both"/>
        <w:rPr>
          <w:bCs/>
        </w:rPr>
      </w:pPr>
    </w:p>
    <w:p w14:paraId="48871EEC" w14:textId="752B9366" w:rsidR="0038203B" w:rsidRPr="0038203B" w:rsidRDefault="0038203B" w:rsidP="0038203B">
      <w:pPr>
        <w:tabs>
          <w:tab w:val="left" w:pos="1418"/>
        </w:tabs>
        <w:ind w:right="4"/>
        <w:jc w:val="both"/>
        <w:rPr>
          <w:bCs/>
        </w:rPr>
      </w:pPr>
      <w:r w:rsidRPr="0038203B">
        <w:rPr>
          <w:bCs/>
        </w:rPr>
        <w:t>KLASA:</w:t>
      </w:r>
      <w:r w:rsidRPr="0038203B">
        <w:rPr>
          <w:bCs/>
        </w:rPr>
        <w:tab/>
      </w:r>
    </w:p>
    <w:p w14:paraId="02BA2AD7" w14:textId="23C2A29F" w:rsidR="0038203B" w:rsidRPr="0038203B" w:rsidRDefault="0038203B" w:rsidP="0038203B">
      <w:pPr>
        <w:tabs>
          <w:tab w:val="left" w:pos="1418"/>
        </w:tabs>
        <w:ind w:right="4"/>
        <w:jc w:val="both"/>
        <w:rPr>
          <w:bCs/>
        </w:rPr>
      </w:pPr>
      <w:r w:rsidRPr="0038203B">
        <w:rPr>
          <w:bCs/>
        </w:rPr>
        <w:t>URBROJ:</w:t>
      </w:r>
      <w:r w:rsidRPr="0038203B">
        <w:rPr>
          <w:bCs/>
        </w:rPr>
        <w:tab/>
      </w:r>
    </w:p>
    <w:p w14:paraId="3B0A2B2F" w14:textId="77777777" w:rsidR="0038203B" w:rsidRPr="0038203B" w:rsidRDefault="0038203B" w:rsidP="0038203B">
      <w:pPr>
        <w:ind w:right="4"/>
        <w:jc w:val="both"/>
        <w:rPr>
          <w:bCs/>
        </w:rPr>
      </w:pPr>
    </w:p>
    <w:p w14:paraId="102782F2" w14:textId="7A7FE625" w:rsidR="0038203B" w:rsidRPr="0038203B" w:rsidRDefault="0038203B" w:rsidP="0038203B">
      <w:pPr>
        <w:ind w:right="4"/>
        <w:jc w:val="both"/>
        <w:rPr>
          <w:bCs/>
        </w:rPr>
      </w:pPr>
      <w:r w:rsidRPr="0038203B">
        <w:rPr>
          <w:bCs/>
        </w:rPr>
        <w:t>Zagreb,</w:t>
      </w:r>
      <w:r w:rsidRPr="0038203B">
        <w:rPr>
          <w:bCs/>
        </w:rPr>
        <w:tab/>
      </w:r>
    </w:p>
    <w:p w14:paraId="56D7325D" w14:textId="77777777" w:rsidR="0038203B" w:rsidRPr="0038203B" w:rsidRDefault="0038203B" w:rsidP="0038203B">
      <w:pPr>
        <w:ind w:right="4"/>
        <w:jc w:val="both"/>
        <w:rPr>
          <w:bCs/>
        </w:rPr>
      </w:pPr>
    </w:p>
    <w:p w14:paraId="18B3F952" w14:textId="77777777" w:rsidR="0038203B" w:rsidRPr="0038203B" w:rsidRDefault="0038203B" w:rsidP="0038203B">
      <w:pPr>
        <w:ind w:right="4"/>
        <w:jc w:val="both"/>
        <w:rPr>
          <w:bCs/>
        </w:rPr>
      </w:pPr>
    </w:p>
    <w:p w14:paraId="4B7088F8" w14:textId="77777777" w:rsidR="0038203B" w:rsidRPr="0038203B" w:rsidRDefault="0038203B" w:rsidP="0038203B">
      <w:pPr>
        <w:ind w:right="4"/>
        <w:jc w:val="both"/>
        <w:rPr>
          <w:bCs/>
        </w:rPr>
      </w:pPr>
    </w:p>
    <w:p w14:paraId="37436531" w14:textId="77777777" w:rsidR="0038203B" w:rsidRPr="0038203B" w:rsidRDefault="0038203B" w:rsidP="0038203B">
      <w:pPr>
        <w:tabs>
          <w:tab w:val="center" w:pos="7371"/>
        </w:tabs>
        <w:ind w:right="4"/>
        <w:jc w:val="both"/>
      </w:pPr>
      <w:r w:rsidRPr="0038203B">
        <w:tab/>
        <w:t>PREDSJEDNIK</w:t>
      </w:r>
    </w:p>
    <w:p w14:paraId="2F8DCD23" w14:textId="77777777" w:rsidR="0038203B" w:rsidRPr="0038203B" w:rsidRDefault="0038203B" w:rsidP="0038203B">
      <w:pPr>
        <w:tabs>
          <w:tab w:val="center" w:pos="7371"/>
        </w:tabs>
        <w:ind w:right="4"/>
        <w:jc w:val="both"/>
      </w:pPr>
    </w:p>
    <w:p w14:paraId="6E03845D" w14:textId="77777777" w:rsidR="0038203B" w:rsidRPr="0038203B" w:rsidRDefault="0038203B" w:rsidP="0038203B">
      <w:pPr>
        <w:tabs>
          <w:tab w:val="center" w:pos="7371"/>
        </w:tabs>
        <w:ind w:right="4"/>
        <w:jc w:val="both"/>
      </w:pPr>
    </w:p>
    <w:p w14:paraId="17F9DD06" w14:textId="77777777" w:rsidR="0038203B" w:rsidRPr="0038203B" w:rsidRDefault="0038203B" w:rsidP="0038203B">
      <w:pPr>
        <w:tabs>
          <w:tab w:val="center" w:pos="7371"/>
        </w:tabs>
        <w:ind w:right="4"/>
        <w:jc w:val="both"/>
      </w:pPr>
      <w:r w:rsidRPr="0038203B">
        <w:tab/>
        <w:t>mr. sc. Andrej Plenković</w:t>
      </w:r>
    </w:p>
    <w:p w14:paraId="67A0DEC2" w14:textId="77777777" w:rsidR="0038203B" w:rsidRPr="0038203B" w:rsidRDefault="0038203B" w:rsidP="0038203B">
      <w:pPr>
        <w:tabs>
          <w:tab w:val="center" w:pos="7371"/>
        </w:tabs>
        <w:ind w:right="4"/>
        <w:jc w:val="both"/>
      </w:pPr>
      <w:r w:rsidRPr="0038203B">
        <w:br w:type="page"/>
      </w:r>
    </w:p>
    <w:p w14:paraId="15CC993B" w14:textId="77777777" w:rsidR="00E02C05" w:rsidRPr="0038203B" w:rsidRDefault="00E02C05" w:rsidP="0038203B">
      <w:pPr>
        <w:jc w:val="center"/>
        <w:rPr>
          <w:b/>
        </w:rPr>
      </w:pPr>
    </w:p>
    <w:p w14:paraId="651F3AA8" w14:textId="77777777" w:rsidR="00E02C05" w:rsidRPr="0038203B" w:rsidRDefault="00E02C05" w:rsidP="0038203B">
      <w:pPr>
        <w:jc w:val="center"/>
        <w:rPr>
          <w:b/>
        </w:rPr>
      </w:pPr>
      <w:r w:rsidRPr="0038203B">
        <w:rPr>
          <w:b/>
        </w:rPr>
        <w:t>O B R A Z L O Ž E NJ E</w:t>
      </w:r>
    </w:p>
    <w:p w14:paraId="7A1A3125" w14:textId="77777777" w:rsidR="00E02C05" w:rsidRPr="0038203B" w:rsidRDefault="00E02C05" w:rsidP="0038203B">
      <w:pPr>
        <w:jc w:val="center"/>
        <w:rPr>
          <w:b/>
        </w:rPr>
      </w:pPr>
    </w:p>
    <w:p w14:paraId="732DBBB0" w14:textId="77777777" w:rsidR="00E02C05" w:rsidRPr="0038203B" w:rsidRDefault="00E02C05" w:rsidP="0038203B">
      <w:pPr>
        <w:jc w:val="both"/>
      </w:pPr>
      <w:r w:rsidRPr="0038203B">
        <w:t>Središnji državni ured za obnovu i stambeno zbrinjavanje obavlja upravne i druge poslove koji se odnose na planiranje, pripremu, organizaciju i nadzor stambenog zbrinjavanja za korisnika prava po Zakonu o stambenom zbrinjavanju na potpomognutim područjima, i to za korisnike koji su to pravo ostvarili temeljem Javnog poziva, kao i za korisnike koje trenutno žive u neadekvatnim uvjetima, bivše nositelje stanarskih prava, osobe s odobrenom međunarodnom zaštitom te druge korisnike stambenih programa u skladu s posebnim propisom.</w:t>
      </w:r>
    </w:p>
    <w:p w14:paraId="3C863165" w14:textId="77777777" w:rsidR="00E02C05" w:rsidRPr="0038203B" w:rsidRDefault="00E02C05" w:rsidP="0038203B">
      <w:pPr>
        <w:jc w:val="both"/>
      </w:pPr>
    </w:p>
    <w:p w14:paraId="0321BD3F" w14:textId="7416199E" w:rsidR="00E02C05" w:rsidRPr="0038203B" w:rsidRDefault="00E02C05" w:rsidP="0038203B">
      <w:pPr>
        <w:jc w:val="both"/>
      </w:pPr>
      <w:r w:rsidRPr="0038203B">
        <w:t xml:space="preserve">Nastavno na navedeno, Središnji državni ured za obnovu i stambeno zbrinjavanje proveo je otvoreni postupak javne nabave velike vrijednosti, predmet nabave: </w:t>
      </w:r>
      <w:r w:rsidRPr="0038203B">
        <w:rPr>
          <w:bCs/>
        </w:rPr>
        <w:t xml:space="preserve">nabava i isporuka građevinskog i instalaterskog materijala i sanitarne opreme za predvidivo 740 obiteljskih kuća na području Republike Hrvatske, </w:t>
      </w:r>
      <w:r w:rsidRPr="0038203B">
        <w:rPr>
          <w:bCs/>
          <w:snapToGrid w:val="0"/>
        </w:rPr>
        <w:t>evidencijski broj nabave O-IM-KM-64/20</w:t>
      </w:r>
      <w:r w:rsidRPr="0038203B">
        <w:rPr>
          <w:bCs/>
        </w:rPr>
        <w:t>.</w:t>
      </w:r>
      <w:r w:rsidRPr="0038203B">
        <w:t xml:space="preserve"> Procijenjena vrijednost predmetne nabave bila je 74.000.000,00 k</w:t>
      </w:r>
      <w:r w:rsidR="002C4FDA">
        <w:t>u</w:t>
      </w:r>
      <w:r w:rsidRPr="0038203B">
        <w:t>n</w:t>
      </w:r>
      <w:r w:rsidR="002C4FDA">
        <w:t>a</w:t>
      </w:r>
      <w:r w:rsidRPr="0038203B">
        <w:t xml:space="preserve"> bez PDV-a. Predmet nabave podijeljen je u sedam grupa.</w:t>
      </w:r>
    </w:p>
    <w:p w14:paraId="4065CD4A" w14:textId="77777777" w:rsidR="00E02C05" w:rsidRPr="0038203B" w:rsidRDefault="00E02C05" w:rsidP="0038203B">
      <w:pPr>
        <w:jc w:val="both"/>
      </w:pPr>
    </w:p>
    <w:p w14:paraId="1C815A97" w14:textId="77777777" w:rsidR="00E02C05" w:rsidRPr="0038203B" w:rsidRDefault="00E02C05" w:rsidP="0038203B">
      <w:pPr>
        <w:jc w:val="both"/>
      </w:pPr>
      <w:r w:rsidRPr="0038203B">
        <w:t>Nakon pregleda i ocjene ponuda kao ekonomski najpovoljnije ponude odabrane su ponude sljedećih ponuditelja:</w:t>
      </w:r>
    </w:p>
    <w:p w14:paraId="297D2102" w14:textId="77777777" w:rsidR="00E02C05" w:rsidRPr="0038203B" w:rsidRDefault="00E02C05" w:rsidP="0038203B">
      <w:pPr>
        <w:jc w:val="both"/>
      </w:pPr>
    </w:p>
    <w:p w14:paraId="40680E83" w14:textId="7E7115F6" w:rsidR="00E02C05" w:rsidRPr="002C4FDA" w:rsidRDefault="00E02C05" w:rsidP="0038203B">
      <w:pPr>
        <w:pStyle w:val="ListParagraph"/>
        <w:numPr>
          <w:ilvl w:val="0"/>
          <w:numId w:val="12"/>
        </w:numPr>
        <w:jc w:val="both"/>
        <w:rPr>
          <w:bCs/>
        </w:rPr>
      </w:pPr>
      <w:r w:rsidRPr="002C4FDA">
        <w:t>Grupa 1</w:t>
      </w:r>
      <w:r w:rsidRPr="002C4FDA">
        <w:rPr>
          <w:bCs/>
        </w:rPr>
        <w:t xml:space="preserve"> </w:t>
      </w:r>
      <w:r w:rsidR="002C4FDA">
        <w:rPr>
          <w:lang w:val="en-AU"/>
        </w:rPr>
        <w:t>-</w:t>
      </w:r>
      <w:r w:rsidRPr="002C4FDA">
        <w:rPr>
          <w:bCs/>
          <w:lang w:val="en-AU"/>
        </w:rPr>
        <w:t xml:space="preserve"> </w:t>
      </w:r>
      <w:r w:rsidRPr="002C4FDA">
        <w:rPr>
          <w:bCs/>
        </w:rPr>
        <w:t xml:space="preserve">Vukovarsko-srijemska županija </w:t>
      </w:r>
      <w:r w:rsidR="002C4FDA">
        <w:rPr>
          <w:bCs/>
        </w:rPr>
        <w:t>-</w:t>
      </w:r>
      <w:r w:rsidRPr="002C4FDA">
        <w:rPr>
          <w:bCs/>
        </w:rPr>
        <w:t xml:space="preserve"> 160 kuća:</w:t>
      </w:r>
      <w:r w:rsidRPr="002C4FDA">
        <w:t xml:space="preserve"> </w:t>
      </w:r>
      <w:r w:rsidRPr="002C4FDA">
        <w:rPr>
          <w:bCs/>
        </w:rPr>
        <w:t xml:space="preserve">ponuda zajednice ponuditelja </w:t>
      </w:r>
      <w:r w:rsidRPr="002C4FDA">
        <w:rPr>
          <w:bCs/>
          <w:lang w:val="en-AU"/>
        </w:rPr>
        <w:t xml:space="preserve">MARIĆ B.A.U. vl. Anica Tadić i VODOSKOK d.d., </w:t>
      </w:r>
      <w:r w:rsidRPr="002C4FDA">
        <w:t>Vinkovci-Mirkovci, Vukovarska 257, OIB 21670792419</w:t>
      </w:r>
      <w:r w:rsidRPr="002C4FDA">
        <w:rPr>
          <w:bCs/>
        </w:rPr>
        <w:t>. Cijena ponude iznosi 15.583.072,00 k</w:t>
      </w:r>
      <w:r w:rsidR="002C4FDA">
        <w:rPr>
          <w:bCs/>
        </w:rPr>
        <w:t>u</w:t>
      </w:r>
      <w:r w:rsidRPr="002C4FDA">
        <w:rPr>
          <w:bCs/>
        </w:rPr>
        <w:t>n</w:t>
      </w:r>
      <w:r w:rsidR="002C4FDA">
        <w:rPr>
          <w:bCs/>
        </w:rPr>
        <w:t>a</w:t>
      </w:r>
      <w:r w:rsidRPr="002C4FDA">
        <w:rPr>
          <w:bCs/>
        </w:rPr>
        <w:t xml:space="preserve"> bez PDV-a, odnosno 19.478.840,00 k</w:t>
      </w:r>
      <w:r w:rsidR="002C4FDA">
        <w:rPr>
          <w:bCs/>
        </w:rPr>
        <w:t>u</w:t>
      </w:r>
      <w:r w:rsidRPr="002C4FDA">
        <w:rPr>
          <w:bCs/>
        </w:rPr>
        <w:t>n</w:t>
      </w:r>
      <w:r w:rsidR="002C4FDA">
        <w:rPr>
          <w:bCs/>
        </w:rPr>
        <w:t>a</w:t>
      </w:r>
      <w:r w:rsidRPr="002C4FDA">
        <w:rPr>
          <w:bCs/>
        </w:rPr>
        <w:t xml:space="preserve"> s PDV-om. </w:t>
      </w:r>
    </w:p>
    <w:p w14:paraId="730187AF" w14:textId="77777777" w:rsidR="00E02C05" w:rsidRPr="002C4FDA" w:rsidRDefault="00E02C05" w:rsidP="0038203B">
      <w:pPr>
        <w:jc w:val="both"/>
        <w:rPr>
          <w:bCs/>
        </w:rPr>
      </w:pPr>
    </w:p>
    <w:p w14:paraId="1CBF4B73" w14:textId="1FA5B58B" w:rsidR="00E02C05" w:rsidRPr="002C4FDA" w:rsidRDefault="00E02C05" w:rsidP="0038203B">
      <w:pPr>
        <w:pStyle w:val="ListParagraph"/>
        <w:numPr>
          <w:ilvl w:val="0"/>
          <w:numId w:val="13"/>
        </w:numPr>
        <w:jc w:val="both"/>
        <w:rPr>
          <w:bCs/>
        </w:rPr>
      </w:pPr>
      <w:r w:rsidRPr="002C4FDA">
        <w:lastRenderedPageBreak/>
        <w:t>Grupa 2</w:t>
      </w:r>
      <w:r w:rsidRPr="002C4FDA">
        <w:rPr>
          <w:bCs/>
        </w:rPr>
        <w:t xml:space="preserve"> </w:t>
      </w:r>
      <w:r w:rsidR="002C4FDA">
        <w:t>-</w:t>
      </w:r>
      <w:r w:rsidRPr="002C4FDA">
        <w:rPr>
          <w:bCs/>
        </w:rPr>
        <w:t xml:space="preserve"> </w:t>
      </w:r>
      <w:r w:rsidRPr="002C4FDA">
        <w:t xml:space="preserve">Osječko-baranjska i Virovitičko-podravska županija </w:t>
      </w:r>
      <w:r w:rsidR="002C4FDA">
        <w:t>-</w:t>
      </w:r>
      <w:r w:rsidRPr="002C4FDA">
        <w:t xml:space="preserve"> 100 kuća:</w:t>
      </w:r>
      <w:r w:rsidRPr="002C4FDA">
        <w:rPr>
          <w:bCs/>
        </w:rPr>
        <w:t xml:space="preserve"> ponuda zajednice ponuditelja </w:t>
      </w:r>
      <w:r w:rsidRPr="002C4FDA">
        <w:rPr>
          <w:bCs/>
          <w:lang w:val="en-AU"/>
        </w:rPr>
        <w:t xml:space="preserve">MARIĆ B.A.U. vl. Anica Tadić i VODOSKOK d.d., </w:t>
      </w:r>
      <w:r w:rsidRPr="002C4FDA">
        <w:t>Vinkovci-Mirkovci, Vukovarska 257, OIB 21670792419.</w:t>
      </w:r>
      <w:r w:rsidRPr="002C4FDA">
        <w:rPr>
          <w:bCs/>
        </w:rPr>
        <w:t xml:space="preserve"> Cijena ponude iznosi 9.777.474,00 k</w:t>
      </w:r>
      <w:r w:rsidR="002C4FDA">
        <w:rPr>
          <w:bCs/>
        </w:rPr>
        <w:t>u</w:t>
      </w:r>
      <w:r w:rsidRPr="002C4FDA">
        <w:rPr>
          <w:bCs/>
        </w:rPr>
        <w:t>n</w:t>
      </w:r>
      <w:r w:rsidR="002C4FDA">
        <w:rPr>
          <w:bCs/>
        </w:rPr>
        <w:t>a</w:t>
      </w:r>
      <w:r w:rsidRPr="002C4FDA">
        <w:rPr>
          <w:bCs/>
        </w:rPr>
        <w:t xml:space="preserve"> bez PDV-a, odnosno 12.221.842,50 k</w:t>
      </w:r>
      <w:r w:rsidR="002C4FDA">
        <w:rPr>
          <w:bCs/>
        </w:rPr>
        <w:t>u</w:t>
      </w:r>
      <w:r w:rsidRPr="002C4FDA">
        <w:rPr>
          <w:bCs/>
        </w:rPr>
        <w:t>n</w:t>
      </w:r>
      <w:r w:rsidR="002C4FDA">
        <w:rPr>
          <w:bCs/>
        </w:rPr>
        <w:t>a</w:t>
      </w:r>
      <w:r w:rsidRPr="002C4FDA">
        <w:rPr>
          <w:bCs/>
        </w:rPr>
        <w:t xml:space="preserve"> s PDV-om. </w:t>
      </w:r>
    </w:p>
    <w:p w14:paraId="71BE2C74" w14:textId="77777777" w:rsidR="00E02C05" w:rsidRPr="002C4FDA" w:rsidRDefault="00E02C05" w:rsidP="0038203B">
      <w:pPr>
        <w:jc w:val="both"/>
        <w:rPr>
          <w:bCs/>
        </w:rPr>
      </w:pPr>
    </w:p>
    <w:p w14:paraId="27BC4864" w14:textId="3F262FD3" w:rsidR="00E02C05" w:rsidRPr="002C4FDA" w:rsidRDefault="00E02C05" w:rsidP="0038203B">
      <w:pPr>
        <w:pStyle w:val="ListParagraph"/>
        <w:numPr>
          <w:ilvl w:val="0"/>
          <w:numId w:val="14"/>
        </w:numPr>
        <w:jc w:val="both"/>
        <w:rPr>
          <w:bCs/>
        </w:rPr>
      </w:pPr>
      <w:r w:rsidRPr="002C4FDA">
        <w:t xml:space="preserve">Grupa 3 </w:t>
      </w:r>
      <w:r w:rsidR="002C4FDA">
        <w:t>-</w:t>
      </w:r>
      <w:r w:rsidRPr="002C4FDA">
        <w:t xml:space="preserve"> Brodsko-posavska županija </w:t>
      </w:r>
      <w:r w:rsidR="002C4FDA">
        <w:t>-</w:t>
      </w:r>
      <w:r w:rsidRPr="002C4FDA">
        <w:t xml:space="preserve"> 140 kuća:</w:t>
      </w:r>
      <w:r w:rsidRPr="002C4FDA">
        <w:rPr>
          <w:bCs/>
        </w:rPr>
        <w:t xml:space="preserve"> ponuda zajednice ponuditelja </w:t>
      </w:r>
      <w:r w:rsidRPr="002C4FDA">
        <w:rPr>
          <w:noProof/>
          <w:lang w:val="en-AU"/>
        </w:rPr>
        <w:t>VODOSKOK d.d. i MARIĆ B.A.U. vl. Anica Tadić,</w:t>
      </w:r>
      <w:r w:rsidRPr="002C4FDA">
        <w:t xml:space="preserve"> Zagreb, Čulinečka cesta 221/C, OIB: 34134218058.</w:t>
      </w:r>
      <w:r w:rsidRPr="002C4FDA">
        <w:rPr>
          <w:noProof/>
          <w:lang w:val="en-AU"/>
        </w:rPr>
        <w:t xml:space="preserve"> </w:t>
      </w:r>
      <w:r w:rsidRPr="002C4FDA">
        <w:rPr>
          <w:bCs/>
        </w:rPr>
        <w:t>Cijena ponude iznosi 13.578.474,00 k</w:t>
      </w:r>
      <w:r w:rsidR="002C4FDA">
        <w:rPr>
          <w:bCs/>
        </w:rPr>
        <w:t>u</w:t>
      </w:r>
      <w:r w:rsidRPr="002C4FDA">
        <w:rPr>
          <w:bCs/>
        </w:rPr>
        <w:t>n</w:t>
      </w:r>
      <w:r w:rsidR="002C4FDA">
        <w:rPr>
          <w:bCs/>
        </w:rPr>
        <w:t>a</w:t>
      </w:r>
      <w:r w:rsidRPr="002C4FDA">
        <w:rPr>
          <w:bCs/>
        </w:rPr>
        <w:t xml:space="preserve"> bez PDV-a, odnosno 16.973.092,50 k</w:t>
      </w:r>
      <w:r w:rsidR="002C4FDA">
        <w:rPr>
          <w:bCs/>
        </w:rPr>
        <w:t>u</w:t>
      </w:r>
      <w:r w:rsidRPr="002C4FDA">
        <w:rPr>
          <w:bCs/>
        </w:rPr>
        <w:t>n</w:t>
      </w:r>
      <w:r w:rsidR="002C4FDA">
        <w:rPr>
          <w:bCs/>
        </w:rPr>
        <w:t>a</w:t>
      </w:r>
      <w:r w:rsidRPr="002C4FDA">
        <w:rPr>
          <w:bCs/>
        </w:rPr>
        <w:t xml:space="preserve"> s PDV-om. </w:t>
      </w:r>
    </w:p>
    <w:p w14:paraId="7D31EDAE" w14:textId="77777777" w:rsidR="00E02C05" w:rsidRPr="002C4FDA" w:rsidRDefault="00E02C05" w:rsidP="0038203B">
      <w:pPr>
        <w:jc w:val="both"/>
        <w:rPr>
          <w:bCs/>
        </w:rPr>
      </w:pPr>
    </w:p>
    <w:p w14:paraId="7F7825BE" w14:textId="06FF895A" w:rsidR="00E02C05" w:rsidRPr="002C4FDA" w:rsidRDefault="00E02C05" w:rsidP="0038203B">
      <w:pPr>
        <w:pStyle w:val="ListParagraph"/>
        <w:numPr>
          <w:ilvl w:val="0"/>
          <w:numId w:val="15"/>
        </w:numPr>
        <w:jc w:val="both"/>
        <w:rPr>
          <w:bCs/>
        </w:rPr>
      </w:pPr>
      <w:r w:rsidRPr="002C4FDA">
        <w:t xml:space="preserve">Grupa 4 </w:t>
      </w:r>
      <w:r w:rsidR="00927DFA">
        <w:t>-</w:t>
      </w:r>
      <w:r w:rsidRPr="002C4FDA">
        <w:t xml:space="preserve"> Bjelovarsko-bilogorska i Požeško-slavonska županija </w:t>
      </w:r>
      <w:r w:rsidR="00927DFA">
        <w:t>-</w:t>
      </w:r>
      <w:r w:rsidRPr="002C4FDA">
        <w:t xml:space="preserve"> 70 kuća:</w:t>
      </w:r>
      <w:r w:rsidRPr="002C4FDA">
        <w:rPr>
          <w:bCs/>
        </w:rPr>
        <w:t xml:space="preserve"> ponuda zajednice ponuditelja </w:t>
      </w:r>
      <w:r w:rsidRPr="002C4FDA">
        <w:rPr>
          <w:noProof/>
          <w:lang w:val="en-AU"/>
        </w:rPr>
        <w:t>VODOSKOK d.d. i MARIĆ B.A.U. vl. Anica Tadić</w:t>
      </w:r>
      <w:r w:rsidRPr="002C4FDA">
        <w:rPr>
          <w:bCs/>
          <w:lang w:val="en-AU"/>
        </w:rPr>
        <w:t xml:space="preserve">, </w:t>
      </w:r>
      <w:r w:rsidRPr="002C4FDA">
        <w:t>Zagreb, Čulinečka cesta 221/C, OIB: 34134218058</w:t>
      </w:r>
      <w:r w:rsidRPr="002C4FDA">
        <w:rPr>
          <w:bCs/>
        </w:rPr>
        <w:t>. Cijena ponude iznosi 6.815.424,00 k</w:t>
      </w:r>
      <w:r w:rsidR="00927DFA">
        <w:rPr>
          <w:bCs/>
        </w:rPr>
        <w:t>u</w:t>
      </w:r>
      <w:r w:rsidRPr="002C4FDA">
        <w:rPr>
          <w:bCs/>
        </w:rPr>
        <w:t>n</w:t>
      </w:r>
      <w:r w:rsidR="00927DFA">
        <w:rPr>
          <w:bCs/>
        </w:rPr>
        <w:t>a</w:t>
      </w:r>
      <w:r w:rsidRPr="002C4FDA">
        <w:rPr>
          <w:bCs/>
        </w:rPr>
        <w:t xml:space="preserve"> bez PDV-a, odnosno 8.519.280,00 k</w:t>
      </w:r>
      <w:r w:rsidR="00927DFA">
        <w:rPr>
          <w:bCs/>
        </w:rPr>
        <w:t>u</w:t>
      </w:r>
      <w:r w:rsidRPr="002C4FDA">
        <w:rPr>
          <w:bCs/>
        </w:rPr>
        <w:t>n</w:t>
      </w:r>
      <w:r w:rsidR="00927DFA">
        <w:rPr>
          <w:bCs/>
        </w:rPr>
        <w:t>a</w:t>
      </w:r>
      <w:r w:rsidRPr="002C4FDA">
        <w:rPr>
          <w:bCs/>
        </w:rPr>
        <w:t xml:space="preserve"> s PDV-om. </w:t>
      </w:r>
    </w:p>
    <w:p w14:paraId="3F4CDBD7" w14:textId="77777777" w:rsidR="00E02C05" w:rsidRPr="002C4FDA" w:rsidRDefault="00E02C05" w:rsidP="0038203B">
      <w:pPr>
        <w:jc w:val="both"/>
        <w:rPr>
          <w:bCs/>
        </w:rPr>
      </w:pPr>
    </w:p>
    <w:p w14:paraId="029A9DA7" w14:textId="7887453F" w:rsidR="00E02C05" w:rsidRPr="002C4FDA" w:rsidRDefault="00E02C05" w:rsidP="0038203B">
      <w:pPr>
        <w:pStyle w:val="ListParagraph"/>
        <w:numPr>
          <w:ilvl w:val="0"/>
          <w:numId w:val="16"/>
        </w:numPr>
        <w:jc w:val="both"/>
        <w:rPr>
          <w:i/>
        </w:rPr>
      </w:pPr>
      <w:r w:rsidRPr="002C4FDA">
        <w:t>Grupa 5</w:t>
      </w:r>
      <w:r w:rsidRPr="002C4FDA">
        <w:rPr>
          <w:bCs/>
        </w:rPr>
        <w:t xml:space="preserve"> </w:t>
      </w:r>
      <w:r w:rsidR="00927DFA">
        <w:t>-</w:t>
      </w:r>
      <w:r w:rsidRPr="002C4FDA">
        <w:t xml:space="preserve"> </w:t>
      </w:r>
      <w:r w:rsidRPr="002C4FDA">
        <w:rPr>
          <w:bCs/>
        </w:rPr>
        <w:t xml:space="preserve">Sisačko-moslavačka, Zagrebačka, Koprivničko-križevačka, Krapinsko-zagorska, Varaždinska i Međimurska županija </w:t>
      </w:r>
      <w:r w:rsidR="00927DFA">
        <w:rPr>
          <w:bCs/>
        </w:rPr>
        <w:t>-</w:t>
      </w:r>
      <w:r w:rsidRPr="002C4FDA">
        <w:rPr>
          <w:bCs/>
        </w:rPr>
        <w:t xml:space="preserve"> 110 kuća:</w:t>
      </w:r>
      <w:r w:rsidRPr="002C4FDA">
        <w:rPr>
          <w:i/>
        </w:rPr>
        <w:t xml:space="preserve"> </w:t>
      </w:r>
      <w:r w:rsidRPr="002C4FDA">
        <w:rPr>
          <w:bCs/>
        </w:rPr>
        <w:t xml:space="preserve">ponuda ponuditelja </w:t>
      </w:r>
      <w:r w:rsidRPr="002C4FDA">
        <w:rPr>
          <w:bCs/>
          <w:lang w:val="en-AU"/>
        </w:rPr>
        <w:t>BMD STIL d.o.o.,</w:t>
      </w:r>
      <w:r w:rsidRPr="002C4FDA">
        <w:t xml:space="preserve"> Bedenica, Bedenica 45a, OIB 96086822394.</w:t>
      </w:r>
      <w:r w:rsidRPr="002C4FDA">
        <w:rPr>
          <w:bCs/>
          <w:lang w:val="en-AU"/>
        </w:rPr>
        <w:t xml:space="preserve"> </w:t>
      </w:r>
      <w:r w:rsidRPr="002C4FDA">
        <w:rPr>
          <w:bCs/>
        </w:rPr>
        <w:t>Cijena ponude iznosi 10.861.313,87 k</w:t>
      </w:r>
      <w:r w:rsidR="00927DFA">
        <w:rPr>
          <w:bCs/>
        </w:rPr>
        <w:t>u</w:t>
      </w:r>
      <w:r w:rsidRPr="002C4FDA">
        <w:rPr>
          <w:bCs/>
        </w:rPr>
        <w:t>n</w:t>
      </w:r>
      <w:r w:rsidR="00927DFA">
        <w:rPr>
          <w:bCs/>
        </w:rPr>
        <w:t>a</w:t>
      </w:r>
      <w:r w:rsidRPr="002C4FDA">
        <w:rPr>
          <w:bCs/>
        </w:rPr>
        <w:t xml:space="preserve"> bez PDV-a, odnosno 13.576.642,34 k</w:t>
      </w:r>
      <w:r w:rsidR="00927DFA">
        <w:rPr>
          <w:bCs/>
        </w:rPr>
        <w:t>u</w:t>
      </w:r>
      <w:r w:rsidRPr="002C4FDA">
        <w:rPr>
          <w:bCs/>
        </w:rPr>
        <w:t>n</w:t>
      </w:r>
      <w:r w:rsidR="00927DFA">
        <w:rPr>
          <w:bCs/>
        </w:rPr>
        <w:t>a</w:t>
      </w:r>
      <w:r w:rsidRPr="002C4FDA">
        <w:rPr>
          <w:bCs/>
        </w:rPr>
        <w:t xml:space="preserve"> s PDV-om. </w:t>
      </w:r>
    </w:p>
    <w:p w14:paraId="009EBB48" w14:textId="77777777" w:rsidR="00E02C05" w:rsidRPr="002C4FDA" w:rsidRDefault="00E02C05" w:rsidP="0038203B">
      <w:pPr>
        <w:jc w:val="both"/>
        <w:rPr>
          <w:bCs/>
          <w:highlight w:val="yellow"/>
        </w:rPr>
      </w:pPr>
    </w:p>
    <w:p w14:paraId="648361B1" w14:textId="3B31C259" w:rsidR="00E02C05" w:rsidRPr="002C4FDA" w:rsidRDefault="00E02C05" w:rsidP="0038203B">
      <w:pPr>
        <w:pStyle w:val="ListParagraph"/>
        <w:numPr>
          <w:ilvl w:val="0"/>
          <w:numId w:val="17"/>
        </w:numPr>
        <w:jc w:val="both"/>
        <w:rPr>
          <w:i/>
        </w:rPr>
      </w:pPr>
      <w:r w:rsidRPr="002C4FDA">
        <w:t xml:space="preserve">Grupa 6 </w:t>
      </w:r>
      <w:r w:rsidR="005C4EBB">
        <w:t>-</w:t>
      </w:r>
      <w:r w:rsidRPr="002C4FDA">
        <w:t xml:space="preserve"> </w:t>
      </w:r>
      <w:r w:rsidRPr="002C4FDA">
        <w:rPr>
          <w:bCs/>
        </w:rPr>
        <w:t xml:space="preserve">Karlovačka i Ličko-senjska županija </w:t>
      </w:r>
      <w:r w:rsidR="005C4EBB">
        <w:rPr>
          <w:bCs/>
        </w:rPr>
        <w:t>-</w:t>
      </w:r>
      <w:r w:rsidRPr="002C4FDA">
        <w:rPr>
          <w:bCs/>
        </w:rPr>
        <w:t xml:space="preserve"> 70 kuća:</w:t>
      </w:r>
      <w:r w:rsidRPr="002C4FDA">
        <w:rPr>
          <w:i/>
        </w:rPr>
        <w:t xml:space="preserve"> </w:t>
      </w:r>
      <w:r w:rsidRPr="002C4FDA">
        <w:rPr>
          <w:bCs/>
        </w:rPr>
        <w:t xml:space="preserve">ponuda ponuditelja </w:t>
      </w:r>
      <w:r w:rsidRPr="002C4FDA">
        <w:rPr>
          <w:bCs/>
          <w:lang w:val="en-AU"/>
        </w:rPr>
        <w:t xml:space="preserve">BMD STIL d.o.o., </w:t>
      </w:r>
      <w:r w:rsidRPr="002C4FDA">
        <w:t>Bedenica, Bedenica 45a, OIB 96086822394.</w:t>
      </w:r>
      <w:r w:rsidRPr="002C4FDA">
        <w:rPr>
          <w:bCs/>
          <w:lang w:val="en-AU"/>
        </w:rPr>
        <w:t xml:space="preserve"> </w:t>
      </w:r>
      <w:r w:rsidRPr="002C4FDA">
        <w:rPr>
          <w:bCs/>
        </w:rPr>
        <w:t>Cijena ponude iznosi 6.960.679,39 k</w:t>
      </w:r>
      <w:r w:rsidR="005C4EBB">
        <w:rPr>
          <w:bCs/>
        </w:rPr>
        <w:t>u</w:t>
      </w:r>
      <w:r w:rsidRPr="002C4FDA">
        <w:rPr>
          <w:bCs/>
        </w:rPr>
        <w:t>n</w:t>
      </w:r>
      <w:r w:rsidR="005C4EBB">
        <w:rPr>
          <w:bCs/>
        </w:rPr>
        <w:t>a</w:t>
      </w:r>
      <w:r w:rsidRPr="002C4FDA">
        <w:rPr>
          <w:bCs/>
        </w:rPr>
        <w:t xml:space="preserve"> bez PDV-a, odnosno 8.700.849,24 k</w:t>
      </w:r>
      <w:r w:rsidR="005C4EBB">
        <w:rPr>
          <w:bCs/>
        </w:rPr>
        <w:t>u</w:t>
      </w:r>
      <w:r w:rsidRPr="002C4FDA">
        <w:rPr>
          <w:bCs/>
        </w:rPr>
        <w:t>n</w:t>
      </w:r>
      <w:r w:rsidR="005C4EBB">
        <w:rPr>
          <w:bCs/>
        </w:rPr>
        <w:t>a</w:t>
      </w:r>
      <w:r w:rsidRPr="002C4FDA">
        <w:rPr>
          <w:bCs/>
        </w:rPr>
        <w:t xml:space="preserve"> s PDV-om. </w:t>
      </w:r>
    </w:p>
    <w:p w14:paraId="1F47BE68" w14:textId="77777777" w:rsidR="00E02C05" w:rsidRPr="002C4FDA" w:rsidRDefault="00E02C05" w:rsidP="0038203B">
      <w:pPr>
        <w:jc w:val="both"/>
        <w:rPr>
          <w:bCs/>
        </w:rPr>
      </w:pPr>
    </w:p>
    <w:p w14:paraId="1E604CDD" w14:textId="04084461" w:rsidR="00E02C05" w:rsidRPr="002C4FDA" w:rsidRDefault="00E02C05" w:rsidP="0038203B">
      <w:pPr>
        <w:pStyle w:val="ListParagraph"/>
        <w:numPr>
          <w:ilvl w:val="0"/>
          <w:numId w:val="19"/>
        </w:numPr>
        <w:jc w:val="both"/>
      </w:pPr>
      <w:r w:rsidRPr="002C4FDA">
        <w:lastRenderedPageBreak/>
        <w:t xml:space="preserve">Grupa 7 </w:t>
      </w:r>
      <w:r w:rsidR="005C4EBB">
        <w:t>-</w:t>
      </w:r>
      <w:r w:rsidRPr="002C4FDA">
        <w:t xml:space="preserve"> </w:t>
      </w:r>
      <w:r w:rsidRPr="002C4FDA">
        <w:rPr>
          <w:bCs/>
        </w:rPr>
        <w:t xml:space="preserve">Zadarska, Šibensko-kninska, Splitsko-dalmatinska i Dubrovačko-neretvanska županija </w:t>
      </w:r>
      <w:r w:rsidR="005C4EBB">
        <w:rPr>
          <w:bCs/>
        </w:rPr>
        <w:t>-</w:t>
      </w:r>
      <w:r w:rsidRPr="002C4FDA">
        <w:rPr>
          <w:bCs/>
        </w:rPr>
        <w:t xml:space="preserve"> 90 kuća:</w:t>
      </w:r>
      <w:r w:rsidRPr="002C4FDA">
        <w:rPr>
          <w:i/>
        </w:rPr>
        <w:t xml:space="preserve"> </w:t>
      </w:r>
      <w:r w:rsidRPr="002C4FDA">
        <w:rPr>
          <w:bCs/>
        </w:rPr>
        <w:t xml:space="preserve">ponuda zajednice ponuditelja </w:t>
      </w:r>
      <w:r w:rsidRPr="002C4FDA">
        <w:rPr>
          <w:noProof/>
          <w:lang w:val="en-AU"/>
        </w:rPr>
        <w:t xml:space="preserve">VODOSKOK d.d. i MARIĆ B.A.U. vl. Anica Tadić, </w:t>
      </w:r>
      <w:r w:rsidRPr="002C4FDA">
        <w:t>Zagreb, Čulinečka cesta 221/C, OIB: 34134218058.</w:t>
      </w:r>
      <w:r w:rsidRPr="002C4FDA">
        <w:rPr>
          <w:noProof/>
          <w:lang w:val="en-AU"/>
        </w:rPr>
        <w:t xml:space="preserve"> </w:t>
      </w:r>
      <w:r w:rsidRPr="002C4FDA">
        <w:rPr>
          <w:bCs/>
        </w:rPr>
        <w:t>Cijena ponude iznosi 9.226.008,00 k</w:t>
      </w:r>
      <w:r w:rsidR="005C4EBB">
        <w:rPr>
          <w:bCs/>
        </w:rPr>
        <w:t>u</w:t>
      </w:r>
      <w:r w:rsidRPr="002C4FDA">
        <w:rPr>
          <w:bCs/>
        </w:rPr>
        <w:t>n</w:t>
      </w:r>
      <w:r w:rsidR="005C4EBB">
        <w:rPr>
          <w:bCs/>
        </w:rPr>
        <w:t>a</w:t>
      </w:r>
      <w:r w:rsidRPr="002C4FDA">
        <w:rPr>
          <w:bCs/>
        </w:rPr>
        <w:t xml:space="preserve"> bez PDV-a, odnosno 11.532.510,00 k</w:t>
      </w:r>
      <w:r w:rsidR="005C4EBB">
        <w:rPr>
          <w:bCs/>
        </w:rPr>
        <w:t>u</w:t>
      </w:r>
      <w:r w:rsidRPr="002C4FDA">
        <w:rPr>
          <w:bCs/>
        </w:rPr>
        <w:t>n</w:t>
      </w:r>
      <w:r w:rsidR="005C4EBB">
        <w:rPr>
          <w:bCs/>
        </w:rPr>
        <w:t>a</w:t>
      </w:r>
      <w:r w:rsidRPr="002C4FDA">
        <w:rPr>
          <w:bCs/>
        </w:rPr>
        <w:t xml:space="preserve"> s PDV-om.</w:t>
      </w:r>
    </w:p>
    <w:p w14:paraId="6F716CC9" w14:textId="77777777" w:rsidR="00E02C05" w:rsidRPr="0038203B" w:rsidRDefault="00E02C05" w:rsidP="0038203B">
      <w:pPr>
        <w:jc w:val="both"/>
      </w:pPr>
    </w:p>
    <w:p w14:paraId="6D674531" w14:textId="3A26CC67" w:rsidR="00E02C05" w:rsidRPr="0038203B" w:rsidRDefault="00E02C05" w:rsidP="0038203B">
      <w:pPr>
        <w:jc w:val="both"/>
      </w:pPr>
      <w:r w:rsidRPr="0038203B">
        <w:t xml:space="preserve">Ukupan iznos potrebnih sredstva za sklapanje i preuzimanje ugovornih obveza predmetnih </w:t>
      </w:r>
      <w:r w:rsidR="00765175">
        <w:t>u</w:t>
      </w:r>
      <w:r w:rsidRPr="0038203B">
        <w:t>govora iznosi 91.003.056,58 k</w:t>
      </w:r>
      <w:r w:rsidR="00765175">
        <w:t>u</w:t>
      </w:r>
      <w:r w:rsidRPr="0038203B">
        <w:t>n</w:t>
      </w:r>
      <w:r w:rsidR="00765175">
        <w:t>a</w:t>
      </w:r>
      <w:r w:rsidRPr="0038203B">
        <w:t xml:space="preserve"> s PDV-om.</w:t>
      </w:r>
    </w:p>
    <w:p w14:paraId="2DD6517A" w14:textId="77777777" w:rsidR="00E02C05" w:rsidRPr="0038203B" w:rsidRDefault="00E02C05" w:rsidP="0038203B">
      <w:pPr>
        <w:jc w:val="both"/>
        <w:rPr>
          <w:b/>
        </w:rPr>
      </w:pPr>
    </w:p>
    <w:p w14:paraId="120085B9" w14:textId="4EB3FA14" w:rsidR="00E02C05" w:rsidRPr="0038203B" w:rsidRDefault="00E02C05" w:rsidP="0038203B">
      <w:pPr>
        <w:jc w:val="both"/>
      </w:pPr>
      <w:r w:rsidRPr="0038203B">
        <w:t xml:space="preserve">Ukupno potrebna sredstva za provedbu predmetnih </w:t>
      </w:r>
      <w:r w:rsidR="00765175">
        <w:t>u</w:t>
      </w:r>
      <w:r w:rsidRPr="0038203B">
        <w:t>govora u 2021. godini iznose 27.300.916,97 k</w:t>
      </w:r>
      <w:r w:rsidR="00765175">
        <w:t>u</w:t>
      </w:r>
      <w:r w:rsidRPr="0038203B">
        <w:t>n</w:t>
      </w:r>
      <w:r w:rsidR="00765175">
        <w:t>a</w:t>
      </w:r>
      <w:r w:rsidRPr="0038203B">
        <w:t xml:space="preserve"> s PDV-om po grupama i iznosima kako slijedi:  </w:t>
      </w:r>
    </w:p>
    <w:p w14:paraId="3916B9DD" w14:textId="77777777" w:rsidR="00E02C05" w:rsidRPr="0038203B" w:rsidRDefault="00E02C05" w:rsidP="0038203B">
      <w:pPr>
        <w:jc w:val="both"/>
      </w:pPr>
    </w:p>
    <w:p w14:paraId="37E51AD8" w14:textId="2190B9D9" w:rsidR="00E02C05" w:rsidRPr="0038203B" w:rsidRDefault="00E02C05" w:rsidP="0038203B">
      <w:pPr>
        <w:jc w:val="both"/>
        <w:rPr>
          <w:b/>
          <w:bCs/>
        </w:rPr>
      </w:pPr>
      <w:r w:rsidRPr="0038203B">
        <w:rPr>
          <w:b/>
          <w:bCs/>
        </w:rPr>
        <w:t xml:space="preserve"> </w:t>
      </w:r>
      <w:r w:rsidR="00FF5CDF">
        <w:rPr>
          <w:b/>
          <w:bCs/>
        </w:rPr>
        <w:t xml:space="preserve">  </w:t>
      </w:r>
      <w:r w:rsidRPr="0038203B">
        <w:rPr>
          <w:b/>
          <w:bCs/>
        </w:rPr>
        <w:t xml:space="preserve"> </w:t>
      </w:r>
      <w:r w:rsidRPr="0038203B">
        <w:rPr>
          <w:b/>
          <w:bCs/>
        </w:rPr>
        <w:tab/>
        <w:t>OZNAKA NABAVE</w:t>
      </w:r>
      <w:r w:rsidRPr="0038203B">
        <w:rPr>
          <w:b/>
          <w:bCs/>
        </w:rPr>
        <w:tab/>
        <w:t xml:space="preserve">  </w:t>
      </w:r>
      <w:r w:rsidRPr="0038203B">
        <w:rPr>
          <w:b/>
          <w:bCs/>
        </w:rPr>
        <w:tab/>
      </w:r>
      <w:r w:rsidRPr="0038203B">
        <w:rPr>
          <w:b/>
          <w:bCs/>
        </w:rPr>
        <w:tab/>
      </w:r>
      <w:r w:rsidRPr="0038203B">
        <w:rPr>
          <w:b/>
          <w:bCs/>
        </w:rPr>
        <w:tab/>
      </w:r>
      <w:r w:rsidR="00FF5CDF">
        <w:rPr>
          <w:b/>
          <w:bCs/>
        </w:rPr>
        <w:t xml:space="preserve">   </w:t>
      </w:r>
      <w:r w:rsidRPr="0038203B">
        <w:rPr>
          <w:b/>
          <w:bCs/>
        </w:rPr>
        <w:t xml:space="preserve">IZNOS U 2021. GODINI             </w:t>
      </w:r>
      <w:r w:rsidRPr="0038203B">
        <w:rPr>
          <w:bCs/>
        </w:rPr>
        <w:tab/>
      </w:r>
      <w:r w:rsidRPr="0038203B">
        <w:rPr>
          <w:bCs/>
        </w:rPr>
        <w:tab/>
      </w:r>
    </w:p>
    <w:p w14:paraId="6B4395DA" w14:textId="08ECD526" w:rsidR="00E02C05" w:rsidRPr="0038203B" w:rsidRDefault="00E02C05" w:rsidP="0038203B">
      <w:pPr>
        <w:ind w:left="708" w:firstLine="708"/>
        <w:jc w:val="both"/>
      </w:pPr>
      <w:r w:rsidRPr="0038203B">
        <w:rPr>
          <w:bCs/>
        </w:rPr>
        <w:t>Grupa 1</w:t>
      </w:r>
      <w:r w:rsidRPr="0038203B">
        <w:rPr>
          <w:bCs/>
        </w:rPr>
        <w:tab/>
      </w:r>
      <w:r w:rsidRPr="0038203B">
        <w:rPr>
          <w:bCs/>
        </w:rPr>
        <w:tab/>
      </w:r>
      <w:r w:rsidRPr="0038203B">
        <w:rPr>
          <w:bCs/>
        </w:rPr>
        <w:tab/>
      </w:r>
      <w:r w:rsidRPr="0038203B">
        <w:rPr>
          <w:bCs/>
        </w:rPr>
        <w:tab/>
      </w:r>
      <w:r w:rsidRPr="0038203B">
        <w:rPr>
          <w:bCs/>
        </w:rPr>
        <w:tab/>
      </w:r>
      <w:r w:rsidRPr="0038203B">
        <w:rPr>
          <w:bCs/>
        </w:rPr>
        <w:tab/>
      </w:r>
      <w:r w:rsidRPr="0038203B">
        <w:t>5.843.652,00 kn</w:t>
      </w:r>
      <w:r w:rsidRPr="0038203B">
        <w:tab/>
      </w:r>
      <w:r w:rsidRPr="0038203B">
        <w:tab/>
        <w:t>Grupa 2</w:t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  <w:t>3.666.552,75 kn</w:t>
      </w:r>
      <w:r w:rsidRPr="0038203B">
        <w:tab/>
      </w:r>
      <w:r w:rsidRPr="0038203B">
        <w:tab/>
        <w:t>Grupa 3</w:t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  <w:t>5.091.927,75 kn</w:t>
      </w:r>
      <w:r w:rsidRPr="0038203B">
        <w:tab/>
      </w:r>
      <w:r w:rsidRPr="0038203B">
        <w:tab/>
        <w:t>Grupa 4</w:t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  <w:t>2.555.784,00 kn</w:t>
      </w:r>
      <w:r w:rsidRPr="0038203B">
        <w:tab/>
      </w:r>
      <w:r w:rsidRPr="0038203B">
        <w:tab/>
        <w:t>Grupa 5</w:t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  <w:t>4.072.992,70 kn</w:t>
      </w:r>
      <w:r w:rsidRPr="0038203B">
        <w:tab/>
      </w:r>
      <w:r w:rsidRPr="0038203B">
        <w:tab/>
        <w:t>Grupa 6</w:t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  <w:t>2.610.254,77 kn</w:t>
      </w:r>
      <w:r w:rsidRPr="0038203B">
        <w:tab/>
      </w:r>
      <w:r w:rsidRPr="0038203B">
        <w:tab/>
        <w:t>Grupa 7</w:t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</w:r>
      <w:r w:rsidRPr="0038203B">
        <w:tab/>
        <w:t>3.459.753,00 kn.</w:t>
      </w:r>
    </w:p>
    <w:p w14:paraId="1AD8ADAE" w14:textId="77777777" w:rsidR="00E02C05" w:rsidRPr="0038203B" w:rsidRDefault="00E02C05" w:rsidP="0038203B">
      <w:pPr>
        <w:ind w:firstLine="708"/>
        <w:jc w:val="both"/>
      </w:pPr>
    </w:p>
    <w:p w14:paraId="058BABD4" w14:textId="7D4C8AB5" w:rsidR="00E02C05" w:rsidRPr="0038203B" w:rsidRDefault="00E02C05" w:rsidP="0038203B">
      <w:pPr>
        <w:jc w:val="both"/>
      </w:pPr>
      <w:r w:rsidRPr="0038203B">
        <w:t>Potrebna sredstva u 2021. osigurana su u Državnom proračunu Republike Hrvatske za 2021. godinu i projekcijama za 2022. i 2023. godinu</w:t>
      </w:r>
      <w:r w:rsidR="005D1A13">
        <w:t>,</w:t>
      </w:r>
      <w:r w:rsidRPr="0038203B">
        <w:t xml:space="preserve"> na aktivnosti K761063 Stambeno zbrinjavanje, konto 3822 Kapitalne donacije građanima i kućanstvima.</w:t>
      </w:r>
    </w:p>
    <w:p w14:paraId="5A4B9FA8" w14:textId="29C6FD79" w:rsidR="00E02C05" w:rsidRPr="0038203B" w:rsidRDefault="00E02C05" w:rsidP="0038203B">
      <w:pPr>
        <w:jc w:val="both"/>
      </w:pPr>
    </w:p>
    <w:p w14:paraId="2238E05A" w14:textId="6EFAD482" w:rsidR="00E02C05" w:rsidRPr="0038203B" w:rsidRDefault="00E02C05" w:rsidP="0038203B">
      <w:pPr>
        <w:jc w:val="both"/>
        <w:rPr>
          <w:b/>
        </w:rPr>
      </w:pPr>
      <w:r w:rsidRPr="0038203B">
        <w:lastRenderedPageBreak/>
        <w:t>U 2022. i 2023. ukupno potrebna sredstva za provedbu predmetnih Ugovora iznose 63.702.139,61 k</w:t>
      </w:r>
      <w:r w:rsidR="005D1A13">
        <w:t>u</w:t>
      </w:r>
      <w:r w:rsidRPr="0038203B">
        <w:t>n</w:t>
      </w:r>
      <w:r w:rsidR="005D1A13">
        <w:t>a</w:t>
      </w:r>
      <w:r w:rsidRPr="0038203B">
        <w:t xml:space="preserve"> s PDV-om</w:t>
      </w:r>
      <w:r w:rsidR="005D1A13">
        <w:t>,</w:t>
      </w:r>
      <w:r w:rsidRPr="0038203B">
        <w:t xml:space="preserve"> i to u 2022. iznose 36.401.222,64 k</w:t>
      </w:r>
      <w:r w:rsidR="005D1A13">
        <w:t>u</w:t>
      </w:r>
      <w:r w:rsidRPr="0038203B">
        <w:t>n</w:t>
      </w:r>
      <w:r w:rsidR="005D1A13">
        <w:t>a</w:t>
      </w:r>
      <w:r w:rsidRPr="0038203B">
        <w:t xml:space="preserve"> i u 2023. iznose 27.300.916,97 k</w:t>
      </w:r>
      <w:r w:rsidR="005D1A13">
        <w:t>u</w:t>
      </w:r>
      <w:r w:rsidRPr="0038203B">
        <w:t>n</w:t>
      </w:r>
      <w:r w:rsidR="005D1A13">
        <w:t>a,</w:t>
      </w:r>
      <w:r w:rsidRPr="0038203B">
        <w:t xml:space="preserve"> i to po grupama i iznosima kako slijedi:</w:t>
      </w:r>
    </w:p>
    <w:p w14:paraId="7B039AE2" w14:textId="77777777" w:rsidR="00E02C05" w:rsidRPr="0038203B" w:rsidRDefault="00E02C05" w:rsidP="0038203B">
      <w:pPr>
        <w:jc w:val="both"/>
      </w:pPr>
    </w:p>
    <w:p w14:paraId="5459C729" w14:textId="77777777" w:rsidR="00E02C05" w:rsidRPr="0038203B" w:rsidRDefault="00E02C05" w:rsidP="0038203B">
      <w:pPr>
        <w:jc w:val="both"/>
        <w:rPr>
          <w:b/>
          <w:bCs/>
        </w:rPr>
      </w:pPr>
      <w:r w:rsidRPr="0038203B">
        <w:rPr>
          <w:b/>
          <w:bCs/>
        </w:rPr>
        <w:t xml:space="preserve">  OZNAKA NABAVE</w:t>
      </w:r>
      <w:r w:rsidRPr="0038203B">
        <w:rPr>
          <w:b/>
          <w:bCs/>
        </w:rPr>
        <w:tab/>
        <w:t xml:space="preserve">  IZNOS U 2022. GODINI             IZNOS U 2023. GODINI</w:t>
      </w:r>
      <w:r w:rsidRPr="0038203B">
        <w:rPr>
          <w:bCs/>
        </w:rPr>
        <w:tab/>
      </w:r>
      <w:r w:rsidRPr="0038203B">
        <w:rPr>
          <w:bCs/>
        </w:rPr>
        <w:tab/>
      </w:r>
    </w:p>
    <w:p w14:paraId="133A61DD" w14:textId="11041C59" w:rsidR="00E02C05" w:rsidRPr="0038203B" w:rsidRDefault="00E02C05" w:rsidP="0038203B">
      <w:pPr>
        <w:ind w:firstLine="708"/>
        <w:jc w:val="both"/>
      </w:pPr>
      <w:r w:rsidRPr="0038203B">
        <w:rPr>
          <w:bCs/>
        </w:rPr>
        <w:t>Grupa 1</w:t>
      </w:r>
      <w:r w:rsidRPr="0038203B">
        <w:rPr>
          <w:bCs/>
        </w:rPr>
        <w:tab/>
      </w:r>
      <w:r w:rsidRPr="0038203B">
        <w:rPr>
          <w:bCs/>
        </w:rPr>
        <w:tab/>
      </w:r>
      <w:r w:rsidRPr="0038203B">
        <w:rPr>
          <w:bCs/>
        </w:rPr>
        <w:tab/>
      </w:r>
      <w:r w:rsidRPr="0038203B">
        <w:t>7.791.536,00 kn</w:t>
      </w:r>
      <w:r w:rsidRPr="0038203B">
        <w:tab/>
      </w:r>
      <w:r w:rsidRPr="0038203B">
        <w:tab/>
      </w:r>
      <w:r w:rsidRPr="0038203B">
        <w:tab/>
        <w:t>5.843.652,00 kn</w:t>
      </w:r>
    </w:p>
    <w:p w14:paraId="41C91953" w14:textId="223C1E84" w:rsidR="00E02C05" w:rsidRPr="0038203B" w:rsidRDefault="00E02C05" w:rsidP="0038203B">
      <w:pPr>
        <w:ind w:firstLine="708"/>
        <w:jc w:val="both"/>
      </w:pPr>
      <w:r w:rsidRPr="0038203B">
        <w:t>Grupa 2</w:t>
      </w:r>
      <w:r w:rsidRPr="0038203B">
        <w:tab/>
      </w:r>
      <w:r w:rsidRPr="0038203B">
        <w:tab/>
      </w:r>
      <w:r w:rsidRPr="0038203B">
        <w:tab/>
        <w:t>4.888.737,00 kn</w:t>
      </w:r>
      <w:r w:rsidRPr="0038203B">
        <w:tab/>
      </w:r>
      <w:r w:rsidRPr="0038203B">
        <w:tab/>
      </w:r>
      <w:r w:rsidRPr="0038203B">
        <w:tab/>
        <w:t>3.666.552,75 kn</w:t>
      </w:r>
    </w:p>
    <w:p w14:paraId="5ADD6E47" w14:textId="6D2BF5E7" w:rsidR="00E02C05" w:rsidRPr="0038203B" w:rsidRDefault="00E02C05" w:rsidP="0038203B">
      <w:pPr>
        <w:ind w:firstLine="708"/>
        <w:jc w:val="both"/>
      </w:pPr>
      <w:r w:rsidRPr="0038203B">
        <w:t>Grupa 3</w:t>
      </w:r>
      <w:r w:rsidRPr="0038203B">
        <w:tab/>
      </w:r>
      <w:r w:rsidRPr="0038203B">
        <w:tab/>
      </w:r>
      <w:r w:rsidRPr="0038203B">
        <w:tab/>
        <w:t>6.789.237,00 kn</w:t>
      </w:r>
      <w:r w:rsidRPr="0038203B">
        <w:tab/>
      </w:r>
      <w:r w:rsidRPr="0038203B">
        <w:tab/>
      </w:r>
      <w:r w:rsidRPr="0038203B">
        <w:tab/>
        <w:t>5.091.927,75 kn</w:t>
      </w:r>
    </w:p>
    <w:p w14:paraId="7BDC6D8F" w14:textId="47683328" w:rsidR="00E02C05" w:rsidRPr="0038203B" w:rsidRDefault="00E02C05" w:rsidP="0038203B">
      <w:pPr>
        <w:ind w:firstLine="708"/>
        <w:jc w:val="both"/>
      </w:pPr>
      <w:r w:rsidRPr="0038203B">
        <w:t>Grupa 4</w:t>
      </w:r>
      <w:r w:rsidRPr="0038203B">
        <w:tab/>
      </w:r>
      <w:r w:rsidRPr="0038203B">
        <w:tab/>
      </w:r>
      <w:r w:rsidRPr="0038203B">
        <w:tab/>
        <w:t>3.407.712,00 kn</w:t>
      </w:r>
      <w:r w:rsidRPr="0038203B">
        <w:tab/>
      </w:r>
      <w:r w:rsidRPr="0038203B">
        <w:tab/>
      </w:r>
      <w:r w:rsidRPr="0038203B">
        <w:tab/>
        <w:t>2.555.784,00 kn</w:t>
      </w:r>
    </w:p>
    <w:p w14:paraId="526409FF" w14:textId="4912FA5E" w:rsidR="00E02C05" w:rsidRPr="0038203B" w:rsidRDefault="00E02C05" w:rsidP="0038203B">
      <w:pPr>
        <w:ind w:firstLine="708"/>
        <w:jc w:val="both"/>
      </w:pPr>
      <w:r w:rsidRPr="0038203B">
        <w:t>Grupa 5</w:t>
      </w:r>
      <w:r w:rsidRPr="0038203B">
        <w:tab/>
      </w:r>
      <w:r w:rsidRPr="0038203B">
        <w:tab/>
      </w:r>
      <w:r w:rsidRPr="0038203B">
        <w:tab/>
        <w:t>5.430.656,94 kn</w:t>
      </w:r>
      <w:r w:rsidRPr="0038203B">
        <w:tab/>
      </w:r>
      <w:r w:rsidRPr="0038203B">
        <w:tab/>
      </w:r>
      <w:r w:rsidRPr="0038203B">
        <w:tab/>
        <w:t>4.072.992,70 kn</w:t>
      </w:r>
    </w:p>
    <w:p w14:paraId="62E07000" w14:textId="63038B9A" w:rsidR="00E02C05" w:rsidRPr="0038203B" w:rsidRDefault="00E02C05" w:rsidP="0038203B">
      <w:pPr>
        <w:ind w:left="708"/>
        <w:jc w:val="both"/>
      </w:pPr>
      <w:r w:rsidRPr="0038203B">
        <w:t>Grupa 6</w:t>
      </w:r>
      <w:r w:rsidRPr="0038203B">
        <w:tab/>
      </w:r>
      <w:r w:rsidRPr="0038203B">
        <w:tab/>
      </w:r>
      <w:r w:rsidRPr="0038203B">
        <w:tab/>
        <w:t>3.480.339,70 kn</w:t>
      </w:r>
      <w:r w:rsidRPr="0038203B">
        <w:tab/>
      </w:r>
      <w:r w:rsidRPr="0038203B">
        <w:tab/>
      </w:r>
      <w:r w:rsidRPr="0038203B">
        <w:tab/>
        <w:t>2.610.254,77 kn</w:t>
      </w:r>
    </w:p>
    <w:p w14:paraId="57358D36" w14:textId="6BCDB380" w:rsidR="00E02C05" w:rsidRPr="0038203B" w:rsidRDefault="00E02C05" w:rsidP="0038203B">
      <w:pPr>
        <w:ind w:left="708"/>
        <w:jc w:val="both"/>
      </w:pPr>
      <w:r w:rsidRPr="0038203B">
        <w:t>Grupa 7</w:t>
      </w:r>
      <w:r w:rsidRPr="0038203B">
        <w:tab/>
      </w:r>
      <w:r w:rsidRPr="0038203B">
        <w:tab/>
      </w:r>
      <w:r w:rsidRPr="0038203B">
        <w:tab/>
        <w:t>4.613.004,00 kn</w:t>
      </w:r>
      <w:r w:rsidRPr="0038203B">
        <w:tab/>
      </w:r>
      <w:r w:rsidRPr="0038203B">
        <w:tab/>
      </w:r>
      <w:r w:rsidRPr="0038203B">
        <w:tab/>
        <w:t xml:space="preserve">3.459.753,00 kn </w:t>
      </w:r>
    </w:p>
    <w:p w14:paraId="3C7728F5" w14:textId="77777777" w:rsidR="00E02C05" w:rsidRPr="0038203B" w:rsidRDefault="00E02C05" w:rsidP="0038203B">
      <w:pPr>
        <w:jc w:val="both"/>
      </w:pPr>
    </w:p>
    <w:p w14:paraId="426B1EC3" w14:textId="03B95FF1" w:rsidR="00E02C05" w:rsidRPr="0038203B" w:rsidRDefault="00E02C05" w:rsidP="0038203B">
      <w:pPr>
        <w:jc w:val="both"/>
      </w:pPr>
      <w:r w:rsidRPr="0038203B">
        <w:t>Potrebna sredstva u 2022. i 2023. osigurana su u Državnom proračunu Republike Hrvatske za 2021. godinu i projekcijama za 2022. i 2023. godinu na aktivnosti K761063 Stambeno zbrinjavanje, konto 3822 Kapitalne donacije građanima i kućanstvima.</w:t>
      </w:r>
    </w:p>
    <w:p w14:paraId="2287FDED" w14:textId="77777777" w:rsidR="00E02C05" w:rsidRPr="0038203B" w:rsidRDefault="00E02C05" w:rsidP="0038203B">
      <w:pPr>
        <w:jc w:val="both"/>
      </w:pPr>
    </w:p>
    <w:p w14:paraId="562533D4" w14:textId="2FE34B18" w:rsidR="00E02C05" w:rsidRPr="0038203B" w:rsidRDefault="00E02C05" w:rsidP="0038203B">
      <w:pPr>
        <w:jc w:val="both"/>
      </w:pPr>
      <w:r w:rsidRPr="0038203B">
        <w:t>Dakle, za razliku sredstava u iznosu od 63.702.139,61 k</w:t>
      </w:r>
      <w:r w:rsidR="005D1A13">
        <w:t>u</w:t>
      </w:r>
      <w:r w:rsidRPr="0038203B">
        <w:t>n</w:t>
      </w:r>
      <w:r w:rsidR="005D1A13">
        <w:t>a</w:t>
      </w:r>
      <w:r w:rsidRPr="0038203B">
        <w:t xml:space="preserve"> s PDV-om Središnji državni ured za obnovu i stambeno zbrinjavanje</w:t>
      </w:r>
      <w:r w:rsidR="00FF5CDF">
        <w:t>,</w:t>
      </w:r>
      <w:r w:rsidRPr="0038203B">
        <w:t xml:space="preserve"> traži suglasnost za preuzimanje obveza na teret sredstava državnog proračuna Republike Hrvatske u 2022. i 2023.</w:t>
      </w:r>
      <w:r w:rsidR="00FF5CDF">
        <w:t>,</w:t>
      </w:r>
      <w:r w:rsidRPr="0038203B">
        <w:t xml:space="preserve"> za sklapanje sedam ugovora o javnoj nabavi i isporuci građevinskog i instalaterskog materijala i sanitarne opreme za predvidivo 740 obiteljskih kuća na području Republike Hrvatske</w:t>
      </w:r>
      <w:r w:rsidR="00FF5CDF">
        <w:t>,</w:t>
      </w:r>
      <w:r w:rsidRPr="0038203B">
        <w:t xml:space="preserve"> i to u 2022. u iznosu od 36.401.222,64 k</w:t>
      </w:r>
      <w:r w:rsidR="00FF5CDF">
        <w:t>u</w:t>
      </w:r>
      <w:r w:rsidRPr="0038203B">
        <w:t>n</w:t>
      </w:r>
      <w:r w:rsidR="00FF5CDF">
        <w:t>a</w:t>
      </w:r>
      <w:r w:rsidRPr="0038203B">
        <w:t xml:space="preserve"> i u 2023. u iznosu od 27.300.916,97 k</w:t>
      </w:r>
      <w:r w:rsidR="00FF5CDF">
        <w:t>u</w:t>
      </w:r>
      <w:r w:rsidRPr="0038203B">
        <w:t>n</w:t>
      </w:r>
      <w:r w:rsidR="00FF5CDF">
        <w:t>a</w:t>
      </w:r>
      <w:r w:rsidRPr="0038203B">
        <w:t>.</w:t>
      </w:r>
    </w:p>
    <w:p w14:paraId="6C4237D6" w14:textId="541E843C" w:rsidR="00E02C05" w:rsidRDefault="00E02C05" w:rsidP="0038203B">
      <w:pPr>
        <w:jc w:val="both"/>
        <w:rPr>
          <w:bCs/>
        </w:rPr>
      </w:pPr>
    </w:p>
    <w:p w14:paraId="31C3C2F2" w14:textId="77777777" w:rsidR="00FF5CDF" w:rsidRPr="0038203B" w:rsidRDefault="00FF5CDF" w:rsidP="0038203B">
      <w:pPr>
        <w:jc w:val="both"/>
        <w:rPr>
          <w:bCs/>
        </w:rPr>
      </w:pPr>
    </w:p>
    <w:p w14:paraId="4364F531" w14:textId="76C7B6A3" w:rsidR="00E02C05" w:rsidRPr="0038203B" w:rsidRDefault="00E02C05" w:rsidP="0038203B">
      <w:pPr>
        <w:tabs>
          <w:tab w:val="left" w:pos="1176"/>
        </w:tabs>
        <w:jc w:val="both"/>
        <w:rPr>
          <w:bCs/>
        </w:rPr>
      </w:pPr>
      <w:r w:rsidRPr="0038203B">
        <w:rPr>
          <w:bCs/>
        </w:rPr>
        <w:lastRenderedPageBreak/>
        <w:t>Člankom 44. stavkom 2. Zakona o proračunu</w:t>
      </w:r>
      <w:r w:rsidR="00FF5CDF">
        <w:rPr>
          <w:bCs/>
        </w:rPr>
        <w:t>,</w:t>
      </w:r>
      <w:r w:rsidRPr="0038203B">
        <w:rPr>
          <w:bCs/>
        </w:rPr>
        <w:t xml:space="preserve"> propisano je da proračunski korisnik može preuzeti obveze po ugovoru koji zahtijeva plaćanje u sljedećim godinama uz suglasnost Vlade, a na prijedlog ministra financija.</w:t>
      </w:r>
    </w:p>
    <w:p w14:paraId="131F3ABC" w14:textId="77777777" w:rsidR="00E02C05" w:rsidRPr="0038203B" w:rsidRDefault="00E02C05" w:rsidP="0038203B">
      <w:pPr>
        <w:tabs>
          <w:tab w:val="left" w:pos="1176"/>
        </w:tabs>
        <w:jc w:val="both"/>
        <w:rPr>
          <w:bCs/>
        </w:rPr>
      </w:pPr>
    </w:p>
    <w:p w14:paraId="301D0149" w14:textId="48A501E2" w:rsidR="00E02C05" w:rsidRPr="0038203B" w:rsidRDefault="00E02C05" w:rsidP="0038203B">
      <w:pPr>
        <w:jc w:val="both"/>
      </w:pPr>
      <w:r w:rsidRPr="0038203B">
        <w:rPr>
          <w:bCs/>
        </w:rPr>
        <w:t>Slijedom navedenog</w:t>
      </w:r>
      <w:r w:rsidR="00FF5CDF">
        <w:rPr>
          <w:bCs/>
        </w:rPr>
        <w:t>a</w:t>
      </w:r>
      <w:r w:rsidRPr="0038203B">
        <w:rPr>
          <w:bCs/>
        </w:rPr>
        <w:t xml:space="preserve">, daje se suglasnost </w:t>
      </w:r>
      <w:r w:rsidRPr="0038203B">
        <w:rPr>
          <w:bCs/>
          <w:snapToGrid w:val="0"/>
        </w:rPr>
        <w:t>Središnjem državnom uredu za obnovu i stambeno zbrinjavanje</w:t>
      </w:r>
      <w:r w:rsidR="00FF5CDF">
        <w:rPr>
          <w:bCs/>
          <w:snapToGrid w:val="0"/>
        </w:rPr>
        <w:t>,</w:t>
      </w:r>
      <w:r w:rsidRPr="0038203B">
        <w:rPr>
          <w:bCs/>
          <w:snapToGrid w:val="0"/>
        </w:rPr>
        <w:t xml:space="preserve"> za preuzimanje obveza na teret sredstava državnog proračuna Republike Hrvatske u 2022. i 2023. za sklapanje sedam ugovora o javnoj nabavi i isporuci građevinskog i instalaterskog materijala i sanitarne opreme za predvidivo 740 obiteljskih kuća na području Republike Hrvatske</w:t>
      </w:r>
      <w:r w:rsidR="00FF5CDF">
        <w:rPr>
          <w:bCs/>
          <w:snapToGrid w:val="0"/>
        </w:rPr>
        <w:t>,</w:t>
      </w:r>
      <w:r w:rsidRPr="0038203B">
        <w:rPr>
          <w:bCs/>
          <w:snapToGrid w:val="0"/>
        </w:rPr>
        <w:t xml:space="preserve"> u ukupnom iznosu od 63.702.139,61 k</w:t>
      </w:r>
      <w:r w:rsidR="00FF5CDF">
        <w:rPr>
          <w:bCs/>
          <w:snapToGrid w:val="0"/>
        </w:rPr>
        <w:t>u</w:t>
      </w:r>
      <w:r w:rsidRPr="0038203B">
        <w:rPr>
          <w:bCs/>
          <w:snapToGrid w:val="0"/>
        </w:rPr>
        <w:t>n</w:t>
      </w:r>
      <w:r w:rsidR="00FF5CDF">
        <w:rPr>
          <w:bCs/>
          <w:snapToGrid w:val="0"/>
        </w:rPr>
        <w:t>a</w:t>
      </w:r>
      <w:r w:rsidRPr="0038203B">
        <w:rPr>
          <w:bCs/>
          <w:snapToGrid w:val="0"/>
        </w:rPr>
        <w:t xml:space="preserve"> s PDV-om i to u 2022. u iznosu od 36.401.222,64 k</w:t>
      </w:r>
      <w:r w:rsidR="00FF5CDF">
        <w:rPr>
          <w:bCs/>
          <w:snapToGrid w:val="0"/>
        </w:rPr>
        <w:t>u</w:t>
      </w:r>
      <w:r w:rsidRPr="0038203B">
        <w:rPr>
          <w:bCs/>
          <w:snapToGrid w:val="0"/>
        </w:rPr>
        <w:t>n</w:t>
      </w:r>
      <w:r w:rsidR="00FF5CDF">
        <w:rPr>
          <w:bCs/>
          <w:snapToGrid w:val="0"/>
        </w:rPr>
        <w:t>a</w:t>
      </w:r>
      <w:r w:rsidRPr="0038203B">
        <w:rPr>
          <w:bCs/>
          <w:snapToGrid w:val="0"/>
        </w:rPr>
        <w:t xml:space="preserve"> i u 2023. u iznosu od 27.300.916,97 k</w:t>
      </w:r>
      <w:r w:rsidR="00FF5CDF">
        <w:rPr>
          <w:bCs/>
          <w:snapToGrid w:val="0"/>
        </w:rPr>
        <w:t>u</w:t>
      </w:r>
      <w:r w:rsidRPr="0038203B">
        <w:rPr>
          <w:bCs/>
          <w:snapToGrid w:val="0"/>
        </w:rPr>
        <w:t>n</w:t>
      </w:r>
      <w:r w:rsidR="00FF5CDF">
        <w:rPr>
          <w:bCs/>
          <w:snapToGrid w:val="0"/>
        </w:rPr>
        <w:t>a</w:t>
      </w:r>
      <w:r w:rsidRPr="0038203B">
        <w:rPr>
          <w:bCs/>
          <w:snapToGrid w:val="0"/>
        </w:rPr>
        <w:t>.</w:t>
      </w:r>
    </w:p>
    <w:p w14:paraId="63C70FD4" w14:textId="77777777" w:rsidR="00E02C05" w:rsidRPr="0038203B" w:rsidRDefault="00E02C05" w:rsidP="0038203B">
      <w:pPr>
        <w:tabs>
          <w:tab w:val="left" w:pos="1176"/>
        </w:tabs>
        <w:jc w:val="both"/>
        <w:rPr>
          <w:bCs/>
        </w:rPr>
      </w:pPr>
    </w:p>
    <w:p w14:paraId="66B72EB3" w14:textId="77777777" w:rsidR="00E02C05" w:rsidRPr="0038203B" w:rsidRDefault="00E02C05" w:rsidP="0038203B">
      <w:pPr>
        <w:tabs>
          <w:tab w:val="left" w:pos="1176"/>
        </w:tabs>
        <w:jc w:val="both"/>
        <w:rPr>
          <w:bCs/>
        </w:rPr>
      </w:pPr>
    </w:p>
    <w:sectPr w:rsidR="00E02C05" w:rsidRPr="0038203B" w:rsidSect="00482AB2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DD8B" w14:textId="77777777" w:rsidR="00EA4AE7" w:rsidRDefault="00EA4AE7">
      <w:r>
        <w:separator/>
      </w:r>
    </w:p>
  </w:endnote>
  <w:endnote w:type="continuationSeparator" w:id="0">
    <w:p w14:paraId="18560434" w14:textId="77777777" w:rsidR="00EA4AE7" w:rsidRDefault="00EA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2A81" w14:textId="77777777" w:rsidR="00F85617" w:rsidRPr="00F85617" w:rsidRDefault="00F85617" w:rsidP="00F8561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8561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70B1" w14:textId="77777777" w:rsidR="00D25C41" w:rsidRDefault="00E37D5A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370B2" w14:textId="77777777" w:rsidR="00D25C41" w:rsidRDefault="00A02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70B3" w14:textId="77777777" w:rsidR="002B0FA0" w:rsidRDefault="00A02E1A">
    <w:pPr>
      <w:pStyle w:val="Footer"/>
      <w:jc w:val="center"/>
    </w:pPr>
  </w:p>
  <w:p w14:paraId="2BA370B4" w14:textId="77777777" w:rsidR="002B0FA0" w:rsidRDefault="00A02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92C7" w14:textId="77777777" w:rsidR="00EA4AE7" w:rsidRDefault="00EA4AE7">
      <w:r>
        <w:separator/>
      </w:r>
    </w:p>
  </w:footnote>
  <w:footnote w:type="continuationSeparator" w:id="0">
    <w:p w14:paraId="0ACF3186" w14:textId="77777777" w:rsidR="00EA4AE7" w:rsidRDefault="00EA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263206"/>
      <w:docPartObj>
        <w:docPartGallery w:val="Page Numbers (Top of Page)"/>
        <w:docPartUnique/>
      </w:docPartObj>
    </w:sdtPr>
    <w:sdtEndPr/>
    <w:sdtContent>
      <w:p w14:paraId="0F380A2C" w14:textId="7D78AF5B" w:rsidR="00F85617" w:rsidRPr="00F85617" w:rsidRDefault="00F85617">
        <w:pPr>
          <w:pStyle w:val="Header"/>
          <w:jc w:val="center"/>
        </w:pPr>
        <w:r w:rsidRPr="00F85617">
          <w:fldChar w:fldCharType="begin"/>
        </w:r>
        <w:r w:rsidRPr="00F85617">
          <w:instrText>PAGE   \* MERGEFORMAT</w:instrText>
        </w:r>
        <w:r w:rsidRPr="00F85617">
          <w:fldChar w:fldCharType="separate"/>
        </w:r>
        <w:r w:rsidR="00A02E1A">
          <w:rPr>
            <w:noProof/>
          </w:rPr>
          <w:t>3</w:t>
        </w:r>
        <w:r w:rsidRPr="00F85617">
          <w:fldChar w:fldCharType="end"/>
        </w:r>
      </w:p>
    </w:sdtContent>
  </w:sdt>
  <w:p w14:paraId="1650D97E" w14:textId="77777777" w:rsidR="00F85617" w:rsidRDefault="00F8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936"/>
    <w:multiLevelType w:val="hybridMultilevel"/>
    <w:tmpl w:val="A03813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B00C1"/>
    <w:multiLevelType w:val="hybridMultilevel"/>
    <w:tmpl w:val="91A29A6A"/>
    <w:lvl w:ilvl="0" w:tplc="AA4C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7A2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CA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23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4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446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63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81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20F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9C7"/>
    <w:multiLevelType w:val="hybridMultilevel"/>
    <w:tmpl w:val="F2FC557A"/>
    <w:lvl w:ilvl="0" w:tplc="1D62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03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E0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C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88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2F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F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4042E"/>
    <w:multiLevelType w:val="hybridMultilevel"/>
    <w:tmpl w:val="1E003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132E2"/>
    <w:multiLevelType w:val="hybridMultilevel"/>
    <w:tmpl w:val="99664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13AEE"/>
    <w:multiLevelType w:val="hybridMultilevel"/>
    <w:tmpl w:val="159EB6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5B86"/>
    <w:multiLevelType w:val="hybridMultilevel"/>
    <w:tmpl w:val="DB468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73EC"/>
    <w:multiLevelType w:val="hybridMultilevel"/>
    <w:tmpl w:val="5DCCC0EC"/>
    <w:lvl w:ilvl="0" w:tplc="EE002C06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329033AC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8A2C126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5EB80E4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D26CFF9E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31A3AC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6FFCB4F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3E2EB4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73F280F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00895"/>
    <w:multiLevelType w:val="hybridMultilevel"/>
    <w:tmpl w:val="C03676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653536"/>
    <w:multiLevelType w:val="hybridMultilevel"/>
    <w:tmpl w:val="1332BD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A47D25"/>
    <w:multiLevelType w:val="hybridMultilevel"/>
    <w:tmpl w:val="720EE7EC"/>
    <w:lvl w:ilvl="0" w:tplc="265C035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B2887D3A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82B0FADA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C25F7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399C9540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F8A3BFA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E26619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AF4F37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3EA4A9F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65ED7178"/>
    <w:multiLevelType w:val="hybridMultilevel"/>
    <w:tmpl w:val="9C2E3784"/>
    <w:lvl w:ilvl="0" w:tplc="9C4A70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C2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667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AD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E8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83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8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4F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C6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B05A07"/>
    <w:multiLevelType w:val="hybridMultilevel"/>
    <w:tmpl w:val="172C7024"/>
    <w:lvl w:ilvl="0" w:tplc="B74E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AE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EE5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C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EC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B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22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65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06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EB6E71"/>
    <w:multiLevelType w:val="hybridMultilevel"/>
    <w:tmpl w:val="706696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12C0F"/>
    <w:multiLevelType w:val="hybridMultilevel"/>
    <w:tmpl w:val="0B2E36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63CDD"/>
    <w:multiLevelType w:val="hybridMultilevel"/>
    <w:tmpl w:val="43C43734"/>
    <w:lvl w:ilvl="0" w:tplc="E78E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83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0F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6D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2A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8D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A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28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946A9"/>
    <w:multiLevelType w:val="hybridMultilevel"/>
    <w:tmpl w:val="F3940E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8"/>
    <w:rsid w:val="000178CB"/>
    <w:rsid w:val="000B1A73"/>
    <w:rsid w:val="000F12E1"/>
    <w:rsid w:val="001123CC"/>
    <w:rsid w:val="002B37CE"/>
    <w:rsid w:val="002C4FDA"/>
    <w:rsid w:val="00360EBF"/>
    <w:rsid w:val="0038203B"/>
    <w:rsid w:val="003D3192"/>
    <w:rsid w:val="00482AB2"/>
    <w:rsid w:val="005C4EBB"/>
    <w:rsid w:val="005D1A13"/>
    <w:rsid w:val="006F6359"/>
    <w:rsid w:val="00765175"/>
    <w:rsid w:val="00774D09"/>
    <w:rsid w:val="008074F0"/>
    <w:rsid w:val="00927DFA"/>
    <w:rsid w:val="009F1C3A"/>
    <w:rsid w:val="00A02E1A"/>
    <w:rsid w:val="00A171F1"/>
    <w:rsid w:val="00B77D05"/>
    <w:rsid w:val="00BE1FC3"/>
    <w:rsid w:val="00C84408"/>
    <w:rsid w:val="00E02C05"/>
    <w:rsid w:val="00E37D5A"/>
    <w:rsid w:val="00E579B7"/>
    <w:rsid w:val="00EA4AE7"/>
    <w:rsid w:val="00EE4510"/>
    <w:rsid w:val="00F8561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37082"/>
  <w15:docId w15:val="{3C60053F-C6AA-4D55-8363-F326C81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2C05"/>
    <w:pPr>
      <w:ind w:left="720"/>
      <w:contextualSpacing/>
    </w:pPr>
  </w:style>
  <w:style w:type="table" w:styleId="TableGridLight">
    <w:name w:val="Grid Table Light"/>
    <w:basedOn w:val="TableNormal"/>
    <w:rsid w:val="006F63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AZJMDCZ6QSYZ-12-2388</_dlc_DocId>
    <_dlc_DocIdUrl xmlns="a494813a-d0d8-4dad-94cb-0d196f36ba15">
      <Url>https://ekoordinacije.vlada.hr/sjednice-drustvo/_layouts/15/DocIdRedir.aspx?ID=AZJMDCZ6QSYZ-12-2388</Url>
      <Description>AZJMDCZ6QSYZ-12-2388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A658-3B5F-4D5A-BE79-CF8191903160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B2C3C8-C635-4E4B-ABD4-DDBA8C0C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102C4-AC03-4A79-AE42-C410CB5A68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58C4C4-7F12-45AC-8BBA-8CC6DFB6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Marija Pišonić</cp:lastModifiedBy>
  <cp:revision>15</cp:revision>
  <cp:lastPrinted>2021-04-13T14:25:00Z</cp:lastPrinted>
  <dcterms:created xsi:type="dcterms:W3CDTF">2021-05-11T08:17:00Z</dcterms:created>
  <dcterms:modified xsi:type="dcterms:W3CDTF">2021-05-12T14:27:00Z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8bf68555-8377-45da-97fb-be9678b7bcb8</vt:lpwstr>
  </property>
</Properties>
</file>