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E3C8" w14:textId="77777777" w:rsidR="00C26932" w:rsidRDefault="00C26932" w:rsidP="00C26932">
      <w:pPr>
        <w:jc w:val="center"/>
      </w:pPr>
      <w:r>
        <w:rPr>
          <w:noProof/>
        </w:rPr>
        <w:drawing>
          <wp:inline distT="0" distB="0" distL="0" distR="0" wp14:anchorId="6934B872" wp14:editId="2694E3A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15CB" w14:textId="77777777" w:rsidR="00C26932" w:rsidRDefault="00C26932" w:rsidP="00C26932">
      <w:pPr>
        <w:spacing w:before="60" w:after="1680"/>
        <w:jc w:val="center"/>
      </w:pPr>
      <w:r>
        <w:t>VLADA REPUBLIKE HRVATSKE</w:t>
      </w:r>
    </w:p>
    <w:p w14:paraId="3694F80B" w14:textId="77777777" w:rsidR="00C26932" w:rsidRDefault="00C26932" w:rsidP="00C26932"/>
    <w:p w14:paraId="0BFC9C09" w14:textId="7979CCF3" w:rsidR="00C26932" w:rsidRDefault="00C26932" w:rsidP="00C26932">
      <w:pPr>
        <w:spacing w:after="2400"/>
        <w:jc w:val="right"/>
      </w:pPr>
      <w:r>
        <w:t>Zagreb,</w:t>
      </w:r>
      <w:r w:rsidR="001C46AE">
        <w:t xml:space="preserve"> </w:t>
      </w:r>
      <w:r w:rsidR="00586FC0">
        <w:t>13. svibnja</w:t>
      </w:r>
      <w:r>
        <w:t xml:space="preserve"> 2021.</w:t>
      </w:r>
    </w:p>
    <w:p w14:paraId="74FAB72B" w14:textId="77777777" w:rsidR="00C26932" w:rsidRDefault="00C26932" w:rsidP="00C26932">
      <w:pPr>
        <w:spacing w:line="360" w:lineRule="auto"/>
      </w:pPr>
      <w:r>
        <w:t>__________________________________________________________________________</w:t>
      </w:r>
    </w:p>
    <w:p w14:paraId="5151EBC6" w14:textId="77777777" w:rsidR="00C26932" w:rsidRDefault="00C26932" w:rsidP="00C26932">
      <w:pPr>
        <w:spacing w:line="360" w:lineRule="auto"/>
        <w:rPr>
          <w:b/>
          <w:smallCaps/>
        </w:rPr>
        <w:sectPr w:rsidR="00C26932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6932" w14:paraId="43CEBAC6" w14:textId="77777777" w:rsidTr="00C26932">
        <w:tc>
          <w:tcPr>
            <w:tcW w:w="1951" w:type="dxa"/>
            <w:hideMark/>
          </w:tcPr>
          <w:p w14:paraId="4ECEEE36" w14:textId="77777777" w:rsidR="00C26932" w:rsidRDefault="00C2693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lastRenderedPageBreak/>
              <w:t>Predlagatelj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3955AF1" w14:textId="5DF583FD" w:rsidR="00C26932" w:rsidRDefault="00C269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Ministarstvo rada, mirovinskoga sustava, obitelji i socijalne politike</w:t>
            </w:r>
          </w:p>
        </w:tc>
      </w:tr>
    </w:tbl>
    <w:p w14:paraId="6CE01512" w14:textId="77777777" w:rsidR="00C26932" w:rsidRDefault="00C26932" w:rsidP="00C26932">
      <w:pPr>
        <w:spacing w:line="360" w:lineRule="auto"/>
      </w:pPr>
      <w:r>
        <w:t>__________________________________________________________________________</w:t>
      </w:r>
    </w:p>
    <w:p w14:paraId="6B9536E4" w14:textId="77777777" w:rsidR="00C26932" w:rsidRDefault="00C26932" w:rsidP="00C26932">
      <w:pPr>
        <w:spacing w:line="360" w:lineRule="auto"/>
        <w:rPr>
          <w:b/>
          <w:smallCaps/>
        </w:rPr>
        <w:sectPr w:rsidR="00C2693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6932" w14:paraId="6DE963E5" w14:textId="77777777" w:rsidTr="00C26932">
        <w:tc>
          <w:tcPr>
            <w:tcW w:w="1951" w:type="dxa"/>
            <w:hideMark/>
          </w:tcPr>
          <w:p w14:paraId="5667C3A2" w14:textId="77777777" w:rsidR="00C26932" w:rsidRDefault="00C2693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lastRenderedPageBreak/>
              <w:t>Predmet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5C912F6" w14:textId="4E70F699" w:rsidR="00C26932" w:rsidRDefault="00C269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Informacija o pripremama Republike Hrvatske za sudjelovanje na 109. zasjedanju Međunarodne konferencije rada</w:t>
            </w:r>
          </w:p>
        </w:tc>
      </w:tr>
    </w:tbl>
    <w:p w14:paraId="2DAA440D" w14:textId="77777777" w:rsidR="00C26932" w:rsidRDefault="00C26932" w:rsidP="00C26932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780163F0" w14:textId="77777777" w:rsidR="00C26932" w:rsidRDefault="00C26932" w:rsidP="00C26932"/>
    <w:p w14:paraId="6863D762" w14:textId="77777777" w:rsidR="00C26932" w:rsidRDefault="00C26932" w:rsidP="00C26932"/>
    <w:p w14:paraId="594ACBB4" w14:textId="77777777" w:rsidR="00C26932" w:rsidRDefault="00C26932" w:rsidP="00C26932"/>
    <w:p w14:paraId="257590F5" w14:textId="77777777" w:rsidR="00C26932" w:rsidRDefault="00C26932" w:rsidP="00C26932"/>
    <w:p w14:paraId="2A46D54E" w14:textId="77777777" w:rsidR="00C26932" w:rsidRDefault="00C26932" w:rsidP="00C26932"/>
    <w:p w14:paraId="7A71E40E" w14:textId="77777777" w:rsidR="00C26932" w:rsidRDefault="00C26932" w:rsidP="00C26932"/>
    <w:p w14:paraId="7E46DB4D" w14:textId="77777777" w:rsidR="00C26932" w:rsidRDefault="00C26932" w:rsidP="00C26932"/>
    <w:p w14:paraId="7F5820AA" w14:textId="77777777" w:rsidR="00C26932" w:rsidRDefault="00C26932" w:rsidP="00C26932"/>
    <w:p w14:paraId="72EA1829" w14:textId="77777777" w:rsidR="00C26932" w:rsidRDefault="00C26932" w:rsidP="00C26932"/>
    <w:p w14:paraId="19ADC738" w14:textId="77777777" w:rsidR="00C26932" w:rsidRDefault="00C26932" w:rsidP="00C26932"/>
    <w:p w14:paraId="3AC07F98" w14:textId="2A93ECB8" w:rsidR="00C26932" w:rsidRDefault="00C26932" w:rsidP="00C26932"/>
    <w:p w14:paraId="07ED2757" w14:textId="77777777" w:rsidR="007F1F75" w:rsidRDefault="007F1F75" w:rsidP="00C26932"/>
    <w:p w14:paraId="05EBB24E" w14:textId="77777777" w:rsidR="00C26932" w:rsidRDefault="00C26932" w:rsidP="00C26932"/>
    <w:p w14:paraId="3E2403C6" w14:textId="77777777" w:rsidR="00C26932" w:rsidRDefault="00C26932" w:rsidP="00C26932"/>
    <w:p w14:paraId="06B18791" w14:textId="77777777" w:rsidR="00C26932" w:rsidRDefault="00C26932" w:rsidP="00C26932"/>
    <w:p w14:paraId="63AA87D6" w14:textId="77777777" w:rsidR="00C26932" w:rsidRDefault="00C26932" w:rsidP="00C26932"/>
    <w:p w14:paraId="736CB26E" w14:textId="77777777" w:rsidR="007F1F75" w:rsidRPr="001B06CB" w:rsidRDefault="007F1F75" w:rsidP="007F1F75">
      <w:pPr>
        <w:tabs>
          <w:tab w:val="center" w:pos="4536"/>
          <w:tab w:val="right" w:pos="9072"/>
        </w:tabs>
      </w:pPr>
    </w:p>
    <w:p w14:paraId="2C06215F" w14:textId="77777777" w:rsidR="007F1F75" w:rsidRPr="0034471A" w:rsidRDefault="007F1F75" w:rsidP="007F1F7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1B06CB">
        <w:rPr>
          <w:color w:val="404040" w:themeColor="text1" w:themeTint="BF"/>
          <w:spacing w:val="20"/>
          <w:sz w:val="20"/>
        </w:rPr>
        <w:t>Banski dvori | Trg sv. Marka 2 | 10000 Zagreb | tel. 01 4569 222 | vlada.gov.h</w:t>
      </w:r>
      <w:r>
        <w:rPr>
          <w:color w:val="404040" w:themeColor="text1" w:themeTint="BF"/>
          <w:spacing w:val="20"/>
          <w:sz w:val="20"/>
        </w:rPr>
        <w:t>r</w:t>
      </w:r>
    </w:p>
    <w:p w14:paraId="023AF349" w14:textId="77777777" w:rsidR="007F1F75" w:rsidRPr="00CD7706" w:rsidRDefault="007F1F75" w:rsidP="007F1F75">
      <w:pPr>
        <w:ind w:right="23"/>
        <w:jc w:val="both"/>
      </w:pPr>
    </w:p>
    <w:p w14:paraId="202A057F" w14:textId="77777777" w:rsidR="00C26932" w:rsidRDefault="00C26932" w:rsidP="00C26932">
      <w:pPr>
        <w:sectPr w:rsidR="00C2693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7218A12" w14:textId="1F54EE56" w:rsidR="00C26932" w:rsidRPr="007F1F75" w:rsidRDefault="00C26932" w:rsidP="00C26932">
      <w:pPr>
        <w:jc w:val="right"/>
        <w:rPr>
          <w:b/>
          <w:bCs/>
        </w:rPr>
      </w:pPr>
      <w:r w:rsidRPr="007F1F75">
        <w:rPr>
          <w:b/>
          <w:bCs/>
        </w:rPr>
        <w:lastRenderedPageBreak/>
        <w:t>P</w:t>
      </w:r>
      <w:r w:rsidR="007F1F75" w:rsidRPr="007F1F75">
        <w:rPr>
          <w:b/>
          <w:bCs/>
        </w:rPr>
        <w:t>rijedlog</w:t>
      </w:r>
    </w:p>
    <w:p w14:paraId="2CBA791B" w14:textId="77777777" w:rsidR="00C26932" w:rsidRDefault="00C26932" w:rsidP="00C26932">
      <w:pPr>
        <w:jc w:val="right"/>
        <w:rPr>
          <w:i/>
        </w:rPr>
      </w:pPr>
    </w:p>
    <w:p w14:paraId="08C4CCDD" w14:textId="77777777" w:rsidR="00C26932" w:rsidRDefault="00C26932" w:rsidP="00C26932"/>
    <w:p w14:paraId="00F3FBC7" w14:textId="0DCD0BFF" w:rsidR="00C26932" w:rsidRDefault="00C26932" w:rsidP="00C26932">
      <w:pPr>
        <w:ind w:firstLine="426"/>
        <w:jc w:val="both"/>
      </w:pPr>
      <w:r>
        <w:t>Na temelju članka 31. stavka 3. Zakona o Vladi Republike Hrvatske („Narodne novine“, brojevi 150/11, 119/14, 93/16 i 116/18), Vlada Republike Hrvatske je na sjednici održanoj _________ 2021. godine donijela</w:t>
      </w:r>
    </w:p>
    <w:p w14:paraId="2B0EAB54" w14:textId="77777777" w:rsidR="00C26932" w:rsidRDefault="00C26932" w:rsidP="00C26932">
      <w:pPr>
        <w:jc w:val="both"/>
      </w:pPr>
    </w:p>
    <w:p w14:paraId="6CCF8B88" w14:textId="77777777" w:rsidR="00C26932" w:rsidRDefault="00C26932" w:rsidP="00C26932">
      <w:pPr>
        <w:spacing w:line="276" w:lineRule="auto"/>
      </w:pPr>
    </w:p>
    <w:p w14:paraId="7128D9D3" w14:textId="77777777" w:rsidR="00C26932" w:rsidRDefault="00C26932" w:rsidP="00C26932">
      <w:pPr>
        <w:spacing w:line="276" w:lineRule="auto"/>
      </w:pPr>
    </w:p>
    <w:p w14:paraId="47396E29" w14:textId="77777777" w:rsidR="00C26932" w:rsidRDefault="00C26932" w:rsidP="00C26932">
      <w:pPr>
        <w:spacing w:line="276" w:lineRule="auto"/>
        <w:jc w:val="center"/>
        <w:rPr>
          <w:b/>
        </w:rPr>
      </w:pPr>
      <w:r>
        <w:rPr>
          <w:b/>
        </w:rPr>
        <w:t>Z A K LJ U Č A K</w:t>
      </w:r>
    </w:p>
    <w:p w14:paraId="0143F423" w14:textId="77777777" w:rsidR="00C26932" w:rsidRDefault="00C26932" w:rsidP="00C26932">
      <w:pPr>
        <w:spacing w:line="276" w:lineRule="auto"/>
        <w:jc w:val="center"/>
        <w:rPr>
          <w:b/>
        </w:rPr>
      </w:pPr>
    </w:p>
    <w:p w14:paraId="26F9A301" w14:textId="765743F0" w:rsidR="00C26932" w:rsidRDefault="00C26932" w:rsidP="00C26932">
      <w:pPr>
        <w:pStyle w:val="ListParagraph"/>
        <w:numPr>
          <w:ilvl w:val="0"/>
          <w:numId w:val="1"/>
        </w:numPr>
        <w:spacing w:before="240" w:after="160"/>
        <w:jc w:val="both"/>
      </w:pPr>
      <w:r>
        <w:t>Prima se na znanje Informacija o pripremama Republike Hrvatske za sudjelovanje na 109. zasjedanju Međunarodne konferencije rada koje se održava u virtualnom obliku u razdoblju od 3. do 19. lipnja 2021.</w:t>
      </w:r>
      <w:bookmarkStart w:id="0" w:name="_GoBack"/>
      <w:bookmarkEnd w:id="0"/>
    </w:p>
    <w:p w14:paraId="51EF315C" w14:textId="77777777" w:rsidR="00C26932" w:rsidRDefault="00C26932" w:rsidP="00C26932">
      <w:pPr>
        <w:pStyle w:val="ListParagraph"/>
      </w:pPr>
    </w:p>
    <w:p w14:paraId="60456D26" w14:textId="2CA79E26" w:rsidR="00C26932" w:rsidRDefault="00C26932" w:rsidP="00C26932">
      <w:pPr>
        <w:pStyle w:val="ListParagraph"/>
        <w:numPr>
          <w:ilvl w:val="0"/>
          <w:numId w:val="1"/>
        </w:numPr>
        <w:spacing w:after="160"/>
        <w:jc w:val="both"/>
      </w:pPr>
      <w:r>
        <w:t>Zadužuje se Josip Aladrović, ministar rada, mirovinskoga sustava, obitelji i socijalne politike da imenuje izaslanstvo Republike Hrvatske koje se sastoji od predstavnika Vlade Republike Hrvatske, sindikata i poslodavaca.</w:t>
      </w:r>
    </w:p>
    <w:p w14:paraId="62794157" w14:textId="77777777" w:rsidR="00C26932" w:rsidRDefault="00C26932" w:rsidP="00C26932">
      <w:pPr>
        <w:pStyle w:val="ListParagraph"/>
      </w:pPr>
    </w:p>
    <w:p w14:paraId="60CC8E14" w14:textId="77777777" w:rsidR="00C26932" w:rsidRDefault="00C26932" w:rsidP="00C26932">
      <w:pPr>
        <w:ind w:left="360"/>
        <w:contextualSpacing/>
        <w:jc w:val="both"/>
      </w:pPr>
    </w:p>
    <w:p w14:paraId="22738F8D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4656D87B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0CBBD2BC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1C9026EE" w14:textId="77777777" w:rsidR="00C26932" w:rsidRDefault="00C26932" w:rsidP="00C26932">
      <w:pPr>
        <w:spacing w:line="276" w:lineRule="auto"/>
        <w:jc w:val="both"/>
      </w:pPr>
    </w:p>
    <w:p w14:paraId="61322784" w14:textId="77777777" w:rsidR="00C26932" w:rsidRDefault="00C26932" w:rsidP="00C26932">
      <w:pPr>
        <w:spacing w:line="276" w:lineRule="auto"/>
        <w:jc w:val="both"/>
      </w:pPr>
      <w:r>
        <w:t>KLASA:</w:t>
      </w:r>
      <w:r>
        <w:tab/>
      </w:r>
    </w:p>
    <w:p w14:paraId="5C22CF7D" w14:textId="77777777" w:rsidR="00C26932" w:rsidRDefault="00C26932" w:rsidP="00C26932">
      <w:pPr>
        <w:spacing w:line="276" w:lineRule="auto"/>
      </w:pPr>
      <w:r>
        <w:t>URBROJ:</w:t>
      </w:r>
      <w:r>
        <w:tab/>
      </w:r>
    </w:p>
    <w:p w14:paraId="3E7ED4C3" w14:textId="77777777" w:rsidR="00C26932" w:rsidRDefault="00C26932" w:rsidP="00C26932">
      <w:pPr>
        <w:spacing w:line="276" w:lineRule="auto"/>
      </w:pPr>
    </w:p>
    <w:p w14:paraId="22B51B54" w14:textId="0DE89FD8" w:rsidR="00C26932" w:rsidRDefault="00C26932" w:rsidP="00C26932">
      <w:pPr>
        <w:spacing w:line="276" w:lineRule="auto"/>
      </w:pPr>
      <w:r>
        <w:t>Zagreb, ______ 2021. godine.</w:t>
      </w:r>
    </w:p>
    <w:p w14:paraId="18E61ADE" w14:textId="77777777" w:rsidR="00C26932" w:rsidRDefault="00C26932" w:rsidP="00C26932">
      <w:pPr>
        <w:spacing w:line="276" w:lineRule="auto"/>
      </w:pPr>
    </w:p>
    <w:p w14:paraId="4EA176B6" w14:textId="77777777" w:rsidR="00C26932" w:rsidRDefault="00C26932" w:rsidP="00C26932">
      <w:pPr>
        <w:spacing w:line="276" w:lineRule="auto"/>
      </w:pPr>
    </w:p>
    <w:p w14:paraId="23540992" w14:textId="77777777" w:rsidR="00C26932" w:rsidRDefault="00C26932" w:rsidP="00C26932">
      <w:pPr>
        <w:spacing w:line="276" w:lineRule="auto"/>
        <w:ind w:left="4248"/>
        <w:jc w:val="center"/>
      </w:pPr>
      <w:r>
        <w:t>PREDSJEDNIK</w:t>
      </w:r>
    </w:p>
    <w:p w14:paraId="69FFFDA1" w14:textId="77777777" w:rsidR="00C26932" w:rsidRDefault="00C26932" w:rsidP="00C26932">
      <w:pPr>
        <w:spacing w:line="276" w:lineRule="auto"/>
        <w:ind w:left="4248"/>
        <w:jc w:val="center"/>
      </w:pPr>
    </w:p>
    <w:p w14:paraId="1CB1F04B" w14:textId="77777777" w:rsidR="00C26932" w:rsidRDefault="00C26932" w:rsidP="00C26932">
      <w:pPr>
        <w:spacing w:line="276" w:lineRule="auto"/>
        <w:ind w:left="4248"/>
        <w:jc w:val="center"/>
      </w:pPr>
    </w:p>
    <w:p w14:paraId="715C28D0" w14:textId="77777777" w:rsidR="00C26932" w:rsidRDefault="00C26932" w:rsidP="00C26932">
      <w:pPr>
        <w:spacing w:line="276" w:lineRule="auto"/>
        <w:ind w:left="4248"/>
        <w:jc w:val="center"/>
      </w:pPr>
      <w:r>
        <w:t>mr. sc. Andrej Plenković</w:t>
      </w:r>
    </w:p>
    <w:p w14:paraId="77969CE9" w14:textId="77777777" w:rsidR="00C26932" w:rsidRDefault="00C26932" w:rsidP="00C26932">
      <w:pPr>
        <w:spacing w:line="276" w:lineRule="auto"/>
      </w:pPr>
    </w:p>
    <w:p w14:paraId="680E7F78" w14:textId="77777777" w:rsidR="00C26932" w:rsidRDefault="00C26932" w:rsidP="00C26932">
      <w:pPr>
        <w:spacing w:line="276" w:lineRule="auto"/>
        <w:ind w:left="4248" w:firstLine="708"/>
      </w:pPr>
    </w:p>
    <w:p w14:paraId="0F3CFCEF" w14:textId="77777777" w:rsidR="00C26932" w:rsidRDefault="00C26932" w:rsidP="00C26932">
      <w:pPr>
        <w:jc w:val="center"/>
        <w:rPr>
          <w:b/>
        </w:rPr>
      </w:pPr>
    </w:p>
    <w:p w14:paraId="31C0043D" w14:textId="77777777" w:rsidR="00C26932" w:rsidRDefault="00C26932" w:rsidP="00C26932">
      <w:pPr>
        <w:jc w:val="center"/>
        <w:rPr>
          <w:b/>
        </w:rPr>
      </w:pPr>
    </w:p>
    <w:p w14:paraId="2E6F6078" w14:textId="77777777" w:rsidR="00C26932" w:rsidRDefault="00C26932" w:rsidP="00C26932">
      <w:pPr>
        <w:rPr>
          <w:b/>
        </w:rPr>
      </w:pPr>
      <w:r>
        <w:rPr>
          <w:b/>
        </w:rPr>
        <w:br w:type="page"/>
      </w:r>
    </w:p>
    <w:p w14:paraId="01D499F0" w14:textId="77777777" w:rsidR="00C26932" w:rsidRDefault="00C26932" w:rsidP="00C26932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54224475" w14:textId="77777777" w:rsidR="00C26932" w:rsidRDefault="00C26932" w:rsidP="00C26932"/>
    <w:p w14:paraId="41A92628" w14:textId="7310C570" w:rsidR="00C26932" w:rsidRDefault="00C26932" w:rsidP="00C26932">
      <w:pPr>
        <w:ind w:firstLine="426"/>
        <w:jc w:val="both"/>
      </w:pPr>
      <w:r>
        <w:t xml:space="preserve">U Ženevi se od </w:t>
      </w:r>
      <w:r w:rsidR="007618AA">
        <w:t>3</w:t>
      </w:r>
      <w:r>
        <w:t xml:space="preserve">. do </w:t>
      </w:r>
      <w:r w:rsidR="007618AA">
        <w:t>19</w:t>
      </w:r>
      <w:r>
        <w:t>. lipnja 20</w:t>
      </w:r>
      <w:r w:rsidR="007618AA">
        <w:t>21</w:t>
      </w:r>
      <w:r>
        <w:t>. godine održava 10</w:t>
      </w:r>
      <w:r w:rsidR="007618AA">
        <w:t>9</w:t>
      </w:r>
      <w:r>
        <w:t xml:space="preserve">. zasjedanje Međunarodne konferencije rada na kojem će sudjelovati i Republika Hrvatska, kao punopravna članica Međunarodne organizacije rada (u daljnjem tekstu: MOR). Međunarodna konferencija rada najvažniji je događaj u djelovanju MOR-a koja je specijalizirana agencija Ujedinjenih naroda te čiji je osnovni zadatak osiguranje boljih uvjeta rada i položaja radnika u cijelome svijetu te dostojanstvenog rada za sve.  MOR postavlja međunarodne standarde rada, promiče temeljna prava radnika te prilike za zapošljavanje, socijalnu zaštitu i jačanje socijalnog dijaloga. MOR je osnovan 1919. godine te ima 187 država članica. Specifičnost ove organizacije ogleda se u tripartitnom sastavu, odnosno uključenosti predstavnika vlada, radnika i poslodavaca u djelovanje organizacije kao i njihov utjecaj na kreiranje međunarodnih standarda rada (konvencija i preporuka). </w:t>
      </w:r>
    </w:p>
    <w:p w14:paraId="11299B5C" w14:textId="77777777" w:rsidR="00C26932" w:rsidRDefault="00C26932" w:rsidP="00C26932">
      <w:pPr>
        <w:ind w:firstLine="426"/>
        <w:jc w:val="both"/>
      </w:pPr>
    </w:p>
    <w:p w14:paraId="0439CF33" w14:textId="77777777" w:rsidR="00C26932" w:rsidRDefault="00C26932" w:rsidP="00C26932">
      <w:pPr>
        <w:ind w:firstLine="426"/>
        <w:jc w:val="both"/>
      </w:pPr>
      <w:r>
        <w:t>Prema pravilima MOR-a, svaka država članica dužna je imenovati svoju delegaciju.</w:t>
      </w:r>
    </w:p>
    <w:p w14:paraId="38CE8289" w14:textId="77777777" w:rsidR="00C26932" w:rsidRDefault="00C26932" w:rsidP="00C26932">
      <w:pPr>
        <w:ind w:firstLine="426"/>
        <w:jc w:val="both"/>
      </w:pPr>
    </w:p>
    <w:p w14:paraId="6572A5A6" w14:textId="3A34E5BA" w:rsidR="00C26932" w:rsidRDefault="00C26932" w:rsidP="007F1F75">
      <w:pPr>
        <w:ind w:firstLine="426"/>
        <w:jc w:val="both"/>
      </w:pPr>
      <w:r>
        <w:t>Zadužuje se ministar rada</w:t>
      </w:r>
      <w:r w:rsidR="007F1F75">
        <w:t>,</w:t>
      </w:r>
      <w:r>
        <w:t xml:space="preserve"> mirovinskoga sustava</w:t>
      </w:r>
      <w:r w:rsidR="007F1F75">
        <w:t>, obitelji i socijalne politike</w:t>
      </w:r>
      <w:r>
        <w:t xml:space="preserve"> da donese odluku o članovima izaslanstva Republike Hrvatske na 10</w:t>
      </w:r>
      <w:r w:rsidR="007618AA">
        <w:t>9</w:t>
      </w:r>
      <w:r>
        <w:t>. zasjedanju Međunarodne konferencije rada.</w:t>
      </w:r>
    </w:p>
    <w:p w14:paraId="7A49B003" w14:textId="77777777" w:rsidR="00C26932" w:rsidRDefault="00C26932" w:rsidP="00C26932">
      <w:pPr>
        <w:ind w:firstLine="426"/>
        <w:jc w:val="both"/>
      </w:pPr>
    </w:p>
    <w:p w14:paraId="09C1AD36" w14:textId="77777777" w:rsidR="00D763EA" w:rsidRDefault="00C26932" w:rsidP="00D763EA">
      <w:pPr>
        <w:ind w:firstLine="426"/>
        <w:jc w:val="both"/>
      </w:pPr>
      <w:r>
        <w:t xml:space="preserve">S obzirom na </w:t>
      </w:r>
      <w:r w:rsidR="007F1F75" w:rsidRPr="007F1F75">
        <w:t>epidemij</w:t>
      </w:r>
      <w:r w:rsidR="007F1F75">
        <w:t>u</w:t>
      </w:r>
      <w:r w:rsidR="007F1F75" w:rsidRPr="007F1F75">
        <w:t xml:space="preserve"> bolesti COVID-19 uzrokovane virusom SARS-CoV-2</w:t>
      </w:r>
      <w:r w:rsidR="007F1F75">
        <w:t xml:space="preserve"> 109. zasjedanje Međunarodne konferencije rada nije održano u 2020. godini već je odgođeno za 2021. godinu. </w:t>
      </w:r>
      <w:r w:rsidR="00D763EA">
        <w:t xml:space="preserve">Uzimajući u obzir ograničenja u putovanjima i nepovoljnu epidemiološku situaciju, </w:t>
      </w:r>
      <w:r w:rsidR="00D763EA" w:rsidRPr="00D763EA">
        <w:t>Međunarodn</w:t>
      </w:r>
      <w:r w:rsidR="00D763EA">
        <w:t>a</w:t>
      </w:r>
      <w:r w:rsidR="00D763EA" w:rsidRPr="00D763EA">
        <w:t xml:space="preserve"> konferencij</w:t>
      </w:r>
      <w:r w:rsidR="00D763EA">
        <w:t>a</w:t>
      </w:r>
      <w:r w:rsidR="00D763EA" w:rsidRPr="00D763EA">
        <w:t xml:space="preserve"> rada</w:t>
      </w:r>
      <w:r w:rsidR="00D763EA">
        <w:t xml:space="preserve"> održat će se u virtualnom obliku. Izaslanstvo Republike Hrvatske,</w:t>
      </w:r>
      <w:r w:rsidR="00D763EA" w:rsidRPr="00D763EA">
        <w:t xml:space="preserve"> kao i izaslanstva drugih država članica</w:t>
      </w:r>
      <w:r w:rsidR="00D763EA">
        <w:t>, sudjelovat će na zasjedanju virtualnim putem.</w:t>
      </w:r>
    </w:p>
    <w:p w14:paraId="42D18423" w14:textId="77777777" w:rsidR="00D763EA" w:rsidRDefault="00D763EA" w:rsidP="00D763EA">
      <w:pPr>
        <w:ind w:firstLine="426"/>
        <w:jc w:val="both"/>
      </w:pPr>
    </w:p>
    <w:p w14:paraId="1DBA898E" w14:textId="08F96E5E" w:rsidR="007F1F75" w:rsidRDefault="00953F33" w:rsidP="00D763EA">
      <w:pPr>
        <w:ind w:firstLine="426"/>
        <w:jc w:val="both"/>
      </w:pPr>
      <w:r w:rsidRPr="00953F33">
        <w:t>109. zasjedanje Međunarodne konferencije rada</w:t>
      </w:r>
      <w:r>
        <w:t xml:space="preserve"> održat će se u punom formatu koji uključuje stalni Odbor za primjenu standarda te tri tehnička odbora</w:t>
      </w:r>
      <w:r w:rsidR="00FE1888">
        <w:t xml:space="preserve"> na kojima će se raspraviti sljedeće teme:</w:t>
      </w:r>
    </w:p>
    <w:p w14:paraId="0D8E31A0" w14:textId="231272E3" w:rsidR="00FE1888" w:rsidRDefault="00FE1888" w:rsidP="00FE1888">
      <w:pPr>
        <w:ind w:firstLine="426"/>
        <w:jc w:val="both"/>
      </w:pPr>
      <w:r>
        <w:t>- nejednakosti i svijet rada (opća rasprava)</w:t>
      </w:r>
    </w:p>
    <w:p w14:paraId="55C2BEEB" w14:textId="4BD416BB" w:rsidR="00FE1888" w:rsidRDefault="00FE1888" w:rsidP="00D763EA">
      <w:pPr>
        <w:ind w:firstLine="426"/>
        <w:jc w:val="both"/>
      </w:pPr>
      <w:r>
        <w:t xml:space="preserve">- vještine i cjeloživotno obrazovanje (opća rasprava) i </w:t>
      </w:r>
    </w:p>
    <w:p w14:paraId="0AA78815" w14:textId="243F4998" w:rsidR="007618AA" w:rsidRDefault="00FE1888" w:rsidP="00FE1888">
      <w:pPr>
        <w:ind w:firstLine="426"/>
        <w:jc w:val="both"/>
      </w:pPr>
      <w:r>
        <w:t>- strateški cilj socijalne zaštite (ponavljajuća rasprava).</w:t>
      </w:r>
    </w:p>
    <w:p w14:paraId="21A83E7C" w14:textId="2AF721A4" w:rsidR="00FE1888" w:rsidRDefault="00FE1888" w:rsidP="00C26932">
      <w:pPr>
        <w:ind w:firstLine="426"/>
        <w:jc w:val="both"/>
      </w:pPr>
    </w:p>
    <w:p w14:paraId="65D25240" w14:textId="3BBD0A61" w:rsidR="00FE1888" w:rsidRDefault="00FE1888" w:rsidP="00C26932">
      <w:pPr>
        <w:ind w:firstLine="426"/>
        <w:jc w:val="both"/>
      </w:pPr>
      <w:r>
        <w:t>Imajući na umu tehnička ograničenja i sudjelovanje država članica iz svih vremenskih zona, Međunarodna konferencija rada održat će se po posebnim pravilima. Zbog navedenih ograniče</w:t>
      </w:r>
      <w:r>
        <w:lastRenderedPageBreak/>
        <w:t xml:space="preserve">nja, dva tehnička odbora (nejednakosti i svijet rada te vještine i cjeloživotno obrazovanje) održat će se u drugom dijelu konferencije koji je predviđen za kraj 2021. godine ili početak 2022. godine. </w:t>
      </w:r>
    </w:p>
    <w:p w14:paraId="7D013AC1" w14:textId="33380968" w:rsidR="00FE1888" w:rsidRDefault="00FE1888" w:rsidP="00C26932">
      <w:pPr>
        <w:ind w:firstLine="426"/>
        <w:jc w:val="both"/>
      </w:pPr>
    </w:p>
    <w:p w14:paraId="07CDA809" w14:textId="47F65533" w:rsidR="00FE1888" w:rsidRDefault="00FE1888" w:rsidP="00C26932">
      <w:pPr>
        <w:ind w:firstLine="426"/>
        <w:jc w:val="both"/>
      </w:pPr>
      <w:r>
        <w:t xml:space="preserve">Kako bi se omogućilo uredno konstituiranje Međunarodne konferencije rada </w:t>
      </w:r>
      <w:r w:rsidR="00D0636E">
        <w:t>te početak rada pojedinih radnih grupa, kratko službeno otvaranje Međunarodne konferencije rada predviđeno je za 20. svibnja 2021. godine.</w:t>
      </w:r>
      <w:r>
        <w:t xml:space="preserve"> </w:t>
      </w:r>
    </w:p>
    <w:p w14:paraId="31BBB41C" w14:textId="77777777" w:rsidR="00FE1888" w:rsidRDefault="00FE1888" w:rsidP="00C26932">
      <w:pPr>
        <w:ind w:firstLine="426"/>
        <w:jc w:val="both"/>
      </w:pPr>
    </w:p>
    <w:p w14:paraId="268220E5" w14:textId="77777777" w:rsidR="00A95C52" w:rsidRDefault="00A95C52"/>
    <w:sectPr w:rsidR="00A9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2"/>
    <w:rsid w:val="001C46AE"/>
    <w:rsid w:val="00586FC0"/>
    <w:rsid w:val="007618AA"/>
    <w:rsid w:val="007F1F75"/>
    <w:rsid w:val="00885277"/>
    <w:rsid w:val="00953F33"/>
    <w:rsid w:val="00A7729B"/>
    <w:rsid w:val="00A83F0E"/>
    <w:rsid w:val="00A95C52"/>
    <w:rsid w:val="00C26932"/>
    <w:rsid w:val="00D0636E"/>
    <w:rsid w:val="00D763EA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AA77"/>
  <w15:chartTrackingRefBased/>
  <w15:docId w15:val="{95CD5699-8B36-4F11-8388-DB195E6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2"/>
    <w:pPr>
      <w:ind w:left="720"/>
      <w:contextualSpacing/>
    </w:pPr>
  </w:style>
  <w:style w:type="table" w:styleId="TableGrid">
    <w:name w:val="Table Grid"/>
    <w:basedOn w:val="TableNormal"/>
    <w:rsid w:val="00C2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AZJMDCZ6QSYZ-1849078857-5057</_dlc_DocId>
    <_dlc_DocIdUrl xmlns="a494813a-d0d8-4dad-94cb-0d196f36ba15">
      <Url>https://ekoordinacije.vlada.hr/koordinacija-gospodarstvo/_layouts/15/DocIdRedir.aspx?ID=AZJMDCZ6QSYZ-1849078857-5057</Url>
      <Description>AZJMDCZ6QSYZ-1849078857-5057</Description>
    </_dlc_DocIdUrl>
  </documentManagement>
</p:properties>
</file>

<file path=customXml/itemProps1.xml><?xml version="1.0" encoding="utf-8"?>
<ds:datastoreItem xmlns:ds="http://schemas.openxmlformats.org/officeDocument/2006/customXml" ds:itemID="{17598B1E-4F9D-4E32-9E7A-2FD54E9B1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1DEC8-41F1-4FF6-8A10-EF56D1112A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BCCFA-FDF4-49D9-98E6-C0E2A4A4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ACAB4-9445-4FC0-905A-F65ECADE9D4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Larisa Petrić</cp:lastModifiedBy>
  <cp:revision>3</cp:revision>
  <cp:lastPrinted>2021-04-27T09:18:00Z</cp:lastPrinted>
  <dcterms:created xsi:type="dcterms:W3CDTF">2021-04-27T09:27:00Z</dcterms:created>
  <dcterms:modified xsi:type="dcterms:W3CDTF">2021-05-10T09:15:00Z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3cf4a47a-c01a-4693-9508-944b4202ceaf</vt:lpwstr>
  </property>
</Properties>
</file>