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1BECB" w14:textId="4CA12AD8" w:rsidR="00141DAE" w:rsidRDefault="00E62902" w:rsidP="00141DAE">
      <w:pPr>
        <w:rPr>
          <w:b/>
        </w:rPr>
      </w:pPr>
      <w:r>
        <w:rPr>
          <w:b/>
        </w:rPr>
        <w:t xml:space="preserve"> </w:t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2C7A87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  <w:r w:rsidR="00141DAE">
        <w:rPr>
          <w:b/>
        </w:rPr>
        <w:tab/>
      </w:r>
    </w:p>
    <w:p w14:paraId="173146B8" w14:textId="77777777" w:rsidR="00141DAE" w:rsidRDefault="00141DAE" w:rsidP="00141DAE">
      <w:pPr>
        <w:rPr>
          <w:b/>
        </w:rPr>
      </w:pPr>
    </w:p>
    <w:p w14:paraId="5872B392" w14:textId="77777777" w:rsidR="00435198" w:rsidRDefault="00435198" w:rsidP="00141DAE">
      <w:pPr>
        <w:rPr>
          <w:b/>
        </w:rPr>
      </w:pPr>
    </w:p>
    <w:p w14:paraId="435FC0C1" w14:textId="77777777" w:rsidR="00435198" w:rsidRDefault="00435198" w:rsidP="00141DAE">
      <w:pPr>
        <w:rPr>
          <w:b/>
        </w:rPr>
      </w:pPr>
    </w:p>
    <w:p w14:paraId="4B72885A" w14:textId="77777777" w:rsidR="00435198" w:rsidRDefault="00435198" w:rsidP="00141DAE">
      <w:pPr>
        <w:rPr>
          <w:b/>
        </w:rPr>
      </w:pPr>
    </w:p>
    <w:p w14:paraId="03E5AF2E" w14:textId="77777777" w:rsidR="00435198" w:rsidRPr="00DF5812" w:rsidRDefault="00435198" w:rsidP="00435198">
      <w:pPr>
        <w:jc w:val="center"/>
        <w:rPr>
          <w:sz w:val="28"/>
          <w:szCs w:val="28"/>
        </w:rPr>
      </w:pPr>
      <w:r w:rsidRPr="00DF5812">
        <w:rPr>
          <w:noProof/>
          <w:sz w:val="28"/>
          <w:szCs w:val="28"/>
        </w:rPr>
        <w:drawing>
          <wp:inline distT="0" distB="0" distL="0" distR="0" wp14:anchorId="0448D0D1" wp14:editId="787F9DF1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sz w:val="28"/>
          <w:szCs w:val="28"/>
        </w:rPr>
        <w:fldChar w:fldCharType="begin"/>
      </w:r>
      <w:r w:rsidRPr="00DF5812">
        <w:rPr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sz w:val="28"/>
          <w:szCs w:val="28"/>
        </w:rPr>
        <w:fldChar w:fldCharType="end"/>
      </w:r>
    </w:p>
    <w:p w14:paraId="1D7E19F5" w14:textId="77777777" w:rsidR="00435198" w:rsidRPr="00DF5812" w:rsidRDefault="00435198" w:rsidP="00435198">
      <w:pPr>
        <w:spacing w:before="60" w:after="1680"/>
        <w:jc w:val="center"/>
        <w:rPr>
          <w:sz w:val="28"/>
          <w:szCs w:val="28"/>
        </w:rPr>
      </w:pPr>
      <w:r w:rsidRPr="00DF5812">
        <w:rPr>
          <w:sz w:val="28"/>
          <w:szCs w:val="28"/>
        </w:rPr>
        <w:t>VLADA REPUBLIKE HRVATSKE</w:t>
      </w:r>
    </w:p>
    <w:p w14:paraId="09B67FDC" w14:textId="77777777" w:rsidR="00435198" w:rsidRPr="00DF5812" w:rsidRDefault="00435198" w:rsidP="00435198">
      <w:pPr>
        <w:jc w:val="both"/>
        <w:rPr>
          <w:sz w:val="28"/>
          <w:szCs w:val="28"/>
        </w:rPr>
      </w:pPr>
    </w:p>
    <w:p w14:paraId="3953C2B6" w14:textId="3C22EF76" w:rsidR="00435198" w:rsidRPr="00DF5812" w:rsidRDefault="00435198" w:rsidP="00435198">
      <w:pPr>
        <w:jc w:val="right"/>
      </w:pPr>
      <w:r w:rsidRPr="00DF5812">
        <w:t xml:space="preserve">Zagreb, </w:t>
      </w:r>
      <w:r w:rsidR="00D637C9">
        <w:t>14. travnja</w:t>
      </w:r>
      <w:r w:rsidRPr="00231756">
        <w:t xml:space="preserve">  202</w:t>
      </w:r>
      <w:r w:rsidR="00996AB7">
        <w:t>1</w:t>
      </w:r>
      <w:r w:rsidRPr="00231756">
        <w:t>.</w:t>
      </w:r>
    </w:p>
    <w:p w14:paraId="5D6184E6" w14:textId="77777777" w:rsidR="00435198" w:rsidRPr="00DF5812" w:rsidRDefault="00435198" w:rsidP="00435198">
      <w:pPr>
        <w:jc w:val="right"/>
        <w:rPr>
          <w:sz w:val="28"/>
          <w:szCs w:val="28"/>
        </w:rPr>
      </w:pPr>
    </w:p>
    <w:p w14:paraId="01346205" w14:textId="77777777" w:rsidR="00435198" w:rsidRPr="00DF5812" w:rsidRDefault="00435198" w:rsidP="00435198">
      <w:pPr>
        <w:jc w:val="right"/>
      </w:pPr>
    </w:p>
    <w:p w14:paraId="51A113F6" w14:textId="77777777" w:rsidR="00435198" w:rsidRPr="00DF5812" w:rsidRDefault="00435198" w:rsidP="00435198">
      <w:pPr>
        <w:jc w:val="right"/>
      </w:pPr>
    </w:p>
    <w:p w14:paraId="2B879C69" w14:textId="77777777" w:rsidR="00435198" w:rsidRPr="00DF5812" w:rsidRDefault="00435198" w:rsidP="00435198">
      <w:pPr>
        <w:jc w:val="right"/>
      </w:pPr>
    </w:p>
    <w:p w14:paraId="0C88377F" w14:textId="77777777" w:rsidR="00435198" w:rsidRPr="00DF5812" w:rsidRDefault="00435198" w:rsidP="00435198">
      <w:pPr>
        <w:jc w:val="both"/>
        <w:rPr>
          <w:b/>
        </w:rPr>
      </w:pPr>
      <w:r w:rsidRPr="00DF5812">
        <w:rPr>
          <w:b/>
        </w:rPr>
        <w:t>_________________________________________________________________________</w:t>
      </w:r>
      <w:r>
        <w:rPr>
          <w:b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435198" w:rsidRPr="00DF5812" w14:paraId="6D5B8922" w14:textId="77777777" w:rsidTr="006E42BB">
        <w:tc>
          <w:tcPr>
            <w:tcW w:w="1951" w:type="dxa"/>
          </w:tcPr>
          <w:p w14:paraId="60C5C453" w14:textId="77777777" w:rsidR="00435198" w:rsidRPr="00DF5812" w:rsidRDefault="00435198" w:rsidP="006E42B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097F0B" w14:textId="735A7B95" w:rsidR="00435198" w:rsidRPr="00DF5812" w:rsidRDefault="00435198" w:rsidP="006E42BB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prostornoga uređenja, graditeljstva </w:t>
            </w:r>
            <w:r w:rsidR="005E2355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državne imovine </w:t>
            </w:r>
          </w:p>
        </w:tc>
      </w:tr>
    </w:tbl>
    <w:p w14:paraId="6BA8C9C5" w14:textId="77777777" w:rsidR="00435198" w:rsidRPr="00DF5812" w:rsidRDefault="00435198" w:rsidP="00435198">
      <w:pPr>
        <w:jc w:val="both"/>
        <w:rPr>
          <w:b/>
        </w:rPr>
      </w:pPr>
      <w:r w:rsidRPr="00DF5812">
        <w:rPr>
          <w:b/>
        </w:rPr>
        <w:t>_________________________________________________________________________</w:t>
      </w:r>
      <w:r>
        <w:rPr>
          <w:b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435198" w:rsidRPr="00DF5812" w14:paraId="2931139B" w14:textId="77777777" w:rsidTr="006E42BB">
        <w:tc>
          <w:tcPr>
            <w:tcW w:w="1951" w:type="dxa"/>
          </w:tcPr>
          <w:p w14:paraId="4551847A" w14:textId="77777777" w:rsidR="00435198" w:rsidRPr="00DF5812" w:rsidRDefault="00435198" w:rsidP="006E42B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54042D" w14:textId="1CA2C9EE" w:rsidR="00435198" w:rsidRPr="00175EBF" w:rsidRDefault="00435198" w:rsidP="002E4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Pr="00175EBF">
              <w:rPr>
                <w:sz w:val="24"/>
                <w:szCs w:val="24"/>
              </w:rPr>
              <w:t xml:space="preserve">dluke </w:t>
            </w:r>
            <w:r w:rsidRPr="0098676F">
              <w:rPr>
                <w:sz w:val="24"/>
                <w:szCs w:val="24"/>
              </w:rPr>
              <w:t>o</w:t>
            </w:r>
            <w:r w:rsidRPr="00435198">
              <w:rPr>
                <w:sz w:val="24"/>
                <w:szCs w:val="24"/>
              </w:rPr>
              <w:t xml:space="preserve"> stavljanju izvan snage  Odluke o  davanju suglasnosti za unos u temeljni kapital trgova</w:t>
            </w:r>
            <w:r w:rsidR="00C44ED1">
              <w:rPr>
                <w:sz w:val="24"/>
                <w:szCs w:val="24"/>
              </w:rPr>
              <w:t>čkog društva Agencije</w:t>
            </w:r>
            <w:r w:rsidRPr="00435198">
              <w:rPr>
                <w:sz w:val="24"/>
                <w:szCs w:val="24"/>
              </w:rPr>
              <w:t xml:space="preserve"> Alan d.o.o.,</w:t>
            </w:r>
            <w:r w:rsidR="002E43C9">
              <w:rPr>
                <w:sz w:val="24"/>
                <w:szCs w:val="24"/>
              </w:rPr>
              <w:t xml:space="preserve"> Zagreb,</w:t>
            </w:r>
            <w:r w:rsidRPr="00435198">
              <w:rPr>
                <w:sz w:val="24"/>
                <w:szCs w:val="24"/>
              </w:rPr>
              <w:t xml:space="preserve"> nekretnina u k.o. Stupnik, bivše vojne nekretnine „Skladište šuma Kerestinec“</w:t>
            </w:r>
          </w:p>
        </w:tc>
      </w:tr>
    </w:tbl>
    <w:p w14:paraId="5AC9F24E" w14:textId="77777777" w:rsidR="00435198" w:rsidRPr="00DF5812" w:rsidRDefault="00435198" w:rsidP="00435198">
      <w:pPr>
        <w:jc w:val="both"/>
      </w:pPr>
      <w:r w:rsidRPr="00DF5812">
        <w:t>________________________________________________________________________</w:t>
      </w:r>
      <w:r>
        <w:t>__</w:t>
      </w:r>
    </w:p>
    <w:p w14:paraId="106181BD" w14:textId="77777777" w:rsidR="00435198" w:rsidRPr="00DF5812" w:rsidRDefault="00435198" w:rsidP="00435198">
      <w:pPr>
        <w:jc w:val="both"/>
      </w:pPr>
    </w:p>
    <w:p w14:paraId="07BAFC9E" w14:textId="77777777" w:rsidR="00435198" w:rsidRPr="00DF5812" w:rsidRDefault="00435198" w:rsidP="00435198"/>
    <w:p w14:paraId="2B79DB6B" w14:textId="77777777" w:rsidR="00435198" w:rsidRPr="00DF5812" w:rsidRDefault="00435198" w:rsidP="00435198"/>
    <w:p w14:paraId="7CE35D2D" w14:textId="77777777" w:rsidR="00435198" w:rsidRDefault="00435198" w:rsidP="00435198"/>
    <w:p w14:paraId="397A883A" w14:textId="77777777" w:rsidR="00435198" w:rsidRDefault="00435198" w:rsidP="00435198"/>
    <w:p w14:paraId="2CC8DCBB" w14:textId="77777777" w:rsidR="00435198" w:rsidRDefault="00435198" w:rsidP="00435198"/>
    <w:p w14:paraId="30C8CC99" w14:textId="77777777" w:rsidR="00435198" w:rsidRDefault="00435198" w:rsidP="00435198"/>
    <w:p w14:paraId="225DDB2E" w14:textId="77777777" w:rsidR="00435198" w:rsidRDefault="00435198" w:rsidP="00435198"/>
    <w:p w14:paraId="05AE4623" w14:textId="77777777" w:rsidR="00435198" w:rsidRDefault="00435198" w:rsidP="00435198"/>
    <w:p w14:paraId="09C558B4" w14:textId="77777777" w:rsidR="00435198" w:rsidRDefault="00435198" w:rsidP="00435198"/>
    <w:p w14:paraId="72E89667" w14:textId="77777777" w:rsidR="00435198" w:rsidRDefault="00435198" w:rsidP="00435198"/>
    <w:p w14:paraId="5FDEE347" w14:textId="77777777" w:rsidR="00435198" w:rsidRDefault="00435198" w:rsidP="00435198"/>
    <w:p w14:paraId="04C2105C" w14:textId="77777777" w:rsidR="00435198" w:rsidRDefault="00435198" w:rsidP="00435198"/>
    <w:p w14:paraId="23FA4CAD" w14:textId="77777777" w:rsidR="00435198" w:rsidRDefault="00435198" w:rsidP="00435198"/>
    <w:p w14:paraId="545C459D" w14:textId="77777777" w:rsidR="00435198" w:rsidRDefault="00435198" w:rsidP="00435198"/>
    <w:p w14:paraId="72E77DC9" w14:textId="77777777" w:rsidR="00435198" w:rsidRDefault="00435198" w:rsidP="00435198"/>
    <w:p w14:paraId="35D17B7C" w14:textId="77777777" w:rsidR="00435198" w:rsidRDefault="00435198" w:rsidP="00435198"/>
    <w:p w14:paraId="407B1A71" w14:textId="77777777" w:rsidR="00435198" w:rsidRPr="00DF5812" w:rsidRDefault="00435198" w:rsidP="00435198"/>
    <w:p w14:paraId="4DB22516" w14:textId="77777777" w:rsidR="005F77DB" w:rsidRPr="00435198" w:rsidRDefault="00435198" w:rsidP="00435198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79930202" w14:textId="77777777" w:rsidR="00D637C9" w:rsidRDefault="005F77DB" w:rsidP="00D637C9">
      <w:pPr>
        <w:jc w:val="right"/>
        <w:rPr>
          <w:rFonts w:eastAsia="Calibri"/>
          <w:b/>
        </w:rPr>
      </w:pPr>
      <w:r>
        <w:rPr>
          <w:rFonts w:eastAsia="Calibri"/>
        </w:rPr>
        <w:lastRenderedPageBreak/>
        <w:tab/>
      </w:r>
      <w:r w:rsidR="00D637C9" w:rsidRPr="00D637C9">
        <w:rPr>
          <w:rFonts w:eastAsia="Calibri"/>
          <w:b/>
        </w:rPr>
        <w:t>PRIJEDLOG</w:t>
      </w:r>
    </w:p>
    <w:p w14:paraId="61C0DAF7" w14:textId="77777777" w:rsidR="00D637C9" w:rsidRDefault="00D637C9" w:rsidP="00D637C9">
      <w:pPr>
        <w:jc w:val="right"/>
        <w:rPr>
          <w:rFonts w:eastAsia="Calibri"/>
          <w:b/>
        </w:rPr>
      </w:pPr>
    </w:p>
    <w:p w14:paraId="46459422" w14:textId="17C0FD44" w:rsidR="00141DAE" w:rsidRPr="005F77DB" w:rsidRDefault="00D637C9" w:rsidP="00D637C9">
      <w:pPr>
        <w:jc w:val="right"/>
        <w:rPr>
          <w:b/>
        </w:rPr>
      </w:pPr>
      <w:r w:rsidRPr="00D637C9">
        <w:rPr>
          <w:rFonts w:eastAsia="Calibri"/>
          <w:b/>
        </w:rPr>
        <w:tab/>
      </w:r>
    </w:p>
    <w:p w14:paraId="7650BFB4" w14:textId="47EE0F43" w:rsidR="00843819" w:rsidRPr="00E309A6" w:rsidRDefault="00141DAE" w:rsidP="00843819">
      <w:pPr>
        <w:jc w:val="both"/>
      </w:pPr>
      <w:r>
        <w:t>Na temelju č</w:t>
      </w:r>
      <w:r w:rsidR="00E309A6">
        <w:t xml:space="preserve">lanka 8. </w:t>
      </w:r>
      <w:r w:rsidR="007045E7">
        <w:t xml:space="preserve">i članka 31. stavak 2. </w:t>
      </w:r>
      <w:r>
        <w:t>Zakona o Vladi Republike Hrvatske („Narod</w:t>
      </w:r>
      <w:r w:rsidR="00E309A6">
        <w:t xml:space="preserve">ne novine“ br. </w:t>
      </w:r>
      <w:r w:rsidR="005E21F4">
        <w:t>150/11, 119/14, 93/16 i 116/18)</w:t>
      </w:r>
      <w:r w:rsidR="00E309A6">
        <w:t xml:space="preserve">, </w:t>
      </w:r>
      <w:r>
        <w:t>Vlada Republike Hrvatske na ____ sjednici održanoj dana ____20</w:t>
      </w:r>
      <w:r w:rsidR="005E21F4">
        <w:t>2</w:t>
      </w:r>
      <w:r w:rsidR="006353FF">
        <w:t>1</w:t>
      </w:r>
      <w:r>
        <w:t>. godine, donijela je</w:t>
      </w:r>
    </w:p>
    <w:p w14:paraId="12D7570D" w14:textId="77777777" w:rsidR="00141DAE" w:rsidRPr="00843819" w:rsidRDefault="00141DAE" w:rsidP="00141DAE"/>
    <w:p w14:paraId="6A334E89" w14:textId="77777777" w:rsidR="00843819" w:rsidRDefault="00843819" w:rsidP="00843819">
      <w:pPr>
        <w:jc w:val="center"/>
        <w:rPr>
          <w:b/>
        </w:rPr>
      </w:pPr>
      <w:r w:rsidRPr="00843819">
        <w:rPr>
          <w:b/>
        </w:rPr>
        <w:t>O D L U K U</w:t>
      </w:r>
    </w:p>
    <w:p w14:paraId="4D58BC2E" w14:textId="77777777" w:rsidR="005E21F4" w:rsidRPr="00843819" w:rsidRDefault="005E21F4" w:rsidP="00843819">
      <w:pPr>
        <w:jc w:val="center"/>
        <w:rPr>
          <w:b/>
        </w:rPr>
      </w:pPr>
    </w:p>
    <w:p w14:paraId="78298E5F" w14:textId="77777777" w:rsidR="002E43C9" w:rsidRDefault="007045E7" w:rsidP="005E21F4">
      <w:pPr>
        <w:jc w:val="center"/>
        <w:rPr>
          <w:b/>
        </w:rPr>
      </w:pPr>
      <w:r>
        <w:rPr>
          <w:b/>
        </w:rPr>
        <w:t xml:space="preserve">o stavljanju izvan snage Odluke o </w:t>
      </w:r>
      <w:r w:rsidR="00EF0C16">
        <w:rPr>
          <w:b/>
        </w:rPr>
        <w:t xml:space="preserve"> </w:t>
      </w:r>
      <w:r w:rsidR="005E21F4">
        <w:rPr>
          <w:b/>
        </w:rPr>
        <w:t>davanju suglasnosti za unos u temeljni kap</w:t>
      </w:r>
      <w:r w:rsidR="00C44ED1">
        <w:rPr>
          <w:b/>
        </w:rPr>
        <w:t>ital trgovačkog društva Agencije</w:t>
      </w:r>
      <w:r w:rsidR="005E21F4">
        <w:rPr>
          <w:b/>
        </w:rPr>
        <w:t xml:space="preserve"> Alan d.o.o</w:t>
      </w:r>
      <w:r w:rsidR="000E215D">
        <w:rPr>
          <w:b/>
        </w:rPr>
        <w:t>.</w:t>
      </w:r>
      <w:r w:rsidR="005E21F4">
        <w:rPr>
          <w:b/>
        </w:rPr>
        <w:t>,</w:t>
      </w:r>
      <w:r w:rsidR="002E43C9">
        <w:rPr>
          <w:b/>
        </w:rPr>
        <w:t xml:space="preserve"> Zagreb,</w:t>
      </w:r>
      <w:r w:rsidR="005E21F4">
        <w:rPr>
          <w:b/>
        </w:rPr>
        <w:t xml:space="preserve"> nekretnina u k.o. Stupnik, </w:t>
      </w:r>
    </w:p>
    <w:p w14:paraId="60380574" w14:textId="2B7665BB" w:rsidR="00843819" w:rsidRPr="00843819" w:rsidRDefault="005E21F4" w:rsidP="005E21F4">
      <w:pPr>
        <w:jc w:val="center"/>
      </w:pPr>
      <w:r>
        <w:rPr>
          <w:b/>
        </w:rPr>
        <w:t>bivše vojne nekretnine „Skladište šuma Kerestinec“</w:t>
      </w:r>
    </w:p>
    <w:p w14:paraId="60361DB0" w14:textId="77777777" w:rsidR="00843819" w:rsidRPr="00843819" w:rsidRDefault="00843819" w:rsidP="00843819">
      <w:pPr>
        <w:jc w:val="both"/>
      </w:pPr>
    </w:p>
    <w:p w14:paraId="171DCE05" w14:textId="77777777" w:rsidR="00843819" w:rsidRPr="00843819" w:rsidRDefault="00843819" w:rsidP="00843819">
      <w:pPr>
        <w:jc w:val="center"/>
        <w:rPr>
          <w:b/>
        </w:rPr>
      </w:pPr>
      <w:r w:rsidRPr="00843819">
        <w:rPr>
          <w:b/>
        </w:rPr>
        <w:t>I.</w:t>
      </w:r>
    </w:p>
    <w:p w14:paraId="6D754A90" w14:textId="77777777" w:rsidR="00843819" w:rsidRPr="00843819" w:rsidRDefault="00843819" w:rsidP="00843819">
      <w:pPr>
        <w:jc w:val="center"/>
      </w:pPr>
    </w:p>
    <w:p w14:paraId="47BA71B8" w14:textId="09CBE098" w:rsidR="007045E7" w:rsidRPr="007045E7" w:rsidRDefault="007045E7" w:rsidP="007045E7">
      <w:pPr>
        <w:jc w:val="both"/>
      </w:pPr>
      <w:bookmarkStart w:id="0" w:name="_GoBack"/>
      <w:bookmarkEnd w:id="0"/>
      <w:r>
        <w:t xml:space="preserve">Ovom Odlukom stavlja se izvan snage Odluka </w:t>
      </w:r>
      <w:r w:rsidR="00EF0C16">
        <w:t xml:space="preserve"> o </w:t>
      </w:r>
      <w:r w:rsidR="005E21F4">
        <w:t>davanju suglasnosti za unos u temeljni kap</w:t>
      </w:r>
      <w:r w:rsidR="00C44ED1">
        <w:t>ital trgovačkog društva Agencije</w:t>
      </w:r>
      <w:r w:rsidR="005E21F4">
        <w:t xml:space="preserve"> Alan d.o.o., Zagreb, nekretnina u k.o. Stupnik, bivše vojne nekretnine „Skladište šuma Kerestinec</w:t>
      </w:r>
      <w:r w:rsidR="00BE7AC2">
        <w:t>“</w:t>
      </w:r>
      <w:r>
        <w:t>, KLASA: 022-03/1</w:t>
      </w:r>
      <w:r w:rsidR="005E21F4">
        <w:t xml:space="preserve">9-04/319, </w:t>
      </w:r>
      <w:r>
        <w:t>URBROJ: 50301-26/2</w:t>
      </w:r>
      <w:r w:rsidR="005E21F4">
        <w:t>3-19-2</w:t>
      </w:r>
      <w:r w:rsidR="008C227F">
        <w:t>,</w:t>
      </w:r>
      <w:r w:rsidR="005E21F4">
        <w:t xml:space="preserve"> </w:t>
      </w:r>
      <w:r>
        <w:t xml:space="preserve">od </w:t>
      </w:r>
      <w:r w:rsidR="005E21F4">
        <w:t xml:space="preserve">1. kolovoza 2019. </w:t>
      </w:r>
    </w:p>
    <w:p w14:paraId="56A97FFA" w14:textId="77777777" w:rsidR="007045E7" w:rsidRDefault="007045E7" w:rsidP="00843819">
      <w:pPr>
        <w:tabs>
          <w:tab w:val="left" w:pos="900"/>
        </w:tabs>
      </w:pPr>
    </w:p>
    <w:p w14:paraId="3F9F7562" w14:textId="77777777" w:rsidR="007045E7" w:rsidRPr="00843819" w:rsidRDefault="007045E7" w:rsidP="00843819">
      <w:pPr>
        <w:tabs>
          <w:tab w:val="left" w:pos="900"/>
        </w:tabs>
      </w:pPr>
    </w:p>
    <w:p w14:paraId="63670917" w14:textId="77777777" w:rsidR="00843819" w:rsidRDefault="007045E7" w:rsidP="00EF0C16">
      <w:pPr>
        <w:jc w:val="center"/>
        <w:rPr>
          <w:b/>
        </w:rPr>
      </w:pPr>
      <w:r>
        <w:rPr>
          <w:b/>
        </w:rPr>
        <w:t>I</w:t>
      </w:r>
      <w:r w:rsidR="00843819" w:rsidRPr="00843819">
        <w:rPr>
          <w:b/>
        </w:rPr>
        <w:t>I.</w:t>
      </w:r>
    </w:p>
    <w:p w14:paraId="02D4A50E" w14:textId="77777777" w:rsidR="005E21F4" w:rsidRPr="00843819" w:rsidRDefault="005E21F4" w:rsidP="00EF0C16">
      <w:pPr>
        <w:jc w:val="center"/>
        <w:rPr>
          <w:b/>
        </w:rPr>
      </w:pPr>
    </w:p>
    <w:p w14:paraId="32CCBA91" w14:textId="77777777" w:rsidR="00843819" w:rsidRDefault="00843819" w:rsidP="00843819">
      <w:r w:rsidRPr="00843819">
        <w:t>Ova Odluka stupa na snagu danom donošenja.</w:t>
      </w:r>
    </w:p>
    <w:p w14:paraId="731E1428" w14:textId="77777777" w:rsidR="005E21F4" w:rsidRPr="00843819" w:rsidRDefault="005E21F4" w:rsidP="00843819"/>
    <w:p w14:paraId="63F83E50" w14:textId="77777777" w:rsidR="00843819" w:rsidRDefault="00843819" w:rsidP="00843819">
      <w:pPr>
        <w:tabs>
          <w:tab w:val="left" w:pos="900"/>
        </w:tabs>
        <w:jc w:val="center"/>
      </w:pPr>
    </w:p>
    <w:p w14:paraId="457B5F99" w14:textId="77777777" w:rsidR="00435198" w:rsidRDefault="00435198" w:rsidP="00843819">
      <w:pPr>
        <w:tabs>
          <w:tab w:val="left" w:pos="900"/>
        </w:tabs>
        <w:jc w:val="center"/>
      </w:pPr>
    </w:p>
    <w:p w14:paraId="290F56F0" w14:textId="77777777" w:rsidR="00435198" w:rsidRDefault="00435198" w:rsidP="00435198">
      <w:pPr>
        <w:tabs>
          <w:tab w:val="left" w:pos="900"/>
        </w:tabs>
      </w:pPr>
      <w:r>
        <w:t xml:space="preserve">KLASA: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6ED4F" w14:textId="77777777" w:rsidR="00435198" w:rsidRDefault="00435198" w:rsidP="00435198">
      <w:pPr>
        <w:tabs>
          <w:tab w:val="left" w:pos="900"/>
        </w:tabs>
      </w:pPr>
      <w:r>
        <w:t xml:space="preserve">URBROJ: </w:t>
      </w:r>
    </w:p>
    <w:p w14:paraId="6F4ACB69" w14:textId="77777777" w:rsidR="00435198" w:rsidRDefault="00435198" w:rsidP="00435198">
      <w:pPr>
        <w:tabs>
          <w:tab w:val="left" w:pos="900"/>
        </w:tabs>
        <w:jc w:val="center"/>
      </w:pPr>
    </w:p>
    <w:p w14:paraId="236A6193" w14:textId="77777777" w:rsidR="00435198" w:rsidRDefault="00435198" w:rsidP="00435198">
      <w:pPr>
        <w:tabs>
          <w:tab w:val="left" w:pos="900"/>
        </w:tabs>
      </w:pPr>
      <w:r>
        <w:t>Zagreb,    202</w:t>
      </w:r>
      <w:r w:rsidR="00996AB7">
        <w:t>1</w:t>
      </w:r>
      <w:r>
        <w:t>. godine</w:t>
      </w:r>
    </w:p>
    <w:p w14:paraId="432E0391" w14:textId="77777777" w:rsidR="00435198" w:rsidRDefault="00435198" w:rsidP="00843819">
      <w:pPr>
        <w:tabs>
          <w:tab w:val="left" w:pos="900"/>
        </w:tabs>
        <w:jc w:val="center"/>
      </w:pPr>
    </w:p>
    <w:p w14:paraId="574BB03C" w14:textId="77777777" w:rsidR="00435198" w:rsidRDefault="00435198" w:rsidP="00843819">
      <w:pPr>
        <w:tabs>
          <w:tab w:val="left" w:pos="900"/>
        </w:tabs>
        <w:jc w:val="center"/>
      </w:pPr>
    </w:p>
    <w:p w14:paraId="0DB4D07B" w14:textId="77777777" w:rsidR="00435198" w:rsidRPr="00843819" w:rsidRDefault="00435198" w:rsidP="00843819">
      <w:pPr>
        <w:tabs>
          <w:tab w:val="left" w:pos="900"/>
        </w:tabs>
        <w:jc w:val="center"/>
      </w:pPr>
    </w:p>
    <w:p w14:paraId="6CAEBAA0" w14:textId="77777777" w:rsidR="00843819" w:rsidRPr="00843819" w:rsidRDefault="00843819" w:rsidP="00843819">
      <w:pPr>
        <w:ind w:left="5664"/>
        <w:rPr>
          <w:b/>
        </w:rPr>
      </w:pPr>
      <w:r w:rsidRPr="00843819">
        <w:rPr>
          <w:b/>
        </w:rPr>
        <w:t xml:space="preserve">  </w:t>
      </w:r>
      <w:r w:rsidRPr="00843819">
        <w:rPr>
          <w:b/>
        </w:rPr>
        <w:tab/>
        <w:t xml:space="preserve">  PREDSJEDNIK</w:t>
      </w:r>
    </w:p>
    <w:p w14:paraId="063A71F5" w14:textId="77777777" w:rsidR="00843819" w:rsidRPr="00843819" w:rsidRDefault="00843819" w:rsidP="00843819">
      <w:pPr>
        <w:ind w:left="5664"/>
        <w:rPr>
          <w:b/>
        </w:rPr>
      </w:pPr>
    </w:p>
    <w:p w14:paraId="0B3271CA" w14:textId="77777777" w:rsidR="00843819" w:rsidRPr="00843819" w:rsidRDefault="00843819" w:rsidP="00843819">
      <w:pPr>
        <w:ind w:left="5664"/>
        <w:rPr>
          <w:b/>
        </w:rPr>
      </w:pPr>
    </w:p>
    <w:p w14:paraId="29440530" w14:textId="77777777" w:rsidR="00843819" w:rsidRPr="00843819" w:rsidRDefault="00843819" w:rsidP="00843819">
      <w:pPr>
        <w:ind w:left="5664"/>
        <w:rPr>
          <w:b/>
        </w:rPr>
      </w:pPr>
    </w:p>
    <w:p w14:paraId="3187BBC2" w14:textId="77777777" w:rsidR="00843819" w:rsidRPr="00141DAE" w:rsidRDefault="00843819" w:rsidP="00843819">
      <w:r w:rsidRPr="00141DAE">
        <w:t xml:space="preserve">                                                                 </w:t>
      </w:r>
      <w:r w:rsidR="00141DAE" w:rsidRPr="00141DAE">
        <w:t xml:space="preserve">                           </w:t>
      </w:r>
      <w:r w:rsidR="00141DAE">
        <w:t xml:space="preserve">      </w:t>
      </w:r>
      <w:r w:rsidR="00141DAE" w:rsidRPr="00141DAE">
        <w:t xml:space="preserve">     mr. sc. Andrej Plenković </w:t>
      </w:r>
    </w:p>
    <w:p w14:paraId="3F3AD998" w14:textId="77777777" w:rsidR="00843819" w:rsidRPr="00843819" w:rsidRDefault="00843819" w:rsidP="00843819">
      <w:pPr>
        <w:tabs>
          <w:tab w:val="left" w:pos="851"/>
        </w:tabs>
      </w:pPr>
    </w:p>
    <w:p w14:paraId="4FBA6712" w14:textId="77777777" w:rsidR="005E21F4" w:rsidRDefault="005E21F4" w:rsidP="00843819">
      <w:pPr>
        <w:tabs>
          <w:tab w:val="left" w:pos="851"/>
        </w:tabs>
        <w:rPr>
          <w:sz w:val="18"/>
          <w:szCs w:val="18"/>
        </w:rPr>
      </w:pPr>
    </w:p>
    <w:p w14:paraId="3D1108FD" w14:textId="77777777" w:rsidR="005E21F4" w:rsidRDefault="005E21F4" w:rsidP="00843819">
      <w:pPr>
        <w:tabs>
          <w:tab w:val="left" w:pos="851"/>
        </w:tabs>
        <w:rPr>
          <w:sz w:val="18"/>
          <w:szCs w:val="18"/>
        </w:rPr>
      </w:pPr>
    </w:p>
    <w:p w14:paraId="51929785" w14:textId="77777777" w:rsidR="005E21F4" w:rsidRDefault="005E21F4" w:rsidP="00843819">
      <w:pPr>
        <w:tabs>
          <w:tab w:val="left" w:pos="851"/>
        </w:tabs>
        <w:rPr>
          <w:sz w:val="18"/>
          <w:szCs w:val="18"/>
        </w:rPr>
      </w:pPr>
    </w:p>
    <w:p w14:paraId="7FCB9956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40C67825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18FBFFAE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168C80B1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2731CEE8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3CDB747F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4A10FA49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085EADAC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33394938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37BAC9DA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13DE883D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5B1D500B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0E94A591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77A070E8" w14:textId="77777777" w:rsidR="00435198" w:rsidRDefault="00435198" w:rsidP="00843819">
      <w:pPr>
        <w:tabs>
          <w:tab w:val="left" w:pos="851"/>
        </w:tabs>
        <w:rPr>
          <w:sz w:val="18"/>
          <w:szCs w:val="18"/>
        </w:rPr>
      </w:pPr>
    </w:p>
    <w:p w14:paraId="61186E30" w14:textId="77777777" w:rsidR="00490C3B" w:rsidRDefault="00490C3B" w:rsidP="00843819">
      <w:pPr>
        <w:tabs>
          <w:tab w:val="left" w:pos="851"/>
        </w:tabs>
        <w:rPr>
          <w:sz w:val="18"/>
          <w:szCs w:val="18"/>
        </w:rPr>
      </w:pPr>
    </w:p>
    <w:p w14:paraId="014815A9" w14:textId="77777777" w:rsidR="00631698" w:rsidRPr="00E741A7" w:rsidRDefault="00631698" w:rsidP="00631698">
      <w:pPr>
        <w:ind w:left="3261"/>
        <w:rPr>
          <w:b/>
          <w:sz w:val="28"/>
          <w:szCs w:val="28"/>
        </w:rPr>
      </w:pPr>
      <w:r w:rsidRPr="00E741A7">
        <w:rPr>
          <w:b/>
          <w:sz w:val="28"/>
          <w:szCs w:val="28"/>
        </w:rPr>
        <w:t>O B R A Z L O Ž E N J E</w:t>
      </w:r>
    </w:p>
    <w:p w14:paraId="4573AF4A" w14:textId="77777777" w:rsidR="00631698" w:rsidRPr="00FC090B" w:rsidRDefault="00631698" w:rsidP="00631698">
      <w:pPr>
        <w:jc w:val="center"/>
      </w:pPr>
    </w:p>
    <w:p w14:paraId="02187AE3" w14:textId="77777777" w:rsidR="00631698" w:rsidRPr="00FC090B" w:rsidRDefault="00631698" w:rsidP="00631698">
      <w:pPr>
        <w:jc w:val="center"/>
      </w:pPr>
    </w:p>
    <w:p w14:paraId="002EFC9C" w14:textId="77777777" w:rsidR="00AC7BFB" w:rsidRDefault="00AC7BFB" w:rsidP="00AC7BFB">
      <w:pPr>
        <w:jc w:val="both"/>
      </w:pPr>
      <w:r>
        <w:tab/>
      </w:r>
      <w:r>
        <w:tab/>
        <w:t xml:space="preserve">Vlada Republike Hrvatske donijela je </w:t>
      </w:r>
      <w:r w:rsidRPr="00AC7BFB">
        <w:t>Odluk</w:t>
      </w:r>
      <w:r>
        <w:t>u</w:t>
      </w:r>
      <w:r w:rsidRPr="00AC7BFB">
        <w:t xml:space="preserve"> o davanju suglasnosti za unos u temeljni kapital trgovačkog društva Agencije ALAN d.o.o., Zagreb, nekretnina u k.o. Stupnik, bivše vojne nekretnine „Skladište šuma Kerestinec“ Klasa: 022-03/19-04/319, Urbroj: 50301-26/23-19-2 od 01. kolovoza 2019., koju Odluku je donijela Vlada Republike Hrvatske na sjednici održanoj 1</w:t>
      </w:r>
      <w:r w:rsidR="004009B7">
        <w:t>.</w:t>
      </w:r>
      <w:r w:rsidRPr="00AC7BFB">
        <w:t xml:space="preserve"> kolovoza 2019. godine</w:t>
      </w:r>
      <w:r>
        <w:t>.</w:t>
      </w:r>
    </w:p>
    <w:p w14:paraId="259D8B3F" w14:textId="77777777" w:rsidR="00AC7BFB" w:rsidRDefault="00AC7BFB" w:rsidP="00AC7BFB">
      <w:pPr>
        <w:spacing w:line="276" w:lineRule="auto"/>
        <w:jc w:val="both"/>
      </w:pPr>
    </w:p>
    <w:p w14:paraId="27F3BE8F" w14:textId="77777777" w:rsidR="00AC7BFB" w:rsidRPr="00AC7BFB" w:rsidRDefault="00AC7BFB" w:rsidP="00AC7BFB">
      <w:pPr>
        <w:spacing w:line="276" w:lineRule="auto"/>
        <w:jc w:val="both"/>
        <w:rPr>
          <w:rFonts w:eastAsia="Calibri"/>
        </w:rPr>
      </w:pPr>
      <w:r>
        <w:tab/>
      </w:r>
      <w:r>
        <w:tab/>
        <w:t>D</w:t>
      </w:r>
      <w:r w:rsidRPr="00AC7BFB">
        <w:t xml:space="preserve">onesenom Odlukom od 01. kolovoza 2019. godine Vlada Republike Hrvatske je dala suglasnost da se nekretnine u vlasništvu Republike Hrvatske u k.o. Stupnik, bivša vojna nekretnine „Skladište šuma Kerestinec“, označene kao  </w:t>
      </w:r>
      <w:r w:rsidRPr="00AC7BFB">
        <w:rPr>
          <w:rFonts w:eastAsia="Calibri"/>
        </w:rPr>
        <w:t xml:space="preserve">zk.kat.čest. br. </w:t>
      </w:r>
      <w:r w:rsidRPr="00AC7BFB">
        <w:rPr>
          <w:rFonts w:eastAsia="Calibri"/>
          <w:b/>
        </w:rPr>
        <w:t>2102/6,</w:t>
      </w:r>
      <w:r w:rsidRPr="00AC7BFB">
        <w:rPr>
          <w:rFonts w:eastAsia="Calibri"/>
        </w:rPr>
        <w:t xml:space="preserve"> zk.kat.čest. br</w:t>
      </w:r>
      <w:r w:rsidRPr="00AC7BFB">
        <w:rPr>
          <w:rFonts w:eastAsia="Calibri"/>
          <w:b/>
        </w:rPr>
        <w:t>. 2102/7</w:t>
      </w:r>
      <w:r w:rsidRPr="00AC7BFB">
        <w:rPr>
          <w:rFonts w:eastAsia="Calibri"/>
        </w:rPr>
        <w:t xml:space="preserve">, zk.kat.čest. br. </w:t>
      </w:r>
      <w:r w:rsidRPr="00AC7BFB">
        <w:rPr>
          <w:rFonts w:eastAsia="Calibri"/>
          <w:b/>
        </w:rPr>
        <w:t>2102/8,</w:t>
      </w:r>
      <w:r w:rsidRPr="00AC7BFB">
        <w:rPr>
          <w:rFonts w:eastAsia="Calibri"/>
        </w:rPr>
        <w:t xml:space="preserve">  zk.kat.čest. br. </w:t>
      </w:r>
      <w:r w:rsidRPr="00AC7BFB">
        <w:rPr>
          <w:rFonts w:eastAsia="Calibri"/>
          <w:b/>
        </w:rPr>
        <w:t>2102/9</w:t>
      </w:r>
      <w:r w:rsidRPr="00AC7BFB">
        <w:rPr>
          <w:rFonts w:eastAsia="Calibri"/>
        </w:rPr>
        <w:t xml:space="preserve">, zk.kat.čest. br. </w:t>
      </w:r>
      <w:r w:rsidRPr="00AC7BFB">
        <w:rPr>
          <w:rFonts w:eastAsia="Calibri"/>
          <w:b/>
        </w:rPr>
        <w:t>2102/10,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 xml:space="preserve">2103/2, </w:t>
      </w:r>
      <w:r w:rsidRPr="00AC7BFB">
        <w:rPr>
          <w:rFonts w:eastAsia="Calibri"/>
        </w:rPr>
        <w:t xml:space="preserve">zk.kat.čest. br. </w:t>
      </w:r>
      <w:r w:rsidRPr="00AC7BFB">
        <w:rPr>
          <w:rFonts w:eastAsia="Calibri"/>
          <w:b/>
        </w:rPr>
        <w:t>2104,</w:t>
      </w:r>
      <w:r w:rsidRPr="00AC7BFB">
        <w:rPr>
          <w:rFonts w:eastAsia="Calibri"/>
        </w:rPr>
        <w:t xml:space="preserve">  zk.kat.čest. br. </w:t>
      </w:r>
      <w:r w:rsidRPr="00AC7BFB">
        <w:rPr>
          <w:rFonts w:eastAsia="Calibri"/>
          <w:b/>
        </w:rPr>
        <w:t>2105,</w:t>
      </w:r>
      <w:r w:rsidRPr="00AC7BFB">
        <w:rPr>
          <w:rFonts w:eastAsia="Calibri"/>
        </w:rPr>
        <w:t xml:space="preserve">  zk.kat.čest. br. </w:t>
      </w:r>
      <w:r w:rsidRPr="00AC7BFB">
        <w:rPr>
          <w:rFonts w:eastAsia="Calibri"/>
          <w:b/>
        </w:rPr>
        <w:t>2106/6,</w:t>
      </w:r>
      <w:r w:rsidRPr="00AC7BFB">
        <w:rPr>
          <w:rFonts w:eastAsia="Calibri"/>
        </w:rPr>
        <w:t xml:space="preserve">  zk.kat.čest. br. </w:t>
      </w:r>
      <w:r w:rsidRPr="00AC7BFB">
        <w:rPr>
          <w:rFonts w:eastAsia="Calibri"/>
          <w:b/>
        </w:rPr>
        <w:t>2106/7,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2106/8,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2116/1,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2116/2,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2116/5,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2117,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2118/3,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2118/4,</w:t>
      </w:r>
      <w:r w:rsidRPr="00AC7BFB">
        <w:rPr>
          <w:rFonts w:eastAsia="Calibri"/>
        </w:rPr>
        <w:t xml:space="preserve"> zk.kat.čest. br. </w:t>
      </w:r>
      <w:r w:rsidRPr="00AC7BFB">
        <w:rPr>
          <w:rFonts w:eastAsia="Calibri"/>
          <w:b/>
        </w:rPr>
        <w:t>2119/4</w:t>
      </w:r>
      <w:r w:rsidRPr="00AC7BFB">
        <w:rPr>
          <w:rFonts w:eastAsia="Calibri"/>
        </w:rPr>
        <w:t xml:space="preserve"> i zk.kat.čest. br. </w:t>
      </w:r>
      <w:r w:rsidRPr="00AC7BFB">
        <w:rPr>
          <w:rFonts w:eastAsia="Calibri"/>
          <w:b/>
        </w:rPr>
        <w:t>2119/6,</w:t>
      </w:r>
      <w:r w:rsidRPr="00AC7BFB">
        <w:rPr>
          <w:rFonts w:eastAsia="Calibri"/>
        </w:rPr>
        <w:t xml:space="preserve"> sve upisane u zk.ul.br. 2002, k.o. Stupnik, </w:t>
      </w:r>
      <w:r w:rsidRPr="00AC7BFB">
        <w:t xml:space="preserve">kod Općinskog suda u Novom Zagrebu, zemljišnoknjižni odjel Novi Zagreb, </w:t>
      </w:r>
      <w:r w:rsidRPr="00AC7BFB">
        <w:rPr>
          <w:rFonts w:eastAsia="Calibri"/>
        </w:rPr>
        <w:t>sveukupne površine 16 jutara 13700 čhv , odnosno 141.348 m², unesu u temeljni kapital trgovačkog društva Agencija ALAN d.o.o., Zagreb, Grškovićeva 15, a radi povećanja temeljnog kapitala društva i stjecanja vlasništva društva na tim nekretninama u svrhu pokretanja proizvodnje naoružanja i vojne opreme koja je od strateškog značaja za Republiku Hrvatsku.</w:t>
      </w:r>
      <w:r w:rsidRPr="001431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</w:p>
    <w:p w14:paraId="4CE232E3" w14:textId="77777777" w:rsidR="00631698" w:rsidRDefault="00AC7BFB" w:rsidP="00AC7BFB">
      <w:pPr>
        <w:tabs>
          <w:tab w:val="left" w:pos="900"/>
        </w:tabs>
        <w:jc w:val="both"/>
        <w:rPr>
          <w:rFonts w:eastAsia="Calibri"/>
          <w:lang w:eastAsia="en-US"/>
        </w:rPr>
      </w:pPr>
      <w:r w:rsidRPr="001431ED">
        <w:rPr>
          <w:rFonts w:ascii="Arial" w:eastAsia="Calibri" w:hAnsi="Arial" w:cs="Arial"/>
        </w:rPr>
        <w:tab/>
      </w:r>
    </w:p>
    <w:p w14:paraId="1CC71E7C" w14:textId="77777777" w:rsidR="00631698" w:rsidRDefault="00AC7BFB" w:rsidP="0063169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31698">
        <w:rPr>
          <w:rFonts w:eastAsia="Calibri"/>
          <w:lang w:eastAsia="en-US"/>
        </w:rPr>
        <w:t xml:space="preserve">Označene nekretnine predstavljaju bivšu vojnu nekretninu i to „skladište Šuma Kerestinec“, Općina Stupnik. </w:t>
      </w:r>
    </w:p>
    <w:p w14:paraId="1DE943BB" w14:textId="77777777" w:rsidR="00631698" w:rsidRDefault="00631698" w:rsidP="00631698">
      <w:pPr>
        <w:jc w:val="both"/>
        <w:rPr>
          <w:rFonts w:eastAsia="Calibri"/>
          <w:lang w:eastAsia="en-US"/>
        </w:rPr>
      </w:pPr>
    </w:p>
    <w:p w14:paraId="18D817C1" w14:textId="77777777" w:rsidR="004009B7" w:rsidRPr="00122555" w:rsidRDefault="00AC7BFB" w:rsidP="00122555">
      <w:pPr>
        <w:jc w:val="both"/>
        <w:rPr>
          <w:rFonts w:eastAsia="Calibri"/>
          <w:lang w:eastAsia="en-US"/>
        </w:rPr>
      </w:pPr>
      <w:r>
        <w:tab/>
      </w:r>
      <w:r>
        <w:tab/>
      </w:r>
      <w:r w:rsidR="00631698" w:rsidRPr="00FC090B">
        <w:t xml:space="preserve">Vrijednost  nekretnina  </w:t>
      </w:r>
      <w:r w:rsidR="00631698">
        <w:t xml:space="preserve">iz točke II. </w:t>
      </w:r>
      <w:r>
        <w:t xml:space="preserve">predmetne </w:t>
      </w:r>
      <w:r w:rsidR="00631698">
        <w:t xml:space="preserve">Odluke  iznosi  3.950.000,00  </w:t>
      </w:r>
      <w:r w:rsidR="00631698" w:rsidRPr="00FC090B">
        <w:t>kuna</w:t>
      </w:r>
      <w:r w:rsidR="00631698">
        <w:t xml:space="preserve"> (slovima: trimilijunadevetstotinapedesettisućakuna), </w:t>
      </w:r>
      <w:r w:rsidR="00631698" w:rsidRPr="00FC090B">
        <w:t xml:space="preserve">za koji iznos  će se povećati temeljni kapital trgovačkog društva </w:t>
      </w:r>
      <w:r w:rsidR="00631698">
        <w:t xml:space="preserve">Agencija ALAN d.o.o., kao i udio Republike Hrvatske  </w:t>
      </w:r>
      <w:r w:rsidR="00631698" w:rsidRPr="00FC090B">
        <w:t xml:space="preserve">u temeljnom kapitalu  istog. </w:t>
      </w:r>
    </w:p>
    <w:p w14:paraId="35141125" w14:textId="77777777" w:rsidR="004009B7" w:rsidRDefault="004009B7" w:rsidP="00631698">
      <w:pPr>
        <w:tabs>
          <w:tab w:val="left" w:pos="900"/>
        </w:tabs>
        <w:jc w:val="both"/>
      </w:pPr>
    </w:p>
    <w:p w14:paraId="5DE27D99" w14:textId="77777777" w:rsidR="00122555" w:rsidRDefault="004009B7" w:rsidP="00122555">
      <w:pPr>
        <w:tabs>
          <w:tab w:val="left" w:pos="900"/>
        </w:tabs>
        <w:jc w:val="both"/>
      </w:pPr>
      <w:r>
        <w:tab/>
      </w:r>
      <w:r>
        <w:tab/>
        <w:t xml:space="preserve">   Temeljem donesene Odluke Vlade Republike Hrvatske od 01. kolovoza  2019. godine</w:t>
      </w:r>
      <w:r w:rsidR="00122555">
        <w:t>,</w:t>
      </w:r>
      <w:r>
        <w:t xml:space="preserve"> Ministarstvo državne imovine, odnosno Ministarstvo prostornoga uređenja, graditeljstva i državne imovine i društvo Agencija Alan d.o.o. nisu sklopili ugovor o </w:t>
      </w:r>
      <w:r w:rsidR="00122555">
        <w:t>unosu</w:t>
      </w:r>
      <w:r>
        <w:t xml:space="preserve"> nekretnina iz točke I. predmetne Odluke </w:t>
      </w:r>
      <w:r w:rsidR="00122555">
        <w:t xml:space="preserve">u </w:t>
      </w:r>
      <w:r>
        <w:t xml:space="preserve">temeljni kapital društva Agencija Alan d.o.o., Zagreb. </w:t>
      </w:r>
    </w:p>
    <w:p w14:paraId="54F94985" w14:textId="77777777" w:rsidR="00122555" w:rsidRDefault="00122555" w:rsidP="00122555">
      <w:pPr>
        <w:tabs>
          <w:tab w:val="left" w:pos="900"/>
        </w:tabs>
        <w:jc w:val="both"/>
      </w:pPr>
    </w:p>
    <w:p w14:paraId="7A866594" w14:textId="77777777" w:rsidR="00122555" w:rsidRDefault="00122555" w:rsidP="00122555">
      <w:pPr>
        <w:tabs>
          <w:tab w:val="left" w:pos="900"/>
        </w:tabs>
        <w:jc w:val="both"/>
      </w:pPr>
      <w:r>
        <w:tab/>
      </w:r>
      <w:r>
        <w:tab/>
        <w:t xml:space="preserve">    Ministarstvo obrane Republike Hrvatske dostavilo je očitovanje od 4. rujna 2020. godine, da iz raspoloživih podataka proizilazi da društvo Agencija Alan d.o.o. proizvodnju naoružanja i vojne opreme ne planira obavljati na predmetnim nekretninama, , već razmatra alternativnu lokaciju. </w:t>
      </w:r>
    </w:p>
    <w:p w14:paraId="10F3DF0C" w14:textId="77777777" w:rsidR="004009B7" w:rsidRDefault="004009B7" w:rsidP="00631698">
      <w:pPr>
        <w:tabs>
          <w:tab w:val="left" w:pos="900"/>
        </w:tabs>
        <w:jc w:val="both"/>
      </w:pPr>
    </w:p>
    <w:p w14:paraId="523A1F7C" w14:textId="0300D2D0" w:rsidR="00A7013E" w:rsidRPr="004009B7" w:rsidRDefault="00122555" w:rsidP="00435198">
      <w:pPr>
        <w:jc w:val="both"/>
        <w:rPr>
          <w:rFonts w:eastAsia="Calibri"/>
        </w:rPr>
      </w:pPr>
      <w:r>
        <w:tab/>
      </w:r>
      <w:r>
        <w:tab/>
      </w:r>
      <w:r w:rsidR="00FE3F5C">
        <w:t xml:space="preserve">Općina Stupnik je Izmjenama i dopunama Prostornog plana Općine Stupnik („Glasnik Zagrebačke županije br. 19/19.) odredila  da se označena nekretnina k.č.br. 9678 k.o. Stupnik određuje kao prostorna cjelina </w:t>
      </w:r>
      <w:r w:rsidR="00FE3F5C" w:rsidRPr="00AC0533">
        <w:rPr>
          <w:b/>
        </w:rPr>
        <w:t>„izdvojena građevna područja izvan naselja“</w:t>
      </w:r>
      <w:r w:rsidR="00FE3F5C">
        <w:t xml:space="preserve"> (IGPVN), neizgrađeno planirano za gospodarsku namjenu - proizvodna i/ili poslovna (I-K), te planira osnivanje poduzetničke zone. </w:t>
      </w:r>
      <w:r w:rsidR="00FE3F5C">
        <w:tab/>
      </w:r>
      <w:r w:rsidR="00FE3F5C">
        <w:tab/>
      </w:r>
      <w:r w:rsidR="00FE3F5C">
        <w:tab/>
      </w:r>
      <w:r w:rsidR="00FE3F5C">
        <w:tab/>
      </w:r>
      <w:r w:rsidR="00FE3F5C">
        <w:tab/>
      </w:r>
      <w:r w:rsidR="00FE3F5C">
        <w:tab/>
      </w:r>
    </w:p>
    <w:sectPr w:rsidR="00A7013E" w:rsidRPr="004009B7" w:rsidSect="002C7A87">
      <w:pgSz w:w="11906" w:h="16838"/>
      <w:pgMar w:top="1134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B"/>
    <w:rsid w:val="000115E1"/>
    <w:rsid w:val="000516C2"/>
    <w:rsid w:val="000E215D"/>
    <w:rsid w:val="00122555"/>
    <w:rsid w:val="0012560C"/>
    <w:rsid w:val="00141DAE"/>
    <w:rsid w:val="002C7A87"/>
    <w:rsid w:val="002E43C9"/>
    <w:rsid w:val="004009B7"/>
    <w:rsid w:val="00435198"/>
    <w:rsid w:val="00490C3B"/>
    <w:rsid w:val="005E21F4"/>
    <w:rsid w:val="005E2355"/>
    <w:rsid w:val="005F77DB"/>
    <w:rsid w:val="00631698"/>
    <w:rsid w:val="006353FF"/>
    <w:rsid w:val="006C7B04"/>
    <w:rsid w:val="007045E7"/>
    <w:rsid w:val="008173CB"/>
    <w:rsid w:val="00843819"/>
    <w:rsid w:val="008B71C8"/>
    <w:rsid w:val="008C227F"/>
    <w:rsid w:val="008F78C4"/>
    <w:rsid w:val="00996AB7"/>
    <w:rsid w:val="00A7013E"/>
    <w:rsid w:val="00AC0533"/>
    <w:rsid w:val="00AC7BFB"/>
    <w:rsid w:val="00B673A5"/>
    <w:rsid w:val="00BE7AC2"/>
    <w:rsid w:val="00BF5C26"/>
    <w:rsid w:val="00C44ED1"/>
    <w:rsid w:val="00D637C9"/>
    <w:rsid w:val="00E309A6"/>
    <w:rsid w:val="00E62902"/>
    <w:rsid w:val="00EE56AD"/>
    <w:rsid w:val="00EF0C16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B4B3"/>
  <w15:docId w15:val="{607A55E6-05BA-4766-85CE-4FB0FA8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19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198"/>
    <w:rPr>
      <w:rFonts w:eastAsia="Times New Roman"/>
      <w:lang w:eastAsia="hr-HR"/>
    </w:rPr>
  </w:style>
  <w:style w:type="table" w:styleId="TableGrid">
    <w:name w:val="Table Grid"/>
    <w:basedOn w:val="TableNormal"/>
    <w:rsid w:val="0043519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Domagoj Dodig</cp:lastModifiedBy>
  <cp:revision>10</cp:revision>
  <cp:lastPrinted>2019-11-07T13:41:00Z</cp:lastPrinted>
  <dcterms:created xsi:type="dcterms:W3CDTF">2021-04-12T09:15:00Z</dcterms:created>
  <dcterms:modified xsi:type="dcterms:W3CDTF">2021-04-14T08:29:00Z</dcterms:modified>
</cp:coreProperties>
</file>