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DA5EE" w14:textId="77777777" w:rsidR="004A6A8F" w:rsidRDefault="004A6A8F" w:rsidP="004A6A8F">
      <w:pPr>
        <w:pStyle w:val="t-9-8"/>
        <w:spacing w:before="0" w:beforeAutospacing="0" w:after="0" w:afterAutospacing="0"/>
        <w:jc w:val="right"/>
        <w:textAlignment w:val="baseline"/>
        <w:rPr>
          <w:b/>
          <w:i/>
          <w:color w:val="000000"/>
          <w:spacing w:val="50"/>
        </w:rPr>
      </w:pPr>
    </w:p>
    <w:p w14:paraId="63EDA5EF" w14:textId="77777777" w:rsidR="004A6A8F" w:rsidRDefault="004A6A8F" w:rsidP="004A6A8F">
      <w:pPr>
        <w:jc w:val="center"/>
        <w:rPr>
          <w:rFonts w:ascii="Calibri" w:eastAsia="Calibri" w:hAnsi="Calibri"/>
        </w:rPr>
      </w:pPr>
      <w:r>
        <w:rPr>
          <w:rFonts w:ascii="Calibri" w:eastAsia="Calibri" w:hAnsi="Calibri"/>
          <w:noProof/>
          <w:lang w:eastAsia="hr-HR"/>
        </w:rPr>
        <w:drawing>
          <wp:inline distT="0" distB="0" distL="0" distR="0" wp14:anchorId="63EDA741" wp14:editId="63EDA742">
            <wp:extent cx="504190" cy="6870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190" cy="687070"/>
                    </a:xfrm>
                    <a:prstGeom prst="rect">
                      <a:avLst/>
                    </a:prstGeom>
                    <a:noFill/>
                    <a:ln>
                      <a:noFill/>
                    </a:ln>
                  </pic:spPr>
                </pic:pic>
              </a:graphicData>
            </a:graphic>
          </wp:inline>
        </w:drawing>
      </w:r>
    </w:p>
    <w:p w14:paraId="63EDA5F0" w14:textId="77777777" w:rsidR="004A6A8F" w:rsidRPr="00E75760" w:rsidRDefault="004A6A8F" w:rsidP="004A6A8F">
      <w:pPr>
        <w:spacing w:before="60" w:after="1680"/>
        <w:jc w:val="center"/>
        <w:rPr>
          <w:rFonts w:ascii="Times New Roman" w:eastAsia="Calibri" w:hAnsi="Times New Roman" w:cs="Times New Roman"/>
          <w:sz w:val="24"/>
          <w:szCs w:val="24"/>
        </w:rPr>
      </w:pPr>
      <w:r w:rsidRPr="00E75760">
        <w:rPr>
          <w:rFonts w:ascii="Times New Roman" w:eastAsia="Calibri" w:hAnsi="Times New Roman" w:cs="Times New Roman"/>
          <w:sz w:val="24"/>
          <w:szCs w:val="24"/>
        </w:rPr>
        <w:t>VLADA REPUBLIKE HRVATSKE</w:t>
      </w:r>
    </w:p>
    <w:p w14:paraId="63EDA5F1" w14:textId="77777777" w:rsidR="004A6A8F" w:rsidRPr="00E75760" w:rsidRDefault="004A6A8F" w:rsidP="004A6A8F">
      <w:pPr>
        <w:jc w:val="both"/>
        <w:rPr>
          <w:rFonts w:ascii="Times New Roman" w:eastAsia="Calibri" w:hAnsi="Times New Roman" w:cs="Times New Roman"/>
          <w:sz w:val="24"/>
          <w:szCs w:val="24"/>
        </w:rPr>
      </w:pPr>
    </w:p>
    <w:p w14:paraId="63EDA5F2" w14:textId="1724520F" w:rsidR="004A6A8F" w:rsidRPr="00E75760" w:rsidRDefault="004A6A8F" w:rsidP="004A6A8F">
      <w:pPr>
        <w:jc w:val="right"/>
        <w:rPr>
          <w:rFonts w:ascii="Times New Roman" w:eastAsia="Calibri" w:hAnsi="Times New Roman" w:cs="Times New Roman"/>
          <w:sz w:val="24"/>
          <w:szCs w:val="24"/>
        </w:rPr>
      </w:pPr>
      <w:r w:rsidRPr="00E75760">
        <w:rPr>
          <w:rFonts w:ascii="Times New Roman" w:eastAsia="Calibri" w:hAnsi="Times New Roman" w:cs="Times New Roman"/>
          <w:sz w:val="24"/>
          <w:szCs w:val="24"/>
        </w:rPr>
        <w:t xml:space="preserve">Zagreb, </w:t>
      </w:r>
      <w:r w:rsidR="0094484D">
        <w:rPr>
          <w:rFonts w:ascii="Times New Roman" w:eastAsia="Calibri" w:hAnsi="Times New Roman" w:cs="Times New Roman"/>
          <w:sz w:val="24"/>
          <w:szCs w:val="24"/>
        </w:rPr>
        <w:t>1</w:t>
      </w:r>
      <w:r w:rsidR="006D6B10">
        <w:rPr>
          <w:rFonts w:ascii="Times New Roman" w:eastAsia="Calibri" w:hAnsi="Times New Roman" w:cs="Times New Roman"/>
          <w:sz w:val="24"/>
          <w:szCs w:val="24"/>
        </w:rPr>
        <w:t>4</w:t>
      </w:r>
      <w:bookmarkStart w:id="0" w:name="_GoBack"/>
      <w:bookmarkEnd w:id="0"/>
      <w:r w:rsidR="0094484D">
        <w:rPr>
          <w:rFonts w:ascii="Times New Roman" w:eastAsia="Calibri" w:hAnsi="Times New Roman" w:cs="Times New Roman"/>
          <w:sz w:val="24"/>
          <w:szCs w:val="24"/>
        </w:rPr>
        <w:t xml:space="preserve">. </w:t>
      </w:r>
      <w:r w:rsidRPr="00E75760">
        <w:rPr>
          <w:rFonts w:ascii="Times New Roman" w:eastAsia="Calibri" w:hAnsi="Times New Roman" w:cs="Times New Roman"/>
          <w:sz w:val="24"/>
          <w:szCs w:val="24"/>
        </w:rPr>
        <w:t>travnja 2021.</w:t>
      </w:r>
    </w:p>
    <w:p w14:paraId="63EDA5F3" w14:textId="77777777" w:rsidR="004A6A8F" w:rsidRPr="00E75760" w:rsidRDefault="004A6A8F" w:rsidP="004A6A8F">
      <w:pPr>
        <w:jc w:val="right"/>
        <w:rPr>
          <w:rFonts w:ascii="Times New Roman" w:eastAsia="Calibri" w:hAnsi="Times New Roman" w:cs="Times New Roman"/>
          <w:sz w:val="24"/>
          <w:szCs w:val="24"/>
        </w:rPr>
      </w:pPr>
    </w:p>
    <w:p w14:paraId="63EDA5F4" w14:textId="77777777" w:rsidR="004A6A8F" w:rsidRPr="00E75760" w:rsidRDefault="004A6A8F" w:rsidP="004A6A8F">
      <w:pPr>
        <w:jc w:val="right"/>
        <w:rPr>
          <w:rFonts w:ascii="Times New Roman" w:eastAsia="Calibri" w:hAnsi="Times New Roman" w:cs="Times New Roman"/>
          <w:sz w:val="24"/>
          <w:szCs w:val="24"/>
        </w:rPr>
      </w:pPr>
    </w:p>
    <w:p w14:paraId="63EDA5F5" w14:textId="77777777" w:rsidR="004A6A8F" w:rsidRPr="00E75760" w:rsidRDefault="004A6A8F" w:rsidP="004A6A8F">
      <w:pPr>
        <w:jc w:val="right"/>
        <w:rPr>
          <w:rFonts w:ascii="Times New Roman" w:eastAsia="Calibri" w:hAnsi="Times New Roman" w:cs="Times New Roman"/>
          <w:sz w:val="24"/>
          <w:szCs w:val="24"/>
        </w:rPr>
      </w:pPr>
    </w:p>
    <w:p w14:paraId="63EDA5F6" w14:textId="77777777" w:rsidR="004A6A8F" w:rsidRPr="00E75760" w:rsidRDefault="004A6A8F" w:rsidP="004A6A8F">
      <w:pPr>
        <w:jc w:val="both"/>
        <w:rPr>
          <w:rFonts w:ascii="Times New Roman" w:eastAsia="Calibri" w:hAnsi="Times New Roman" w:cs="Times New Roman"/>
          <w:sz w:val="24"/>
          <w:szCs w:val="24"/>
        </w:rPr>
      </w:pPr>
      <w:r w:rsidRPr="00E75760">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4A6A8F" w:rsidRPr="00E75760" w14:paraId="63EDA5FA" w14:textId="77777777" w:rsidTr="00EC0DC2">
        <w:tc>
          <w:tcPr>
            <w:tcW w:w="1951" w:type="dxa"/>
            <w:hideMark/>
          </w:tcPr>
          <w:p w14:paraId="63EDA5F7" w14:textId="77777777" w:rsidR="004A6A8F" w:rsidRPr="00E75760" w:rsidRDefault="004A6A8F" w:rsidP="00EC0DC2">
            <w:pPr>
              <w:spacing w:line="256" w:lineRule="auto"/>
              <w:rPr>
                <w:rFonts w:ascii="Times New Roman" w:hAnsi="Times New Roman" w:cs="Times New Roman"/>
                <w:sz w:val="24"/>
                <w:szCs w:val="24"/>
              </w:rPr>
            </w:pPr>
            <w:r w:rsidRPr="00E75760">
              <w:rPr>
                <w:rFonts w:ascii="Times New Roman" w:hAnsi="Times New Roman" w:cs="Times New Roman"/>
                <w:smallCaps/>
                <w:sz w:val="24"/>
                <w:szCs w:val="24"/>
              </w:rPr>
              <w:t>Predlagatelj</w:t>
            </w:r>
            <w:r w:rsidRPr="00E75760">
              <w:rPr>
                <w:rFonts w:ascii="Times New Roman" w:hAnsi="Times New Roman" w:cs="Times New Roman"/>
                <w:sz w:val="24"/>
                <w:szCs w:val="24"/>
              </w:rPr>
              <w:t>:</w:t>
            </w:r>
          </w:p>
        </w:tc>
        <w:tc>
          <w:tcPr>
            <w:tcW w:w="7229" w:type="dxa"/>
          </w:tcPr>
          <w:p w14:paraId="63EDA5F8" w14:textId="77777777" w:rsidR="004A6A8F" w:rsidRPr="00E75760" w:rsidRDefault="004A6A8F" w:rsidP="00EC0DC2">
            <w:pPr>
              <w:spacing w:line="256" w:lineRule="auto"/>
              <w:rPr>
                <w:rFonts w:ascii="Times New Roman" w:hAnsi="Times New Roman" w:cs="Times New Roman"/>
                <w:sz w:val="24"/>
                <w:szCs w:val="24"/>
              </w:rPr>
            </w:pPr>
            <w:r w:rsidRPr="00E75760">
              <w:rPr>
                <w:rFonts w:ascii="Times New Roman" w:hAnsi="Times New Roman" w:cs="Times New Roman"/>
                <w:sz w:val="24"/>
                <w:szCs w:val="24"/>
              </w:rPr>
              <w:t>Ministarstvo pravosuđa i uprave</w:t>
            </w:r>
          </w:p>
          <w:p w14:paraId="63EDA5F9" w14:textId="77777777" w:rsidR="004A6A8F" w:rsidRPr="00E75760" w:rsidRDefault="004A6A8F" w:rsidP="00EC0DC2">
            <w:pPr>
              <w:spacing w:line="256" w:lineRule="auto"/>
              <w:rPr>
                <w:rFonts w:ascii="Times New Roman" w:hAnsi="Times New Roman" w:cs="Times New Roman"/>
                <w:sz w:val="24"/>
                <w:szCs w:val="24"/>
              </w:rPr>
            </w:pPr>
          </w:p>
        </w:tc>
      </w:tr>
    </w:tbl>
    <w:p w14:paraId="63EDA5FB" w14:textId="77777777" w:rsidR="004A6A8F" w:rsidRPr="00E75760" w:rsidRDefault="004A6A8F" w:rsidP="004A6A8F">
      <w:pPr>
        <w:jc w:val="both"/>
        <w:rPr>
          <w:rFonts w:ascii="Times New Roman" w:eastAsia="Calibri" w:hAnsi="Times New Roman" w:cs="Times New Roman"/>
          <w:sz w:val="24"/>
          <w:szCs w:val="24"/>
        </w:rPr>
      </w:pPr>
      <w:r w:rsidRPr="00E75760">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4A6A8F" w:rsidRPr="00E75760" w14:paraId="63EDA5FE" w14:textId="77777777" w:rsidTr="00EC0DC2">
        <w:tc>
          <w:tcPr>
            <w:tcW w:w="1951" w:type="dxa"/>
            <w:hideMark/>
          </w:tcPr>
          <w:p w14:paraId="63EDA5FC" w14:textId="77777777" w:rsidR="004A6A8F" w:rsidRPr="00E75760" w:rsidRDefault="004A6A8F" w:rsidP="00EC0DC2">
            <w:pPr>
              <w:spacing w:line="256" w:lineRule="auto"/>
              <w:rPr>
                <w:rFonts w:ascii="Times New Roman" w:hAnsi="Times New Roman" w:cs="Times New Roman"/>
                <w:sz w:val="24"/>
                <w:szCs w:val="24"/>
              </w:rPr>
            </w:pPr>
            <w:r w:rsidRPr="00E75760">
              <w:rPr>
                <w:rFonts w:ascii="Times New Roman" w:hAnsi="Times New Roman" w:cs="Times New Roman"/>
                <w:smallCaps/>
                <w:sz w:val="24"/>
                <w:szCs w:val="24"/>
              </w:rPr>
              <w:t>Predmet</w:t>
            </w:r>
            <w:r w:rsidRPr="00E75760">
              <w:rPr>
                <w:rFonts w:ascii="Times New Roman" w:hAnsi="Times New Roman" w:cs="Times New Roman"/>
                <w:sz w:val="24"/>
                <w:szCs w:val="24"/>
              </w:rPr>
              <w:t>:</w:t>
            </w:r>
          </w:p>
        </w:tc>
        <w:tc>
          <w:tcPr>
            <w:tcW w:w="7229" w:type="dxa"/>
            <w:hideMark/>
          </w:tcPr>
          <w:p w14:paraId="63EDA5FD" w14:textId="77777777" w:rsidR="004A6A8F" w:rsidRPr="00E75760" w:rsidRDefault="004A6A8F" w:rsidP="00EC0DC2">
            <w:pPr>
              <w:spacing w:line="256" w:lineRule="auto"/>
              <w:jc w:val="both"/>
              <w:rPr>
                <w:rFonts w:ascii="Times New Roman" w:hAnsi="Times New Roman" w:cs="Times New Roman"/>
                <w:sz w:val="24"/>
                <w:szCs w:val="24"/>
              </w:rPr>
            </w:pPr>
            <w:r w:rsidRPr="0093713D">
              <w:rPr>
                <w:rFonts w:ascii="Times New Roman" w:hAnsi="Times New Roman" w:cs="Times New Roman"/>
                <w:sz w:val="24"/>
                <w:szCs w:val="24"/>
              </w:rPr>
              <w:t xml:space="preserve">Prijedlog odluke </w:t>
            </w:r>
            <w:r w:rsidRPr="00B46CB6">
              <w:rPr>
                <w:rFonts w:ascii="Times New Roman" w:hAnsi="Times New Roman" w:cs="Times New Roman"/>
                <w:sz w:val="24"/>
                <w:szCs w:val="24"/>
              </w:rPr>
              <w:t xml:space="preserve">o </w:t>
            </w:r>
            <w:r w:rsidR="00B24DBC" w:rsidRPr="00B24DBC">
              <w:rPr>
                <w:rFonts w:ascii="Times New Roman" w:hAnsi="Times New Roman" w:cs="Times New Roman"/>
                <w:sz w:val="24"/>
                <w:szCs w:val="24"/>
              </w:rPr>
              <w:t>raspisivanju izbora za zamjenike općinskih načelnika, gradonačelnika i župana iz reda pripadnika nacionalnih manjina, odnosno iz reda pripadnika hrvatskog naroda</w:t>
            </w:r>
          </w:p>
        </w:tc>
      </w:tr>
    </w:tbl>
    <w:p w14:paraId="63EDA5FF" w14:textId="77777777" w:rsidR="004A6A8F" w:rsidRPr="00E75760" w:rsidRDefault="004A6A8F" w:rsidP="004A6A8F">
      <w:pPr>
        <w:jc w:val="both"/>
        <w:rPr>
          <w:rFonts w:ascii="Times New Roman" w:eastAsia="Calibri" w:hAnsi="Times New Roman" w:cs="Times New Roman"/>
          <w:sz w:val="24"/>
          <w:szCs w:val="24"/>
        </w:rPr>
      </w:pPr>
      <w:r w:rsidRPr="00E75760">
        <w:rPr>
          <w:rFonts w:ascii="Times New Roman" w:eastAsia="Calibri" w:hAnsi="Times New Roman" w:cs="Times New Roman"/>
          <w:sz w:val="24"/>
          <w:szCs w:val="24"/>
        </w:rPr>
        <w:t>_________________________________________________________________________</w:t>
      </w:r>
    </w:p>
    <w:p w14:paraId="63EDA600" w14:textId="77777777" w:rsidR="004A6A8F" w:rsidRPr="00E75760" w:rsidRDefault="004A6A8F" w:rsidP="004A6A8F">
      <w:pPr>
        <w:jc w:val="both"/>
        <w:rPr>
          <w:rFonts w:ascii="Times New Roman" w:eastAsia="Calibri" w:hAnsi="Times New Roman" w:cs="Times New Roman"/>
          <w:sz w:val="24"/>
          <w:szCs w:val="24"/>
        </w:rPr>
      </w:pPr>
    </w:p>
    <w:p w14:paraId="63EDA601" w14:textId="77777777" w:rsidR="004A6A8F" w:rsidRPr="00E75760" w:rsidRDefault="004A6A8F" w:rsidP="004A6A8F">
      <w:pPr>
        <w:jc w:val="both"/>
        <w:rPr>
          <w:rFonts w:ascii="Times New Roman" w:eastAsia="Calibri" w:hAnsi="Times New Roman" w:cs="Times New Roman"/>
          <w:sz w:val="24"/>
          <w:szCs w:val="24"/>
        </w:rPr>
      </w:pPr>
    </w:p>
    <w:p w14:paraId="63EDA602" w14:textId="77777777" w:rsidR="004A6A8F" w:rsidRDefault="004A6A8F" w:rsidP="004A6A8F">
      <w:pPr>
        <w:jc w:val="both"/>
        <w:rPr>
          <w:rFonts w:ascii="Times New Roman" w:eastAsia="Calibri" w:hAnsi="Times New Roman" w:cs="Times New Roman"/>
          <w:sz w:val="24"/>
          <w:szCs w:val="24"/>
        </w:rPr>
      </w:pPr>
    </w:p>
    <w:p w14:paraId="63EDA603" w14:textId="77777777" w:rsidR="004A6A8F" w:rsidRPr="00E75760" w:rsidRDefault="004A6A8F" w:rsidP="004A6A8F">
      <w:pPr>
        <w:jc w:val="both"/>
        <w:rPr>
          <w:rFonts w:ascii="Times New Roman" w:eastAsia="Calibri" w:hAnsi="Times New Roman" w:cs="Times New Roman"/>
          <w:sz w:val="24"/>
          <w:szCs w:val="24"/>
        </w:rPr>
      </w:pPr>
    </w:p>
    <w:p w14:paraId="63EDA604" w14:textId="77777777" w:rsidR="004A6A8F" w:rsidRPr="00E75760" w:rsidRDefault="004A6A8F" w:rsidP="004A6A8F">
      <w:pPr>
        <w:tabs>
          <w:tab w:val="center" w:pos="4536"/>
          <w:tab w:val="right" w:pos="9072"/>
        </w:tabs>
        <w:rPr>
          <w:rFonts w:ascii="Times New Roman" w:eastAsia="Calibri" w:hAnsi="Times New Roman" w:cs="Times New Roman"/>
          <w:sz w:val="24"/>
          <w:szCs w:val="24"/>
        </w:rPr>
      </w:pPr>
    </w:p>
    <w:p w14:paraId="63EDA605" w14:textId="77777777" w:rsidR="004A6A8F" w:rsidRPr="0094484D" w:rsidRDefault="004A6A8F" w:rsidP="004A6A8F">
      <w:pPr>
        <w:rPr>
          <w:rFonts w:ascii="Times New Roman" w:eastAsia="Calibri" w:hAnsi="Times New Roman" w:cs="Times New Roman"/>
        </w:rPr>
      </w:pPr>
    </w:p>
    <w:p w14:paraId="63EDA606" w14:textId="7FA8C733" w:rsidR="004A6A8F" w:rsidRDefault="004A6A8F" w:rsidP="004A6A8F">
      <w:pPr>
        <w:pBdr>
          <w:top w:val="single" w:sz="4" w:space="0" w:color="404040"/>
        </w:pBdr>
        <w:tabs>
          <w:tab w:val="center" w:pos="4536"/>
          <w:tab w:val="right" w:pos="9072"/>
        </w:tabs>
        <w:jc w:val="center"/>
        <w:rPr>
          <w:rFonts w:ascii="Times New Roman" w:eastAsia="Calibri" w:hAnsi="Times New Roman" w:cs="Times New Roman"/>
          <w:color w:val="404040"/>
          <w:spacing w:val="20"/>
        </w:rPr>
      </w:pPr>
      <w:r w:rsidRPr="0094484D">
        <w:rPr>
          <w:rFonts w:ascii="Times New Roman" w:eastAsia="Calibri" w:hAnsi="Times New Roman" w:cs="Times New Roman"/>
          <w:color w:val="404040"/>
          <w:spacing w:val="20"/>
        </w:rPr>
        <w:t>Banski dvori | Trg Sv. Marka 2 | 10000 Zagreb | tel. 01 4569 222 | vlada.gov.hr</w:t>
      </w:r>
    </w:p>
    <w:p w14:paraId="08EEEF95" w14:textId="77777777" w:rsidR="0094484D" w:rsidRPr="0094484D" w:rsidRDefault="0094484D" w:rsidP="004A6A8F">
      <w:pPr>
        <w:pBdr>
          <w:top w:val="single" w:sz="4" w:space="0" w:color="404040"/>
        </w:pBdr>
        <w:tabs>
          <w:tab w:val="center" w:pos="4536"/>
          <w:tab w:val="right" w:pos="9072"/>
        </w:tabs>
        <w:jc w:val="center"/>
        <w:rPr>
          <w:rFonts w:ascii="Times New Roman" w:eastAsia="Calibri" w:hAnsi="Times New Roman" w:cs="Times New Roman"/>
          <w:color w:val="404040"/>
          <w:spacing w:val="20"/>
        </w:rPr>
      </w:pPr>
    </w:p>
    <w:p w14:paraId="63EDA607" w14:textId="77777777" w:rsidR="004A6A8F" w:rsidRPr="00C1749F" w:rsidRDefault="004A6A8F" w:rsidP="004A6A8F">
      <w:pPr>
        <w:pStyle w:val="t-9-8"/>
        <w:spacing w:before="0" w:beforeAutospacing="0" w:after="0" w:afterAutospacing="0"/>
        <w:jc w:val="right"/>
        <w:textAlignment w:val="baseline"/>
        <w:rPr>
          <w:b/>
          <w:i/>
          <w:color w:val="000000"/>
          <w:spacing w:val="50"/>
        </w:rPr>
      </w:pPr>
      <w:r w:rsidRPr="00C1749F">
        <w:rPr>
          <w:b/>
          <w:i/>
          <w:color w:val="000000"/>
          <w:spacing w:val="50"/>
        </w:rPr>
        <w:t>PRIJEDLOG</w:t>
      </w:r>
    </w:p>
    <w:p w14:paraId="63EDA608" w14:textId="77777777" w:rsidR="004A6A8F" w:rsidRDefault="004A6A8F" w:rsidP="00E05422">
      <w:pPr>
        <w:pStyle w:val="t-9-8"/>
        <w:spacing w:before="0" w:beforeAutospacing="0" w:after="0" w:afterAutospacing="0"/>
        <w:jc w:val="both"/>
        <w:textAlignment w:val="baseline"/>
        <w:rPr>
          <w:color w:val="000000"/>
        </w:rPr>
      </w:pPr>
    </w:p>
    <w:p w14:paraId="63EDA609" w14:textId="77777777" w:rsidR="004A6A8F" w:rsidRDefault="004A6A8F" w:rsidP="00E05422">
      <w:pPr>
        <w:pStyle w:val="t-9-8"/>
        <w:spacing w:before="0" w:beforeAutospacing="0" w:after="0" w:afterAutospacing="0"/>
        <w:jc w:val="both"/>
        <w:textAlignment w:val="baseline"/>
        <w:rPr>
          <w:color w:val="000000"/>
        </w:rPr>
      </w:pPr>
    </w:p>
    <w:p w14:paraId="63EDA60A" w14:textId="79292A78" w:rsidR="00E05422" w:rsidRDefault="00E05422" w:rsidP="00E05422">
      <w:pPr>
        <w:pStyle w:val="t-9-8"/>
        <w:spacing w:before="0" w:beforeAutospacing="0" w:after="0" w:afterAutospacing="0"/>
        <w:jc w:val="both"/>
        <w:textAlignment w:val="baseline"/>
        <w:rPr>
          <w:color w:val="000000"/>
        </w:rPr>
      </w:pPr>
      <w:r w:rsidRPr="00100C3D">
        <w:rPr>
          <w:color w:val="000000"/>
        </w:rPr>
        <w:t xml:space="preserve">Na temelju članka 5., članka 6. stavka 1. i članka 112. stavka </w:t>
      </w:r>
      <w:r>
        <w:rPr>
          <w:color w:val="000000"/>
        </w:rPr>
        <w:t xml:space="preserve">1. Zakona o lokalnim izborima </w:t>
      </w:r>
      <w:r w:rsidR="002D2CA6" w:rsidRPr="002D2CA6">
        <w:rPr>
          <w:color w:val="000000"/>
        </w:rPr>
        <w:t>(„Narodne novine“, br. 144/12., 121/2016, 98/19., 42/20</w:t>
      </w:r>
      <w:r w:rsidR="00356F1B">
        <w:rPr>
          <w:color w:val="000000"/>
        </w:rPr>
        <w:t xml:space="preserve">., </w:t>
      </w:r>
      <w:r w:rsidR="002D2CA6" w:rsidRPr="002D2CA6">
        <w:rPr>
          <w:color w:val="000000"/>
        </w:rPr>
        <w:t>144/20.</w:t>
      </w:r>
      <w:r w:rsidR="00356F1B">
        <w:rPr>
          <w:color w:val="000000"/>
        </w:rPr>
        <w:t xml:space="preserve"> i 37/21.</w:t>
      </w:r>
      <w:r w:rsidR="002D2CA6" w:rsidRPr="002D2CA6">
        <w:rPr>
          <w:color w:val="000000"/>
        </w:rPr>
        <w:t>)</w:t>
      </w:r>
      <w:r w:rsidR="002D2CA6">
        <w:rPr>
          <w:color w:val="000000"/>
        </w:rPr>
        <w:t xml:space="preserve">, </w:t>
      </w:r>
      <w:r w:rsidRPr="00100C3D">
        <w:rPr>
          <w:color w:val="000000"/>
        </w:rPr>
        <w:t xml:space="preserve">Vlada Republike Hrvatske je na sjednici održanoj </w:t>
      </w:r>
      <w:r>
        <w:rPr>
          <w:color w:val="000000"/>
        </w:rPr>
        <w:t>_____</w:t>
      </w:r>
      <w:r w:rsidR="001B5B09">
        <w:rPr>
          <w:color w:val="000000"/>
        </w:rPr>
        <w:t xml:space="preserve"> travnja </w:t>
      </w:r>
      <w:r w:rsidR="002D2CA6">
        <w:rPr>
          <w:color w:val="000000"/>
        </w:rPr>
        <w:t>2021</w:t>
      </w:r>
      <w:r>
        <w:rPr>
          <w:color w:val="000000"/>
        </w:rPr>
        <w:t xml:space="preserve">. </w:t>
      </w:r>
      <w:r w:rsidRPr="00100C3D">
        <w:rPr>
          <w:color w:val="000000"/>
        </w:rPr>
        <w:t>godine donijela</w:t>
      </w:r>
    </w:p>
    <w:p w14:paraId="63EDA60B" w14:textId="77777777" w:rsidR="00E05422" w:rsidRDefault="00E05422" w:rsidP="00E05422">
      <w:pPr>
        <w:pStyle w:val="t-9-8"/>
        <w:spacing w:before="0" w:beforeAutospacing="0" w:after="0" w:afterAutospacing="0"/>
        <w:jc w:val="both"/>
        <w:textAlignment w:val="baseline"/>
        <w:rPr>
          <w:color w:val="000000"/>
        </w:rPr>
      </w:pPr>
    </w:p>
    <w:p w14:paraId="63EDA60C" w14:textId="77777777" w:rsidR="000F38C2" w:rsidRDefault="000F38C2" w:rsidP="00E05422">
      <w:pPr>
        <w:pStyle w:val="t-9-8"/>
        <w:spacing w:before="0" w:beforeAutospacing="0" w:after="0" w:afterAutospacing="0"/>
        <w:jc w:val="both"/>
        <w:textAlignment w:val="baseline"/>
        <w:rPr>
          <w:color w:val="000000"/>
        </w:rPr>
      </w:pPr>
    </w:p>
    <w:p w14:paraId="63EDA60D" w14:textId="77777777" w:rsidR="00E05422" w:rsidRPr="00100C3D" w:rsidRDefault="00E05422" w:rsidP="00E05422">
      <w:pPr>
        <w:pStyle w:val="t-9-8"/>
        <w:spacing w:before="0" w:beforeAutospacing="0" w:after="0" w:afterAutospacing="0"/>
        <w:jc w:val="both"/>
        <w:textAlignment w:val="baseline"/>
        <w:rPr>
          <w:color w:val="000000"/>
        </w:rPr>
      </w:pPr>
    </w:p>
    <w:p w14:paraId="63EDA60E" w14:textId="77777777" w:rsidR="00E05422" w:rsidRDefault="00E05422" w:rsidP="00E05422">
      <w:pPr>
        <w:pStyle w:val="tb-na16"/>
        <w:spacing w:before="0" w:beforeAutospacing="0" w:after="0" w:afterAutospacing="0"/>
        <w:jc w:val="center"/>
        <w:textAlignment w:val="baseline"/>
        <w:rPr>
          <w:b/>
          <w:bCs/>
          <w:color w:val="000000"/>
        </w:rPr>
      </w:pPr>
      <w:r w:rsidRPr="00100C3D">
        <w:rPr>
          <w:b/>
          <w:bCs/>
          <w:color w:val="000000"/>
        </w:rPr>
        <w:t>ODLUKU</w:t>
      </w:r>
    </w:p>
    <w:p w14:paraId="63EDA60F" w14:textId="77777777" w:rsidR="00E05422" w:rsidRPr="00100C3D" w:rsidRDefault="00E05422" w:rsidP="00E05422">
      <w:pPr>
        <w:pStyle w:val="tb-na16"/>
        <w:spacing w:before="0" w:beforeAutospacing="0" w:after="0" w:afterAutospacing="0"/>
        <w:jc w:val="center"/>
        <w:textAlignment w:val="baseline"/>
        <w:rPr>
          <w:b/>
          <w:bCs/>
          <w:color w:val="000000"/>
        </w:rPr>
      </w:pPr>
    </w:p>
    <w:p w14:paraId="63EDA610" w14:textId="77777777" w:rsidR="00E05422" w:rsidRDefault="00E05422" w:rsidP="00E05422">
      <w:pPr>
        <w:pStyle w:val="t-12-9-fett-s"/>
        <w:spacing w:before="0" w:beforeAutospacing="0" w:after="0" w:afterAutospacing="0"/>
        <w:jc w:val="center"/>
        <w:textAlignment w:val="baseline"/>
        <w:rPr>
          <w:b/>
          <w:bCs/>
          <w:color w:val="000000"/>
        </w:rPr>
      </w:pPr>
      <w:r w:rsidRPr="00100C3D">
        <w:rPr>
          <w:b/>
          <w:bCs/>
          <w:color w:val="000000"/>
        </w:rPr>
        <w:t>O RASPISIVANJU IZBORA ZA ZAMJENIKE OPĆINSKIH NAČELNIKA, GRADONAČELNIKA I ŽUPANA IZ REDA PRIPADNIKA NACIONALNIH MANJINA, ODNOSNO IZ REDA PRIPADNIKA HRVATSKOG NARODA</w:t>
      </w:r>
    </w:p>
    <w:p w14:paraId="63EDA611" w14:textId="77777777" w:rsidR="00E05422" w:rsidRDefault="00E05422" w:rsidP="00E05422">
      <w:pPr>
        <w:pStyle w:val="t-12-9-fett-s"/>
        <w:spacing w:before="0" w:beforeAutospacing="0" w:after="0" w:afterAutospacing="0"/>
        <w:jc w:val="center"/>
        <w:textAlignment w:val="baseline"/>
        <w:rPr>
          <w:b/>
          <w:bCs/>
          <w:color w:val="000000"/>
        </w:rPr>
      </w:pPr>
    </w:p>
    <w:p w14:paraId="63EDA612" w14:textId="77777777" w:rsidR="00E05422" w:rsidRPr="00100C3D" w:rsidRDefault="00E05422" w:rsidP="00E05422">
      <w:pPr>
        <w:pStyle w:val="t-12-9-fett-s"/>
        <w:spacing w:before="0" w:beforeAutospacing="0" w:after="0" w:afterAutospacing="0"/>
        <w:jc w:val="center"/>
        <w:textAlignment w:val="baseline"/>
        <w:rPr>
          <w:b/>
          <w:bCs/>
          <w:color w:val="000000"/>
        </w:rPr>
      </w:pPr>
    </w:p>
    <w:p w14:paraId="63EDA613" w14:textId="77777777" w:rsidR="00E05422" w:rsidRDefault="00E05422" w:rsidP="00E05422">
      <w:pPr>
        <w:pStyle w:val="clanak"/>
        <w:spacing w:before="0" w:beforeAutospacing="0" w:after="0" w:afterAutospacing="0"/>
        <w:jc w:val="center"/>
        <w:textAlignment w:val="baseline"/>
        <w:rPr>
          <w:color w:val="000000"/>
        </w:rPr>
      </w:pPr>
      <w:r w:rsidRPr="00100C3D">
        <w:rPr>
          <w:color w:val="000000"/>
        </w:rPr>
        <w:t>I.</w:t>
      </w:r>
    </w:p>
    <w:p w14:paraId="63EDA614" w14:textId="77777777" w:rsidR="00E05422" w:rsidRPr="00100C3D" w:rsidRDefault="00E05422" w:rsidP="00E05422">
      <w:pPr>
        <w:pStyle w:val="clanak"/>
        <w:spacing w:before="0" w:beforeAutospacing="0" w:after="0" w:afterAutospacing="0"/>
        <w:jc w:val="center"/>
        <w:textAlignment w:val="baseline"/>
        <w:rPr>
          <w:color w:val="000000"/>
        </w:rPr>
      </w:pPr>
    </w:p>
    <w:p w14:paraId="63EDA615" w14:textId="77777777" w:rsidR="00E05422" w:rsidRDefault="00E05422" w:rsidP="00E05422">
      <w:pPr>
        <w:pStyle w:val="t-9-8"/>
        <w:spacing w:before="0" w:beforeAutospacing="0" w:after="0" w:afterAutospacing="0"/>
        <w:jc w:val="both"/>
        <w:textAlignment w:val="baseline"/>
        <w:rPr>
          <w:color w:val="000000"/>
        </w:rPr>
      </w:pPr>
      <w:r w:rsidRPr="00100C3D">
        <w:rPr>
          <w:color w:val="000000"/>
        </w:rPr>
        <w:t>Raspisuju se izbori za zamjenike općinskih načelnika, gradonačelnika i župana iz reda pripadnika nacionalnih manjina, odnosno iz reda pripadnika hrvatskog naroda u jedinicama u kojima pripadnici neke nacionalne manjine čine većinu stanovništva, kako slijedi:</w:t>
      </w:r>
    </w:p>
    <w:p w14:paraId="63EDA616" w14:textId="77777777" w:rsidR="007C569D" w:rsidRDefault="007C569D" w:rsidP="007C569D">
      <w:pPr>
        <w:spacing w:after="0" w:line="240" w:lineRule="auto"/>
        <w:jc w:val="center"/>
        <w:textAlignment w:val="baseline"/>
        <w:rPr>
          <w:rFonts w:ascii="&amp;quot" w:eastAsia="Times New Roman" w:hAnsi="&amp;quot" w:cs="Calibri"/>
          <w:color w:val="231F20"/>
          <w:sz w:val="26"/>
          <w:szCs w:val="26"/>
          <w:lang w:eastAsia="hr-HR"/>
        </w:rPr>
      </w:pPr>
    </w:p>
    <w:p w14:paraId="63EDA617" w14:textId="77777777" w:rsidR="0089623B" w:rsidRDefault="0089623B" w:rsidP="007C569D">
      <w:pPr>
        <w:spacing w:after="0" w:line="240" w:lineRule="auto"/>
        <w:jc w:val="center"/>
        <w:textAlignment w:val="baseline"/>
        <w:rPr>
          <w:rFonts w:ascii="&amp;quot" w:eastAsia="Times New Roman" w:hAnsi="&amp;quot" w:cs="Calibri"/>
          <w:color w:val="231F20"/>
          <w:sz w:val="26"/>
          <w:szCs w:val="26"/>
          <w:lang w:eastAsia="hr-HR"/>
        </w:rPr>
      </w:pPr>
      <w:r w:rsidRPr="0089623B">
        <w:rPr>
          <w:rFonts w:ascii="&amp;quot" w:eastAsia="Times New Roman" w:hAnsi="&amp;quot" w:cs="Calibri"/>
          <w:color w:val="231F20"/>
          <w:sz w:val="26"/>
          <w:szCs w:val="26"/>
          <w:lang w:eastAsia="hr-HR"/>
        </w:rPr>
        <w:t>1. SISAČKO-MOSLAVAČKA ŽUPANIJA</w:t>
      </w:r>
    </w:p>
    <w:p w14:paraId="63EDA618" w14:textId="77777777" w:rsidR="007C569D" w:rsidRPr="0089623B" w:rsidRDefault="007C569D" w:rsidP="007C569D">
      <w:pPr>
        <w:spacing w:after="0" w:line="240" w:lineRule="auto"/>
        <w:jc w:val="center"/>
        <w:textAlignment w:val="baseline"/>
        <w:rPr>
          <w:rFonts w:ascii="&amp;quot" w:eastAsia="Times New Roman" w:hAnsi="&amp;quot" w:cs="Calibri"/>
          <w:color w:val="231F20"/>
          <w:sz w:val="26"/>
          <w:szCs w:val="26"/>
          <w:lang w:eastAsia="hr-HR"/>
        </w:rPr>
      </w:pPr>
    </w:p>
    <w:p w14:paraId="63EDA619"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župana – iz reda pripadnika srpske nacionalne manjine</w:t>
      </w:r>
    </w:p>
    <w:p w14:paraId="63EDA61A" w14:textId="77777777" w:rsidR="007C569D" w:rsidRDefault="007C569D" w:rsidP="007C569D">
      <w:pPr>
        <w:spacing w:after="0" w:line="240" w:lineRule="auto"/>
        <w:ind w:firstLine="408"/>
        <w:textAlignment w:val="baseline"/>
        <w:rPr>
          <w:rFonts w:ascii="&amp;quot" w:eastAsia="Times New Roman" w:hAnsi="&amp;quot" w:cs="Calibri"/>
          <w:color w:val="231F20"/>
          <w:sz w:val="24"/>
          <w:szCs w:val="24"/>
          <w:lang w:eastAsia="hr-HR"/>
        </w:rPr>
      </w:pPr>
    </w:p>
    <w:p w14:paraId="63EDA61B" w14:textId="77777777" w:rsidR="007C569D"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Grad Glina</w:t>
      </w:r>
    </w:p>
    <w:p w14:paraId="63EDA61C"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gradonačelnika – iz reda pripadnika srpske nacionalne manjine</w:t>
      </w:r>
    </w:p>
    <w:p w14:paraId="63EDA61D" w14:textId="77777777" w:rsidR="007C569D" w:rsidRDefault="007C569D" w:rsidP="007C569D">
      <w:pPr>
        <w:spacing w:after="0" w:line="240" w:lineRule="auto"/>
        <w:ind w:firstLine="408"/>
        <w:textAlignment w:val="baseline"/>
        <w:rPr>
          <w:rFonts w:ascii="&amp;quot" w:eastAsia="Times New Roman" w:hAnsi="&amp;quot" w:cs="Calibri"/>
          <w:color w:val="231F20"/>
          <w:sz w:val="24"/>
          <w:szCs w:val="24"/>
          <w:lang w:eastAsia="hr-HR"/>
        </w:rPr>
      </w:pPr>
    </w:p>
    <w:p w14:paraId="63EDA61E" w14:textId="77777777" w:rsid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Grad Hrvatska Kostajnica</w:t>
      </w:r>
    </w:p>
    <w:p w14:paraId="63EDA61F"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gradonačelnika – iz reda pripadnika srpske nacionalne manjine</w:t>
      </w:r>
    </w:p>
    <w:p w14:paraId="63EDA620" w14:textId="77777777" w:rsidR="007C569D" w:rsidRDefault="007C569D" w:rsidP="007C569D">
      <w:pPr>
        <w:spacing w:after="0" w:line="240" w:lineRule="auto"/>
        <w:ind w:firstLine="408"/>
        <w:textAlignment w:val="baseline"/>
        <w:rPr>
          <w:rFonts w:ascii="&amp;quot" w:eastAsia="Times New Roman" w:hAnsi="&amp;quot" w:cs="Calibri"/>
          <w:color w:val="231F20"/>
          <w:sz w:val="24"/>
          <w:szCs w:val="24"/>
          <w:lang w:eastAsia="hr-HR"/>
        </w:rPr>
      </w:pPr>
    </w:p>
    <w:p w14:paraId="63EDA621"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Donji Kukuruzari</w:t>
      </w:r>
    </w:p>
    <w:p w14:paraId="63EDA622"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srpske nacionalne manjine</w:t>
      </w:r>
    </w:p>
    <w:p w14:paraId="63EDA623" w14:textId="77777777" w:rsidR="007C569D" w:rsidRDefault="007C569D" w:rsidP="007C569D">
      <w:pPr>
        <w:spacing w:after="0" w:line="240" w:lineRule="auto"/>
        <w:ind w:firstLine="408"/>
        <w:textAlignment w:val="baseline"/>
        <w:rPr>
          <w:rFonts w:ascii="&amp;quot" w:eastAsia="Times New Roman" w:hAnsi="&amp;quot" w:cs="Calibri"/>
          <w:color w:val="231F20"/>
          <w:sz w:val="24"/>
          <w:szCs w:val="24"/>
          <w:lang w:eastAsia="hr-HR"/>
        </w:rPr>
      </w:pPr>
    </w:p>
    <w:p w14:paraId="63EDA624"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Dvor</w:t>
      </w:r>
    </w:p>
    <w:p w14:paraId="63EDA625"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hrvatskog naroda</w:t>
      </w:r>
    </w:p>
    <w:p w14:paraId="63EDA626" w14:textId="77777777" w:rsidR="007C569D" w:rsidRDefault="007C569D" w:rsidP="007C569D">
      <w:pPr>
        <w:spacing w:after="0" w:line="240" w:lineRule="auto"/>
        <w:ind w:firstLine="408"/>
        <w:textAlignment w:val="baseline"/>
        <w:rPr>
          <w:rFonts w:ascii="&amp;quot" w:eastAsia="Times New Roman" w:hAnsi="&amp;quot" w:cs="Calibri"/>
          <w:color w:val="231F20"/>
          <w:sz w:val="24"/>
          <w:szCs w:val="24"/>
          <w:lang w:eastAsia="hr-HR"/>
        </w:rPr>
      </w:pPr>
    </w:p>
    <w:p w14:paraId="63EDA627"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Gvozd</w:t>
      </w:r>
    </w:p>
    <w:p w14:paraId="63EDA628"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hrvatskog naroda</w:t>
      </w:r>
    </w:p>
    <w:p w14:paraId="63EDA629" w14:textId="77777777" w:rsidR="007C569D" w:rsidRDefault="007C569D" w:rsidP="007C569D">
      <w:pPr>
        <w:spacing w:after="0" w:line="240" w:lineRule="auto"/>
        <w:ind w:firstLine="408"/>
        <w:textAlignment w:val="baseline"/>
        <w:rPr>
          <w:rFonts w:ascii="&amp;quot" w:eastAsia="Times New Roman" w:hAnsi="&amp;quot" w:cs="Calibri"/>
          <w:color w:val="231F20"/>
          <w:sz w:val="24"/>
          <w:szCs w:val="24"/>
          <w:lang w:eastAsia="hr-HR"/>
        </w:rPr>
      </w:pPr>
    </w:p>
    <w:p w14:paraId="63EDA62A"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Hrvatska Dubica</w:t>
      </w:r>
    </w:p>
    <w:p w14:paraId="63EDA62B"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srpske nacionalne manjine</w:t>
      </w:r>
    </w:p>
    <w:p w14:paraId="63EDA62C" w14:textId="77777777" w:rsidR="007C569D" w:rsidRDefault="007C569D" w:rsidP="007C569D">
      <w:pPr>
        <w:spacing w:after="0" w:line="240" w:lineRule="auto"/>
        <w:ind w:firstLine="408"/>
        <w:textAlignment w:val="baseline"/>
        <w:rPr>
          <w:rFonts w:ascii="&amp;quot" w:eastAsia="Times New Roman" w:hAnsi="&amp;quot" w:cs="Calibri"/>
          <w:color w:val="231F20"/>
          <w:sz w:val="24"/>
          <w:szCs w:val="24"/>
          <w:lang w:eastAsia="hr-HR"/>
        </w:rPr>
      </w:pPr>
    </w:p>
    <w:p w14:paraId="63EDA62D"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Majur</w:t>
      </w:r>
    </w:p>
    <w:p w14:paraId="63EDA62E"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srpske nacionalne manjine</w:t>
      </w:r>
    </w:p>
    <w:p w14:paraId="63EDA62F" w14:textId="77777777" w:rsidR="007C569D" w:rsidRDefault="007C569D" w:rsidP="007C569D">
      <w:pPr>
        <w:spacing w:after="0" w:line="240" w:lineRule="auto"/>
        <w:ind w:firstLine="408"/>
        <w:textAlignment w:val="baseline"/>
        <w:rPr>
          <w:rFonts w:ascii="&amp;quot" w:eastAsia="Times New Roman" w:hAnsi="&amp;quot" w:cs="Calibri"/>
          <w:color w:val="231F20"/>
          <w:sz w:val="24"/>
          <w:szCs w:val="24"/>
          <w:lang w:eastAsia="hr-HR"/>
        </w:rPr>
      </w:pPr>
    </w:p>
    <w:p w14:paraId="63EDA630"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Sunja</w:t>
      </w:r>
    </w:p>
    <w:p w14:paraId="63EDA631"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srpske nacionalne manjine</w:t>
      </w:r>
    </w:p>
    <w:p w14:paraId="63EDA632" w14:textId="77777777" w:rsidR="007C569D" w:rsidRDefault="007C569D" w:rsidP="007C569D">
      <w:pPr>
        <w:spacing w:after="0" w:line="240" w:lineRule="auto"/>
        <w:ind w:firstLine="408"/>
        <w:textAlignment w:val="baseline"/>
        <w:rPr>
          <w:rFonts w:ascii="&amp;quot" w:eastAsia="Times New Roman" w:hAnsi="&amp;quot" w:cs="Calibri"/>
          <w:color w:val="231F20"/>
          <w:sz w:val="24"/>
          <w:szCs w:val="24"/>
          <w:lang w:eastAsia="hr-HR"/>
        </w:rPr>
      </w:pPr>
    </w:p>
    <w:p w14:paraId="63EDA633"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Topusko</w:t>
      </w:r>
    </w:p>
    <w:p w14:paraId="63EDA634"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srpske nacionalne manjine</w:t>
      </w:r>
    </w:p>
    <w:p w14:paraId="63EDA635" w14:textId="77777777" w:rsidR="007C569D" w:rsidRDefault="007C569D" w:rsidP="007C569D">
      <w:pPr>
        <w:spacing w:after="0" w:line="240" w:lineRule="auto"/>
        <w:jc w:val="center"/>
        <w:textAlignment w:val="baseline"/>
        <w:rPr>
          <w:rFonts w:ascii="&amp;quot" w:eastAsia="Times New Roman" w:hAnsi="&amp;quot" w:cs="Calibri"/>
          <w:color w:val="231F20"/>
          <w:sz w:val="26"/>
          <w:szCs w:val="26"/>
          <w:lang w:eastAsia="hr-HR"/>
        </w:rPr>
      </w:pPr>
    </w:p>
    <w:p w14:paraId="63EDA636" w14:textId="77777777" w:rsidR="0085011D" w:rsidRDefault="0085011D" w:rsidP="007C569D">
      <w:pPr>
        <w:spacing w:after="0" w:line="240" w:lineRule="auto"/>
        <w:jc w:val="center"/>
        <w:textAlignment w:val="baseline"/>
        <w:rPr>
          <w:rFonts w:ascii="&amp;quot" w:eastAsia="Times New Roman" w:hAnsi="&amp;quot" w:cs="Calibri"/>
          <w:color w:val="231F20"/>
          <w:sz w:val="26"/>
          <w:szCs w:val="26"/>
          <w:lang w:eastAsia="hr-HR"/>
        </w:rPr>
      </w:pPr>
    </w:p>
    <w:p w14:paraId="63EDA637" w14:textId="77777777" w:rsidR="0089623B" w:rsidRDefault="0089623B" w:rsidP="007C569D">
      <w:pPr>
        <w:spacing w:after="0" w:line="240" w:lineRule="auto"/>
        <w:jc w:val="center"/>
        <w:textAlignment w:val="baseline"/>
        <w:rPr>
          <w:rFonts w:ascii="&amp;quot" w:eastAsia="Times New Roman" w:hAnsi="&amp;quot" w:cs="Calibri"/>
          <w:color w:val="231F20"/>
          <w:sz w:val="26"/>
          <w:szCs w:val="26"/>
          <w:lang w:eastAsia="hr-HR"/>
        </w:rPr>
      </w:pPr>
      <w:r w:rsidRPr="0089623B">
        <w:rPr>
          <w:rFonts w:ascii="&amp;quot" w:eastAsia="Times New Roman" w:hAnsi="&amp;quot" w:cs="Calibri"/>
          <w:color w:val="231F20"/>
          <w:sz w:val="26"/>
          <w:szCs w:val="26"/>
          <w:lang w:eastAsia="hr-HR"/>
        </w:rPr>
        <w:t>2. KARLOVAČKA ŽUPANIJA</w:t>
      </w:r>
    </w:p>
    <w:p w14:paraId="63EDA638" w14:textId="77777777" w:rsidR="000F38C2" w:rsidRPr="0089623B" w:rsidRDefault="000F38C2" w:rsidP="007C569D">
      <w:pPr>
        <w:spacing w:after="0" w:line="240" w:lineRule="auto"/>
        <w:jc w:val="center"/>
        <w:textAlignment w:val="baseline"/>
        <w:rPr>
          <w:rFonts w:ascii="&amp;quot" w:eastAsia="Times New Roman" w:hAnsi="&amp;quot" w:cs="Calibri"/>
          <w:color w:val="231F20"/>
          <w:sz w:val="26"/>
          <w:szCs w:val="26"/>
          <w:lang w:eastAsia="hr-HR"/>
        </w:rPr>
      </w:pPr>
    </w:p>
    <w:p w14:paraId="63EDA639"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župana – iz reda pripadnika srpske nacionalne manjine</w:t>
      </w:r>
    </w:p>
    <w:p w14:paraId="63EDA63A"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3B"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Grad Ogulin</w:t>
      </w:r>
    </w:p>
    <w:p w14:paraId="63EDA63C"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lastRenderedPageBreak/>
        <w:t>– za zamjenika gradonačelnika – iz reda pripadnika srpske nacionalne manjine</w:t>
      </w:r>
    </w:p>
    <w:p w14:paraId="63EDA63D"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3E"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Cetingrad</w:t>
      </w:r>
    </w:p>
    <w:p w14:paraId="63EDA63F"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bošnjačke nacionalne manjine</w:t>
      </w:r>
    </w:p>
    <w:p w14:paraId="63EDA640"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41"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Krnjak</w:t>
      </w:r>
    </w:p>
    <w:p w14:paraId="63EDA642"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hrvatskog naroda</w:t>
      </w:r>
    </w:p>
    <w:p w14:paraId="63EDA643"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44"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Plaški</w:t>
      </w:r>
    </w:p>
    <w:p w14:paraId="63EDA645"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srpske nacionalne manjine</w:t>
      </w:r>
    </w:p>
    <w:p w14:paraId="63EDA646"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47"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Saborsko</w:t>
      </w:r>
    </w:p>
    <w:p w14:paraId="63EDA648"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srpske nacionalne manjine</w:t>
      </w:r>
    </w:p>
    <w:p w14:paraId="63EDA649"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4A"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Vojnić</w:t>
      </w:r>
    </w:p>
    <w:p w14:paraId="63EDA64B"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hrvatskog naroda</w:t>
      </w:r>
    </w:p>
    <w:p w14:paraId="63EDA64C" w14:textId="77777777" w:rsidR="0085011D" w:rsidRDefault="0085011D" w:rsidP="007C569D">
      <w:pPr>
        <w:spacing w:after="0" w:line="240" w:lineRule="auto"/>
        <w:jc w:val="center"/>
        <w:textAlignment w:val="baseline"/>
        <w:rPr>
          <w:rFonts w:ascii="&amp;quot" w:eastAsia="Times New Roman" w:hAnsi="&amp;quot" w:cs="Calibri"/>
          <w:color w:val="231F20"/>
          <w:sz w:val="26"/>
          <w:szCs w:val="26"/>
          <w:lang w:eastAsia="hr-HR"/>
        </w:rPr>
      </w:pPr>
    </w:p>
    <w:p w14:paraId="63EDA64D" w14:textId="77777777" w:rsidR="0089623B" w:rsidRPr="0089623B" w:rsidRDefault="0089623B" w:rsidP="007C569D">
      <w:pPr>
        <w:spacing w:after="0" w:line="240" w:lineRule="auto"/>
        <w:jc w:val="center"/>
        <w:textAlignment w:val="baseline"/>
        <w:rPr>
          <w:rFonts w:ascii="&amp;quot" w:eastAsia="Times New Roman" w:hAnsi="&amp;quot" w:cs="Calibri"/>
          <w:color w:val="231F20"/>
          <w:sz w:val="26"/>
          <w:szCs w:val="26"/>
          <w:lang w:eastAsia="hr-HR"/>
        </w:rPr>
      </w:pPr>
      <w:r w:rsidRPr="0089623B">
        <w:rPr>
          <w:rFonts w:ascii="&amp;quot" w:eastAsia="Times New Roman" w:hAnsi="&amp;quot" w:cs="Calibri"/>
          <w:color w:val="231F20"/>
          <w:sz w:val="26"/>
          <w:szCs w:val="26"/>
          <w:lang w:eastAsia="hr-HR"/>
        </w:rPr>
        <w:t>3. KOPRIVNIČKO-KRIŽEVAČKA ŽUPANIJA</w:t>
      </w:r>
    </w:p>
    <w:p w14:paraId="63EDA64E"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4F"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Rasinja</w:t>
      </w:r>
    </w:p>
    <w:p w14:paraId="63EDA650"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srpske nacionalne manjine</w:t>
      </w:r>
    </w:p>
    <w:p w14:paraId="63EDA651" w14:textId="77777777" w:rsidR="0085011D" w:rsidRDefault="0085011D" w:rsidP="007C569D">
      <w:pPr>
        <w:spacing w:after="0" w:line="240" w:lineRule="auto"/>
        <w:jc w:val="center"/>
        <w:textAlignment w:val="baseline"/>
        <w:rPr>
          <w:rFonts w:ascii="&amp;quot" w:eastAsia="Times New Roman" w:hAnsi="&amp;quot" w:cs="Calibri"/>
          <w:color w:val="231F20"/>
          <w:sz w:val="26"/>
          <w:szCs w:val="26"/>
          <w:lang w:eastAsia="hr-HR"/>
        </w:rPr>
      </w:pPr>
    </w:p>
    <w:p w14:paraId="63EDA652" w14:textId="77777777" w:rsidR="0089623B" w:rsidRPr="0089623B" w:rsidRDefault="0089623B" w:rsidP="007C569D">
      <w:pPr>
        <w:spacing w:after="0" w:line="240" w:lineRule="auto"/>
        <w:jc w:val="center"/>
        <w:textAlignment w:val="baseline"/>
        <w:rPr>
          <w:rFonts w:ascii="&amp;quot" w:eastAsia="Times New Roman" w:hAnsi="&amp;quot" w:cs="Calibri"/>
          <w:color w:val="231F20"/>
          <w:sz w:val="26"/>
          <w:szCs w:val="26"/>
          <w:lang w:eastAsia="hr-HR"/>
        </w:rPr>
      </w:pPr>
      <w:r w:rsidRPr="0089623B">
        <w:rPr>
          <w:rFonts w:ascii="&amp;quot" w:eastAsia="Times New Roman" w:hAnsi="&amp;quot" w:cs="Calibri"/>
          <w:color w:val="231F20"/>
          <w:sz w:val="26"/>
          <w:szCs w:val="26"/>
          <w:lang w:eastAsia="hr-HR"/>
        </w:rPr>
        <w:t>4. BJELOVARSKO-BILOGORSKA ŽUPANIJA</w:t>
      </w:r>
    </w:p>
    <w:p w14:paraId="63EDA653"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54"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župana – iz reda pripadnika češke nacionalne manjine</w:t>
      </w:r>
    </w:p>
    <w:p w14:paraId="63EDA655"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župana – iz reda pripadnika srpske nacionalne manjine</w:t>
      </w:r>
    </w:p>
    <w:p w14:paraId="63EDA656"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57"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Grad Daruvar</w:t>
      </w:r>
    </w:p>
    <w:p w14:paraId="63EDA658"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gradonačelnika – iz reda pripadnika češke nacionalne manjine</w:t>
      </w:r>
    </w:p>
    <w:p w14:paraId="63EDA659"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5A"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Grad Grubišno Polje</w:t>
      </w:r>
    </w:p>
    <w:p w14:paraId="63EDA65B"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gradonačelnika – iz reda pripadnika češke nacionalne manjine</w:t>
      </w:r>
    </w:p>
    <w:p w14:paraId="63EDA65C"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5D"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Dežanovac</w:t>
      </w:r>
    </w:p>
    <w:p w14:paraId="63EDA65E"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češke nacionalne manjine</w:t>
      </w:r>
    </w:p>
    <w:p w14:paraId="63EDA65F"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60"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lastRenderedPageBreak/>
        <w:t>Općina Končanica</w:t>
      </w:r>
    </w:p>
    <w:p w14:paraId="63EDA661"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hrvatskog naroda</w:t>
      </w:r>
    </w:p>
    <w:p w14:paraId="63EDA662" w14:textId="77777777" w:rsidR="0085011D" w:rsidRDefault="0085011D" w:rsidP="007C569D">
      <w:pPr>
        <w:spacing w:after="0" w:line="240" w:lineRule="auto"/>
        <w:jc w:val="center"/>
        <w:textAlignment w:val="baseline"/>
        <w:rPr>
          <w:rFonts w:ascii="&amp;quot" w:eastAsia="Times New Roman" w:hAnsi="&amp;quot" w:cs="Calibri"/>
          <w:color w:val="231F20"/>
          <w:sz w:val="26"/>
          <w:szCs w:val="26"/>
          <w:lang w:eastAsia="hr-HR"/>
        </w:rPr>
      </w:pPr>
    </w:p>
    <w:p w14:paraId="63EDA663" w14:textId="77777777" w:rsidR="002B71F3" w:rsidRDefault="002B71F3" w:rsidP="007C569D">
      <w:pPr>
        <w:spacing w:after="0" w:line="240" w:lineRule="auto"/>
        <w:jc w:val="center"/>
        <w:textAlignment w:val="baseline"/>
        <w:rPr>
          <w:rFonts w:ascii="&amp;quot" w:eastAsia="Times New Roman" w:hAnsi="&amp;quot" w:cs="Calibri"/>
          <w:color w:val="231F20"/>
          <w:sz w:val="26"/>
          <w:szCs w:val="26"/>
          <w:lang w:eastAsia="hr-HR"/>
        </w:rPr>
      </w:pPr>
    </w:p>
    <w:p w14:paraId="63EDA664" w14:textId="77777777" w:rsidR="0089623B" w:rsidRPr="0089623B" w:rsidRDefault="0089623B" w:rsidP="007C569D">
      <w:pPr>
        <w:spacing w:after="0" w:line="240" w:lineRule="auto"/>
        <w:jc w:val="center"/>
        <w:textAlignment w:val="baseline"/>
        <w:rPr>
          <w:rFonts w:ascii="&amp;quot" w:eastAsia="Times New Roman" w:hAnsi="&amp;quot" w:cs="Calibri"/>
          <w:color w:val="231F20"/>
          <w:sz w:val="26"/>
          <w:szCs w:val="26"/>
          <w:lang w:eastAsia="hr-HR"/>
        </w:rPr>
      </w:pPr>
      <w:r w:rsidRPr="0089623B">
        <w:rPr>
          <w:rFonts w:ascii="&amp;quot" w:eastAsia="Times New Roman" w:hAnsi="&amp;quot" w:cs="Calibri"/>
          <w:color w:val="231F20"/>
          <w:sz w:val="26"/>
          <w:szCs w:val="26"/>
          <w:lang w:eastAsia="hr-HR"/>
        </w:rPr>
        <w:t>5. PRIMORSKO-GORANSKA ŽUPANIJA</w:t>
      </w:r>
    </w:p>
    <w:p w14:paraId="63EDA665"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66"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župana – iz reda pripadnika srpske nacionalne manjine</w:t>
      </w:r>
    </w:p>
    <w:p w14:paraId="63EDA667"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68"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Grad Vrbovsko</w:t>
      </w:r>
    </w:p>
    <w:p w14:paraId="63EDA669"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gradonačelnika – iz reda pripadnika srpske nacionalne manjine</w:t>
      </w:r>
    </w:p>
    <w:p w14:paraId="63EDA66A" w14:textId="77777777" w:rsidR="0085011D" w:rsidRDefault="0085011D" w:rsidP="007C569D">
      <w:pPr>
        <w:spacing w:after="0" w:line="240" w:lineRule="auto"/>
        <w:jc w:val="center"/>
        <w:textAlignment w:val="baseline"/>
        <w:rPr>
          <w:rFonts w:ascii="&amp;quot" w:eastAsia="Times New Roman" w:hAnsi="&amp;quot" w:cs="Calibri"/>
          <w:color w:val="231F20"/>
          <w:sz w:val="26"/>
          <w:szCs w:val="26"/>
          <w:lang w:eastAsia="hr-HR"/>
        </w:rPr>
      </w:pPr>
    </w:p>
    <w:p w14:paraId="63EDA66B" w14:textId="77777777" w:rsidR="0089623B" w:rsidRPr="0089623B" w:rsidRDefault="0089623B" w:rsidP="007C569D">
      <w:pPr>
        <w:spacing w:after="0" w:line="240" w:lineRule="auto"/>
        <w:jc w:val="center"/>
        <w:textAlignment w:val="baseline"/>
        <w:rPr>
          <w:rFonts w:ascii="&amp;quot" w:eastAsia="Times New Roman" w:hAnsi="&amp;quot" w:cs="Calibri"/>
          <w:color w:val="231F20"/>
          <w:sz w:val="26"/>
          <w:szCs w:val="26"/>
          <w:lang w:eastAsia="hr-HR"/>
        </w:rPr>
      </w:pPr>
      <w:r w:rsidRPr="0089623B">
        <w:rPr>
          <w:rFonts w:ascii="&amp;quot" w:eastAsia="Times New Roman" w:hAnsi="&amp;quot" w:cs="Calibri"/>
          <w:color w:val="231F20"/>
          <w:sz w:val="26"/>
          <w:szCs w:val="26"/>
          <w:lang w:eastAsia="hr-HR"/>
        </w:rPr>
        <w:t>6. LIČKO-SENJSKA ŽUPANIJA</w:t>
      </w:r>
    </w:p>
    <w:p w14:paraId="63EDA66C"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6D"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župana – iz reda pripadnika srpske nacionalne manjine</w:t>
      </w:r>
    </w:p>
    <w:p w14:paraId="63EDA66E"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6F"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Donji Lapac</w:t>
      </w:r>
    </w:p>
    <w:p w14:paraId="63EDA670"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hrvatskog naroda</w:t>
      </w:r>
    </w:p>
    <w:p w14:paraId="63EDA671"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72"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Lovinac</w:t>
      </w:r>
    </w:p>
    <w:p w14:paraId="63EDA673"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srpske nacionalne manjine</w:t>
      </w:r>
    </w:p>
    <w:p w14:paraId="63EDA674"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75"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Plitvička Jezera</w:t>
      </w:r>
    </w:p>
    <w:p w14:paraId="63EDA676"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srpske nacionalne manjine</w:t>
      </w:r>
    </w:p>
    <w:p w14:paraId="63EDA677"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78"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Udbina</w:t>
      </w:r>
    </w:p>
    <w:p w14:paraId="63EDA679"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hrvatskog naroda</w:t>
      </w:r>
    </w:p>
    <w:p w14:paraId="63EDA67A" w14:textId="77777777" w:rsidR="0085011D" w:rsidRDefault="0085011D" w:rsidP="007C569D">
      <w:pPr>
        <w:spacing w:after="0" w:line="240" w:lineRule="auto"/>
        <w:jc w:val="center"/>
        <w:textAlignment w:val="baseline"/>
        <w:rPr>
          <w:rFonts w:ascii="&amp;quot" w:eastAsia="Times New Roman" w:hAnsi="&amp;quot" w:cs="Calibri"/>
          <w:color w:val="231F20"/>
          <w:sz w:val="26"/>
          <w:szCs w:val="26"/>
          <w:lang w:eastAsia="hr-HR"/>
        </w:rPr>
      </w:pPr>
    </w:p>
    <w:p w14:paraId="63EDA67B" w14:textId="77777777" w:rsidR="0089623B" w:rsidRPr="0089623B" w:rsidRDefault="0089623B" w:rsidP="007C569D">
      <w:pPr>
        <w:spacing w:after="0" w:line="240" w:lineRule="auto"/>
        <w:jc w:val="center"/>
        <w:textAlignment w:val="baseline"/>
        <w:rPr>
          <w:rFonts w:ascii="&amp;quot" w:eastAsia="Times New Roman" w:hAnsi="&amp;quot" w:cs="Calibri"/>
          <w:color w:val="231F20"/>
          <w:sz w:val="26"/>
          <w:szCs w:val="26"/>
          <w:lang w:eastAsia="hr-HR"/>
        </w:rPr>
      </w:pPr>
      <w:r w:rsidRPr="0089623B">
        <w:rPr>
          <w:rFonts w:ascii="&amp;quot" w:eastAsia="Times New Roman" w:hAnsi="&amp;quot" w:cs="Calibri"/>
          <w:color w:val="231F20"/>
          <w:sz w:val="26"/>
          <w:szCs w:val="26"/>
          <w:lang w:eastAsia="hr-HR"/>
        </w:rPr>
        <w:t>7. VIROVITIČKO-PODRAVSKA ŽUPANIJA</w:t>
      </w:r>
    </w:p>
    <w:p w14:paraId="63EDA67C"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7D"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župana – iz reda pripadnika srpske nacionalne manjine</w:t>
      </w:r>
    </w:p>
    <w:p w14:paraId="63EDA67E" w14:textId="77777777" w:rsidR="0085011D" w:rsidRDefault="0085011D" w:rsidP="007C569D">
      <w:pPr>
        <w:spacing w:after="0" w:line="240" w:lineRule="auto"/>
        <w:jc w:val="center"/>
        <w:textAlignment w:val="baseline"/>
        <w:rPr>
          <w:rFonts w:ascii="&amp;quot" w:eastAsia="Times New Roman" w:hAnsi="&amp;quot" w:cs="Calibri"/>
          <w:color w:val="231F20"/>
          <w:sz w:val="26"/>
          <w:szCs w:val="26"/>
          <w:lang w:eastAsia="hr-HR"/>
        </w:rPr>
      </w:pPr>
    </w:p>
    <w:p w14:paraId="63EDA67F" w14:textId="77777777" w:rsidR="0089623B" w:rsidRPr="0089623B" w:rsidRDefault="0089623B" w:rsidP="007C569D">
      <w:pPr>
        <w:spacing w:after="0" w:line="240" w:lineRule="auto"/>
        <w:jc w:val="center"/>
        <w:textAlignment w:val="baseline"/>
        <w:rPr>
          <w:rFonts w:ascii="&amp;quot" w:eastAsia="Times New Roman" w:hAnsi="&amp;quot" w:cs="Calibri"/>
          <w:color w:val="231F20"/>
          <w:sz w:val="26"/>
          <w:szCs w:val="26"/>
          <w:lang w:eastAsia="hr-HR"/>
        </w:rPr>
      </w:pPr>
      <w:r w:rsidRPr="0089623B">
        <w:rPr>
          <w:rFonts w:ascii="&amp;quot" w:eastAsia="Times New Roman" w:hAnsi="&amp;quot" w:cs="Calibri"/>
          <w:color w:val="231F20"/>
          <w:sz w:val="26"/>
          <w:szCs w:val="26"/>
          <w:lang w:eastAsia="hr-HR"/>
        </w:rPr>
        <w:t>8. POŽEŠKO-SLAVONSKA ŽUPANIJA</w:t>
      </w:r>
    </w:p>
    <w:p w14:paraId="63EDA680"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81"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župana – iz reda pripadnika srpske nacionalne manjine</w:t>
      </w:r>
    </w:p>
    <w:p w14:paraId="63EDA682"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83"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lastRenderedPageBreak/>
        <w:t>Grad Pakrac</w:t>
      </w:r>
    </w:p>
    <w:p w14:paraId="63EDA684"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gradonačelnika – iz reda pripadnika srpske nacionalne manjine</w:t>
      </w:r>
    </w:p>
    <w:p w14:paraId="63EDA685" w14:textId="77777777" w:rsidR="0085011D" w:rsidRDefault="0085011D" w:rsidP="007C569D">
      <w:pPr>
        <w:spacing w:after="0" w:line="240" w:lineRule="auto"/>
        <w:jc w:val="center"/>
        <w:textAlignment w:val="baseline"/>
        <w:rPr>
          <w:rFonts w:ascii="&amp;quot" w:eastAsia="Times New Roman" w:hAnsi="&amp;quot" w:cs="Calibri"/>
          <w:color w:val="231F20"/>
          <w:sz w:val="26"/>
          <w:szCs w:val="26"/>
          <w:lang w:eastAsia="hr-HR"/>
        </w:rPr>
      </w:pPr>
    </w:p>
    <w:p w14:paraId="63EDA686" w14:textId="77777777" w:rsidR="0089623B" w:rsidRPr="0089623B" w:rsidRDefault="0089623B" w:rsidP="007C569D">
      <w:pPr>
        <w:spacing w:after="0" w:line="240" w:lineRule="auto"/>
        <w:jc w:val="center"/>
        <w:textAlignment w:val="baseline"/>
        <w:rPr>
          <w:rFonts w:ascii="&amp;quot" w:eastAsia="Times New Roman" w:hAnsi="&amp;quot" w:cs="Calibri"/>
          <w:color w:val="231F20"/>
          <w:sz w:val="26"/>
          <w:szCs w:val="26"/>
          <w:lang w:eastAsia="hr-HR"/>
        </w:rPr>
      </w:pPr>
      <w:r w:rsidRPr="0089623B">
        <w:rPr>
          <w:rFonts w:ascii="&amp;quot" w:eastAsia="Times New Roman" w:hAnsi="&amp;quot" w:cs="Calibri"/>
          <w:color w:val="231F20"/>
          <w:sz w:val="26"/>
          <w:szCs w:val="26"/>
          <w:lang w:eastAsia="hr-HR"/>
        </w:rPr>
        <w:t>9. BRODSKO-POSAVSKA ŽUPANIJA</w:t>
      </w:r>
    </w:p>
    <w:p w14:paraId="63EDA687"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88"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Dragalić</w:t>
      </w:r>
    </w:p>
    <w:p w14:paraId="63EDA689"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srpske nacionalne manjine</w:t>
      </w:r>
    </w:p>
    <w:p w14:paraId="63EDA68A"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8B"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Okučani</w:t>
      </w:r>
    </w:p>
    <w:p w14:paraId="63EDA68C"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srpske nacionalne manjine</w:t>
      </w:r>
    </w:p>
    <w:p w14:paraId="63EDA68D" w14:textId="77777777" w:rsidR="0085011D" w:rsidRDefault="0085011D" w:rsidP="007C569D">
      <w:pPr>
        <w:spacing w:after="0" w:line="240" w:lineRule="auto"/>
        <w:jc w:val="center"/>
        <w:textAlignment w:val="baseline"/>
        <w:rPr>
          <w:rFonts w:ascii="&amp;quot" w:eastAsia="Times New Roman" w:hAnsi="&amp;quot" w:cs="Calibri"/>
          <w:color w:val="231F20"/>
          <w:sz w:val="26"/>
          <w:szCs w:val="26"/>
          <w:lang w:eastAsia="hr-HR"/>
        </w:rPr>
      </w:pPr>
    </w:p>
    <w:p w14:paraId="63EDA68E" w14:textId="77777777" w:rsidR="0089623B" w:rsidRPr="0089623B" w:rsidRDefault="0089623B" w:rsidP="007C569D">
      <w:pPr>
        <w:spacing w:after="0" w:line="240" w:lineRule="auto"/>
        <w:jc w:val="center"/>
        <w:textAlignment w:val="baseline"/>
        <w:rPr>
          <w:rFonts w:ascii="&amp;quot" w:eastAsia="Times New Roman" w:hAnsi="&amp;quot" w:cs="Calibri"/>
          <w:color w:val="231F20"/>
          <w:sz w:val="26"/>
          <w:szCs w:val="26"/>
          <w:lang w:eastAsia="hr-HR"/>
        </w:rPr>
      </w:pPr>
      <w:r w:rsidRPr="0089623B">
        <w:rPr>
          <w:rFonts w:ascii="&amp;quot" w:eastAsia="Times New Roman" w:hAnsi="&amp;quot" w:cs="Calibri"/>
          <w:color w:val="231F20"/>
          <w:sz w:val="26"/>
          <w:szCs w:val="26"/>
          <w:lang w:eastAsia="hr-HR"/>
        </w:rPr>
        <w:t>10. ZADARSKA ŽUPANIJA</w:t>
      </w:r>
    </w:p>
    <w:p w14:paraId="63EDA68F"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Grad Obrovac</w:t>
      </w:r>
    </w:p>
    <w:p w14:paraId="63EDA690"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gradonačelnika – iz reda pripadnika srpske nacionalne manjine</w:t>
      </w:r>
    </w:p>
    <w:p w14:paraId="63EDA691"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92"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Gračac</w:t>
      </w:r>
    </w:p>
    <w:p w14:paraId="63EDA693"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srpske nacionalne manjine</w:t>
      </w:r>
    </w:p>
    <w:p w14:paraId="63EDA694" w14:textId="77777777" w:rsidR="0085011D" w:rsidRDefault="0085011D" w:rsidP="007C569D">
      <w:pPr>
        <w:spacing w:after="0" w:line="240" w:lineRule="auto"/>
        <w:jc w:val="center"/>
        <w:textAlignment w:val="baseline"/>
        <w:rPr>
          <w:rFonts w:ascii="&amp;quot" w:eastAsia="Times New Roman" w:hAnsi="&amp;quot" w:cs="Calibri"/>
          <w:color w:val="231F20"/>
          <w:sz w:val="26"/>
          <w:szCs w:val="26"/>
          <w:lang w:eastAsia="hr-HR"/>
        </w:rPr>
      </w:pPr>
    </w:p>
    <w:p w14:paraId="63EDA695" w14:textId="77777777" w:rsidR="0089623B" w:rsidRPr="0089623B" w:rsidRDefault="0089623B" w:rsidP="007C569D">
      <w:pPr>
        <w:spacing w:after="0" w:line="240" w:lineRule="auto"/>
        <w:jc w:val="center"/>
        <w:textAlignment w:val="baseline"/>
        <w:rPr>
          <w:rFonts w:ascii="&amp;quot" w:eastAsia="Times New Roman" w:hAnsi="&amp;quot" w:cs="Calibri"/>
          <w:color w:val="231F20"/>
          <w:sz w:val="26"/>
          <w:szCs w:val="26"/>
          <w:lang w:eastAsia="hr-HR"/>
        </w:rPr>
      </w:pPr>
      <w:r w:rsidRPr="0089623B">
        <w:rPr>
          <w:rFonts w:ascii="&amp;quot" w:eastAsia="Times New Roman" w:hAnsi="&amp;quot" w:cs="Calibri"/>
          <w:color w:val="231F20"/>
          <w:sz w:val="26"/>
          <w:szCs w:val="26"/>
          <w:lang w:eastAsia="hr-HR"/>
        </w:rPr>
        <w:t>11. OSJEČKO-BARANJSKA ŽUPANIJA</w:t>
      </w:r>
    </w:p>
    <w:p w14:paraId="63EDA696"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97"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župana – iz reda pripadnika srpske nacionalne manjine</w:t>
      </w:r>
    </w:p>
    <w:p w14:paraId="63EDA698"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99"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Grad Beli Manastir</w:t>
      </w:r>
    </w:p>
    <w:p w14:paraId="63EDA69A"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gradonačelnika – iz reda pripadnika srpske nacionalne manjine</w:t>
      </w:r>
    </w:p>
    <w:p w14:paraId="63EDA69B" w14:textId="77777777" w:rsidR="0085011D" w:rsidRDefault="0085011D" w:rsidP="007C569D">
      <w:pPr>
        <w:spacing w:after="0" w:line="240" w:lineRule="auto"/>
        <w:ind w:firstLine="408"/>
        <w:textAlignment w:val="baseline"/>
        <w:rPr>
          <w:rFonts w:ascii="&amp;quot" w:eastAsia="Times New Roman" w:hAnsi="&amp;quot" w:cs="Calibri"/>
          <w:color w:val="231F20"/>
          <w:sz w:val="24"/>
          <w:szCs w:val="24"/>
          <w:lang w:eastAsia="hr-HR"/>
        </w:rPr>
      </w:pPr>
    </w:p>
    <w:p w14:paraId="63EDA69C"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Bilje</w:t>
      </w:r>
    </w:p>
    <w:p w14:paraId="63EDA69D"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mađarske nacionalne manjine</w:t>
      </w:r>
    </w:p>
    <w:p w14:paraId="63EDA69E"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9F"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Darda</w:t>
      </w:r>
    </w:p>
    <w:p w14:paraId="63EDA6A0"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srpske nacionalne manjine</w:t>
      </w:r>
    </w:p>
    <w:p w14:paraId="63EDA6A1"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A2"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Draž</w:t>
      </w:r>
    </w:p>
    <w:p w14:paraId="63EDA6A3"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mađarske nacionalne manjine</w:t>
      </w:r>
    </w:p>
    <w:p w14:paraId="63EDA6A4"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A5"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Erdut</w:t>
      </w:r>
    </w:p>
    <w:p w14:paraId="63EDA6A6"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lastRenderedPageBreak/>
        <w:t>– za zamjenika općinskog načelnika – iz reda pripadnika hrvatskog naroda</w:t>
      </w:r>
    </w:p>
    <w:p w14:paraId="63EDA6A7"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A8"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Ernestinovo</w:t>
      </w:r>
    </w:p>
    <w:p w14:paraId="63EDA6A9"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mađarske nacionalne manjine</w:t>
      </w:r>
    </w:p>
    <w:p w14:paraId="63EDA6AA"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AB"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Jagodnjak</w:t>
      </w:r>
    </w:p>
    <w:p w14:paraId="63EDA6AC"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hrvatskog naroda</w:t>
      </w:r>
    </w:p>
    <w:p w14:paraId="63EDA6AD"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AE"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Kneževi Vinogradi</w:t>
      </w:r>
    </w:p>
    <w:p w14:paraId="63EDA6AF"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srpske nacionalne manjine</w:t>
      </w:r>
    </w:p>
    <w:p w14:paraId="63EDA6B0"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hrvatskog naroda</w:t>
      </w:r>
    </w:p>
    <w:p w14:paraId="63EDA6B1"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B2"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Podgorač</w:t>
      </w:r>
    </w:p>
    <w:p w14:paraId="63EDA6B3"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srpske nacionalne manjine</w:t>
      </w:r>
    </w:p>
    <w:p w14:paraId="63EDA6B4"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B5"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Popovac</w:t>
      </w:r>
    </w:p>
    <w:p w14:paraId="63EDA6B6"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srpske nacionalne manjine</w:t>
      </w:r>
    </w:p>
    <w:p w14:paraId="63EDA6B7"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B8"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Punitovci</w:t>
      </w:r>
    </w:p>
    <w:p w14:paraId="63EDA6B9"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slovačke nacionalne manjine</w:t>
      </w:r>
    </w:p>
    <w:p w14:paraId="63EDA6BA"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BB"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Šodolovci</w:t>
      </w:r>
    </w:p>
    <w:p w14:paraId="63EDA6BC"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hrvatskog naroda</w:t>
      </w:r>
    </w:p>
    <w:p w14:paraId="63EDA6BD"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BE"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Viljevo</w:t>
      </w:r>
    </w:p>
    <w:p w14:paraId="63EDA6BF"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srpske nacionalne manjine</w:t>
      </w:r>
    </w:p>
    <w:p w14:paraId="63EDA6C0" w14:textId="77777777" w:rsidR="00512361" w:rsidRDefault="00512361" w:rsidP="007C569D">
      <w:pPr>
        <w:spacing w:after="0" w:line="240" w:lineRule="auto"/>
        <w:jc w:val="center"/>
        <w:textAlignment w:val="baseline"/>
        <w:rPr>
          <w:rFonts w:ascii="&amp;quot" w:eastAsia="Times New Roman" w:hAnsi="&amp;quot" w:cs="Calibri"/>
          <w:color w:val="231F20"/>
          <w:sz w:val="26"/>
          <w:szCs w:val="26"/>
          <w:lang w:eastAsia="hr-HR"/>
        </w:rPr>
      </w:pPr>
    </w:p>
    <w:p w14:paraId="63EDA6C1" w14:textId="77777777" w:rsidR="0089623B" w:rsidRPr="0089623B" w:rsidRDefault="0089623B" w:rsidP="007C569D">
      <w:pPr>
        <w:spacing w:after="0" w:line="240" w:lineRule="auto"/>
        <w:jc w:val="center"/>
        <w:textAlignment w:val="baseline"/>
        <w:rPr>
          <w:rFonts w:ascii="&amp;quot" w:eastAsia="Times New Roman" w:hAnsi="&amp;quot" w:cs="Calibri"/>
          <w:color w:val="231F20"/>
          <w:sz w:val="26"/>
          <w:szCs w:val="26"/>
          <w:lang w:eastAsia="hr-HR"/>
        </w:rPr>
      </w:pPr>
      <w:r w:rsidRPr="0089623B">
        <w:rPr>
          <w:rFonts w:ascii="&amp;quot" w:eastAsia="Times New Roman" w:hAnsi="&amp;quot" w:cs="Calibri"/>
          <w:color w:val="231F20"/>
          <w:sz w:val="26"/>
          <w:szCs w:val="26"/>
          <w:lang w:eastAsia="hr-HR"/>
        </w:rPr>
        <w:t>12. ŠIBENSKO-KNINSKA ŽUPANIJA</w:t>
      </w:r>
    </w:p>
    <w:p w14:paraId="63EDA6C2"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C3"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župana – iz reda pripadnika srpske nacionalne manjine</w:t>
      </w:r>
    </w:p>
    <w:p w14:paraId="63EDA6C4"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C5"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Grad Knin</w:t>
      </w:r>
    </w:p>
    <w:p w14:paraId="63EDA6C6"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gradonačelnika – iz reda pripadnika srpske nacionalne manjine</w:t>
      </w:r>
    </w:p>
    <w:p w14:paraId="63EDA6C7"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Grad Skradin</w:t>
      </w:r>
    </w:p>
    <w:p w14:paraId="63EDA6C8"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gradonačelnika – iz reda pripadnika srpske nacionalne manjine</w:t>
      </w:r>
    </w:p>
    <w:p w14:paraId="63EDA6C9"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CA"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lastRenderedPageBreak/>
        <w:t>Općina Civljane</w:t>
      </w:r>
    </w:p>
    <w:p w14:paraId="63EDA6CB"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hrvatskog naroda</w:t>
      </w:r>
    </w:p>
    <w:p w14:paraId="63EDA6CC"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CD"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Kistanje</w:t>
      </w:r>
    </w:p>
    <w:p w14:paraId="63EDA6CE"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hrvatskog naroda</w:t>
      </w:r>
    </w:p>
    <w:p w14:paraId="63EDA6CF" w14:textId="77777777" w:rsidR="00512361" w:rsidRDefault="00512361" w:rsidP="007C569D">
      <w:pPr>
        <w:spacing w:after="0" w:line="240" w:lineRule="auto"/>
        <w:jc w:val="center"/>
        <w:textAlignment w:val="baseline"/>
        <w:rPr>
          <w:rFonts w:ascii="&amp;quot" w:eastAsia="Times New Roman" w:hAnsi="&amp;quot" w:cs="Calibri"/>
          <w:color w:val="231F20"/>
          <w:sz w:val="26"/>
          <w:szCs w:val="26"/>
          <w:lang w:eastAsia="hr-HR"/>
        </w:rPr>
      </w:pPr>
    </w:p>
    <w:p w14:paraId="63EDA6D0" w14:textId="77777777" w:rsidR="0089623B" w:rsidRPr="0089623B" w:rsidRDefault="0089623B" w:rsidP="007C569D">
      <w:pPr>
        <w:spacing w:after="0" w:line="240" w:lineRule="auto"/>
        <w:jc w:val="center"/>
        <w:textAlignment w:val="baseline"/>
        <w:rPr>
          <w:rFonts w:ascii="&amp;quot" w:eastAsia="Times New Roman" w:hAnsi="&amp;quot" w:cs="Calibri"/>
          <w:color w:val="231F20"/>
          <w:sz w:val="26"/>
          <w:szCs w:val="26"/>
          <w:lang w:eastAsia="hr-HR"/>
        </w:rPr>
      </w:pPr>
      <w:r w:rsidRPr="0089623B">
        <w:rPr>
          <w:rFonts w:ascii="&amp;quot" w:eastAsia="Times New Roman" w:hAnsi="&amp;quot" w:cs="Calibri"/>
          <w:color w:val="231F20"/>
          <w:sz w:val="26"/>
          <w:szCs w:val="26"/>
          <w:lang w:eastAsia="hr-HR"/>
        </w:rPr>
        <w:t>13. VUKOVARSKO-SRIJEMSKA ŽUPANIJA</w:t>
      </w:r>
    </w:p>
    <w:p w14:paraId="63EDA6D1"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D2"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župana – iz reda pripadnika srpske nacionalne manjine</w:t>
      </w:r>
    </w:p>
    <w:p w14:paraId="63EDA6D3"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D4"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Grad Vukovar</w:t>
      </w:r>
    </w:p>
    <w:p w14:paraId="63EDA6D5"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gradonačelnika – iz reda pripadnika srpske nacionalne manjine</w:t>
      </w:r>
    </w:p>
    <w:p w14:paraId="63EDA6D6"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D7"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Bogdanovci</w:t>
      </w:r>
    </w:p>
    <w:p w14:paraId="63EDA6D8"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rusinske nacionalne manjine</w:t>
      </w:r>
    </w:p>
    <w:p w14:paraId="63EDA6D9"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DA"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Gunja</w:t>
      </w:r>
    </w:p>
    <w:p w14:paraId="63EDA6DB"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bošnjačke nacionalne manjine</w:t>
      </w:r>
    </w:p>
    <w:p w14:paraId="63EDA6DC"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DD"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Stari Jankovci</w:t>
      </w:r>
    </w:p>
    <w:p w14:paraId="63EDA6DE"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srpske nacionalne manjine</w:t>
      </w:r>
    </w:p>
    <w:p w14:paraId="63EDA6DF"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E0"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Tompojevci</w:t>
      </w:r>
    </w:p>
    <w:p w14:paraId="63EDA6E1"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rusinske nacionalne manjine</w:t>
      </w:r>
    </w:p>
    <w:p w14:paraId="63EDA6E2"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6E3"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Tordinci</w:t>
      </w:r>
    </w:p>
    <w:p w14:paraId="63EDA6E4"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mađarske nacionalne manjine</w:t>
      </w:r>
    </w:p>
    <w:p w14:paraId="63EDA6E5" w14:textId="77777777" w:rsidR="00512361" w:rsidRDefault="00512361" w:rsidP="007C569D">
      <w:pPr>
        <w:spacing w:after="0" w:line="240" w:lineRule="auto"/>
        <w:jc w:val="center"/>
        <w:textAlignment w:val="baseline"/>
        <w:rPr>
          <w:rFonts w:ascii="&amp;quot" w:eastAsia="Times New Roman" w:hAnsi="&amp;quot" w:cs="Calibri"/>
          <w:sz w:val="26"/>
          <w:szCs w:val="26"/>
          <w:lang w:eastAsia="hr-HR"/>
        </w:rPr>
      </w:pPr>
    </w:p>
    <w:p w14:paraId="63EDA6E6" w14:textId="77777777" w:rsidR="0089623B" w:rsidRPr="006D5BF2" w:rsidRDefault="0089623B" w:rsidP="007C569D">
      <w:pPr>
        <w:spacing w:after="0" w:line="240" w:lineRule="auto"/>
        <w:jc w:val="center"/>
        <w:textAlignment w:val="baseline"/>
        <w:rPr>
          <w:rFonts w:ascii="&amp;quot" w:eastAsia="Times New Roman" w:hAnsi="&amp;quot" w:cs="Calibri"/>
          <w:sz w:val="26"/>
          <w:szCs w:val="26"/>
          <w:lang w:eastAsia="hr-HR"/>
        </w:rPr>
      </w:pPr>
      <w:r w:rsidRPr="006D5BF2">
        <w:rPr>
          <w:rFonts w:ascii="&amp;quot" w:eastAsia="Times New Roman" w:hAnsi="&amp;quot" w:cs="Calibri"/>
          <w:sz w:val="26"/>
          <w:szCs w:val="26"/>
          <w:lang w:eastAsia="hr-HR"/>
        </w:rPr>
        <w:t>14. ISTARSKA ŽUPANIJA</w:t>
      </w:r>
    </w:p>
    <w:p w14:paraId="63EDA6E7" w14:textId="77777777" w:rsidR="00512361" w:rsidRDefault="00512361" w:rsidP="007C569D">
      <w:pPr>
        <w:spacing w:after="0" w:line="240" w:lineRule="auto"/>
        <w:ind w:firstLine="408"/>
        <w:textAlignment w:val="baseline"/>
        <w:rPr>
          <w:rFonts w:ascii="&amp;quot" w:eastAsia="Times New Roman" w:hAnsi="&amp;quot" w:cs="Calibri"/>
          <w:sz w:val="24"/>
          <w:szCs w:val="24"/>
          <w:lang w:eastAsia="hr-HR"/>
        </w:rPr>
      </w:pPr>
    </w:p>
    <w:p w14:paraId="63EDA6E8"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t>– za zamjenika župana – iz reda pripadnika talijanske nacionalne manjine</w:t>
      </w:r>
    </w:p>
    <w:p w14:paraId="63EDA6E9" w14:textId="77777777" w:rsidR="00512361" w:rsidRDefault="00512361" w:rsidP="007C569D">
      <w:pPr>
        <w:spacing w:after="0" w:line="240" w:lineRule="auto"/>
        <w:ind w:firstLine="408"/>
        <w:textAlignment w:val="baseline"/>
        <w:rPr>
          <w:rFonts w:ascii="&amp;quot" w:eastAsia="Times New Roman" w:hAnsi="&amp;quot" w:cs="Calibri"/>
          <w:sz w:val="24"/>
          <w:szCs w:val="24"/>
          <w:lang w:eastAsia="hr-HR"/>
        </w:rPr>
      </w:pPr>
    </w:p>
    <w:p w14:paraId="63EDA6EA"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t>Grad Buje – Buie</w:t>
      </w:r>
    </w:p>
    <w:p w14:paraId="63EDA6EB"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t>– za zamjenika gradonačelnika – iz reda pripadnika talijanske nacionalne manjine</w:t>
      </w:r>
    </w:p>
    <w:p w14:paraId="63EDA6EC" w14:textId="77777777" w:rsidR="00512361" w:rsidRDefault="00512361" w:rsidP="007C569D">
      <w:pPr>
        <w:spacing w:after="0" w:line="240" w:lineRule="auto"/>
        <w:ind w:firstLine="408"/>
        <w:textAlignment w:val="baseline"/>
        <w:rPr>
          <w:rFonts w:ascii="&amp;quot" w:eastAsia="Times New Roman" w:hAnsi="&amp;quot" w:cs="Calibri"/>
          <w:sz w:val="24"/>
          <w:szCs w:val="24"/>
          <w:lang w:eastAsia="hr-HR"/>
        </w:rPr>
      </w:pPr>
    </w:p>
    <w:p w14:paraId="63EDA6ED"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t>Grad Novigrad - Cittanova</w:t>
      </w:r>
    </w:p>
    <w:p w14:paraId="63EDA6EE"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lastRenderedPageBreak/>
        <w:t>– za zamjenika gradonačelnika – iz reda pripadnika talijanske nacionalne manjine</w:t>
      </w:r>
    </w:p>
    <w:p w14:paraId="63EDA6EF" w14:textId="77777777" w:rsidR="00512361" w:rsidRDefault="00512361" w:rsidP="007C569D">
      <w:pPr>
        <w:spacing w:after="0" w:line="240" w:lineRule="auto"/>
        <w:ind w:firstLine="408"/>
        <w:textAlignment w:val="baseline"/>
        <w:rPr>
          <w:rFonts w:ascii="&amp;quot" w:eastAsia="Times New Roman" w:hAnsi="&amp;quot" w:cs="Calibri"/>
          <w:sz w:val="24"/>
          <w:szCs w:val="24"/>
          <w:lang w:eastAsia="hr-HR"/>
        </w:rPr>
      </w:pPr>
    </w:p>
    <w:p w14:paraId="63EDA6F0"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t>Grad Poreč – Parenzo</w:t>
      </w:r>
    </w:p>
    <w:p w14:paraId="63EDA6F1"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t>– za zamjenika gradonačelnika – iz reda pripadnika talijanske nacionalne manjine</w:t>
      </w:r>
    </w:p>
    <w:p w14:paraId="63EDA6F2" w14:textId="77777777" w:rsidR="00512361" w:rsidRDefault="00512361" w:rsidP="007C569D">
      <w:pPr>
        <w:spacing w:after="0" w:line="240" w:lineRule="auto"/>
        <w:ind w:firstLine="408"/>
        <w:textAlignment w:val="baseline"/>
        <w:rPr>
          <w:rFonts w:ascii="&amp;quot" w:eastAsia="Times New Roman" w:hAnsi="&amp;quot" w:cs="Calibri"/>
          <w:sz w:val="24"/>
          <w:szCs w:val="24"/>
          <w:lang w:eastAsia="hr-HR"/>
        </w:rPr>
      </w:pPr>
    </w:p>
    <w:p w14:paraId="63EDA6F3"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t>Grad Pula - Pola</w:t>
      </w:r>
    </w:p>
    <w:p w14:paraId="63EDA6F4"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t>– za zamjenika gradonačelnika – iz reda pripadnika talijanske nacionalne manjine</w:t>
      </w:r>
    </w:p>
    <w:p w14:paraId="63EDA6F5" w14:textId="77777777" w:rsidR="00512361" w:rsidRDefault="00512361" w:rsidP="007C569D">
      <w:pPr>
        <w:spacing w:after="0" w:line="240" w:lineRule="auto"/>
        <w:ind w:firstLine="408"/>
        <w:textAlignment w:val="baseline"/>
        <w:rPr>
          <w:rFonts w:ascii="&amp;quot" w:eastAsia="Times New Roman" w:hAnsi="&amp;quot" w:cs="Calibri"/>
          <w:sz w:val="24"/>
          <w:szCs w:val="24"/>
          <w:lang w:eastAsia="hr-HR"/>
        </w:rPr>
      </w:pPr>
    </w:p>
    <w:p w14:paraId="63EDA6F6"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t>Grad Umag – Umago</w:t>
      </w:r>
    </w:p>
    <w:p w14:paraId="63EDA6F7"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t>– za zamjenika gradonačelnika – iz reda pripadnika talijanske nacionalne manjine</w:t>
      </w:r>
    </w:p>
    <w:p w14:paraId="63EDA6F8" w14:textId="77777777" w:rsidR="00512361" w:rsidRDefault="00512361" w:rsidP="007C569D">
      <w:pPr>
        <w:spacing w:after="0" w:line="240" w:lineRule="auto"/>
        <w:ind w:firstLine="408"/>
        <w:textAlignment w:val="baseline"/>
        <w:rPr>
          <w:rFonts w:ascii="&amp;quot" w:eastAsia="Times New Roman" w:hAnsi="&amp;quot" w:cs="Calibri"/>
          <w:sz w:val="24"/>
          <w:szCs w:val="24"/>
          <w:lang w:eastAsia="hr-HR"/>
        </w:rPr>
      </w:pPr>
    </w:p>
    <w:p w14:paraId="63EDA6F9"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t>Grad Vodnjan – Dignano</w:t>
      </w:r>
    </w:p>
    <w:p w14:paraId="63EDA6FA"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t>– za zamjenika gradonačelnika – iz reda pripadnika talijanske nacionalne manjine</w:t>
      </w:r>
    </w:p>
    <w:p w14:paraId="63EDA6FB" w14:textId="77777777" w:rsidR="00512361" w:rsidRDefault="00512361" w:rsidP="007C569D">
      <w:pPr>
        <w:spacing w:after="0" w:line="240" w:lineRule="auto"/>
        <w:ind w:firstLine="408"/>
        <w:textAlignment w:val="baseline"/>
        <w:rPr>
          <w:rFonts w:ascii="&amp;quot" w:eastAsia="Times New Roman" w:hAnsi="&amp;quot" w:cs="Calibri"/>
          <w:sz w:val="24"/>
          <w:szCs w:val="24"/>
          <w:lang w:eastAsia="hr-HR"/>
        </w:rPr>
      </w:pPr>
    </w:p>
    <w:p w14:paraId="63EDA6FC"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t>Općina Bale – Valle</w:t>
      </w:r>
    </w:p>
    <w:p w14:paraId="63EDA6FD"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t>– za zamjenika općinskog načelnika – iz reda pripadnika talijanske nacionalne manjine</w:t>
      </w:r>
    </w:p>
    <w:p w14:paraId="63EDA6FE" w14:textId="77777777" w:rsidR="00512361" w:rsidRDefault="00512361" w:rsidP="007C569D">
      <w:pPr>
        <w:spacing w:after="0" w:line="240" w:lineRule="auto"/>
        <w:ind w:firstLine="408"/>
        <w:textAlignment w:val="baseline"/>
        <w:rPr>
          <w:rFonts w:ascii="&amp;quot" w:eastAsia="Times New Roman" w:hAnsi="&amp;quot" w:cs="Calibri"/>
          <w:sz w:val="24"/>
          <w:szCs w:val="24"/>
          <w:lang w:eastAsia="hr-HR"/>
        </w:rPr>
      </w:pPr>
    </w:p>
    <w:p w14:paraId="63EDA6FF"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t>Općina Brtonigla – Verteneglio</w:t>
      </w:r>
    </w:p>
    <w:p w14:paraId="63EDA700"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t>– za zamjenika općinskog načelnika – iz reda pripadnika talijanske nacionalne manjine</w:t>
      </w:r>
    </w:p>
    <w:p w14:paraId="63EDA701" w14:textId="77777777" w:rsidR="00512361" w:rsidRDefault="00512361" w:rsidP="007C569D">
      <w:pPr>
        <w:spacing w:after="0" w:line="240" w:lineRule="auto"/>
        <w:ind w:firstLine="408"/>
        <w:textAlignment w:val="baseline"/>
        <w:rPr>
          <w:rFonts w:ascii="&amp;quot" w:eastAsia="Times New Roman" w:hAnsi="&amp;quot" w:cs="Calibri"/>
          <w:sz w:val="24"/>
          <w:szCs w:val="24"/>
          <w:lang w:eastAsia="hr-HR"/>
        </w:rPr>
      </w:pPr>
    </w:p>
    <w:p w14:paraId="63EDA702"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t>Općina Grožnjan – Grisignana</w:t>
      </w:r>
    </w:p>
    <w:p w14:paraId="63EDA703"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t>– za zamjenika općinskog načelnika – iz reda pripadnika hrvatskog naroda</w:t>
      </w:r>
    </w:p>
    <w:p w14:paraId="63EDA704" w14:textId="77777777" w:rsidR="00512361" w:rsidRDefault="00512361" w:rsidP="007C569D">
      <w:pPr>
        <w:spacing w:after="0" w:line="240" w:lineRule="auto"/>
        <w:ind w:firstLine="408"/>
        <w:textAlignment w:val="baseline"/>
        <w:rPr>
          <w:rFonts w:ascii="&amp;quot" w:eastAsia="Times New Roman" w:hAnsi="&amp;quot" w:cs="Calibri"/>
          <w:sz w:val="24"/>
          <w:szCs w:val="24"/>
          <w:lang w:eastAsia="hr-HR"/>
        </w:rPr>
      </w:pPr>
    </w:p>
    <w:p w14:paraId="63EDA705"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t>Općina Oprtalj - Portole</w:t>
      </w:r>
    </w:p>
    <w:p w14:paraId="63EDA706"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t>– za zamjenika općinskog načelnika – iz reda pripadnika talijanske nacionalne manjine</w:t>
      </w:r>
    </w:p>
    <w:p w14:paraId="63EDA707" w14:textId="77777777" w:rsidR="00512361" w:rsidRDefault="00512361" w:rsidP="007C569D">
      <w:pPr>
        <w:spacing w:after="0" w:line="240" w:lineRule="auto"/>
        <w:ind w:firstLine="408"/>
        <w:textAlignment w:val="baseline"/>
        <w:rPr>
          <w:rFonts w:ascii="&amp;quot" w:eastAsia="Times New Roman" w:hAnsi="&amp;quot" w:cs="Calibri"/>
          <w:sz w:val="24"/>
          <w:szCs w:val="24"/>
          <w:lang w:eastAsia="hr-HR"/>
        </w:rPr>
      </w:pPr>
    </w:p>
    <w:p w14:paraId="63EDA708"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t>Općina Tar - Vabriga - Torre-Abrega</w:t>
      </w:r>
    </w:p>
    <w:p w14:paraId="63EDA709"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t>– za zamjenika općinskog načelnika – iz reda pripadnika talijanske nacionalne manjine</w:t>
      </w:r>
    </w:p>
    <w:p w14:paraId="63EDA70A" w14:textId="77777777" w:rsidR="00512361" w:rsidRDefault="00512361" w:rsidP="007C569D">
      <w:pPr>
        <w:spacing w:after="0" w:line="240" w:lineRule="auto"/>
        <w:ind w:firstLine="408"/>
        <w:textAlignment w:val="baseline"/>
        <w:rPr>
          <w:rFonts w:ascii="&amp;quot" w:eastAsia="Times New Roman" w:hAnsi="&amp;quot" w:cs="Calibri"/>
          <w:sz w:val="24"/>
          <w:szCs w:val="24"/>
          <w:lang w:eastAsia="hr-HR"/>
        </w:rPr>
      </w:pPr>
    </w:p>
    <w:p w14:paraId="63EDA70B"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t>Općina Vižinada - Visinada</w:t>
      </w:r>
    </w:p>
    <w:p w14:paraId="63EDA70C" w14:textId="77777777" w:rsidR="0089623B" w:rsidRPr="006D5BF2" w:rsidRDefault="0089623B" w:rsidP="007C569D">
      <w:pPr>
        <w:spacing w:after="0" w:line="240" w:lineRule="auto"/>
        <w:ind w:firstLine="408"/>
        <w:textAlignment w:val="baseline"/>
        <w:rPr>
          <w:rFonts w:ascii="&amp;quot" w:eastAsia="Times New Roman" w:hAnsi="&amp;quot" w:cs="Calibri"/>
          <w:sz w:val="24"/>
          <w:szCs w:val="24"/>
          <w:lang w:eastAsia="hr-HR"/>
        </w:rPr>
      </w:pPr>
      <w:r w:rsidRPr="006D5BF2">
        <w:rPr>
          <w:rFonts w:ascii="&amp;quot" w:eastAsia="Times New Roman" w:hAnsi="&amp;quot" w:cs="Calibri"/>
          <w:sz w:val="24"/>
          <w:szCs w:val="24"/>
          <w:lang w:eastAsia="hr-HR"/>
        </w:rPr>
        <w:t>– za zamjenika općinskog načelnika – iz reda pripadnika talijanske nacionalne manjine</w:t>
      </w:r>
    </w:p>
    <w:p w14:paraId="63EDA70D" w14:textId="77777777" w:rsidR="006D5BF2" w:rsidRPr="006D5BF2" w:rsidRDefault="006D5BF2" w:rsidP="007C569D">
      <w:pPr>
        <w:spacing w:after="0" w:line="240" w:lineRule="auto"/>
        <w:jc w:val="center"/>
        <w:textAlignment w:val="baseline"/>
        <w:rPr>
          <w:rFonts w:ascii="&amp;quot" w:eastAsia="Times New Roman" w:hAnsi="&amp;quot" w:cs="Calibri"/>
          <w:sz w:val="26"/>
          <w:szCs w:val="26"/>
          <w:lang w:eastAsia="hr-HR"/>
        </w:rPr>
      </w:pPr>
    </w:p>
    <w:p w14:paraId="63EDA70E" w14:textId="77777777" w:rsidR="0089623B" w:rsidRPr="0089623B" w:rsidRDefault="0089623B" w:rsidP="007C569D">
      <w:pPr>
        <w:spacing w:after="0" w:line="240" w:lineRule="auto"/>
        <w:jc w:val="center"/>
        <w:textAlignment w:val="baseline"/>
        <w:rPr>
          <w:rFonts w:ascii="&amp;quot" w:eastAsia="Times New Roman" w:hAnsi="&amp;quot" w:cs="Calibri"/>
          <w:color w:val="231F20"/>
          <w:sz w:val="26"/>
          <w:szCs w:val="26"/>
          <w:lang w:eastAsia="hr-HR"/>
        </w:rPr>
      </w:pPr>
      <w:r w:rsidRPr="0089623B">
        <w:rPr>
          <w:rFonts w:ascii="&amp;quot" w:eastAsia="Times New Roman" w:hAnsi="&amp;quot" w:cs="Calibri"/>
          <w:color w:val="231F20"/>
          <w:sz w:val="26"/>
          <w:szCs w:val="26"/>
          <w:lang w:eastAsia="hr-HR"/>
        </w:rPr>
        <w:t>15. MEĐIMURSKA ŽUPANIJA</w:t>
      </w:r>
    </w:p>
    <w:p w14:paraId="63EDA70F"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710"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Orehovica</w:t>
      </w:r>
    </w:p>
    <w:p w14:paraId="63EDA711"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romske nacionalne manjine</w:t>
      </w:r>
    </w:p>
    <w:p w14:paraId="63EDA712" w14:textId="77777777" w:rsidR="00512361" w:rsidRDefault="00512361" w:rsidP="007C569D">
      <w:pPr>
        <w:spacing w:after="0" w:line="240" w:lineRule="auto"/>
        <w:ind w:firstLine="408"/>
        <w:textAlignment w:val="baseline"/>
        <w:rPr>
          <w:rFonts w:ascii="&amp;quot" w:eastAsia="Times New Roman" w:hAnsi="&amp;quot" w:cs="Calibri"/>
          <w:color w:val="231F20"/>
          <w:sz w:val="24"/>
          <w:szCs w:val="24"/>
          <w:lang w:eastAsia="hr-HR"/>
        </w:rPr>
      </w:pPr>
    </w:p>
    <w:p w14:paraId="63EDA713"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Općina Pribislavec</w:t>
      </w:r>
    </w:p>
    <w:p w14:paraId="63EDA714" w14:textId="77777777" w:rsidR="0089623B" w:rsidRPr="0089623B" w:rsidRDefault="0089623B" w:rsidP="007C569D">
      <w:pPr>
        <w:spacing w:after="0" w:line="240" w:lineRule="auto"/>
        <w:ind w:firstLine="408"/>
        <w:textAlignment w:val="baseline"/>
        <w:rPr>
          <w:rFonts w:ascii="&amp;quot" w:eastAsia="Times New Roman" w:hAnsi="&amp;quot" w:cs="Calibri"/>
          <w:color w:val="231F20"/>
          <w:sz w:val="24"/>
          <w:szCs w:val="24"/>
          <w:lang w:eastAsia="hr-HR"/>
        </w:rPr>
      </w:pPr>
      <w:r w:rsidRPr="0089623B">
        <w:rPr>
          <w:rFonts w:ascii="&amp;quot" w:eastAsia="Times New Roman" w:hAnsi="&amp;quot" w:cs="Calibri"/>
          <w:color w:val="231F20"/>
          <w:sz w:val="24"/>
          <w:szCs w:val="24"/>
          <w:lang w:eastAsia="hr-HR"/>
        </w:rPr>
        <w:t>– za zamjenika općinskog načelnika – iz reda pripadnika romske nacionalne manjine.</w:t>
      </w:r>
    </w:p>
    <w:p w14:paraId="63EDA715" w14:textId="77777777" w:rsidR="00E05422" w:rsidRPr="00100C3D" w:rsidRDefault="00E05422" w:rsidP="007C569D">
      <w:pPr>
        <w:pStyle w:val="t-9-8"/>
        <w:spacing w:before="120" w:beforeAutospacing="0" w:after="0" w:afterAutospacing="0"/>
        <w:jc w:val="both"/>
        <w:textAlignment w:val="baseline"/>
        <w:rPr>
          <w:color w:val="000000"/>
        </w:rPr>
      </w:pPr>
    </w:p>
    <w:p w14:paraId="63EDA716" w14:textId="77777777" w:rsidR="00E05422" w:rsidRDefault="00E05422" w:rsidP="00E05422">
      <w:pPr>
        <w:pStyle w:val="clanak"/>
        <w:spacing w:before="0" w:beforeAutospacing="0" w:after="0" w:afterAutospacing="0"/>
        <w:jc w:val="center"/>
        <w:textAlignment w:val="baseline"/>
        <w:rPr>
          <w:color w:val="000000"/>
        </w:rPr>
      </w:pPr>
      <w:r w:rsidRPr="00100C3D">
        <w:rPr>
          <w:color w:val="000000"/>
        </w:rPr>
        <w:t>II.</w:t>
      </w:r>
    </w:p>
    <w:p w14:paraId="63EDA717" w14:textId="77777777" w:rsidR="00E05422" w:rsidRPr="00100C3D" w:rsidRDefault="00E05422" w:rsidP="00E05422">
      <w:pPr>
        <w:pStyle w:val="clanak"/>
        <w:spacing w:before="0" w:beforeAutospacing="0" w:after="0" w:afterAutospacing="0"/>
        <w:jc w:val="center"/>
        <w:textAlignment w:val="baseline"/>
        <w:rPr>
          <w:color w:val="000000"/>
        </w:rPr>
      </w:pPr>
    </w:p>
    <w:p w14:paraId="63EDA718" w14:textId="77777777" w:rsidR="00E05422" w:rsidRDefault="00E05422" w:rsidP="00E05422">
      <w:pPr>
        <w:pStyle w:val="t-9-8"/>
        <w:spacing w:before="0" w:beforeAutospacing="0" w:after="0" w:afterAutospacing="0"/>
        <w:jc w:val="both"/>
        <w:textAlignment w:val="baseline"/>
        <w:rPr>
          <w:color w:val="000000"/>
        </w:rPr>
      </w:pPr>
      <w:r w:rsidRPr="00100C3D">
        <w:rPr>
          <w:color w:val="000000"/>
        </w:rPr>
        <w:t>Za dan provedb</w:t>
      </w:r>
      <w:r w:rsidR="00B87967">
        <w:rPr>
          <w:color w:val="000000"/>
        </w:rPr>
        <w:t>e izbora određuje se nedjelja, 16</w:t>
      </w:r>
      <w:r w:rsidRPr="00100C3D">
        <w:rPr>
          <w:color w:val="000000"/>
        </w:rPr>
        <w:t>. svibnja 20</w:t>
      </w:r>
      <w:r w:rsidR="00B87967">
        <w:rPr>
          <w:color w:val="000000"/>
        </w:rPr>
        <w:t>2</w:t>
      </w:r>
      <w:r w:rsidRPr="00100C3D">
        <w:rPr>
          <w:color w:val="000000"/>
        </w:rPr>
        <w:t>1. godine.</w:t>
      </w:r>
    </w:p>
    <w:p w14:paraId="63EDA719" w14:textId="77777777" w:rsidR="00E05422" w:rsidRDefault="00E05422" w:rsidP="00E05422">
      <w:pPr>
        <w:pStyle w:val="t-9-8"/>
        <w:spacing w:before="0" w:beforeAutospacing="0" w:after="0" w:afterAutospacing="0"/>
        <w:jc w:val="both"/>
        <w:textAlignment w:val="baseline"/>
        <w:rPr>
          <w:color w:val="000000"/>
        </w:rPr>
      </w:pPr>
    </w:p>
    <w:p w14:paraId="63EDA71A" w14:textId="77777777" w:rsidR="00E05422" w:rsidRDefault="00E05422" w:rsidP="00E05422">
      <w:pPr>
        <w:pStyle w:val="t-9-8"/>
        <w:spacing w:before="0" w:beforeAutospacing="0" w:after="0" w:afterAutospacing="0"/>
        <w:jc w:val="both"/>
        <w:textAlignment w:val="baseline"/>
        <w:rPr>
          <w:color w:val="000000"/>
        </w:rPr>
      </w:pPr>
    </w:p>
    <w:p w14:paraId="63EDA71B" w14:textId="77777777" w:rsidR="00E05422" w:rsidRDefault="00E05422" w:rsidP="00E05422">
      <w:pPr>
        <w:pStyle w:val="clanak"/>
        <w:spacing w:before="0" w:beforeAutospacing="0" w:after="0" w:afterAutospacing="0"/>
        <w:jc w:val="center"/>
        <w:textAlignment w:val="baseline"/>
        <w:rPr>
          <w:color w:val="000000"/>
        </w:rPr>
      </w:pPr>
      <w:r w:rsidRPr="00100C3D">
        <w:rPr>
          <w:color w:val="000000"/>
        </w:rPr>
        <w:t>III.</w:t>
      </w:r>
    </w:p>
    <w:p w14:paraId="63EDA71C" w14:textId="77777777" w:rsidR="00E05422" w:rsidRPr="00100C3D" w:rsidRDefault="00E05422" w:rsidP="00E05422">
      <w:pPr>
        <w:pStyle w:val="clanak"/>
        <w:spacing w:before="0" w:beforeAutospacing="0" w:after="0" w:afterAutospacing="0"/>
        <w:jc w:val="center"/>
        <w:textAlignment w:val="baseline"/>
        <w:rPr>
          <w:color w:val="000000"/>
        </w:rPr>
      </w:pPr>
    </w:p>
    <w:p w14:paraId="63EDA71D" w14:textId="77777777" w:rsidR="00E05422" w:rsidRDefault="00E05422" w:rsidP="00E05422">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Ova Odluka objavit će se u „</w:t>
      </w:r>
      <w:r w:rsidRPr="00025307">
        <w:rPr>
          <w:rFonts w:ascii="Times New Roman" w:eastAsia="Times New Roman" w:hAnsi="Times New Roman" w:cs="Times New Roman"/>
          <w:color w:val="000000"/>
          <w:sz w:val="24"/>
          <w:szCs w:val="24"/>
          <w:lang w:eastAsia="hr-HR"/>
        </w:rPr>
        <w:t>Narodnim novinama</w:t>
      </w:r>
      <w:r>
        <w:rPr>
          <w:rFonts w:ascii="Times New Roman" w:eastAsia="Times New Roman" w:hAnsi="Times New Roman" w:cs="Times New Roman"/>
          <w:color w:val="000000"/>
          <w:sz w:val="24"/>
          <w:szCs w:val="24"/>
          <w:lang w:eastAsia="hr-HR"/>
        </w:rPr>
        <w:t>“</w:t>
      </w:r>
      <w:r w:rsidRPr="00025307">
        <w:rPr>
          <w:rFonts w:ascii="Times New Roman" w:eastAsia="Times New Roman" w:hAnsi="Times New Roman" w:cs="Times New Roman"/>
          <w:color w:val="000000"/>
          <w:sz w:val="24"/>
          <w:szCs w:val="24"/>
          <w:lang w:eastAsia="hr-HR"/>
        </w:rPr>
        <w:t xml:space="preserve">, a stupa na snagu </w:t>
      </w:r>
      <w:r w:rsidR="00B87967">
        <w:rPr>
          <w:rFonts w:ascii="Times New Roman" w:eastAsia="Times New Roman" w:hAnsi="Times New Roman" w:cs="Times New Roman"/>
          <w:color w:val="000000"/>
          <w:sz w:val="24"/>
          <w:szCs w:val="24"/>
          <w:lang w:eastAsia="hr-HR"/>
        </w:rPr>
        <w:t>15</w:t>
      </w:r>
      <w:r>
        <w:rPr>
          <w:rFonts w:ascii="Times New Roman" w:eastAsia="Times New Roman" w:hAnsi="Times New Roman" w:cs="Times New Roman"/>
          <w:color w:val="000000"/>
          <w:sz w:val="24"/>
          <w:szCs w:val="24"/>
          <w:lang w:eastAsia="hr-HR"/>
        </w:rPr>
        <w:t>. travnja 20</w:t>
      </w:r>
      <w:r w:rsidR="00B87967">
        <w:rPr>
          <w:rFonts w:ascii="Times New Roman" w:eastAsia="Times New Roman" w:hAnsi="Times New Roman" w:cs="Times New Roman"/>
          <w:color w:val="000000"/>
          <w:sz w:val="24"/>
          <w:szCs w:val="24"/>
          <w:lang w:eastAsia="hr-HR"/>
        </w:rPr>
        <w:t>21</w:t>
      </w:r>
      <w:r w:rsidRPr="00025307">
        <w:rPr>
          <w:rFonts w:ascii="Times New Roman" w:eastAsia="Times New Roman" w:hAnsi="Times New Roman" w:cs="Times New Roman"/>
          <w:color w:val="000000"/>
          <w:sz w:val="24"/>
          <w:szCs w:val="24"/>
          <w:lang w:eastAsia="hr-HR"/>
        </w:rPr>
        <w:t>. godine.</w:t>
      </w:r>
    </w:p>
    <w:p w14:paraId="63EDA71E" w14:textId="77777777" w:rsidR="00E05422" w:rsidRDefault="00E05422" w:rsidP="00E05422">
      <w:pPr>
        <w:spacing w:after="0" w:line="240" w:lineRule="auto"/>
        <w:ind w:firstLine="360"/>
        <w:jc w:val="both"/>
        <w:rPr>
          <w:rFonts w:ascii="Times New Roman" w:eastAsia="Times New Roman" w:hAnsi="Times New Roman" w:cs="Times New Roman"/>
          <w:b/>
          <w:sz w:val="24"/>
          <w:szCs w:val="24"/>
          <w:lang w:eastAsia="hr-HR"/>
        </w:rPr>
      </w:pPr>
    </w:p>
    <w:p w14:paraId="63EDA71F" w14:textId="77777777" w:rsidR="00E05422" w:rsidRDefault="00E05422" w:rsidP="00E05422">
      <w:pPr>
        <w:spacing w:after="0" w:line="240" w:lineRule="auto"/>
        <w:ind w:firstLine="360"/>
        <w:jc w:val="both"/>
        <w:rPr>
          <w:rFonts w:ascii="Times New Roman" w:eastAsia="Times New Roman" w:hAnsi="Times New Roman" w:cs="Times New Roman"/>
          <w:b/>
          <w:sz w:val="24"/>
          <w:szCs w:val="24"/>
          <w:lang w:eastAsia="hr-HR"/>
        </w:rPr>
      </w:pPr>
    </w:p>
    <w:tbl>
      <w:tblPr>
        <w:tblpPr w:leftFromText="180" w:rightFromText="180" w:vertAnchor="page" w:horzAnchor="margin" w:tblpXSpec="right" w:tblpY="12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tblGrid>
      <w:tr w:rsidR="00512361" w:rsidRPr="00252ECE" w14:paraId="63EDA721" w14:textId="77777777" w:rsidTr="000F38C2">
        <w:tc>
          <w:tcPr>
            <w:tcW w:w="4219" w:type="dxa"/>
            <w:tcBorders>
              <w:top w:val="nil"/>
              <w:left w:val="nil"/>
              <w:bottom w:val="nil"/>
              <w:right w:val="nil"/>
            </w:tcBorders>
            <w:shd w:val="clear" w:color="auto" w:fill="auto"/>
          </w:tcPr>
          <w:p w14:paraId="63EDA720" w14:textId="77777777" w:rsidR="00512361" w:rsidRPr="00252ECE" w:rsidRDefault="00512361" w:rsidP="000F38C2">
            <w:pPr>
              <w:spacing w:after="0" w:line="240" w:lineRule="auto"/>
              <w:jc w:val="center"/>
              <w:rPr>
                <w:rFonts w:ascii="Times New Roman" w:eastAsia="Times New Roman" w:hAnsi="Times New Roman" w:cs="Times New Roman"/>
                <w:b/>
                <w:spacing w:val="30"/>
                <w:sz w:val="24"/>
                <w:szCs w:val="24"/>
                <w:lang w:val="en-US" w:eastAsia="hr-HR"/>
              </w:rPr>
            </w:pPr>
            <w:r w:rsidRPr="00252ECE">
              <w:rPr>
                <w:rFonts w:ascii="Times New Roman" w:eastAsia="Times New Roman" w:hAnsi="Times New Roman" w:cs="Times New Roman"/>
                <w:b/>
                <w:spacing w:val="30"/>
                <w:sz w:val="24"/>
                <w:szCs w:val="24"/>
                <w:lang w:val="en-US" w:eastAsia="hr-HR"/>
              </w:rPr>
              <w:t xml:space="preserve">PREDSJEDNIK </w:t>
            </w:r>
          </w:p>
        </w:tc>
      </w:tr>
      <w:tr w:rsidR="00512361" w:rsidRPr="00252ECE" w14:paraId="63EDA723" w14:textId="77777777" w:rsidTr="000F38C2">
        <w:trPr>
          <w:trHeight w:val="394"/>
        </w:trPr>
        <w:tc>
          <w:tcPr>
            <w:tcW w:w="4219" w:type="dxa"/>
            <w:tcBorders>
              <w:top w:val="nil"/>
              <w:left w:val="nil"/>
              <w:bottom w:val="nil"/>
              <w:right w:val="nil"/>
            </w:tcBorders>
            <w:shd w:val="clear" w:color="auto" w:fill="auto"/>
          </w:tcPr>
          <w:p w14:paraId="63EDA722" w14:textId="77777777" w:rsidR="00512361" w:rsidRPr="00252ECE" w:rsidRDefault="00512361" w:rsidP="000F38C2">
            <w:pPr>
              <w:spacing w:after="0" w:line="240" w:lineRule="auto"/>
              <w:rPr>
                <w:rFonts w:ascii="Times New Roman" w:eastAsia="Times New Roman" w:hAnsi="Times New Roman" w:cs="Times New Roman"/>
                <w:b/>
                <w:sz w:val="24"/>
                <w:szCs w:val="24"/>
                <w:lang w:val="en-US" w:eastAsia="hr-HR"/>
              </w:rPr>
            </w:pPr>
          </w:p>
        </w:tc>
      </w:tr>
      <w:tr w:rsidR="00512361" w:rsidRPr="00252ECE" w14:paraId="63EDA725" w14:textId="77777777" w:rsidTr="000F38C2">
        <w:trPr>
          <w:trHeight w:val="398"/>
        </w:trPr>
        <w:tc>
          <w:tcPr>
            <w:tcW w:w="4219" w:type="dxa"/>
            <w:tcBorders>
              <w:top w:val="nil"/>
              <w:left w:val="nil"/>
              <w:bottom w:val="nil"/>
              <w:right w:val="nil"/>
            </w:tcBorders>
            <w:shd w:val="clear" w:color="auto" w:fill="auto"/>
          </w:tcPr>
          <w:p w14:paraId="63EDA724" w14:textId="77777777" w:rsidR="00512361" w:rsidRPr="00252ECE" w:rsidRDefault="00512361" w:rsidP="000F38C2">
            <w:pPr>
              <w:spacing w:after="0" w:line="240" w:lineRule="auto"/>
              <w:jc w:val="center"/>
              <w:rPr>
                <w:rFonts w:ascii="Times New Roman" w:eastAsia="Times New Roman" w:hAnsi="Times New Roman" w:cs="Times New Roman"/>
                <w:b/>
                <w:spacing w:val="4"/>
                <w:sz w:val="24"/>
                <w:szCs w:val="24"/>
                <w:lang w:val="en-US" w:eastAsia="hr-HR"/>
              </w:rPr>
            </w:pPr>
            <w:r w:rsidRPr="00252ECE">
              <w:rPr>
                <w:rFonts w:ascii="Times New Roman" w:eastAsia="Times New Roman" w:hAnsi="Times New Roman" w:cs="Times New Roman"/>
                <w:b/>
                <w:spacing w:val="4"/>
                <w:sz w:val="24"/>
                <w:szCs w:val="24"/>
                <w:lang w:val="en-US" w:eastAsia="hr-HR"/>
              </w:rPr>
              <w:t xml:space="preserve">mr. sc. Andrej Plenković  </w:t>
            </w:r>
          </w:p>
        </w:tc>
      </w:tr>
    </w:tbl>
    <w:p w14:paraId="63EDA726" w14:textId="77777777" w:rsidR="00E05422" w:rsidRDefault="00E05422" w:rsidP="00E05422">
      <w:pPr>
        <w:spacing w:after="0" w:line="240" w:lineRule="auto"/>
        <w:ind w:firstLine="360"/>
        <w:jc w:val="both"/>
        <w:rPr>
          <w:rFonts w:ascii="Times New Roman" w:eastAsia="Times New Roman" w:hAnsi="Times New Roman" w:cs="Times New Roman"/>
          <w:b/>
          <w:sz w:val="24"/>
          <w:szCs w:val="24"/>
          <w:lang w:eastAsia="hr-HR"/>
        </w:rPr>
      </w:pPr>
    </w:p>
    <w:p w14:paraId="63EDA727" w14:textId="77777777" w:rsidR="00E05422" w:rsidRDefault="00E05422" w:rsidP="00E05422">
      <w:pPr>
        <w:spacing w:after="0" w:line="240" w:lineRule="auto"/>
        <w:ind w:firstLine="360"/>
        <w:jc w:val="both"/>
        <w:rPr>
          <w:rFonts w:ascii="Times New Roman" w:eastAsia="Times New Roman" w:hAnsi="Times New Roman" w:cs="Times New Roman"/>
          <w:b/>
          <w:sz w:val="24"/>
          <w:szCs w:val="24"/>
          <w:lang w:eastAsia="hr-HR"/>
        </w:rPr>
      </w:pPr>
    </w:p>
    <w:p w14:paraId="63EDA728" w14:textId="77777777" w:rsidR="006D5BF2" w:rsidRDefault="006D5BF2" w:rsidP="00E05422">
      <w:pPr>
        <w:spacing w:after="0" w:line="240" w:lineRule="auto"/>
        <w:ind w:firstLine="360"/>
        <w:jc w:val="both"/>
        <w:rPr>
          <w:rFonts w:ascii="Times New Roman" w:eastAsia="Times New Roman" w:hAnsi="Times New Roman" w:cs="Times New Roman"/>
          <w:b/>
          <w:sz w:val="24"/>
          <w:szCs w:val="24"/>
          <w:lang w:eastAsia="hr-HR"/>
        </w:rPr>
      </w:pPr>
    </w:p>
    <w:p w14:paraId="63EDA729" w14:textId="77777777" w:rsidR="00512361" w:rsidRDefault="00512361" w:rsidP="00E05422">
      <w:pPr>
        <w:spacing w:after="0" w:line="240" w:lineRule="auto"/>
        <w:ind w:firstLine="360"/>
        <w:jc w:val="both"/>
        <w:rPr>
          <w:rFonts w:ascii="Times New Roman" w:eastAsia="Times New Roman" w:hAnsi="Times New Roman" w:cs="Times New Roman"/>
          <w:b/>
          <w:sz w:val="24"/>
          <w:szCs w:val="24"/>
          <w:lang w:eastAsia="hr-HR"/>
        </w:rPr>
      </w:pPr>
    </w:p>
    <w:p w14:paraId="63EDA72A" w14:textId="77777777" w:rsidR="00E05422" w:rsidRDefault="00E05422" w:rsidP="00E05422">
      <w:pPr>
        <w:spacing w:after="0" w:line="240" w:lineRule="auto"/>
        <w:ind w:firstLine="360"/>
        <w:jc w:val="both"/>
        <w:rPr>
          <w:rFonts w:ascii="Times New Roman" w:eastAsia="Times New Roman" w:hAnsi="Times New Roman" w:cs="Times New Roman"/>
          <w:b/>
          <w:sz w:val="24"/>
          <w:szCs w:val="24"/>
          <w:lang w:eastAsia="hr-HR"/>
        </w:rPr>
      </w:pPr>
    </w:p>
    <w:p w14:paraId="63EDA72B" w14:textId="77777777" w:rsidR="00E05422" w:rsidRPr="00DC29D2" w:rsidRDefault="00E05422" w:rsidP="00E05422">
      <w:pPr>
        <w:spacing w:after="0" w:line="240" w:lineRule="auto"/>
        <w:ind w:firstLine="360"/>
        <w:jc w:val="both"/>
        <w:rPr>
          <w:rFonts w:ascii="Times New Roman" w:eastAsia="Times New Roman" w:hAnsi="Times New Roman" w:cs="Times New Roman"/>
          <w:b/>
          <w:sz w:val="24"/>
          <w:szCs w:val="24"/>
          <w:lang w:eastAsia="hr-HR"/>
        </w:rPr>
      </w:pPr>
      <w:r w:rsidRPr="00DC29D2">
        <w:rPr>
          <w:rFonts w:ascii="Times New Roman" w:eastAsia="Times New Roman" w:hAnsi="Times New Roman" w:cs="Times New Roman"/>
          <w:b/>
          <w:sz w:val="24"/>
          <w:szCs w:val="24"/>
          <w:lang w:eastAsia="hr-HR"/>
        </w:rPr>
        <w:t xml:space="preserve">KLASA: </w:t>
      </w:r>
    </w:p>
    <w:p w14:paraId="63EDA72C" w14:textId="77777777" w:rsidR="00E05422" w:rsidRPr="00DC29D2" w:rsidRDefault="00E05422" w:rsidP="00E05422">
      <w:pPr>
        <w:spacing w:after="0" w:line="240" w:lineRule="auto"/>
        <w:ind w:firstLine="360"/>
        <w:jc w:val="both"/>
        <w:rPr>
          <w:rFonts w:ascii="Times New Roman" w:eastAsia="Times New Roman" w:hAnsi="Times New Roman" w:cs="Times New Roman"/>
          <w:b/>
          <w:sz w:val="24"/>
          <w:szCs w:val="24"/>
          <w:lang w:eastAsia="hr-HR"/>
        </w:rPr>
      </w:pPr>
      <w:r w:rsidRPr="00DC29D2">
        <w:rPr>
          <w:rFonts w:ascii="Times New Roman" w:eastAsia="Times New Roman" w:hAnsi="Times New Roman" w:cs="Times New Roman"/>
          <w:b/>
          <w:sz w:val="24"/>
          <w:szCs w:val="24"/>
          <w:lang w:eastAsia="hr-HR"/>
        </w:rPr>
        <w:t>URBROJ:</w:t>
      </w:r>
    </w:p>
    <w:p w14:paraId="63EDA72D" w14:textId="77777777" w:rsidR="00E05422" w:rsidRDefault="00E05422" w:rsidP="00E05422">
      <w:pPr>
        <w:spacing w:after="0" w:line="240" w:lineRule="auto"/>
        <w:ind w:firstLine="360"/>
        <w:jc w:val="both"/>
        <w:rPr>
          <w:rFonts w:ascii="Times New Roman" w:eastAsia="Times New Roman" w:hAnsi="Times New Roman" w:cs="Times New Roman"/>
          <w:b/>
          <w:sz w:val="24"/>
          <w:szCs w:val="24"/>
          <w:lang w:eastAsia="hr-HR"/>
        </w:rPr>
      </w:pPr>
      <w:r w:rsidRPr="00DC29D2">
        <w:rPr>
          <w:rFonts w:ascii="Times New Roman" w:eastAsia="Times New Roman" w:hAnsi="Times New Roman" w:cs="Times New Roman"/>
          <w:b/>
          <w:sz w:val="24"/>
          <w:szCs w:val="24"/>
          <w:lang w:eastAsia="hr-HR"/>
        </w:rPr>
        <w:t>Zagreb, ____________20</w:t>
      </w:r>
      <w:r w:rsidR="0089623B">
        <w:rPr>
          <w:rFonts w:ascii="Times New Roman" w:eastAsia="Times New Roman" w:hAnsi="Times New Roman" w:cs="Times New Roman"/>
          <w:b/>
          <w:sz w:val="24"/>
          <w:szCs w:val="24"/>
          <w:lang w:eastAsia="hr-HR"/>
        </w:rPr>
        <w:t>21</w:t>
      </w:r>
      <w:r w:rsidRPr="00DC29D2">
        <w:rPr>
          <w:rFonts w:ascii="Times New Roman" w:eastAsia="Times New Roman" w:hAnsi="Times New Roman" w:cs="Times New Roman"/>
          <w:b/>
          <w:sz w:val="24"/>
          <w:szCs w:val="24"/>
          <w:lang w:eastAsia="hr-HR"/>
        </w:rPr>
        <w:t>.</w:t>
      </w:r>
    </w:p>
    <w:p w14:paraId="63EDA72E" w14:textId="77777777" w:rsidR="00E05422" w:rsidRDefault="00E05422" w:rsidP="00E05422">
      <w:pPr>
        <w:spacing w:after="0" w:line="240" w:lineRule="auto"/>
        <w:jc w:val="center"/>
        <w:rPr>
          <w:rFonts w:ascii="Times New Roman" w:eastAsia="Times New Roman" w:hAnsi="Times New Roman" w:cs="Times New Roman"/>
          <w:b/>
          <w:spacing w:val="50"/>
          <w:sz w:val="24"/>
          <w:szCs w:val="24"/>
          <w:lang w:eastAsia="hr-HR"/>
        </w:rPr>
      </w:pPr>
    </w:p>
    <w:p w14:paraId="63EDA72F" w14:textId="77777777" w:rsidR="0089623B" w:rsidRDefault="0089623B">
      <w:pPr>
        <w:rPr>
          <w:rFonts w:ascii="Times New Roman" w:eastAsia="Times New Roman" w:hAnsi="Times New Roman" w:cs="Times New Roman"/>
          <w:b/>
          <w:spacing w:val="50"/>
          <w:sz w:val="24"/>
          <w:szCs w:val="24"/>
          <w:lang w:eastAsia="hr-HR"/>
        </w:rPr>
      </w:pPr>
      <w:r>
        <w:rPr>
          <w:rFonts w:ascii="Times New Roman" w:eastAsia="Times New Roman" w:hAnsi="Times New Roman" w:cs="Times New Roman"/>
          <w:b/>
          <w:spacing w:val="50"/>
          <w:sz w:val="24"/>
          <w:szCs w:val="24"/>
          <w:lang w:eastAsia="hr-HR"/>
        </w:rPr>
        <w:br w:type="page"/>
      </w:r>
    </w:p>
    <w:p w14:paraId="63EDA730" w14:textId="77777777" w:rsidR="00E05422" w:rsidRPr="00C403A8" w:rsidRDefault="00E05422" w:rsidP="00E05422">
      <w:pPr>
        <w:spacing w:after="0" w:line="240" w:lineRule="auto"/>
        <w:jc w:val="center"/>
        <w:rPr>
          <w:rFonts w:ascii="Times New Roman" w:eastAsia="Times New Roman" w:hAnsi="Times New Roman" w:cs="Times New Roman"/>
          <w:b/>
          <w:spacing w:val="50"/>
          <w:sz w:val="24"/>
          <w:szCs w:val="24"/>
          <w:lang w:eastAsia="hr-HR"/>
        </w:rPr>
      </w:pPr>
      <w:r w:rsidRPr="00C403A8">
        <w:rPr>
          <w:rFonts w:ascii="Times New Roman" w:eastAsia="Times New Roman" w:hAnsi="Times New Roman" w:cs="Times New Roman"/>
          <w:b/>
          <w:spacing w:val="50"/>
          <w:sz w:val="24"/>
          <w:szCs w:val="24"/>
          <w:lang w:eastAsia="hr-HR"/>
        </w:rPr>
        <w:lastRenderedPageBreak/>
        <w:t>Obrazloženje</w:t>
      </w:r>
    </w:p>
    <w:p w14:paraId="63EDA731" w14:textId="77777777" w:rsidR="00E05422" w:rsidRPr="00C403A8" w:rsidRDefault="00E05422" w:rsidP="00E05422">
      <w:pPr>
        <w:spacing w:after="0" w:line="240" w:lineRule="auto"/>
        <w:jc w:val="center"/>
        <w:rPr>
          <w:rFonts w:ascii="Times New Roman" w:eastAsia="Times New Roman" w:hAnsi="Times New Roman" w:cs="Times New Roman"/>
          <w:b/>
          <w:spacing w:val="50"/>
          <w:sz w:val="24"/>
          <w:szCs w:val="24"/>
          <w:lang w:eastAsia="hr-HR"/>
        </w:rPr>
      </w:pPr>
    </w:p>
    <w:p w14:paraId="63EDA732" w14:textId="77777777" w:rsidR="00E05422" w:rsidRDefault="00E05422" w:rsidP="00E05422">
      <w:pPr>
        <w:spacing w:after="0" w:line="240" w:lineRule="auto"/>
        <w:ind w:firstLine="708"/>
        <w:jc w:val="both"/>
        <w:rPr>
          <w:rFonts w:ascii="Times New Roman" w:eastAsia="Times New Roman" w:hAnsi="Times New Roman" w:cs="Times New Roman"/>
          <w:sz w:val="24"/>
          <w:szCs w:val="24"/>
          <w:lang w:eastAsia="hr-HR"/>
        </w:rPr>
      </w:pPr>
      <w:r w:rsidRPr="00C403A8">
        <w:rPr>
          <w:rFonts w:ascii="Times New Roman" w:eastAsia="Times New Roman" w:hAnsi="Times New Roman" w:cs="Times New Roman"/>
          <w:sz w:val="24"/>
          <w:szCs w:val="24"/>
          <w:lang w:eastAsia="hr-HR"/>
        </w:rPr>
        <w:t xml:space="preserve">Temeljem članka 5. Zakona o lokalnim izborima </w:t>
      </w:r>
      <w:r w:rsidR="002D2CA6" w:rsidRPr="002D2CA6">
        <w:rPr>
          <w:rFonts w:ascii="Times New Roman" w:eastAsia="Times New Roman" w:hAnsi="Times New Roman" w:cs="Times New Roman"/>
          <w:sz w:val="24"/>
          <w:szCs w:val="24"/>
          <w:lang w:eastAsia="hr-HR"/>
        </w:rPr>
        <w:t>(„Narodne novine“, br. 144/12., 121/2016, 98/19., 42/20. i 144/20.)</w:t>
      </w:r>
      <w:r w:rsidR="002D2CA6">
        <w:rPr>
          <w:rFonts w:ascii="Times New Roman" w:eastAsia="Times New Roman" w:hAnsi="Times New Roman" w:cs="Times New Roman"/>
          <w:sz w:val="24"/>
          <w:szCs w:val="24"/>
          <w:lang w:eastAsia="hr-HR"/>
        </w:rPr>
        <w:t>,</w:t>
      </w:r>
      <w:r w:rsidRPr="00C403A8">
        <w:rPr>
          <w:rFonts w:ascii="Times New Roman" w:eastAsia="Times New Roman" w:hAnsi="Times New Roman" w:cs="Times New Roman"/>
          <w:sz w:val="24"/>
          <w:szCs w:val="24"/>
          <w:lang w:eastAsia="hr-HR"/>
        </w:rPr>
        <w:t xml:space="preserve"> Vlada Republike Hrvatske raspisuje izbore za općinske načelnike, gradonačelnike i župane te njihove zamjenike.</w:t>
      </w:r>
    </w:p>
    <w:p w14:paraId="63EDA733" w14:textId="77777777" w:rsidR="00E05422" w:rsidRPr="00C403A8" w:rsidRDefault="00E05422" w:rsidP="00E05422">
      <w:pPr>
        <w:spacing w:after="0" w:line="240" w:lineRule="auto"/>
        <w:ind w:firstLine="708"/>
        <w:jc w:val="both"/>
        <w:rPr>
          <w:rFonts w:ascii="Times New Roman" w:eastAsia="Times New Roman" w:hAnsi="Times New Roman" w:cs="Times New Roman"/>
          <w:sz w:val="24"/>
          <w:szCs w:val="24"/>
          <w:lang w:eastAsia="hr-HR"/>
        </w:rPr>
      </w:pPr>
    </w:p>
    <w:p w14:paraId="63EDA734" w14:textId="77777777" w:rsidR="00E05422" w:rsidRDefault="00E05422" w:rsidP="00E05422">
      <w:pPr>
        <w:spacing w:after="0" w:line="240" w:lineRule="auto"/>
        <w:ind w:firstLine="708"/>
        <w:jc w:val="both"/>
        <w:rPr>
          <w:rFonts w:ascii="Times New Roman" w:eastAsia="Times New Roman" w:hAnsi="Times New Roman" w:cs="Times New Roman"/>
          <w:sz w:val="24"/>
          <w:szCs w:val="24"/>
          <w:lang w:eastAsia="hr-HR"/>
        </w:rPr>
      </w:pPr>
      <w:r w:rsidRPr="00C403A8">
        <w:rPr>
          <w:rFonts w:ascii="Times New Roman" w:eastAsia="Times New Roman" w:hAnsi="Times New Roman" w:cs="Times New Roman"/>
          <w:sz w:val="24"/>
          <w:szCs w:val="24"/>
          <w:lang w:eastAsia="hr-HR"/>
        </w:rPr>
        <w:t>U skladu s člankom 6. istoga Zakona, odlukom Vlade Republike Hrvatske kojom se raspisuju izbori određuje se dan njihove provedbe. Od dana raspisivanja izbora do dana održavanja izbora ne može proteći manje od 30 niti više od 60 dana.</w:t>
      </w:r>
    </w:p>
    <w:p w14:paraId="63EDA735" w14:textId="77777777" w:rsidR="00E05422" w:rsidRPr="00C403A8" w:rsidRDefault="00E05422" w:rsidP="00E05422">
      <w:pPr>
        <w:spacing w:after="0" w:line="240" w:lineRule="auto"/>
        <w:ind w:firstLine="708"/>
        <w:jc w:val="both"/>
        <w:rPr>
          <w:rFonts w:ascii="Times New Roman" w:eastAsia="Times New Roman" w:hAnsi="Times New Roman" w:cs="Times New Roman"/>
          <w:sz w:val="24"/>
          <w:szCs w:val="24"/>
          <w:lang w:eastAsia="hr-HR"/>
        </w:rPr>
      </w:pPr>
    </w:p>
    <w:p w14:paraId="63EDA736" w14:textId="77777777" w:rsidR="00E05422" w:rsidRDefault="00E05422" w:rsidP="00E05422">
      <w:pPr>
        <w:spacing w:after="0" w:line="240" w:lineRule="auto"/>
        <w:ind w:firstLine="708"/>
        <w:jc w:val="both"/>
        <w:rPr>
          <w:rFonts w:ascii="Times New Roman" w:eastAsia="Times New Roman" w:hAnsi="Times New Roman" w:cs="Times New Roman"/>
          <w:sz w:val="24"/>
          <w:szCs w:val="24"/>
          <w:lang w:eastAsia="hr-HR"/>
        </w:rPr>
      </w:pPr>
      <w:r w:rsidRPr="00C403A8">
        <w:rPr>
          <w:rFonts w:ascii="Times New Roman" w:eastAsia="Times New Roman" w:hAnsi="Times New Roman" w:cs="Times New Roman"/>
          <w:sz w:val="24"/>
          <w:szCs w:val="24"/>
          <w:lang w:eastAsia="hr-HR"/>
        </w:rPr>
        <w:t>Nadalje, člankom 7. toga Zakona propisano je da se redovni izbori za članove predstavničkih tijela te izbori za općinskog načelnika, gradonačelnika i župana i njihove zamjenike održavaju istodobno, treće nedjelje u svibnju svake četvrte godine.</w:t>
      </w:r>
    </w:p>
    <w:p w14:paraId="63EDA737" w14:textId="77777777" w:rsidR="00E05422" w:rsidRPr="00C403A8" w:rsidRDefault="00E05422" w:rsidP="00E05422">
      <w:pPr>
        <w:spacing w:after="0" w:line="240" w:lineRule="auto"/>
        <w:ind w:firstLine="708"/>
        <w:jc w:val="both"/>
        <w:rPr>
          <w:rFonts w:ascii="Times New Roman" w:eastAsia="Times New Roman" w:hAnsi="Times New Roman" w:cs="Times New Roman"/>
          <w:sz w:val="24"/>
          <w:szCs w:val="24"/>
          <w:lang w:eastAsia="hr-HR"/>
        </w:rPr>
      </w:pPr>
    </w:p>
    <w:p w14:paraId="63EDA738" w14:textId="77777777" w:rsidR="00E05422" w:rsidRDefault="00E05422" w:rsidP="00E05422">
      <w:pPr>
        <w:spacing w:after="0" w:line="240" w:lineRule="auto"/>
        <w:ind w:firstLine="708"/>
        <w:jc w:val="both"/>
        <w:rPr>
          <w:rFonts w:ascii="Times New Roman" w:eastAsia="Times New Roman" w:hAnsi="Times New Roman" w:cs="Times New Roman"/>
          <w:sz w:val="24"/>
          <w:szCs w:val="24"/>
          <w:lang w:eastAsia="hr-HR"/>
        </w:rPr>
      </w:pPr>
      <w:r w:rsidRPr="00C403A8">
        <w:rPr>
          <w:rFonts w:ascii="Times New Roman" w:eastAsia="Times New Roman" w:hAnsi="Times New Roman" w:cs="Times New Roman"/>
          <w:sz w:val="24"/>
          <w:szCs w:val="24"/>
          <w:lang w:eastAsia="hr-HR"/>
        </w:rPr>
        <w:t xml:space="preserve">Posljednji redovni izbori održani su </w:t>
      </w:r>
      <w:r w:rsidR="002D2CA6">
        <w:rPr>
          <w:rFonts w:ascii="Times New Roman" w:eastAsia="Times New Roman" w:hAnsi="Times New Roman" w:cs="Times New Roman"/>
          <w:sz w:val="24"/>
          <w:szCs w:val="24"/>
          <w:lang w:eastAsia="hr-HR"/>
        </w:rPr>
        <w:t>21</w:t>
      </w:r>
      <w:r>
        <w:rPr>
          <w:rFonts w:ascii="Times New Roman" w:eastAsia="Times New Roman" w:hAnsi="Times New Roman" w:cs="Times New Roman"/>
          <w:sz w:val="24"/>
          <w:szCs w:val="24"/>
          <w:lang w:eastAsia="hr-HR"/>
        </w:rPr>
        <w:t>. svibnja 20</w:t>
      </w:r>
      <w:r w:rsidR="002D2CA6">
        <w:rPr>
          <w:rFonts w:ascii="Times New Roman" w:eastAsia="Times New Roman" w:hAnsi="Times New Roman" w:cs="Times New Roman"/>
          <w:sz w:val="24"/>
          <w:szCs w:val="24"/>
          <w:lang w:eastAsia="hr-HR"/>
        </w:rPr>
        <w:t>17</w:t>
      </w:r>
      <w:r w:rsidRPr="00C403A8">
        <w:rPr>
          <w:rFonts w:ascii="Times New Roman" w:eastAsia="Times New Roman" w:hAnsi="Times New Roman" w:cs="Times New Roman"/>
          <w:sz w:val="24"/>
          <w:szCs w:val="24"/>
          <w:lang w:eastAsia="hr-HR"/>
        </w:rPr>
        <w:t>. godine.</w:t>
      </w:r>
    </w:p>
    <w:p w14:paraId="63EDA739" w14:textId="77777777" w:rsidR="00E05422" w:rsidRPr="00C403A8" w:rsidRDefault="00E05422" w:rsidP="00E05422">
      <w:pPr>
        <w:spacing w:after="0" w:line="240" w:lineRule="auto"/>
        <w:ind w:firstLine="708"/>
        <w:jc w:val="both"/>
        <w:rPr>
          <w:rFonts w:ascii="Times New Roman" w:eastAsia="Times New Roman" w:hAnsi="Times New Roman" w:cs="Times New Roman"/>
          <w:sz w:val="24"/>
          <w:szCs w:val="24"/>
          <w:lang w:eastAsia="hr-HR"/>
        </w:rPr>
      </w:pPr>
    </w:p>
    <w:p w14:paraId="63EDA73A" w14:textId="77777777" w:rsidR="00E05422" w:rsidRDefault="00E05422" w:rsidP="00E05422">
      <w:pPr>
        <w:spacing w:after="0" w:line="240" w:lineRule="auto"/>
        <w:ind w:firstLine="708"/>
        <w:jc w:val="both"/>
        <w:rPr>
          <w:rFonts w:ascii="Times New Roman" w:eastAsia="Times New Roman" w:hAnsi="Times New Roman" w:cs="Times New Roman"/>
          <w:sz w:val="24"/>
          <w:szCs w:val="24"/>
          <w:lang w:eastAsia="hr-HR"/>
        </w:rPr>
      </w:pPr>
      <w:r w:rsidRPr="00C403A8">
        <w:rPr>
          <w:rFonts w:ascii="Times New Roman" w:eastAsia="Times New Roman" w:hAnsi="Times New Roman" w:cs="Times New Roman"/>
          <w:sz w:val="24"/>
          <w:szCs w:val="24"/>
          <w:lang w:eastAsia="hr-HR"/>
        </w:rPr>
        <w:t>Slijedom članka 112. stavka 1. toga Zakona, zamjenik općinskog načelnika, gradonačelnika, odnosno župana iz reda pripadnika nacionalnih manjina bira se neposredno na izborima tajnim glasovanjem na mandat od četiri godine, istovremeno, na isti način i po istom postupku kao i općinski načelnik, gradonačelnik, odnosno župan.</w:t>
      </w:r>
    </w:p>
    <w:p w14:paraId="63EDA73B" w14:textId="77777777" w:rsidR="00E05422" w:rsidRPr="00C403A8" w:rsidRDefault="00E05422" w:rsidP="00E05422">
      <w:pPr>
        <w:spacing w:after="0" w:line="240" w:lineRule="auto"/>
        <w:ind w:firstLine="708"/>
        <w:jc w:val="both"/>
        <w:rPr>
          <w:rFonts w:ascii="Times New Roman" w:eastAsia="Times New Roman" w:hAnsi="Times New Roman" w:cs="Times New Roman"/>
          <w:sz w:val="24"/>
          <w:szCs w:val="24"/>
          <w:lang w:eastAsia="hr-HR"/>
        </w:rPr>
      </w:pPr>
    </w:p>
    <w:p w14:paraId="63EDA73C" w14:textId="77777777" w:rsidR="00E05422" w:rsidRDefault="00E05422" w:rsidP="00E05422">
      <w:pPr>
        <w:spacing w:after="0" w:line="240" w:lineRule="auto"/>
        <w:ind w:firstLine="708"/>
        <w:jc w:val="both"/>
        <w:rPr>
          <w:rFonts w:ascii="Times New Roman" w:eastAsia="Times New Roman" w:hAnsi="Times New Roman" w:cs="Times New Roman"/>
          <w:sz w:val="24"/>
          <w:szCs w:val="24"/>
          <w:lang w:eastAsia="hr-HR"/>
        </w:rPr>
      </w:pPr>
      <w:r w:rsidRPr="00C403A8">
        <w:rPr>
          <w:rFonts w:ascii="Times New Roman" w:eastAsia="Times New Roman" w:hAnsi="Times New Roman" w:cs="Times New Roman"/>
          <w:sz w:val="24"/>
          <w:szCs w:val="24"/>
          <w:lang w:eastAsia="hr-HR"/>
        </w:rPr>
        <w:t>Sukladno članku 117. Zakona pripadnicima hrvatskog naroda jamči se pravo na zamjenika općinskog načelnika, gradonačelnika, odnosno župana u jedinicama u kojima pripadnici neke nacionalne manjine čine većinu stanovništva, a na izbor zamjenika iz reda hrvatskog naroda primjenjuju se odredbe toga Zakona koje uređuju način izbora iz reda pripadnika nacionalnih manjina.</w:t>
      </w:r>
    </w:p>
    <w:p w14:paraId="63EDA73D" w14:textId="77777777" w:rsidR="00E05422" w:rsidRPr="00C403A8" w:rsidRDefault="00E05422" w:rsidP="00E05422">
      <w:pPr>
        <w:spacing w:after="0" w:line="240" w:lineRule="auto"/>
        <w:ind w:firstLine="708"/>
        <w:jc w:val="both"/>
        <w:rPr>
          <w:rFonts w:ascii="Times New Roman" w:eastAsia="Times New Roman" w:hAnsi="Times New Roman" w:cs="Times New Roman"/>
          <w:sz w:val="24"/>
          <w:szCs w:val="24"/>
          <w:lang w:eastAsia="hr-HR"/>
        </w:rPr>
      </w:pPr>
    </w:p>
    <w:p w14:paraId="63EDA73E" w14:textId="77777777" w:rsidR="00E05422" w:rsidRPr="00C403A8" w:rsidRDefault="00E05422" w:rsidP="00E05422">
      <w:pPr>
        <w:spacing w:after="0" w:line="240" w:lineRule="auto"/>
        <w:ind w:firstLine="708"/>
        <w:jc w:val="both"/>
        <w:rPr>
          <w:rFonts w:ascii="Times New Roman" w:eastAsia="Times New Roman" w:hAnsi="Times New Roman" w:cs="Times New Roman"/>
          <w:sz w:val="24"/>
          <w:szCs w:val="24"/>
          <w:lang w:eastAsia="hr-HR"/>
        </w:rPr>
      </w:pPr>
      <w:r w:rsidRPr="00C403A8">
        <w:rPr>
          <w:rFonts w:ascii="Times New Roman" w:eastAsia="Times New Roman" w:hAnsi="Times New Roman" w:cs="Times New Roman"/>
          <w:sz w:val="24"/>
          <w:szCs w:val="24"/>
          <w:lang w:eastAsia="hr-HR"/>
        </w:rPr>
        <w:t xml:space="preserve">Slijedom svega navedenog Vlada Republike Hrvatske donijela je odluku kao u izreci. </w:t>
      </w:r>
    </w:p>
    <w:p w14:paraId="63EDA73F" w14:textId="77777777" w:rsidR="00E05422" w:rsidRPr="00100C3D" w:rsidRDefault="00E05422" w:rsidP="00E05422">
      <w:pPr>
        <w:spacing w:after="0" w:line="240" w:lineRule="auto"/>
        <w:ind w:firstLine="360"/>
        <w:jc w:val="both"/>
        <w:rPr>
          <w:rFonts w:ascii="Times New Roman" w:hAnsi="Times New Roman" w:cs="Times New Roman"/>
          <w:sz w:val="24"/>
          <w:szCs w:val="24"/>
        </w:rPr>
      </w:pPr>
    </w:p>
    <w:p w14:paraId="63EDA740" w14:textId="77777777" w:rsidR="00B30B35" w:rsidRDefault="00B30B35"/>
    <w:sectPr w:rsidR="00B30B35" w:rsidSect="005E5AF4">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DA745" w14:textId="77777777" w:rsidR="00A51DFF" w:rsidRDefault="00A51DFF">
      <w:pPr>
        <w:spacing w:after="0" w:line="240" w:lineRule="auto"/>
      </w:pPr>
      <w:r>
        <w:separator/>
      </w:r>
    </w:p>
  </w:endnote>
  <w:endnote w:type="continuationSeparator" w:id="0">
    <w:p w14:paraId="63EDA746" w14:textId="77777777" w:rsidR="00A51DFF" w:rsidRDefault="00A5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487128894"/>
      <w:docPartObj>
        <w:docPartGallery w:val="Page Numbers (Bottom of Page)"/>
        <w:docPartUnique/>
      </w:docPartObj>
    </w:sdtPr>
    <w:sdtEndPr/>
    <w:sdtContent>
      <w:p w14:paraId="63EDA747" w14:textId="3CAD088E" w:rsidR="005E5AF4" w:rsidRPr="006D5BF2" w:rsidRDefault="00B87967">
        <w:pPr>
          <w:pStyle w:val="Footer"/>
          <w:jc w:val="center"/>
          <w:rPr>
            <w:rFonts w:ascii="Times New Roman" w:hAnsi="Times New Roman" w:cs="Times New Roman"/>
            <w:sz w:val="24"/>
            <w:szCs w:val="24"/>
          </w:rPr>
        </w:pPr>
        <w:r w:rsidRPr="006D5BF2">
          <w:rPr>
            <w:rFonts w:ascii="Times New Roman" w:hAnsi="Times New Roman" w:cs="Times New Roman"/>
            <w:sz w:val="24"/>
            <w:szCs w:val="24"/>
          </w:rPr>
          <w:fldChar w:fldCharType="begin"/>
        </w:r>
        <w:r w:rsidRPr="006D5BF2">
          <w:rPr>
            <w:rFonts w:ascii="Times New Roman" w:hAnsi="Times New Roman" w:cs="Times New Roman"/>
            <w:sz w:val="24"/>
            <w:szCs w:val="24"/>
          </w:rPr>
          <w:instrText>PAGE   \* MERGEFORMAT</w:instrText>
        </w:r>
        <w:r w:rsidRPr="006D5BF2">
          <w:rPr>
            <w:rFonts w:ascii="Times New Roman" w:hAnsi="Times New Roman" w:cs="Times New Roman"/>
            <w:sz w:val="24"/>
            <w:szCs w:val="24"/>
          </w:rPr>
          <w:fldChar w:fldCharType="separate"/>
        </w:r>
        <w:r w:rsidR="006D6B10">
          <w:rPr>
            <w:rFonts w:ascii="Times New Roman" w:hAnsi="Times New Roman" w:cs="Times New Roman"/>
            <w:noProof/>
            <w:sz w:val="24"/>
            <w:szCs w:val="24"/>
          </w:rPr>
          <w:t>2</w:t>
        </w:r>
        <w:r w:rsidRPr="006D5BF2">
          <w:rPr>
            <w:rFonts w:ascii="Times New Roman" w:hAnsi="Times New Roman" w:cs="Times New Roman"/>
            <w:sz w:val="24"/>
            <w:szCs w:val="24"/>
          </w:rPr>
          <w:fldChar w:fldCharType="end"/>
        </w:r>
      </w:p>
    </w:sdtContent>
  </w:sdt>
  <w:p w14:paraId="63EDA748" w14:textId="77777777" w:rsidR="005E5AF4" w:rsidRDefault="006D6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DA743" w14:textId="77777777" w:rsidR="00A51DFF" w:rsidRDefault="00A51DFF">
      <w:pPr>
        <w:spacing w:after="0" w:line="240" w:lineRule="auto"/>
      </w:pPr>
      <w:r>
        <w:separator/>
      </w:r>
    </w:p>
  </w:footnote>
  <w:footnote w:type="continuationSeparator" w:id="0">
    <w:p w14:paraId="63EDA744" w14:textId="77777777" w:rsidR="00A51DFF" w:rsidRDefault="00A51D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22"/>
    <w:rsid w:val="000C64A5"/>
    <w:rsid w:val="000C7095"/>
    <w:rsid w:val="000F38C2"/>
    <w:rsid w:val="001077A5"/>
    <w:rsid w:val="001B5B09"/>
    <w:rsid w:val="00215A1B"/>
    <w:rsid w:val="002B71F3"/>
    <w:rsid w:val="002D2CA6"/>
    <w:rsid w:val="00356F1B"/>
    <w:rsid w:val="003E681F"/>
    <w:rsid w:val="004A6A8F"/>
    <w:rsid w:val="00512361"/>
    <w:rsid w:val="005A410E"/>
    <w:rsid w:val="00606F00"/>
    <w:rsid w:val="006D5BF2"/>
    <w:rsid w:val="006D6B10"/>
    <w:rsid w:val="00765D6A"/>
    <w:rsid w:val="007C569D"/>
    <w:rsid w:val="0084623E"/>
    <w:rsid w:val="0085011D"/>
    <w:rsid w:val="0088087A"/>
    <w:rsid w:val="0089623B"/>
    <w:rsid w:val="0094484D"/>
    <w:rsid w:val="00A51DFF"/>
    <w:rsid w:val="00B24DBC"/>
    <w:rsid w:val="00B30B35"/>
    <w:rsid w:val="00B621F3"/>
    <w:rsid w:val="00B87967"/>
    <w:rsid w:val="00E05422"/>
    <w:rsid w:val="00F12A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A5EE"/>
  <w15:docId w15:val="{D63B85F1-2F1B-4C41-A50B-1E074A79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2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E0542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E0542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0542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0542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E0542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E05422"/>
  </w:style>
  <w:style w:type="paragraph" w:customStyle="1" w:styleId="t-10-9-fett">
    <w:name w:val="t-10-9-fett"/>
    <w:basedOn w:val="Normal"/>
    <w:rsid w:val="00E0542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0542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E054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5422"/>
    <w:rPr>
      <w:rFonts w:asciiTheme="minorHAnsi" w:hAnsiTheme="minorHAnsi" w:cstheme="minorBidi"/>
      <w:sz w:val="22"/>
      <w:szCs w:val="22"/>
    </w:rPr>
  </w:style>
  <w:style w:type="paragraph" w:styleId="Header">
    <w:name w:val="header"/>
    <w:basedOn w:val="Normal"/>
    <w:link w:val="HeaderChar"/>
    <w:uiPriority w:val="99"/>
    <w:unhideWhenUsed/>
    <w:rsid w:val="006D5B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5BF2"/>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4A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AZJMDCZ6QSYZ-7492995-2893</_dlc_DocId>
    <_dlc_DocIdUrl xmlns="a494813a-d0d8-4dad-94cb-0d196f36ba15">
      <Url>https://ekoordinacije.vlada.hr/unutarnja-vanjska-politika/_layouts/15/DocIdRedir.aspx?ID=AZJMDCZ6QSYZ-7492995-2893</Url>
      <Description>AZJMDCZ6QSYZ-7492995-2893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C3F0A-F1A1-442D-B196-06873409001C}">
  <ds:schemaRefs>
    <ds:schemaRef ds:uri="http://schemas.microsoft.com/sharepoint/events"/>
  </ds:schemaRefs>
</ds:datastoreItem>
</file>

<file path=customXml/itemProps2.xml><?xml version="1.0" encoding="utf-8"?>
<ds:datastoreItem xmlns:ds="http://schemas.openxmlformats.org/officeDocument/2006/customXml" ds:itemID="{6D282290-DA52-42FD-961A-A5BA0889D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A0691-486B-4445-89F0-1864C13C2140}">
  <ds:schemaRefs>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a494813a-d0d8-4dad-94cb-0d196f36ba15"/>
    <ds:schemaRef ds:uri="http://www.w3.org/XML/1998/namespace"/>
  </ds:schemaRefs>
</ds:datastoreItem>
</file>

<file path=customXml/itemProps4.xml><?xml version="1.0" encoding="utf-8"?>
<ds:datastoreItem xmlns:ds="http://schemas.openxmlformats.org/officeDocument/2006/customXml" ds:itemID="{44765F17-1650-4A54-939D-B4E5969D0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1657</Words>
  <Characters>9445</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Serdar</dc:creator>
  <cp:lastModifiedBy>Sanja Duspara</cp:lastModifiedBy>
  <cp:revision>25</cp:revision>
  <dcterms:created xsi:type="dcterms:W3CDTF">2021-03-16T07:20:00Z</dcterms:created>
  <dcterms:modified xsi:type="dcterms:W3CDTF">2021-04-13T07:07:00Z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0bf991fa-7d1c-4ba5-921b-40313223e820</vt:lpwstr>
  </property>
</Properties>
</file>