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68" w:rsidRPr="00252AA2" w:rsidRDefault="000C0A68" w:rsidP="000C0A68">
      <w:pPr>
        <w:spacing w:after="0" w:line="240" w:lineRule="auto"/>
        <w:jc w:val="center"/>
        <w:rPr>
          <w:rFonts w:ascii="Times New Roman" w:eastAsia="Times New Roman" w:hAnsi="Times New Roman" w:cs="Times New Roman"/>
          <w:sz w:val="24"/>
          <w:szCs w:val="24"/>
          <w:lang w:eastAsia="hr-HR"/>
        </w:rPr>
      </w:pPr>
      <w:r w:rsidRPr="00252AA2">
        <w:rPr>
          <w:rFonts w:ascii="Times New Roman" w:eastAsia="Times New Roman" w:hAnsi="Times New Roman" w:cs="Times New Roman"/>
          <w:sz w:val="24"/>
          <w:szCs w:val="24"/>
          <w:lang w:eastAsia="hr-HR"/>
        </w:rPr>
        <w:drawing>
          <wp:inline distT="0" distB="0" distL="0" distR="0" wp14:anchorId="55A4CF33" wp14:editId="2EADC26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52AA2">
        <w:rPr>
          <w:rFonts w:ascii="Times New Roman" w:eastAsia="Times New Roman" w:hAnsi="Times New Roman" w:cs="Times New Roman"/>
          <w:sz w:val="24"/>
          <w:szCs w:val="24"/>
          <w:lang w:eastAsia="hr-HR"/>
        </w:rPr>
        <w:fldChar w:fldCharType="begin"/>
      </w:r>
      <w:r w:rsidRPr="00252AA2">
        <w:rPr>
          <w:rFonts w:ascii="Times New Roman" w:eastAsia="Times New Roman" w:hAnsi="Times New Roman" w:cs="Times New Roman"/>
          <w:sz w:val="24"/>
          <w:szCs w:val="24"/>
          <w:lang w:eastAsia="hr-HR"/>
        </w:rPr>
        <w:instrText xml:space="preserve"> INCLUDEPICTURE "http://www.inet.hr/~box/images/grb-rh.gif" \* MERGEFORMATINET </w:instrText>
      </w:r>
      <w:r w:rsidRPr="00252AA2">
        <w:rPr>
          <w:rFonts w:ascii="Times New Roman" w:eastAsia="Times New Roman" w:hAnsi="Times New Roman" w:cs="Times New Roman"/>
          <w:sz w:val="24"/>
          <w:szCs w:val="24"/>
          <w:lang w:eastAsia="hr-HR"/>
        </w:rPr>
        <w:fldChar w:fldCharType="end"/>
      </w:r>
    </w:p>
    <w:p w:rsidR="000C0A68" w:rsidRPr="00252AA2" w:rsidRDefault="000C0A68" w:rsidP="000C0A68">
      <w:pPr>
        <w:spacing w:before="60" w:after="1680" w:line="240" w:lineRule="auto"/>
        <w:jc w:val="center"/>
        <w:rPr>
          <w:rFonts w:ascii="Times New Roman" w:eastAsia="Times New Roman" w:hAnsi="Times New Roman" w:cs="Times New Roman"/>
          <w:sz w:val="28"/>
          <w:szCs w:val="24"/>
          <w:lang w:eastAsia="hr-HR"/>
        </w:rPr>
      </w:pPr>
      <w:r w:rsidRPr="00252AA2">
        <w:rPr>
          <w:rFonts w:ascii="Times New Roman" w:eastAsia="Times New Roman" w:hAnsi="Times New Roman" w:cs="Times New Roman"/>
          <w:sz w:val="28"/>
          <w:szCs w:val="24"/>
          <w:lang w:eastAsia="hr-HR"/>
        </w:rPr>
        <w:t>VLADA REPUBLIKE HRVATSKE</w:t>
      </w:r>
    </w:p>
    <w:p w:rsidR="000C0A68" w:rsidRPr="00252AA2" w:rsidRDefault="000C0A68" w:rsidP="000C0A68">
      <w:pPr>
        <w:spacing w:after="0" w:line="240" w:lineRule="auto"/>
        <w:rPr>
          <w:rFonts w:ascii="Times New Roman" w:eastAsia="Times New Roman" w:hAnsi="Times New Roman" w:cs="Times New Roman"/>
          <w:sz w:val="24"/>
          <w:szCs w:val="24"/>
          <w:lang w:eastAsia="hr-HR"/>
        </w:rPr>
      </w:pPr>
    </w:p>
    <w:p w:rsidR="000C0A68" w:rsidRPr="00252AA2" w:rsidRDefault="000C0A68" w:rsidP="000C0A68">
      <w:pPr>
        <w:spacing w:after="2400" w:line="240" w:lineRule="auto"/>
        <w:jc w:val="right"/>
        <w:rPr>
          <w:rFonts w:ascii="Times New Roman" w:eastAsia="Times New Roman" w:hAnsi="Times New Roman" w:cs="Times New Roman"/>
          <w:sz w:val="24"/>
          <w:szCs w:val="24"/>
          <w:lang w:eastAsia="hr-HR"/>
        </w:rPr>
      </w:pPr>
      <w:r w:rsidRPr="00252AA2">
        <w:rPr>
          <w:rFonts w:ascii="Times New Roman" w:eastAsia="Times New Roman" w:hAnsi="Times New Roman" w:cs="Times New Roman"/>
          <w:sz w:val="24"/>
          <w:szCs w:val="24"/>
          <w:lang w:eastAsia="hr-HR"/>
        </w:rPr>
        <w:t>Zagreb, 29. travnja 2021.</w:t>
      </w:r>
    </w:p>
    <w:p w:rsidR="000C0A68" w:rsidRPr="00252AA2" w:rsidRDefault="000C0A68" w:rsidP="000C0A68">
      <w:pPr>
        <w:spacing w:after="0" w:line="360" w:lineRule="auto"/>
        <w:rPr>
          <w:rFonts w:ascii="Times New Roman" w:eastAsia="Times New Roman" w:hAnsi="Times New Roman" w:cs="Times New Roman"/>
          <w:sz w:val="24"/>
          <w:szCs w:val="24"/>
          <w:lang w:eastAsia="hr-HR"/>
        </w:rPr>
      </w:pPr>
      <w:r w:rsidRPr="00252AA2">
        <w:rPr>
          <w:rFonts w:ascii="Times New Roman" w:eastAsia="Times New Roman" w:hAnsi="Times New Roman" w:cs="Times New Roman"/>
          <w:sz w:val="24"/>
          <w:szCs w:val="24"/>
          <w:lang w:eastAsia="hr-HR"/>
        </w:rPr>
        <w:t>__________________________________________________________________________</w:t>
      </w:r>
    </w:p>
    <w:p w:rsidR="000C0A68" w:rsidRPr="00252AA2" w:rsidRDefault="000C0A68" w:rsidP="000C0A68">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0C0A68" w:rsidRPr="00252AA2" w:rsidSect="000C0A68">
          <w:footerReference w:type="default" r:id="rId7"/>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0A68" w:rsidRPr="00252AA2" w:rsidTr="00B916D7">
        <w:tc>
          <w:tcPr>
            <w:tcW w:w="1951" w:type="dxa"/>
          </w:tcPr>
          <w:p w:rsidR="000C0A68" w:rsidRPr="00252AA2" w:rsidRDefault="000C0A68" w:rsidP="000C0A68">
            <w:pPr>
              <w:spacing w:line="360" w:lineRule="auto"/>
              <w:jc w:val="right"/>
              <w:rPr>
                <w:sz w:val="24"/>
                <w:szCs w:val="24"/>
              </w:rPr>
            </w:pPr>
            <w:r w:rsidRPr="00252AA2">
              <w:rPr>
                <w:b/>
                <w:smallCaps/>
                <w:sz w:val="24"/>
                <w:szCs w:val="24"/>
              </w:rPr>
              <w:t>Predlagatelj</w:t>
            </w:r>
            <w:r w:rsidRPr="00252AA2">
              <w:rPr>
                <w:b/>
                <w:sz w:val="24"/>
                <w:szCs w:val="24"/>
              </w:rPr>
              <w:t>:</w:t>
            </w:r>
          </w:p>
        </w:tc>
        <w:tc>
          <w:tcPr>
            <w:tcW w:w="7229" w:type="dxa"/>
          </w:tcPr>
          <w:p w:rsidR="000C0A68" w:rsidRPr="00252AA2" w:rsidRDefault="000C0A68" w:rsidP="000C0A68">
            <w:pPr>
              <w:spacing w:line="360" w:lineRule="auto"/>
              <w:rPr>
                <w:sz w:val="24"/>
                <w:szCs w:val="24"/>
              </w:rPr>
            </w:pPr>
            <w:r w:rsidRPr="00252AA2">
              <w:rPr>
                <w:sz w:val="24"/>
                <w:szCs w:val="24"/>
              </w:rPr>
              <w:t>Ministarstvo zdravstva</w:t>
            </w:r>
          </w:p>
        </w:tc>
      </w:tr>
    </w:tbl>
    <w:p w:rsidR="000C0A68" w:rsidRPr="00252AA2" w:rsidRDefault="000C0A68" w:rsidP="000C0A68">
      <w:pPr>
        <w:spacing w:after="0" w:line="360" w:lineRule="auto"/>
        <w:rPr>
          <w:rFonts w:ascii="Times New Roman" w:eastAsia="Times New Roman" w:hAnsi="Times New Roman" w:cs="Times New Roman"/>
          <w:sz w:val="24"/>
          <w:szCs w:val="24"/>
          <w:lang w:eastAsia="hr-HR"/>
        </w:rPr>
      </w:pPr>
      <w:r w:rsidRPr="00252AA2">
        <w:rPr>
          <w:rFonts w:ascii="Times New Roman" w:eastAsia="Times New Roman" w:hAnsi="Times New Roman" w:cs="Times New Roman"/>
          <w:sz w:val="24"/>
          <w:szCs w:val="24"/>
          <w:lang w:eastAsia="hr-HR"/>
        </w:rPr>
        <w:t>__________________________________________________________________________</w:t>
      </w:r>
    </w:p>
    <w:p w:rsidR="000C0A68" w:rsidRPr="00252AA2" w:rsidRDefault="000C0A68" w:rsidP="000C0A68">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0C0A68" w:rsidRPr="00252AA2"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0A68" w:rsidRPr="00252AA2" w:rsidTr="00B916D7">
        <w:tc>
          <w:tcPr>
            <w:tcW w:w="1951" w:type="dxa"/>
          </w:tcPr>
          <w:p w:rsidR="000C0A68" w:rsidRPr="00252AA2" w:rsidRDefault="000C0A68" w:rsidP="000C0A68">
            <w:pPr>
              <w:spacing w:line="360" w:lineRule="auto"/>
              <w:jc w:val="right"/>
              <w:rPr>
                <w:sz w:val="24"/>
                <w:szCs w:val="24"/>
              </w:rPr>
            </w:pPr>
            <w:r w:rsidRPr="00252AA2">
              <w:rPr>
                <w:b/>
                <w:smallCaps/>
                <w:sz w:val="24"/>
                <w:szCs w:val="24"/>
              </w:rPr>
              <w:t>Predmet</w:t>
            </w:r>
            <w:r w:rsidRPr="00252AA2">
              <w:rPr>
                <w:b/>
                <w:sz w:val="24"/>
                <w:szCs w:val="24"/>
              </w:rPr>
              <w:t>:</w:t>
            </w:r>
          </w:p>
        </w:tc>
        <w:tc>
          <w:tcPr>
            <w:tcW w:w="7229" w:type="dxa"/>
          </w:tcPr>
          <w:p w:rsidR="000C0A68" w:rsidRPr="00252AA2" w:rsidRDefault="000C0A68" w:rsidP="000C0A68">
            <w:pPr>
              <w:spacing w:line="360" w:lineRule="auto"/>
              <w:rPr>
                <w:sz w:val="24"/>
                <w:szCs w:val="24"/>
              </w:rPr>
            </w:pPr>
            <w:r w:rsidRPr="00252AA2">
              <w:rPr>
                <w:snapToGrid w:val="0"/>
                <w:sz w:val="24"/>
                <w:szCs w:val="24"/>
                <w:lang w:eastAsia="en-US"/>
              </w:rPr>
              <w:t>Izvješće o poslovanju Hrvatskog zavoda za zdravstveno osiguranje za 2020. godinu</w:t>
            </w:r>
          </w:p>
        </w:tc>
      </w:tr>
    </w:tbl>
    <w:p w:rsidR="000C0A68" w:rsidRPr="00252AA2" w:rsidRDefault="000C0A68" w:rsidP="000C0A68">
      <w:pPr>
        <w:tabs>
          <w:tab w:val="left" w:pos="1843"/>
        </w:tabs>
        <w:spacing w:after="0" w:line="360" w:lineRule="auto"/>
        <w:ind w:left="1843" w:hanging="1843"/>
        <w:rPr>
          <w:rFonts w:ascii="Times New Roman" w:eastAsia="Times New Roman" w:hAnsi="Times New Roman" w:cs="Times New Roman"/>
          <w:sz w:val="24"/>
          <w:szCs w:val="24"/>
          <w:lang w:eastAsia="hr-HR"/>
        </w:rPr>
      </w:pPr>
      <w:r w:rsidRPr="00252AA2">
        <w:rPr>
          <w:rFonts w:ascii="Times New Roman" w:eastAsia="Times New Roman" w:hAnsi="Times New Roman" w:cs="Times New Roman"/>
          <w:sz w:val="24"/>
          <w:szCs w:val="24"/>
          <w:lang w:eastAsia="hr-HR"/>
        </w:rPr>
        <w:t>__________________________________________________________________________</w:t>
      </w:r>
    </w:p>
    <w:p w:rsidR="000C0A68" w:rsidRPr="00252AA2" w:rsidRDefault="000C0A68" w:rsidP="000C0A68">
      <w:pPr>
        <w:spacing w:after="0" w:line="240" w:lineRule="auto"/>
        <w:rPr>
          <w:rFonts w:ascii="Times New Roman" w:eastAsia="Times New Roman" w:hAnsi="Times New Roman" w:cs="Times New Roman"/>
          <w:sz w:val="24"/>
          <w:szCs w:val="24"/>
          <w:lang w:eastAsia="hr-HR"/>
        </w:rPr>
      </w:pPr>
    </w:p>
    <w:p w:rsidR="000C0A68" w:rsidRPr="00252AA2" w:rsidRDefault="000C0A68" w:rsidP="000C0A68">
      <w:pPr>
        <w:spacing w:after="0" w:line="240" w:lineRule="auto"/>
        <w:rPr>
          <w:rFonts w:ascii="Times New Roman" w:eastAsia="Times New Roman" w:hAnsi="Times New Roman" w:cs="Times New Roman"/>
          <w:sz w:val="24"/>
          <w:szCs w:val="24"/>
          <w:lang w:eastAsia="hr-HR"/>
        </w:rPr>
      </w:pPr>
    </w:p>
    <w:p w:rsidR="000C0A68" w:rsidRPr="00252AA2" w:rsidRDefault="000C0A68" w:rsidP="000C0A68">
      <w:pPr>
        <w:spacing w:after="0" w:line="240" w:lineRule="auto"/>
        <w:rPr>
          <w:rFonts w:ascii="Times New Roman" w:eastAsia="Times New Roman" w:hAnsi="Times New Roman" w:cs="Times New Roman"/>
          <w:sz w:val="24"/>
          <w:szCs w:val="24"/>
          <w:lang w:eastAsia="hr-HR"/>
        </w:rPr>
      </w:pPr>
    </w:p>
    <w:p w:rsidR="000C0A68" w:rsidRPr="00252AA2" w:rsidRDefault="000C0A68" w:rsidP="000C0A68">
      <w:pPr>
        <w:spacing w:after="0" w:line="240" w:lineRule="auto"/>
        <w:rPr>
          <w:rFonts w:ascii="Times New Roman" w:eastAsia="Times New Roman" w:hAnsi="Times New Roman" w:cs="Times New Roman"/>
          <w:sz w:val="24"/>
          <w:szCs w:val="24"/>
          <w:lang w:eastAsia="hr-HR"/>
        </w:rPr>
      </w:pPr>
    </w:p>
    <w:p w:rsidR="000C0A68" w:rsidRPr="00252AA2" w:rsidRDefault="000C0A68" w:rsidP="000C0A68">
      <w:pPr>
        <w:spacing w:after="0" w:line="240" w:lineRule="auto"/>
        <w:rPr>
          <w:rFonts w:ascii="Times New Roman" w:eastAsia="Times New Roman" w:hAnsi="Times New Roman" w:cs="Times New Roman"/>
          <w:sz w:val="24"/>
          <w:szCs w:val="24"/>
          <w:lang w:eastAsia="hr-HR"/>
        </w:rPr>
      </w:pPr>
    </w:p>
    <w:p w:rsidR="000C0A68" w:rsidRPr="00252AA2" w:rsidRDefault="000C0A68" w:rsidP="000C0A68">
      <w:pPr>
        <w:spacing w:after="0" w:line="240" w:lineRule="auto"/>
        <w:rPr>
          <w:rFonts w:ascii="Times New Roman" w:eastAsia="Times New Roman" w:hAnsi="Times New Roman" w:cs="Times New Roman"/>
          <w:sz w:val="24"/>
          <w:szCs w:val="24"/>
          <w:lang w:eastAsia="hr-HR"/>
        </w:rPr>
      </w:pPr>
    </w:p>
    <w:p w:rsidR="000C0A68" w:rsidRPr="00252AA2" w:rsidRDefault="000C0A68" w:rsidP="000C0A68">
      <w:pPr>
        <w:spacing w:after="0" w:line="240" w:lineRule="auto"/>
        <w:rPr>
          <w:rFonts w:ascii="Times New Roman" w:eastAsia="Times New Roman" w:hAnsi="Times New Roman" w:cs="Times New Roman"/>
          <w:sz w:val="24"/>
          <w:szCs w:val="24"/>
          <w:lang w:eastAsia="hr-HR"/>
        </w:rPr>
      </w:pPr>
    </w:p>
    <w:p w:rsidR="000C0A68" w:rsidRPr="00252AA2" w:rsidRDefault="000C0A68" w:rsidP="000C0A68">
      <w:pPr>
        <w:spacing w:after="0" w:line="240" w:lineRule="auto"/>
        <w:rPr>
          <w:rFonts w:ascii="Times New Roman" w:eastAsia="Times New Roman" w:hAnsi="Times New Roman" w:cs="Times New Roman"/>
          <w:sz w:val="24"/>
          <w:szCs w:val="24"/>
          <w:lang w:eastAsia="hr-HR"/>
        </w:rPr>
        <w:sectPr w:rsidR="000C0A68" w:rsidRPr="00252AA2" w:rsidSect="000350D9">
          <w:type w:val="continuous"/>
          <w:pgSz w:w="11906" w:h="16838"/>
          <w:pgMar w:top="993" w:right="1417" w:bottom="1417" w:left="1417" w:header="709" w:footer="658" w:gutter="0"/>
          <w:cols w:space="708"/>
          <w:docGrid w:linePitch="360"/>
        </w:sectPr>
      </w:pPr>
    </w:p>
    <w:p w:rsidR="000C0A68" w:rsidRPr="00252AA2" w:rsidRDefault="000C0A68" w:rsidP="000C0A68">
      <w:pPr>
        <w:spacing w:after="0" w:line="240" w:lineRule="auto"/>
        <w:jc w:val="both"/>
        <w:rPr>
          <w:rFonts w:ascii="Times New Roman" w:eastAsia="Calibri" w:hAnsi="Times New Roman" w:cs="Times New Roman"/>
          <w:sz w:val="24"/>
          <w:szCs w:val="24"/>
        </w:rPr>
      </w:pPr>
    </w:p>
    <w:p w:rsidR="000C0A68" w:rsidRPr="00252AA2" w:rsidRDefault="000C0A68" w:rsidP="000C0A68">
      <w:pPr>
        <w:spacing w:after="0" w:line="240" w:lineRule="auto"/>
        <w:jc w:val="right"/>
        <w:rPr>
          <w:rFonts w:ascii="Times New Roman" w:eastAsia="Calibri" w:hAnsi="Times New Roman" w:cs="Times New Roman"/>
          <w:b/>
          <w:sz w:val="24"/>
          <w:szCs w:val="24"/>
        </w:rPr>
      </w:pPr>
      <w:r w:rsidRPr="00252AA2">
        <w:rPr>
          <w:rFonts w:ascii="Times New Roman" w:eastAsia="Calibri" w:hAnsi="Times New Roman" w:cs="Times New Roman"/>
          <w:b/>
          <w:sz w:val="24"/>
          <w:szCs w:val="24"/>
        </w:rPr>
        <w:t>Prijedlog</w:t>
      </w:r>
    </w:p>
    <w:p w:rsidR="000C0A68" w:rsidRPr="00252AA2" w:rsidRDefault="000C0A68" w:rsidP="000C0A68">
      <w:pPr>
        <w:spacing w:after="0" w:line="240" w:lineRule="auto"/>
        <w:jc w:val="both"/>
        <w:rPr>
          <w:rFonts w:ascii="Times New Roman" w:eastAsia="Calibri" w:hAnsi="Times New Roman" w:cs="Times New Roman"/>
          <w:sz w:val="24"/>
          <w:szCs w:val="24"/>
        </w:rPr>
      </w:pPr>
    </w:p>
    <w:p w:rsidR="000C0A68" w:rsidRPr="00252AA2" w:rsidRDefault="000C0A68" w:rsidP="000C0A68">
      <w:pPr>
        <w:spacing w:after="0" w:line="240" w:lineRule="auto"/>
        <w:jc w:val="both"/>
        <w:rPr>
          <w:rFonts w:ascii="Times New Roman" w:eastAsia="Calibri" w:hAnsi="Times New Roman" w:cs="Times New Roman"/>
          <w:sz w:val="24"/>
          <w:szCs w:val="24"/>
        </w:rPr>
      </w:pPr>
    </w:p>
    <w:p w:rsidR="000C0A68" w:rsidRPr="00252AA2" w:rsidRDefault="000C0A68" w:rsidP="000C0A68">
      <w:pPr>
        <w:spacing w:after="0" w:line="240" w:lineRule="auto"/>
        <w:jc w:val="both"/>
        <w:rPr>
          <w:rFonts w:ascii="Times New Roman" w:eastAsia="Calibri" w:hAnsi="Times New Roman" w:cs="Times New Roman"/>
          <w:sz w:val="24"/>
          <w:szCs w:val="24"/>
        </w:rPr>
      </w:pPr>
    </w:p>
    <w:p w:rsidR="000C0A68" w:rsidRPr="00252AA2" w:rsidRDefault="000C0A68" w:rsidP="000C0A68">
      <w:pPr>
        <w:spacing w:after="0" w:line="240" w:lineRule="auto"/>
        <w:jc w:val="both"/>
        <w:rPr>
          <w:rFonts w:ascii="Times New Roman" w:eastAsia="Calibri" w:hAnsi="Times New Roman" w:cs="Times New Roman"/>
          <w:sz w:val="24"/>
          <w:szCs w:val="24"/>
        </w:rPr>
      </w:pPr>
    </w:p>
    <w:p w:rsidR="00E223DB" w:rsidRPr="00252AA2" w:rsidRDefault="00E223DB" w:rsidP="000C0A68">
      <w:pPr>
        <w:spacing w:after="0" w:line="240" w:lineRule="auto"/>
        <w:ind w:firstLine="1418"/>
        <w:jc w:val="both"/>
        <w:rPr>
          <w:rFonts w:ascii="Times New Roman" w:eastAsia="Calibri" w:hAnsi="Times New Roman" w:cs="Times New Roman"/>
          <w:sz w:val="24"/>
          <w:szCs w:val="24"/>
        </w:rPr>
      </w:pPr>
      <w:r w:rsidRPr="00252AA2">
        <w:rPr>
          <w:rFonts w:ascii="Times New Roman" w:eastAsia="Calibri" w:hAnsi="Times New Roman" w:cs="Times New Roman"/>
          <w:sz w:val="24"/>
          <w:szCs w:val="24"/>
        </w:rPr>
        <w:t xml:space="preserve">Na temelju članka 31. stavka 3. Zakona o Vladi Republike Hrvatske </w:t>
      </w:r>
      <w:bookmarkStart w:id="0" w:name="_Hlk526929295"/>
      <w:r w:rsidRPr="00252AA2">
        <w:rPr>
          <w:rFonts w:ascii="Times New Roman" w:eastAsia="Calibri" w:hAnsi="Times New Roman" w:cs="Times New Roman"/>
          <w:sz w:val="24"/>
          <w:szCs w:val="24"/>
        </w:rPr>
        <w:t>(</w:t>
      </w:r>
      <w:r w:rsidR="00FD304D" w:rsidRPr="00252AA2">
        <w:rPr>
          <w:rFonts w:ascii="Times New Roman" w:eastAsia="Calibri" w:hAnsi="Times New Roman" w:cs="Times New Roman"/>
          <w:sz w:val="24"/>
          <w:szCs w:val="24"/>
        </w:rPr>
        <w:t>„</w:t>
      </w:r>
      <w:r w:rsidRPr="00252AA2">
        <w:rPr>
          <w:rFonts w:ascii="Times New Roman" w:eastAsia="Calibri" w:hAnsi="Times New Roman" w:cs="Times New Roman"/>
          <w:sz w:val="24"/>
          <w:szCs w:val="24"/>
        </w:rPr>
        <w:t>Narodne novine</w:t>
      </w:r>
      <w:r w:rsidR="00FD304D" w:rsidRPr="00252AA2">
        <w:rPr>
          <w:rFonts w:ascii="Times New Roman" w:eastAsia="Calibri" w:hAnsi="Times New Roman" w:cs="Times New Roman"/>
          <w:sz w:val="24"/>
          <w:szCs w:val="24"/>
        </w:rPr>
        <w:t>“</w:t>
      </w:r>
      <w:r w:rsidRPr="00252AA2">
        <w:rPr>
          <w:rFonts w:ascii="Times New Roman" w:eastAsia="Calibri" w:hAnsi="Times New Roman" w:cs="Times New Roman"/>
          <w:sz w:val="24"/>
          <w:szCs w:val="24"/>
        </w:rPr>
        <w:t xml:space="preserve">, br. </w:t>
      </w:r>
      <w:bookmarkEnd w:id="0"/>
      <w:r w:rsidRPr="00252AA2">
        <w:rPr>
          <w:rFonts w:ascii="Times New Roman" w:eastAsia="Calibri" w:hAnsi="Times New Roman" w:cs="Times New Roman"/>
          <w:sz w:val="24"/>
          <w:szCs w:val="24"/>
        </w:rPr>
        <w:t>150/11</w:t>
      </w:r>
      <w:r w:rsidR="00FD304D" w:rsidRPr="00252AA2">
        <w:rPr>
          <w:rFonts w:ascii="Times New Roman" w:eastAsia="Calibri" w:hAnsi="Times New Roman" w:cs="Times New Roman"/>
          <w:sz w:val="24"/>
          <w:szCs w:val="24"/>
        </w:rPr>
        <w:t>.</w:t>
      </w:r>
      <w:r w:rsidRPr="00252AA2">
        <w:rPr>
          <w:rFonts w:ascii="Times New Roman" w:eastAsia="Calibri" w:hAnsi="Times New Roman" w:cs="Times New Roman"/>
          <w:sz w:val="24"/>
          <w:szCs w:val="24"/>
        </w:rPr>
        <w:t>, 119/14</w:t>
      </w:r>
      <w:r w:rsidR="00FD304D" w:rsidRPr="00252AA2">
        <w:rPr>
          <w:rFonts w:ascii="Times New Roman" w:eastAsia="Calibri" w:hAnsi="Times New Roman" w:cs="Times New Roman"/>
          <w:sz w:val="24"/>
          <w:szCs w:val="24"/>
        </w:rPr>
        <w:t>.</w:t>
      </w:r>
      <w:r w:rsidRPr="00252AA2">
        <w:rPr>
          <w:rFonts w:ascii="Times New Roman" w:eastAsia="Calibri" w:hAnsi="Times New Roman" w:cs="Times New Roman"/>
          <w:sz w:val="24"/>
          <w:szCs w:val="24"/>
        </w:rPr>
        <w:t>, 93/16</w:t>
      </w:r>
      <w:r w:rsidR="00FD304D" w:rsidRPr="00252AA2">
        <w:rPr>
          <w:rFonts w:ascii="Times New Roman" w:eastAsia="Calibri" w:hAnsi="Times New Roman" w:cs="Times New Roman"/>
          <w:sz w:val="24"/>
          <w:szCs w:val="24"/>
        </w:rPr>
        <w:t>.</w:t>
      </w:r>
      <w:r w:rsidRPr="00252AA2">
        <w:rPr>
          <w:rFonts w:ascii="Times New Roman" w:eastAsia="Calibri" w:hAnsi="Times New Roman" w:cs="Times New Roman"/>
          <w:sz w:val="24"/>
          <w:szCs w:val="24"/>
        </w:rPr>
        <w:t xml:space="preserve"> i 116/18</w:t>
      </w:r>
      <w:r w:rsidR="00FD304D" w:rsidRPr="00252AA2">
        <w:rPr>
          <w:rFonts w:ascii="Times New Roman" w:eastAsia="Calibri" w:hAnsi="Times New Roman" w:cs="Times New Roman"/>
          <w:sz w:val="24"/>
          <w:szCs w:val="24"/>
        </w:rPr>
        <w:t>.</w:t>
      </w:r>
      <w:r w:rsidRPr="00252AA2">
        <w:rPr>
          <w:rFonts w:ascii="Times New Roman" w:eastAsia="Calibri" w:hAnsi="Times New Roman" w:cs="Times New Roman"/>
          <w:sz w:val="24"/>
          <w:szCs w:val="24"/>
        </w:rPr>
        <w:t>), a u vezi s člankom 117. Zakona o obveznom zdravstvenom osiguranju (</w:t>
      </w:r>
      <w:r w:rsidR="00FD304D" w:rsidRPr="00252AA2">
        <w:rPr>
          <w:rFonts w:ascii="Times New Roman" w:eastAsia="Calibri" w:hAnsi="Times New Roman" w:cs="Times New Roman"/>
          <w:sz w:val="24"/>
          <w:szCs w:val="24"/>
        </w:rPr>
        <w:t>„</w:t>
      </w:r>
      <w:r w:rsidRPr="00252AA2">
        <w:rPr>
          <w:rFonts w:ascii="Times New Roman" w:eastAsia="Calibri" w:hAnsi="Times New Roman" w:cs="Times New Roman"/>
          <w:sz w:val="24"/>
          <w:szCs w:val="24"/>
        </w:rPr>
        <w:t>Narodne novine</w:t>
      </w:r>
      <w:r w:rsidR="00FD304D" w:rsidRPr="00252AA2">
        <w:rPr>
          <w:rFonts w:ascii="Times New Roman" w:eastAsia="Calibri" w:hAnsi="Times New Roman" w:cs="Times New Roman"/>
          <w:sz w:val="24"/>
          <w:szCs w:val="24"/>
        </w:rPr>
        <w:t>“</w:t>
      </w:r>
      <w:r w:rsidRPr="00252AA2">
        <w:rPr>
          <w:rFonts w:ascii="Times New Roman" w:eastAsia="Calibri" w:hAnsi="Times New Roman" w:cs="Times New Roman"/>
          <w:sz w:val="24"/>
          <w:szCs w:val="24"/>
        </w:rPr>
        <w:t>, br. 80/13</w:t>
      </w:r>
      <w:r w:rsidR="00FD304D" w:rsidRPr="00252AA2">
        <w:rPr>
          <w:rFonts w:ascii="Times New Roman" w:eastAsia="Calibri" w:hAnsi="Times New Roman" w:cs="Times New Roman"/>
          <w:sz w:val="24"/>
          <w:szCs w:val="24"/>
        </w:rPr>
        <w:t>.</w:t>
      </w:r>
      <w:r w:rsidRPr="00252AA2">
        <w:rPr>
          <w:rFonts w:ascii="Times New Roman" w:eastAsia="Calibri" w:hAnsi="Times New Roman" w:cs="Times New Roman"/>
          <w:sz w:val="24"/>
          <w:szCs w:val="24"/>
        </w:rPr>
        <w:t>, 137/13</w:t>
      </w:r>
      <w:r w:rsidR="00FD304D" w:rsidRPr="00252AA2">
        <w:rPr>
          <w:rFonts w:ascii="Times New Roman" w:eastAsia="Calibri" w:hAnsi="Times New Roman" w:cs="Times New Roman"/>
          <w:sz w:val="24"/>
          <w:szCs w:val="24"/>
        </w:rPr>
        <w:t>.</w:t>
      </w:r>
      <w:r w:rsidRPr="00252AA2">
        <w:rPr>
          <w:rFonts w:ascii="Times New Roman" w:eastAsia="Calibri" w:hAnsi="Times New Roman" w:cs="Times New Roman"/>
          <w:sz w:val="24"/>
          <w:szCs w:val="24"/>
        </w:rPr>
        <w:t xml:space="preserve"> i 98/19</w:t>
      </w:r>
      <w:r w:rsidR="00FD304D" w:rsidRPr="00252AA2">
        <w:rPr>
          <w:rFonts w:ascii="Times New Roman" w:eastAsia="Calibri" w:hAnsi="Times New Roman" w:cs="Times New Roman"/>
          <w:sz w:val="24"/>
          <w:szCs w:val="24"/>
        </w:rPr>
        <w:t>.</w:t>
      </w:r>
      <w:r w:rsidR="000B4667" w:rsidRPr="00252AA2">
        <w:rPr>
          <w:rFonts w:ascii="Times New Roman" w:eastAsia="Calibri" w:hAnsi="Times New Roman" w:cs="Times New Roman"/>
          <w:sz w:val="24"/>
          <w:szCs w:val="24"/>
        </w:rPr>
        <w:t>)</w:t>
      </w:r>
      <w:r w:rsidRPr="00252AA2">
        <w:rPr>
          <w:rFonts w:ascii="Times New Roman" w:eastAsia="Calibri" w:hAnsi="Times New Roman" w:cs="Times New Roman"/>
          <w:sz w:val="24"/>
          <w:szCs w:val="24"/>
        </w:rPr>
        <w:t>, Vlada Republike Hrvatske je na sjednici održanoj ____________ 2021. donijela</w:t>
      </w:r>
    </w:p>
    <w:p w:rsidR="00E223DB" w:rsidRPr="00252AA2" w:rsidRDefault="00E223DB" w:rsidP="000C0A68">
      <w:pPr>
        <w:spacing w:after="0" w:line="240" w:lineRule="auto"/>
        <w:jc w:val="center"/>
        <w:rPr>
          <w:rFonts w:ascii="Times New Roman" w:eastAsia="Calibri" w:hAnsi="Times New Roman" w:cs="Times New Roman"/>
          <w:b/>
          <w:sz w:val="24"/>
          <w:szCs w:val="24"/>
        </w:rPr>
      </w:pPr>
    </w:p>
    <w:p w:rsidR="00E223DB" w:rsidRPr="00252AA2" w:rsidRDefault="00E223DB" w:rsidP="000C0A68">
      <w:pPr>
        <w:spacing w:after="0" w:line="240" w:lineRule="auto"/>
        <w:jc w:val="center"/>
        <w:rPr>
          <w:rFonts w:ascii="Times New Roman" w:eastAsia="Calibri" w:hAnsi="Times New Roman" w:cs="Times New Roman"/>
          <w:b/>
          <w:sz w:val="24"/>
          <w:szCs w:val="24"/>
        </w:rPr>
      </w:pPr>
    </w:p>
    <w:p w:rsidR="00E223DB" w:rsidRPr="00252AA2" w:rsidRDefault="00E223DB" w:rsidP="000C0A68">
      <w:pPr>
        <w:spacing w:after="0" w:line="240" w:lineRule="auto"/>
        <w:jc w:val="center"/>
        <w:rPr>
          <w:rFonts w:ascii="Times New Roman" w:eastAsia="Calibri" w:hAnsi="Times New Roman" w:cs="Times New Roman"/>
          <w:b/>
          <w:sz w:val="24"/>
          <w:szCs w:val="24"/>
        </w:rPr>
      </w:pPr>
    </w:p>
    <w:p w:rsidR="00E223DB" w:rsidRPr="00252AA2" w:rsidRDefault="00E223DB" w:rsidP="000C0A68">
      <w:pPr>
        <w:spacing w:after="0" w:line="240" w:lineRule="auto"/>
        <w:jc w:val="center"/>
        <w:rPr>
          <w:rFonts w:ascii="Times New Roman" w:eastAsia="Calibri" w:hAnsi="Times New Roman" w:cs="Times New Roman"/>
          <w:b/>
          <w:sz w:val="24"/>
          <w:szCs w:val="24"/>
        </w:rPr>
      </w:pPr>
    </w:p>
    <w:p w:rsidR="00E223DB" w:rsidRPr="00252AA2" w:rsidRDefault="00E223DB" w:rsidP="000C0A68">
      <w:pPr>
        <w:spacing w:after="0" w:line="240" w:lineRule="auto"/>
        <w:jc w:val="center"/>
        <w:rPr>
          <w:rFonts w:ascii="Times New Roman" w:eastAsia="Calibri" w:hAnsi="Times New Roman" w:cs="Times New Roman"/>
          <w:b/>
          <w:sz w:val="24"/>
          <w:szCs w:val="24"/>
        </w:rPr>
      </w:pPr>
      <w:r w:rsidRPr="00252AA2">
        <w:rPr>
          <w:rFonts w:ascii="Times New Roman" w:eastAsia="Calibri" w:hAnsi="Times New Roman" w:cs="Times New Roman"/>
          <w:b/>
          <w:sz w:val="24"/>
          <w:szCs w:val="24"/>
        </w:rPr>
        <w:t>Z</w:t>
      </w:r>
      <w:r w:rsidR="000C0A68" w:rsidRPr="00252AA2">
        <w:rPr>
          <w:rFonts w:ascii="Times New Roman" w:eastAsia="Calibri" w:hAnsi="Times New Roman" w:cs="Times New Roman"/>
          <w:b/>
          <w:sz w:val="24"/>
          <w:szCs w:val="24"/>
        </w:rPr>
        <w:t xml:space="preserve"> </w:t>
      </w:r>
      <w:r w:rsidRPr="00252AA2">
        <w:rPr>
          <w:rFonts w:ascii="Times New Roman" w:eastAsia="Calibri" w:hAnsi="Times New Roman" w:cs="Times New Roman"/>
          <w:b/>
          <w:sz w:val="24"/>
          <w:szCs w:val="24"/>
        </w:rPr>
        <w:t>A</w:t>
      </w:r>
      <w:r w:rsidR="000C0A68" w:rsidRPr="00252AA2">
        <w:rPr>
          <w:rFonts w:ascii="Times New Roman" w:eastAsia="Calibri" w:hAnsi="Times New Roman" w:cs="Times New Roman"/>
          <w:b/>
          <w:sz w:val="24"/>
          <w:szCs w:val="24"/>
        </w:rPr>
        <w:t xml:space="preserve"> </w:t>
      </w:r>
      <w:r w:rsidRPr="00252AA2">
        <w:rPr>
          <w:rFonts w:ascii="Times New Roman" w:eastAsia="Calibri" w:hAnsi="Times New Roman" w:cs="Times New Roman"/>
          <w:b/>
          <w:sz w:val="24"/>
          <w:szCs w:val="24"/>
        </w:rPr>
        <w:t>K</w:t>
      </w:r>
      <w:r w:rsidR="000C0A68" w:rsidRPr="00252AA2">
        <w:rPr>
          <w:rFonts w:ascii="Times New Roman" w:eastAsia="Calibri" w:hAnsi="Times New Roman" w:cs="Times New Roman"/>
          <w:b/>
          <w:sz w:val="24"/>
          <w:szCs w:val="24"/>
        </w:rPr>
        <w:t xml:space="preserve"> </w:t>
      </w:r>
      <w:r w:rsidRPr="00252AA2">
        <w:rPr>
          <w:rFonts w:ascii="Times New Roman" w:eastAsia="Calibri" w:hAnsi="Times New Roman" w:cs="Times New Roman"/>
          <w:b/>
          <w:sz w:val="24"/>
          <w:szCs w:val="24"/>
        </w:rPr>
        <w:t>L</w:t>
      </w:r>
      <w:r w:rsidR="000C0A68" w:rsidRPr="00252AA2">
        <w:rPr>
          <w:rFonts w:ascii="Times New Roman" w:eastAsia="Calibri" w:hAnsi="Times New Roman" w:cs="Times New Roman"/>
          <w:b/>
          <w:sz w:val="24"/>
          <w:szCs w:val="24"/>
        </w:rPr>
        <w:t xml:space="preserve"> </w:t>
      </w:r>
      <w:r w:rsidRPr="00252AA2">
        <w:rPr>
          <w:rFonts w:ascii="Times New Roman" w:eastAsia="Calibri" w:hAnsi="Times New Roman" w:cs="Times New Roman"/>
          <w:b/>
          <w:sz w:val="24"/>
          <w:szCs w:val="24"/>
        </w:rPr>
        <w:t>J</w:t>
      </w:r>
      <w:r w:rsidR="000C0A68" w:rsidRPr="00252AA2">
        <w:rPr>
          <w:rFonts w:ascii="Times New Roman" w:eastAsia="Calibri" w:hAnsi="Times New Roman" w:cs="Times New Roman"/>
          <w:b/>
          <w:sz w:val="24"/>
          <w:szCs w:val="24"/>
        </w:rPr>
        <w:t xml:space="preserve"> </w:t>
      </w:r>
      <w:r w:rsidRPr="00252AA2">
        <w:rPr>
          <w:rFonts w:ascii="Times New Roman" w:eastAsia="Calibri" w:hAnsi="Times New Roman" w:cs="Times New Roman"/>
          <w:b/>
          <w:sz w:val="24"/>
          <w:szCs w:val="24"/>
        </w:rPr>
        <w:t>U</w:t>
      </w:r>
      <w:r w:rsidR="000C0A68" w:rsidRPr="00252AA2">
        <w:rPr>
          <w:rFonts w:ascii="Times New Roman" w:eastAsia="Calibri" w:hAnsi="Times New Roman" w:cs="Times New Roman"/>
          <w:b/>
          <w:sz w:val="24"/>
          <w:szCs w:val="24"/>
        </w:rPr>
        <w:t xml:space="preserve"> </w:t>
      </w:r>
      <w:r w:rsidRPr="00252AA2">
        <w:rPr>
          <w:rFonts w:ascii="Times New Roman" w:eastAsia="Calibri" w:hAnsi="Times New Roman" w:cs="Times New Roman"/>
          <w:b/>
          <w:sz w:val="24"/>
          <w:szCs w:val="24"/>
        </w:rPr>
        <w:t>Č</w:t>
      </w:r>
      <w:r w:rsidR="000C0A68" w:rsidRPr="00252AA2">
        <w:rPr>
          <w:rFonts w:ascii="Times New Roman" w:eastAsia="Calibri" w:hAnsi="Times New Roman" w:cs="Times New Roman"/>
          <w:b/>
          <w:sz w:val="24"/>
          <w:szCs w:val="24"/>
        </w:rPr>
        <w:t xml:space="preserve"> </w:t>
      </w:r>
      <w:r w:rsidRPr="00252AA2">
        <w:rPr>
          <w:rFonts w:ascii="Times New Roman" w:eastAsia="Calibri" w:hAnsi="Times New Roman" w:cs="Times New Roman"/>
          <w:b/>
          <w:sz w:val="24"/>
          <w:szCs w:val="24"/>
        </w:rPr>
        <w:t>A</w:t>
      </w:r>
      <w:r w:rsidR="000C0A68" w:rsidRPr="00252AA2">
        <w:rPr>
          <w:rFonts w:ascii="Times New Roman" w:eastAsia="Calibri" w:hAnsi="Times New Roman" w:cs="Times New Roman"/>
          <w:b/>
          <w:sz w:val="24"/>
          <w:szCs w:val="24"/>
        </w:rPr>
        <w:t xml:space="preserve"> </w:t>
      </w:r>
      <w:r w:rsidRPr="00252AA2">
        <w:rPr>
          <w:rFonts w:ascii="Times New Roman" w:eastAsia="Calibri" w:hAnsi="Times New Roman" w:cs="Times New Roman"/>
          <w:b/>
          <w:sz w:val="24"/>
          <w:szCs w:val="24"/>
        </w:rPr>
        <w:t>K</w:t>
      </w:r>
    </w:p>
    <w:p w:rsidR="00E223DB" w:rsidRPr="00252AA2" w:rsidRDefault="00E223DB" w:rsidP="000C0A68">
      <w:pPr>
        <w:spacing w:after="0" w:line="240" w:lineRule="auto"/>
        <w:jc w:val="center"/>
        <w:rPr>
          <w:rFonts w:ascii="Times New Roman" w:eastAsia="Calibri" w:hAnsi="Times New Roman" w:cs="Times New Roman"/>
          <w:b/>
          <w:sz w:val="24"/>
          <w:szCs w:val="24"/>
        </w:rPr>
      </w:pPr>
    </w:p>
    <w:p w:rsidR="00E223DB" w:rsidRPr="00252AA2" w:rsidRDefault="00E223DB" w:rsidP="000C0A68">
      <w:pPr>
        <w:spacing w:after="0" w:line="240" w:lineRule="auto"/>
        <w:jc w:val="center"/>
        <w:rPr>
          <w:rFonts w:ascii="Times New Roman" w:eastAsia="Calibri" w:hAnsi="Times New Roman" w:cs="Times New Roman"/>
          <w:b/>
          <w:sz w:val="24"/>
          <w:szCs w:val="24"/>
        </w:rPr>
      </w:pPr>
    </w:p>
    <w:p w:rsidR="000C0A68" w:rsidRPr="00252AA2" w:rsidRDefault="000C0A68" w:rsidP="000C0A68">
      <w:pPr>
        <w:spacing w:after="0" w:line="240" w:lineRule="auto"/>
        <w:jc w:val="center"/>
        <w:rPr>
          <w:rFonts w:ascii="Times New Roman" w:eastAsia="Calibri" w:hAnsi="Times New Roman" w:cs="Times New Roman"/>
          <w:b/>
          <w:sz w:val="24"/>
          <w:szCs w:val="24"/>
        </w:rPr>
      </w:pPr>
    </w:p>
    <w:p w:rsidR="000C0A68" w:rsidRPr="00252AA2" w:rsidRDefault="000C0A68" w:rsidP="000C0A68">
      <w:pPr>
        <w:spacing w:after="0" w:line="240" w:lineRule="auto"/>
        <w:jc w:val="center"/>
        <w:rPr>
          <w:rFonts w:ascii="Times New Roman" w:eastAsia="Calibri" w:hAnsi="Times New Roman" w:cs="Times New Roman"/>
          <w:b/>
          <w:sz w:val="24"/>
          <w:szCs w:val="24"/>
        </w:rPr>
      </w:pPr>
    </w:p>
    <w:p w:rsidR="00E223DB" w:rsidRPr="00252AA2" w:rsidRDefault="00E223DB" w:rsidP="000C0A68">
      <w:pPr>
        <w:spacing w:after="0" w:line="240" w:lineRule="auto"/>
        <w:ind w:firstLine="1418"/>
        <w:jc w:val="both"/>
        <w:rPr>
          <w:rFonts w:ascii="Times New Roman" w:eastAsia="Calibri" w:hAnsi="Times New Roman" w:cs="Times New Roman"/>
          <w:sz w:val="24"/>
          <w:szCs w:val="24"/>
        </w:rPr>
      </w:pPr>
      <w:r w:rsidRPr="00252AA2">
        <w:rPr>
          <w:rFonts w:ascii="Times New Roman" w:eastAsia="Calibri" w:hAnsi="Times New Roman" w:cs="Times New Roman"/>
          <w:sz w:val="24"/>
          <w:szCs w:val="24"/>
        </w:rPr>
        <w:t xml:space="preserve">Prihvaća se Izvješće o poslovanju Hrvatskog zavoda za zdravstveno osiguranje za 2020. godinu, u tekstu koji je dostavio ravnatelj Hrvatskog zavoda za zdravstveno osiguranje aktom, </w:t>
      </w:r>
      <w:r w:rsidR="00FD304D" w:rsidRPr="00252AA2">
        <w:rPr>
          <w:rFonts w:ascii="Times New Roman" w:eastAsia="Calibri" w:hAnsi="Times New Roman" w:cs="Times New Roman"/>
          <w:sz w:val="24"/>
          <w:szCs w:val="24"/>
        </w:rPr>
        <w:t>KLASA</w:t>
      </w:r>
      <w:r w:rsidRPr="00252AA2">
        <w:rPr>
          <w:rFonts w:ascii="Times New Roman" w:eastAsia="Calibri" w:hAnsi="Times New Roman" w:cs="Times New Roman"/>
          <w:sz w:val="24"/>
          <w:szCs w:val="24"/>
        </w:rPr>
        <w:t xml:space="preserve">: 025-04/21-02/01, </w:t>
      </w:r>
      <w:r w:rsidR="00FD304D" w:rsidRPr="00252AA2">
        <w:rPr>
          <w:rFonts w:ascii="Times New Roman" w:eastAsia="Calibri" w:hAnsi="Times New Roman" w:cs="Times New Roman"/>
          <w:sz w:val="24"/>
          <w:szCs w:val="24"/>
        </w:rPr>
        <w:t>URBROJ</w:t>
      </w:r>
      <w:r w:rsidRPr="00252AA2">
        <w:rPr>
          <w:rFonts w:ascii="Times New Roman" w:eastAsia="Calibri" w:hAnsi="Times New Roman" w:cs="Times New Roman"/>
          <w:sz w:val="24"/>
          <w:szCs w:val="24"/>
        </w:rPr>
        <w:t>: 338-01-05-07-21-02</w:t>
      </w:r>
      <w:r w:rsidR="00FD304D" w:rsidRPr="00252AA2">
        <w:rPr>
          <w:rFonts w:ascii="Times New Roman" w:eastAsia="Calibri" w:hAnsi="Times New Roman" w:cs="Times New Roman"/>
          <w:sz w:val="24"/>
          <w:szCs w:val="24"/>
        </w:rPr>
        <w:t>,</w:t>
      </w:r>
      <w:r w:rsidRPr="00252AA2">
        <w:rPr>
          <w:rFonts w:ascii="Times New Roman" w:eastAsia="Calibri" w:hAnsi="Times New Roman" w:cs="Times New Roman"/>
          <w:sz w:val="24"/>
          <w:szCs w:val="24"/>
        </w:rPr>
        <w:t xml:space="preserve"> od 23. ožujka 2021. </w:t>
      </w:r>
    </w:p>
    <w:p w:rsidR="00E223DB" w:rsidRPr="00252AA2" w:rsidRDefault="00E223DB" w:rsidP="000C0A68">
      <w:pPr>
        <w:spacing w:after="0" w:line="240" w:lineRule="auto"/>
        <w:jc w:val="both"/>
        <w:rPr>
          <w:rFonts w:ascii="Times New Roman" w:eastAsia="Calibri" w:hAnsi="Times New Roman" w:cs="Times New Roman"/>
          <w:sz w:val="24"/>
          <w:szCs w:val="24"/>
        </w:rPr>
      </w:pPr>
    </w:p>
    <w:p w:rsidR="00E223DB" w:rsidRPr="00252AA2" w:rsidRDefault="00E223DB" w:rsidP="000C0A68">
      <w:pPr>
        <w:spacing w:after="0" w:line="240" w:lineRule="auto"/>
        <w:jc w:val="both"/>
        <w:rPr>
          <w:rFonts w:ascii="Times New Roman" w:eastAsia="Calibri" w:hAnsi="Times New Roman" w:cs="Times New Roman"/>
          <w:sz w:val="24"/>
          <w:szCs w:val="24"/>
        </w:rPr>
      </w:pPr>
    </w:p>
    <w:p w:rsidR="00FD304D" w:rsidRPr="00252AA2" w:rsidRDefault="00FD304D" w:rsidP="000C0A68">
      <w:pPr>
        <w:spacing w:after="0" w:line="240" w:lineRule="auto"/>
        <w:jc w:val="both"/>
        <w:rPr>
          <w:rFonts w:ascii="Times New Roman" w:eastAsia="Calibri" w:hAnsi="Times New Roman" w:cs="Times New Roman"/>
          <w:sz w:val="24"/>
          <w:szCs w:val="24"/>
        </w:rPr>
      </w:pPr>
    </w:p>
    <w:p w:rsidR="00E223DB" w:rsidRPr="00252AA2" w:rsidRDefault="00E223DB" w:rsidP="000C0A68">
      <w:pPr>
        <w:spacing w:after="0" w:line="240" w:lineRule="auto"/>
        <w:jc w:val="both"/>
        <w:rPr>
          <w:rFonts w:ascii="Times New Roman" w:eastAsia="Calibri" w:hAnsi="Times New Roman" w:cs="Times New Roman"/>
          <w:sz w:val="24"/>
          <w:szCs w:val="24"/>
        </w:rPr>
      </w:pPr>
    </w:p>
    <w:p w:rsidR="000C0A68" w:rsidRPr="00252AA2" w:rsidRDefault="000C0A68" w:rsidP="000C0A68">
      <w:pPr>
        <w:tabs>
          <w:tab w:val="left" w:pos="1418"/>
        </w:tabs>
        <w:spacing w:after="0" w:line="240" w:lineRule="auto"/>
        <w:ind w:right="4"/>
        <w:jc w:val="both"/>
        <w:rPr>
          <w:rFonts w:ascii="Times New Roman" w:eastAsia="Times New Roman" w:hAnsi="Times New Roman" w:cs="Times New Roman"/>
          <w:bCs/>
          <w:sz w:val="24"/>
          <w:szCs w:val="24"/>
          <w:lang w:eastAsia="hr-HR"/>
        </w:rPr>
      </w:pPr>
      <w:r w:rsidRPr="00252AA2">
        <w:rPr>
          <w:rFonts w:ascii="Times New Roman" w:eastAsia="Times New Roman" w:hAnsi="Times New Roman" w:cs="Times New Roman"/>
          <w:bCs/>
          <w:sz w:val="24"/>
          <w:szCs w:val="24"/>
          <w:lang w:eastAsia="hr-HR"/>
        </w:rPr>
        <w:t>KLASA:</w:t>
      </w:r>
      <w:r w:rsidRPr="00252AA2">
        <w:rPr>
          <w:rFonts w:ascii="Times New Roman" w:eastAsia="Times New Roman" w:hAnsi="Times New Roman" w:cs="Times New Roman"/>
          <w:bCs/>
          <w:sz w:val="24"/>
          <w:szCs w:val="24"/>
          <w:lang w:eastAsia="hr-HR"/>
        </w:rPr>
        <w:tab/>
      </w:r>
    </w:p>
    <w:p w:rsidR="000C0A68" w:rsidRPr="00252AA2" w:rsidRDefault="000C0A68" w:rsidP="000C0A68">
      <w:pPr>
        <w:tabs>
          <w:tab w:val="left" w:pos="1418"/>
        </w:tabs>
        <w:spacing w:after="0" w:line="240" w:lineRule="auto"/>
        <w:ind w:right="4"/>
        <w:jc w:val="both"/>
        <w:rPr>
          <w:rFonts w:ascii="Times New Roman" w:eastAsia="Times New Roman" w:hAnsi="Times New Roman" w:cs="Times New Roman"/>
          <w:bCs/>
          <w:sz w:val="24"/>
          <w:szCs w:val="24"/>
          <w:lang w:eastAsia="hr-HR"/>
        </w:rPr>
      </w:pPr>
      <w:r w:rsidRPr="00252AA2">
        <w:rPr>
          <w:rFonts w:ascii="Times New Roman" w:eastAsia="Times New Roman" w:hAnsi="Times New Roman" w:cs="Times New Roman"/>
          <w:bCs/>
          <w:sz w:val="24"/>
          <w:szCs w:val="24"/>
          <w:lang w:eastAsia="hr-HR"/>
        </w:rPr>
        <w:t>URBROJ:</w:t>
      </w:r>
      <w:r w:rsidRPr="00252AA2">
        <w:rPr>
          <w:rFonts w:ascii="Times New Roman" w:eastAsia="Times New Roman" w:hAnsi="Times New Roman" w:cs="Times New Roman"/>
          <w:bCs/>
          <w:sz w:val="24"/>
          <w:szCs w:val="24"/>
          <w:lang w:eastAsia="hr-HR"/>
        </w:rPr>
        <w:tab/>
      </w:r>
    </w:p>
    <w:p w:rsidR="000C0A68" w:rsidRPr="00252AA2" w:rsidRDefault="000C0A68" w:rsidP="000C0A68">
      <w:pPr>
        <w:spacing w:after="0" w:line="240" w:lineRule="auto"/>
        <w:ind w:right="4"/>
        <w:jc w:val="both"/>
        <w:rPr>
          <w:rFonts w:ascii="Times New Roman" w:eastAsia="Times New Roman" w:hAnsi="Times New Roman" w:cs="Times New Roman"/>
          <w:bCs/>
          <w:sz w:val="24"/>
          <w:szCs w:val="24"/>
          <w:lang w:eastAsia="hr-HR"/>
        </w:rPr>
      </w:pPr>
    </w:p>
    <w:p w:rsidR="000C0A68" w:rsidRPr="00252AA2" w:rsidRDefault="000C0A68" w:rsidP="000C0A68">
      <w:pPr>
        <w:spacing w:after="0" w:line="240" w:lineRule="auto"/>
        <w:ind w:right="4"/>
        <w:jc w:val="both"/>
        <w:rPr>
          <w:rFonts w:ascii="Times New Roman" w:eastAsia="Times New Roman" w:hAnsi="Times New Roman" w:cs="Times New Roman"/>
          <w:bCs/>
          <w:sz w:val="24"/>
          <w:szCs w:val="24"/>
          <w:lang w:eastAsia="hr-HR"/>
        </w:rPr>
      </w:pPr>
      <w:r w:rsidRPr="00252AA2">
        <w:rPr>
          <w:rFonts w:ascii="Times New Roman" w:eastAsia="Times New Roman" w:hAnsi="Times New Roman" w:cs="Times New Roman"/>
          <w:bCs/>
          <w:sz w:val="24"/>
          <w:szCs w:val="24"/>
          <w:lang w:eastAsia="hr-HR"/>
        </w:rPr>
        <w:t>Zagreb,</w:t>
      </w:r>
      <w:r w:rsidRPr="00252AA2">
        <w:rPr>
          <w:rFonts w:ascii="Times New Roman" w:eastAsia="Times New Roman" w:hAnsi="Times New Roman" w:cs="Times New Roman"/>
          <w:bCs/>
          <w:sz w:val="24"/>
          <w:szCs w:val="24"/>
          <w:lang w:eastAsia="hr-HR"/>
        </w:rPr>
        <w:tab/>
      </w:r>
    </w:p>
    <w:p w:rsidR="000C0A68" w:rsidRPr="00252AA2" w:rsidRDefault="000C0A68" w:rsidP="000C0A68">
      <w:pPr>
        <w:spacing w:after="0" w:line="240" w:lineRule="auto"/>
        <w:ind w:right="4"/>
        <w:jc w:val="both"/>
        <w:rPr>
          <w:rFonts w:ascii="Times New Roman" w:eastAsia="Times New Roman" w:hAnsi="Times New Roman" w:cs="Times New Roman"/>
          <w:bCs/>
          <w:sz w:val="24"/>
          <w:szCs w:val="24"/>
          <w:lang w:eastAsia="hr-HR"/>
        </w:rPr>
      </w:pPr>
    </w:p>
    <w:p w:rsidR="000C0A68" w:rsidRPr="00252AA2" w:rsidRDefault="000C0A68" w:rsidP="000C0A68">
      <w:pPr>
        <w:spacing w:after="0" w:line="240" w:lineRule="auto"/>
        <w:ind w:right="4"/>
        <w:jc w:val="both"/>
        <w:rPr>
          <w:rFonts w:ascii="Times New Roman" w:eastAsia="Times New Roman" w:hAnsi="Times New Roman" w:cs="Times New Roman"/>
          <w:bCs/>
          <w:sz w:val="24"/>
          <w:szCs w:val="24"/>
          <w:lang w:eastAsia="hr-HR"/>
        </w:rPr>
      </w:pPr>
    </w:p>
    <w:p w:rsidR="000C0A68" w:rsidRPr="00252AA2" w:rsidRDefault="000C0A68" w:rsidP="000C0A68">
      <w:pPr>
        <w:spacing w:after="0" w:line="240" w:lineRule="auto"/>
        <w:ind w:right="4"/>
        <w:jc w:val="both"/>
        <w:rPr>
          <w:rFonts w:ascii="Times New Roman" w:eastAsia="Times New Roman" w:hAnsi="Times New Roman" w:cs="Times New Roman"/>
          <w:bCs/>
          <w:sz w:val="24"/>
          <w:szCs w:val="24"/>
          <w:lang w:eastAsia="hr-HR"/>
        </w:rPr>
      </w:pPr>
    </w:p>
    <w:p w:rsidR="000C0A68" w:rsidRPr="00252AA2" w:rsidRDefault="000C0A68" w:rsidP="000C0A68">
      <w:pPr>
        <w:tabs>
          <w:tab w:val="center" w:pos="7371"/>
        </w:tabs>
        <w:spacing w:after="0" w:line="240" w:lineRule="auto"/>
        <w:ind w:right="4"/>
        <w:jc w:val="both"/>
        <w:rPr>
          <w:rFonts w:ascii="Times New Roman" w:eastAsia="Times New Roman" w:hAnsi="Times New Roman" w:cs="Times New Roman"/>
          <w:sz w:val="24"/>
          <w:szCs w:val="24"/>
          <w:lang w:eastAsia="hr-HR"/>
        </w:rPr>
      </w:pPr>
      <w:r w:rsidRPr="00252AA2">
        <w:rPr>
          <w:rFonts w:ascii="Times New Roman" w:eastAsia="Times New Roman" w:hAnsi="Times New Roman" w:cs="Times New Roman"/>
          <w:sz w:val="24"/>
          <w:szCs w:val="24"/>
          <w:lang w:eastAsia="hr-HR"/>
        </w:rPr>
        <w:tab/>
        <w:t>PREDSJEDNIK</w:t>
      </w:r>
    </w:p>
    <w:p w:rsidR="000C0A68" w:rsidRPr="00252AA2" w:rsidRDefault="000C0A68" w:rsidP="000C0A68">
      <w:pPr>
        <w:tabs>
          <w:tab w:val="center" w:pos="7371"/>
        </w:tabs>
        <w:spacing w:after="0" w:line="240" w:lineRule="auto"/>
        <w:ind w:right="4"/>
        <w:jc w:val="both"/>
        <w:rPr>
          <w:rFonts w:ascii="Times New Roman" w:eastAsia="Times New Roman" w:hAnsi="Times New Roman" w:cs="Times New Roman"/>
          <w:sz w:val="24"/>
          <w:szCs w:val="24"/>
          <w:lang w:eastAsia="hr-HR"/>
        </w:rPr>
      </w:pPr>
    </w:p>
    <w:p w:rsidR="000C0A68" w:rsidRPr="00252AA2" w:rsidRDefault="000C0A68" w:rsidP="000C0A68">
      <w:pPr>
        <w:tabs>
          <w:tab w:val="center" w:pos="7371"/>
        </w:tabs>
        <w:spacing w:after="0" w:line="240" w:lineRule="auto"/>
        <w:ind w:right="4"/>
        <w:jc w:val="both"/>
        <w:rPr>
          <w:rFonts w:ascii="Times New Roman" w:eastAsia="Times New Roman" w:hAnsi="Times New Roman" w:cs="Times New Roman"/>
          <w:sz w:val="24"/>
          <w:szCs w:val="24"/>
          <w:lang w:eastAsia="hr-HR"/>
        </w:rPr>
      </w:pPr>
    </w:p>
    <w:p w:rsidR="000C0A68" w:rsidRPr="00252AA2" w:rsidRDefault="000C0A68" w:rsidP="000C0A68">
      <w:pPr>
        <w:tabs>
          <w:tab w:val="center" w:pos="7371"/>
        </w:tabs>
        <w:spacing w:after="0" w:line="240" w:lineRule="auto"/>
        <w:ind w:right="4"/>
        <w:jc w:val="both"/>
        <w:rPr>
          <w:rFonts w:ascii="Times New Roman" w:eastAsia="Times New Roman" w:hAnsi="Times New Roman" w:cs="Times New Roman"/>
          <w:sz w:val="24"/>
          <w:szCs w:val="24"/>
          <w:lang w:eastAsia="hr-HR"/>
        </w:rPr>
      </w:pPr>
      <w:r w:rsidRPr="00252AA2">
        <w:rPr>
          <w:rFonts w:ascii="Times New Roman" w:eastAsia="Times New Roman" w:hAnsi="Times New Roman" w:cs="Times New Roman"/>
          <w:sz w:val="24"/>
          <w:szCs w:val="24"/>
          <w:lang w:eastAsia="hr-HR"/>
        </w:rPr>
        <w:tab/>
        <w:t>mr. sc. Andrej Plenković</w:t>
      </w:r>
    </w:p>
    <w:p w:rsidR="000C0A68" w:rsidRPr="00252AA2" w:rsidRDefault="000C0A68" w:rsidP="000C0A68">
      <w:pPr>
        <w:tabs>
          <w:tab w:val="center" w:pos="7371"/>
        </w:tabs>
        <w:spacing w:after="0" w:line="240" w:lineRule="auto"/>
        <w:ind w:right="4"/>
        <w:jc w:val="both"/>
        <w:rPr>
          <w:rFonts w:ascii="Times New Roman" w:eastAsia="Times New Roman" w:hAnsi="Times New Roman" w:cs="Times New Roman"/>
          <w:sz w:val="24"/>
          <w:szCs w:val="24"/>
          <w:lang w:eastAsia="hr-HR"/>
        </w:rPr>
      </w:pPr>
      <w:r w:rsidRPr="00252AA2">
        <w:rPr>
          <w:rFonts w:ascii="Times New Roman" w:eastAsia="Times New Roman" w:hAnsi="Times New Roman" w:cs="Times New Roman"/>
          <w:sz w:val="24"/>
          <w:szCs w:val="24"/>
          <w:lang w:eastAsia="hr-HR"/>
        </w:rPr>
        <w:br w:type="page"/>
      </w:r>
    </w:p>
    <w:p w:rsidR="00E223DB" w:rsidRPr="00252AA2" w:rsidRDefault="00E223DB" w:rsidP="000C0A68">
      <w:pPr>
        <w:spacing w:after="0" w:line="240" w:lineRule="auto"/>
        <w:rPr>
          <w:rFonts w:ascii="Times New Roman" w:hAnsi="Times New Roman" w:cs="Times New Roman"/>
          <w:sz w:val="24"/>
          <w:szCs w:val="24"/>
        </w:rPr>
      </w:pPr>
    </w:p>
    <w:p w:rsidR="00B30EF2" w:rsidRPr="00252AA2" w:rsidRDefault="00E223DB" w:rsidP="000C0A68">
      <w:pPr>
        <w:spacing w:after="0" w:line="240" w:lineRule="auto"/>
        <w:jc w:val="center"/>
        <w:rPr>
          <w:rFonts w:ascii="Times New Roman" w:hAnsi="Times New Roman" w:cs="Times New Roman"/>
          <w:b/>
          <w:sz w:val="24"/>
          <w:szCs w:val="24"/>
        </w:rPr>
      </w:pPr>
      <w:r w:rsidRPr="00252AA2">
        <w:rPr>
          <w:rFonts w:ascii="Times New Roman" w:hAnsi="Times New Roman" w:cs="Times New Roman"/>
          <w:b/>
          <w:sz w:val="24"/>
          <w:szCs w:val="24"/>
        </w:rPr>
        <w:t>O B R A Z L O Ž E N J E</w:t>
      </w:r>
    </w:p>
    <w:p w:rsidR="00E223DB" w:rsidRPr="00252AA2" w:rsidRDefault="00E223DB" w:rsidP="000C0A68">
      <w:pPr>
        <w:spacing w:after="0" w:line="240" w:lineRule="auto"/>
        <w:rPr>
          <w:rFonts w:ascii="Times New Roman" w:hAnsi="Times New Roman" w:cs="Times New Roman"/>
          <w:sz w:val="24"/>
          <w:szCs w:val="24"/>
        </w:rPr>
      </w:pPr>
    </w:p>
    <w:p w:rsidR="00342C3B" w:rsidRPr="00252AA2" w:rsidRDefault="00342C3B" w:rsidP="000C0A68">
      <w:pPr>
        <w:spacing w:after="0" w:line="240" w:lineRule="auto"/>
        <w:rPr>
          <w:rFonts w:ascii="Times New Roman" w:hAnsi="Times New Roman" w:cs="Times New Roman"/>
          <w:sz w:val="24"/>
          <w:szCs w:val="24"/>
        </w:rPr>
      </w:pPr>
    </w:p>
    <w:p w:rsidR="00E223DB" w:rsidRPr="00252AA2" w:rsidRDefault="00E223DB" w:rsidP="000C0A68">
      <w:pPr>
        <w:spacing w:after="0" w:line="240" w:lineRule="auto"/>
        <w:jc w:val="both"/>
        <w:rPr>
          <w:rFonts w:ascii="Times New Roman" w:hAnsi="Times New Roman" w:cs="Times New Roman"/>
          <w:sz w:val="24"/>
          <w:szCs w:val="24"/>
        </w:rPr>
      </w:pPr>
      <w:r w:rsidRPr="00252AA2">
        <w:rPr>
          <w:rFonts w:ascii="Times New Roman" w:eastAsia="Times New Roman" w:hAnsi="Times New Roman" w:cs="Times New Roman"/>
          <w:sz w:val="24"/>
          <w:szCs w:val="24"/>
          <w:lang w:eastAsia="hr-HR"/>
        </w:rPr>
        <w:t xml:space="preserve">Tijekom 2020. u </w:t>
      </w:r>
      <w:r w:rsidRPr="00252AA2">
        <w:rPr>
          <w:rFonts w:ascii="Times New Roman" w:hAnsi="Times New Roman" w:cs="Times New Roman"/>
          <w:sz w:val="24"/>
          <w:szCs w:val="24"/>
        </w:rPr>
        <w:t>uvjetima proglašenja pandemije bolesti COVID-19 i poduzetim strogim epidemiološkim mjerama, došlo je do smanjenja gospodarskih aktivnosti što je dovelo do značajnih promjena u strukturi ukupnih prihoda Hrvatskog zavoda za zdravstveno osiguranje (u daljnjem tekstu: Zavod). Znatno je smanjen udio prihoda od doprinosa (s 81,88</w:t>
      </w:r>
      <w:r w:rsidR="00342C3B" w:rsidRPr="00252AA2">
        <w:rPr>
          <w:rFonts w:ascii="Times New Roman" w:hAnsi="Times New Roman" w:cs="Times New Roman"/>
          <w:sz w:val="24"/>
          <w:szCs w:val="24"/>
        </w:rPr>
        <w:t xml:space="preserve"> </w:t>
      </w:r>
      <w:r w:rsidRPr="00252AA2">
        <w:rPr>
          <w:rFonts w:ascii="Times New Roman" w:hAnsi="Times New Roman" w:cs="Times New Roman"/>
          <w:sz w:val="24"/>
          <w:szCs w:val="24"/>
        </w:rPr>
        <w:t>% na 74,21</w:t>
      </w:r>
      <w:r w:rsidR="00342C3B" w:rsidRPr="00252AA2">
        <w:rPr>
          <w:rFonts w:ascii="Times New Roman" w:hAnsi="Times New Roman" w:cs="Times New Roman"/>
          <w:sz w:val="24"/>
          <w:szCs w:val="24"/>
        </w:rPr>
        <w:t xml:space="preserve"> </w:t>
      </w:r>
      <w:r w:rsidRPr="00252AA2">
        <w:rPr>
          <w:rFonts w:ascii="Times New Roman" w:hAnsi="Times New Roman" w:cs="Times New Roman"/>
          <w:sz w:val="24"/>
          <w:szCs w:val="24"/>
        </w:rPr>
        <w:t>%) i povećan udio prihoda od proračuna (s 9,59</w:t>
      </w:r>
      <w:r w:rsidR="00342C3B" w:rsidRPr="00252AA2">
        <w:rPr>
          <w:rFonts w:ascii="Times New Roman" w:hAnsi="Times New Roman" w:cs="Times New Roman"/>
          <w:sz w:val="24"/>
          <w:szCs w:val="24"/>
        </w:rPr>
        <w:t xml:space="preserve"> </w:t>
      </w:r>
      <w:r w:rsidRPr="00252AA2">
        <w:rPr>
          <w:rFonts w:ascii="Times New Roman" w:hAnsi="Times New Roman" w:cs="Times New Roman"/>
          <w:sz w:val="24"/>
          <w:szCs w:val="24"/>
        </w:rPr>
        <w:t>% na 13,29</w:t>
      </w:r>
      <w:r w:rsidR="00342C3B" w:rsidRPr="00252AA2">
        <w:rPr>
          <w:rFonts w:ascii="Times New Roman" w:hAnsi="Times New Roman" w:cs="Times New Roman"/>
          <w:sz w:val="24"/>
          <w:szCs w:val="24"/>
        </w:rPr>
        <w:t xml:space="preserve"> </w:t>
      </w:r>
      <w:r w:rsidRPr="00252AA2">
        <w:rPr>
          <w:rFonts w:ascii="Times New Roman" w:hAnsi="Times New Roman" w:cs="Times New Roman"/>
          <w:sz w:val="24"/>
          <w:szCs w:val="24"/>
        </w:rPr>
        <w:t xml:space="preserve">%) zbog dodatnih sredstava bolnicama i Zavodu za podmirenje dospjelih obveza prema ljekarnama i povećanih troškova vezano uz bolest COVID-19. U strukturi prihoda, novi prihod su primici od zaduživanja (beskamatni zajam) u iznosu od 1,463 milijardi kuna koje je Zavodu odobrilo Ministarstvo financija kao kompenzacijsku mjeru zbog provođenja mjera pomoći gospodarstvenicima u očuvanju radnih mjesta koje su za posljedicu imale smanjenje prihoda od doprinosa za zdravstveno osiguranje. Potrebno je naglasiti da je tijekom godine vraćeno 385 milijuna kuna zajma, što je također imalo utjecaj na poslovanje Zavoda. </w:t>
      </w:r>
    </w:p>
    <w:p w:rsidR="00342C3B" w:rsidRPr="00252AA2" w:rsidRDefault="00342C3B" w:rsidP="000C0A68">
      <w:pPr>
        <w:spacing w:after="0" w:line="240" w:lineRule="auto"/>
        <w:jc w:val="both"/>
        <w:rPr>
          <w:rFonts w:ascii="Times New Roman" w:hAnsi="Times New Roman" w:cs="Times New Roman"/>
          <w:sz w:val="24"/>
          <w:szCs w:val="24"/>
        </w:rPr>
      </w:pPr>
    </w:p>
    <w:p w:rsidR="00E223DB" w:rsidRPr="00252AA2" w:rsidRDefault="00E223DB" w:rsidP="000C0A68">
      <w:pPr>
        <w:spacing w:after="0" w:line="240" w:lineRule="auto"/>
        <w:jc w:val="both"/>
        <w:rPr>
          <w:rFonts w:ascii="Times New Roman" w:hAnsi="Times New Roman" w:cs="Times New Roman"/>
          <w:sz w:val="24"/>
          <w:szCs w:val="24"/>
        </w:rPr>
      </w:pPr>
      <w:r w:rsidRPr="00252AA2">
        <w:rPr>
          <w:rFonts w:ascii="Times New Roman" w:hAnsi="Times New Roman" w:cs="Times New Roman"/>
          <w:sz w:val="24"/>
          <w:szCs w:val="24"/>
        </w:rPr>
        <w:t>Tijekom godine donesene su dvije izmjene i dopune plana</w:t>
      </w:r>
      <w:r w:rsidR="00C97440" w:rsidRPr="00252AA2">
        <w:rPr>
          <w:rFonts w:ascii="Times New Roman" w:hAnsi="Times New Roman" w:cs="Times New Roman"/>
          <w:sz w:val="24"/>
          <w:szCs w:val="24"/>
        </w:rPr>
        <w:t>, Zakon o izmjenama i dopunama Zakona o izvršavanju Državnog proračuna Republike Hrvatske za 2020. godinu („Narodne novine“, broj 58/20</w:t>
      </w:r>
      <w:r w:rsidR="00342C3B" w:rsidRPr="00252AA2">
        <w:rPr>
          <w:rFonts w:ascii="Times New Roman" w:hAnsi="Times New Roman" w:cs="Times New Roman"/>
          <w:sz w:val="24"/>
          <w:szCs w:val="24"/>
        </w:rPr>
        <w:t>.</w:t>
      </w:r>
      <w:r w:rsidR="00C97440" w:rsidRPr="00252AA2">
        <w:rPr>
          <w:rFonts w:ascii="Times New Roman" w:hAnsi="Times New Roman" w:cs="Times New Roman"/>
          <w:sz w:val="24"/>
          <w:szCs w:val="24"/>
        </w:rPr>
        <w:t>) i</w:t>
      </w:r>
      <w:r w:rsidRPr="00252AA2">
        <w:rPr>
          <w:rFonts w:ascii="Times New Roman" w:hAnsi="Times New Roman" w:cs="Times New Roman"/>
          <w:sz w:val="24"/>
          <w:szCs w:val="24"/>
        </w:rPr>
        <w:t xml:space="preserve"> </w:t>
      </w:r>
      <w:r w:rsidR="00C97440" w:rsidRPr="00252AA2">
        <w:rPr>
          <w:rFonts w:ascii="Times New Roman" w:hAnsi="Times New Roman" w:cs="Times New Roman"/>
          <w:sz w:val="24"/>
          <w:szCs w:val="24"/>
        </w:rPr>
        <w:t>Izmjene i dopune Državnog proračuna Republike Hrvatske za 2020. godinu i projekcija za 2021. i 2022. godinu („Narodne novine“, broj 124/20</w:t>
      </w:r>
      <w:r w:rsidR="00342C3B" w:rsidRPr="00252AA2">
        <w:rPr>
          <w:rFonts w:ascii="Times New Roman" w:hAnsi="Times New Roman" w:cs="Times New Roman"/>
          <w:sz w:val="24"/>
          <w:szCs w:val="24"/>
        </w:rPr>
        <w:t>.</w:t>
      </w:r>
      <w:r w:rsidR="00C97440" w:rsidRPr="00252AA2">
        <w:rPr>
          <w:rFonts w:ascii="Times New Roman" w:hAnsi="Times New Roman" w:cs="Times New Roman"/>
          <w:sz w:val="24"/>
          <w:szCs w:val="24"/>
        </w:rPr>
        <w:t>)</w:t>
      </w:r>
      <w:r w:rsidR="00342C3B" w:rsidRPr="00252AA2">
        <w:rPr>
          <w:rFonts w:ascii="Times New Roman" w:hAnsi="Times New Roman" w:cs="Times New Roman"/>
          <w:sz w:val="24"/>
          <w:szCs w:val="24"/>
        </w:rPr>
        <w:t>,</w:t>
      </w:r>
      <w:r w:rsidR="00C97440" w:rsidRPr="00252AA2">
        <w:rPr>
          <w:rFonts w:ascii="Times New Roman" w:hAnsi="Times New Roman" w:cs="Times New Roman"/>
          <w:sz w:val="24"/>
          <w:szCs w:val="24"/>
        </w:rPr>
        <w:t xml:space="preserve"> </w:t>
      </w:r>
      <w:r w:rsidRPr="00252AA2">
        <w:rPr>
          <w:rFonts w:ascii="Times New Roman" w:hAnsi="Times New Roman" w:cs="Times New Roman"/>
          <w:sz w:val="24"/>
          <w:szCs w:val="24"/>
        </w:rPr>
        <w:t xml:space="preserve">u cilju omogućavanja redovitog plaćanja obveza </w:t>
      </w:r>
      <w:r w:rsidR="00C97440" w:rsidRPr="00252AA2">
        <w:rPr>
          <w:rFonts w:ascii="Times New Roman" w:hAnsi="Times New Roman" w:cs="Times New Roman"/>
          <w:sz w:val="24"/>
          <w:szCs w:val="24"/>
        </w:rPr>
        <w:t>Zavoda</w:t>
      </w:r>
      <w:r w:rsidRPr="00252AA2">
        <w:rPr>
          <w:rFonts w:ascii="Times New Roman" w:hAnsi="Times New Roman" w:cs="Times New Roman"/>
          <w:sz w:val="24"/>
          <w:szCs w:val="24"/>
        </w:rPr>
        <w:t xml:space="preserve"> prema ugovornim subjektima, a time i funkc</w:t>
      </w:r>
      <w:r w:rsidR="00342C3B" w:rsidRPr="00252AA2">
        <w:rPr>
          <w:rFonts w:ascii="Times New Roman" w:hAnsi="Times New Roman" w:cs="Times New Roman"/>
          <w:sz w:val="24"/>
          <w:szCs w:val="24"/>
        </w:rPr>
        <w:t>ioniranja zdravstvenog sustava.</w:t>
      </w:r>
    </w:p>
    <w:p w:rsidR="00342C3B" w:rsidRPr="00252AA2" w:rsidRDefault="00342C3B" w:rsidP="000C0A68">
      <w:pPr>
        <w:spacing w:after="0" w:line="240" w:lineRule="auto"/>
        <w:jc w:val="both"/>
        <w:rPr>
          <w:rFonts w:ascii="Times New Roman" w:hAnsi="Times New Roman" w:cs="Times New Roman"/>
          <w:sz w:val="24"/>
          <w:szCs w:val="24"/>
        </w:rPr>
      </w:pPr>
    </w:p>
    <w:p w:rsidR="00E223DB" w:rsidRPr="00252AA2" w:rsidRDefault="00E223DB" w:rsidP="000C0A68">
      <w:pPr>
        <w:spacing w:after="0" w:line="240" w:lineRule="auto"/>
        <w:jc w:val="both"/>
        <w:rPr>
          <w:rFonts w:ascii="Times New Roman" w:hAnsi="Times New Roman" w:cs="Times New Roman"/>
          <w:sz w:val="24"/>
          <w:szCs w:val="24"/>
        </w:rPr>
      </w:pPr>
      <w:r w:rsidRPr="00252AA2">
        <w:rPr>
          <w:rFonts w:ascii="Times New Roman" w:hAnsi="Times New Roman" w:cs="Times New Roman"/>
          <w:sz w:val="24"/>
          <w:szCs w:val="24"/>
        </w:rPr>
        <w:t>Ukupni prihodi i primici ostvareni su u iznosu od 28,355 milijardi kuna, od čega su prihodi od doprinosa ostvareni u iznosu od 21,043 milijardi kuna, što je u nominalnom iznosu manje za 1,145 milijardi kuna ili 5,16</w:t>
      </w:r>
      <w:r w:rsidR="00342C3B" w:rsidRPr="00252AA2">
        <w:rPr>
          <w:rFonts w:ascii="Times New Roman" w:hAnsi="Times New Roman" w:cs="Times New Roman"/>
          <w:sz w:val="24"/>
          <w:szCs w:val="24"/>
        </w:rPr>
        <w:t xml:space="preserve"> </w:t>
      </w:r>
      <w:r w:rsidRPr="00252AA2">
        <w:rPr>
          <w:rFonts w:ascii="Times New Roman" w:hAnsi="Times New Roman" w:cs="Times New Roman"/>
          <w:sz w:val="24"/>
          <w:szCs w:val="24"/>
        </w:rPr>
        <w:t>% od izvršenja u 2019. Prihodi od proračuna veći su za 1,169 milijardi kuna ili 44,97</w:t>
      </w:r>
      <w:r w:rsidR="00342C3B" w:rsidRPr="00252AA2">
        <w:rPr>
          <w:rFonts w:ascii="Times New Roman" w:hAnsi="Times New Roman" w:cs="Times New Roman"/>
          <w:sz w:val="24"/>
          <w:szCs w:val="24"/>
        </w:rPr>
        <w:t xml:space="preserve"> </w:t>
      </w:r>
      <w:r w:rsidRPr="00252AA2">
        <w:rPr>
          <w:rFonts w:ascii="Times New Roman" w:hAnsi="Times New Roman" w:cs="Times New Roman"/>
          <w:sz w:val="24"/>
          <w:szCs w:val="24"/>
        </w:rPr>
        <w:t>% i izvršeni su u iznosu od 3,769 milijardi kuna. Prihodi po posebnim propisima veći su za 6,95</w:t>
      </w:r>
      <w:r w:rsidR="00342C3B" w:rsidRPr="00252AA2">
        <w:rPr>
          <w:rFonts w:ascii="Times New Roman" w:hAnsi="Times New Roman" w:cs="Times New Roman"/>
          <w:sz w:val="24"/>
          <w:szCs w:val="24"/>
        </w:rPr>
        <w:t xml:space="preserve"> </w:t>
      </w:r>
      <w:r w:rsidRPr="00252AA2">
        <w:rPr>
          <w:rFonts w:ascii="Times New Roman" w:hAnsi="Times New Roman" w:cs="Times New Roman"/>
          <w:sz w:val="24"/>
          <w:szCs w:val="24"/>
        </w:rPr>
        <w:t>% i iznose 2,451 milijardi kuna, a preostali iznos primitaka od beskamatnog zaj</w:t>
      </w:r>
      <w:r w:rsidR="00342C3B" w:rsidRPr="00252AA2">
        <w:rPr>
          <w:rFonts w:ascii="Times New Roman" w:hAnsi="Times New Roman" w:cs="Times New Roman"/>
          <w:sz w:val="24"/>
          <w:szCs w:val="24"/>
        </w:rPr>
        <w:t>ma iznosi 1,077 milijardi kuna.</w:t>
      </w:r>
    </w:p>
    <w:p w:rsidR="00342C3B" w:rsidRPr="00252AA2" w:rsidRDefault="00342C3B" w:rsidP="000C0A68">
      <w:pPr>
        <w:spacing w:after="0" w:line="240" w:lineRule="auto"/>
        <w:jc w:val="both"/>
        <w:rPr>
          <w:rFonts w:ascii="Times New Roman" w:hAnsi="Times New Roman" w:cs="Times New Roman"/>
          <w:sz w:val="24"/>
          <w:szCs w:val="24"/>
        </w:rPr>
      </w:pPr>
    </w:p>
    <w:p w:rsidR="00E223DB" w:rsidRPr="00252AA2" w:rsidRDefault="00E223DB" w:rsidP="000C0A68">
      <w:pPr>
        <w:spacing w:after="0" w:line="240" w:lineRule="auto"/>
        <w:jc w:val="both"/>
        <w:rPr>
          <w:rFonts w:ascii="Times New Roman" w:hAnsi="Times New Roman" w:cs="Times New Roman"/>
          <w:sz w:val="24"/>
          <w:szCs w:val="24"/>
        </w:rPr>
      </w:pPr>
      <w:r w:rsidRPr="00252AA2">
        <w:rPr>
          <w:rFonts w:ascii="Times New Roman" w:hAnsi="Times New Roman" w:cs="Times New Roman"/>
          <w:sz w:val="24"/>
          <w:szCs w:val="24"/>
        </w:rPr>
        <w:t>Ostvarenim prihodima i primicima pokriveni su troškovi zdravstvene zaštite na teret obveznog osiguranja</w:t>
      </w:r>
      <w:r w:rsidR="00342C3B" w:rsidRPr="00252AA2">
        <w:rPr>
          <w:rFonts w:ascii="Times New Roman" w:hAnsi="Times New Roman" w:cs="Times New Roman"/>
          <w:sz w:val="24"/>
          <w:szCs w:val="24"/>
        </w:rPr>
        <w:t>,</w:t>
      </w:r>
      <w:r w:rsidRPr="00252AA2">
        <w:rPr>
          <w:rFonts w:ascii="Times New Roman" w:hAnsi="Times New Roman" w:cs="Times New Roman"/>
          <w:sz w:val="24"/>
          <w:szCs w:val="24"/>
        </w:rPr>
        <w:t xml:space="preserve"> u iznosu od 22,717 milijardi kuna, na teret dopunskog osiguranja u iznosu od 1,027</w:t>
      </w:r>
      <w:r w:rsidR="00342C3B" w:rsidRPr="00252AA2">
        <w:rPr>
          <w:rFonts w:ascii="Times New Roman" w:hAnsi="Times New Roman" w:cs="Times New Roman"/>
          <w:sz w:val="24"/>
          <w:szCs w:val="24"/>
        </w:rPr>
        <w:t xml:space="preserve"> </w:t>
      </w:r>
      <w:r w:rsidRPr="00252AA2">
        <w:rPr>
          <w:rFonts w:ascii="Times New Roman" w:hAnsi="Times New Roman" w:cs="Times New Roman"/>
          <w:sz w:val="24"/>
          <w:szCs w:val="24"/>
        </w:rPr>
        <w:t xml:space="preserve">milijardi kuna, za naknade zbog privremene nesposobnosti za rad, rodiljne i ostale naknade 2,911 milijardi kuna i na troškove stručne službe 438 milijuna kuna. </w:t>
      </w:r>
    </w:p>
    <w:p w:rsidR="00342C3B" w:rsidRPr="00252AA2" w:rsidRDefault="00342C3B" w:rsidP="000C0A68">
      <w:pPr>
        <w:spacing w:after="0" w:line="240" w:lineRule="auto"/>
        <w:jc w:val="both"/>
        <w:rPr>
          <w:rFonts w:ascii="Times New Roman" w:hAnsi="Times New Roman" w:cs="Times New Roman"/>
          <w:sz w:val="24"/>
          <w:szCs w:val="24"/>
        </w:rPr>
      </w:pPr>
    </w:p>
    <w:p w:rsidR="00E223DB" w:rsidRPr="00252AA2" w:rsidRDefault="00E223DB" w:rsidP="000C0A68">
      <w:pPr>
        <w:spacing w:after="0" w:line="240" w:lineRule="auto"/>
        <w:jc w:val="both"/>
        <w:rPr>
          <w:rFonts w:ascii="Times New Roman" w:eastAsia="Calibri" w:hAnsi="Times New Roman" w:cs="Times New Roman"/>
          <w:sz w:val="24"/>
          <w:szCs w:val="24"/>
        </w:rPr>
      </w:pPr>
      <w:r w:rsidRPr="00252AA2">
        <w:rPr>
          <w:rFonts w:ascii="Times New Roman" w:hAnsi="Times New Roman" w:cs="Times New Roman"/>
          <w:sz w:val="24"/>
          <w:szCs w:val="24"/>
        </w:rPr>
        <w:t>Pored redovitih mjesečnih sredstava temeljem ugovornih odnosa s bolnicama koje su zbog otežanih okolnosti poslovanja doznačavana u 100</w:t>
      </w:r>
      <w:r w:rsidR="00342C3B" w:rsidRPr="00252AA2">
        <w:rPr>
          <w:rFonts w:ascii="Times New Roman" w:hAnsi="Times New Roman" w:cs="Times New Roman"/>
          <w:sz w:val="24"/>
          <w:szCs w:val="24"/>
        </w:rPr>
        <w:t xml:space="preserve"> </w:t>
      </w:r>
      <w:r w:rsidRPr="00252AA2">
        <w:rPr>
          <w:rFonts w:ascii="Times New Roman" w:hAnsi="Times New Roman" w:cs="Times New Roman"/>
          <w:sz w:val="24"/>
          <w:szCs w:val="24"/>
        </w:rPr>
        <w:t>%-tnom iznosu (</w:t>
      </w:r>
      <w:r w:rsidRPr="00252AA2">
        <w:rPr>
          <w:rFonts w:ascii="Times New Roman" w:eastAsia="Times New Roman" w:hAnsi="Times New Roman" w:cs="Times New Roman"/>
          <w:sz w:val="24"/>
          <w:szCs w:val="24"/>
          <w:lang w:eastAsia="hr-HR"/>
        </w:rPr>
        <w:t>umjesto 90</w:t>
      </w:r>
      <w:r w:rsidR="00342C3B" w:rsidRPr="00252AA2">
        <w:rPr>
          <w:rFonts w:ascii="Times New Roman" w:eastAsia="Times New Roman" w:hAnsi="Times New Roman" w:cs="Times New Roman"/>
          <w:sz w:val="24"/>
          <w:szCs w:val="24"/>
          <w:lang w:eastAsia="hr-HR"/>
        </w:rPr>
        <w:t xml:space="preserve"> </w:t>
      </w:r>
      <w:r w:rsidRPr="00252AA2">
        <w:rPr>
          <w:rFonts w:ascii="Times New Roman" w:eastAsia="Times New Roman" w:hAnsi="Times New Roman" w:cs="Times New Roman"/>
          <w:sz w:val="24"/>
          <w:szCs w:val="24"/>
          <w:lang w:eastAsia="hr-HR"/>
        </w:rPr>
        <w:t>% kako je ugovorom utvrđeno, a ostatak iznosa nakon dokaza o izvršenom radu), te dodatna sredstva pojedinim bolnicama zbog povećanih troškova vezanih uz bolest COVID-19, u ožujku i srpnju 2020. zbog novih okolnosti i problema s likvidnosti, bolnicama je doznačeno dodatnih 900 milijuna k</w:t>
      </w:r>
      <w:r w:rsidR="00342C3B" w:rsidRPr="00252AA2">
        <w:rPr>
          <w:rFonts w:ascii="Times New Roman" w:eastAsia="Times New Roman" w:hAnsi="Times New Roman" w:cs="Times New Roman"/>
          <w:sz w:val="24"/>
          <w:szCs w:val="24"/>
          <w:lang w:eastAsia="hr-HR"/>
        </w:rPr>
        <w:t>u</w:t>
      </w:r>
      <w:r w:rsidRPr="00252AA2">
        <w:rPr>
          <w:rFonts w:ascii="Times New Roman" w:eastAsia="Times New Roman" w:hAnsi="Times New Roman" w:cs="Times New Roman"/>
          <w:sz w:val="24"/>
          <w:szCs w:val="24"/>
          <w:lang w:eastAsia="hr-HR"/>
        </w:rPr>
        <w:t>n</w:t>
      </w:r>
      <w:r w:rsidR="00342C3B" w:rsidRPr="00252AA2">
        <w:rPr>
          <w:rFonts w:ascii="Times New Roman" w:eastAsia="Times New Roman" w:hAnsi="Times New Roman" w:cs="Times New Roman"/>
          <w:sz w:val="24"/>
          <w:szCs w:val="24"/>
          <w:lang w:eastAsia="hr-HR"/>
        </w:rPr>
        <w:t>a</w:t>
      </w:r>
      <w:r w:rsidRPr="00252AA2">
        <w:rPr>
          <w:rFonts w:ascii="Times New Roman" w:eastAsia="Times New Roman" w:hAnsi="Times New Roman" w:cs="Times New Roman"/>
          <w:sz w:val="24"/>
          <w:szCs w:val="24"/>
          <w:lang w:eastAsia="hr-HR"/>
        </w:rPr>
        <w:t xml:space="preserve"> ubrzanim povlačenjem sredstava iz proračuna za podmirivanje dospjelih obveza prema dobavljačima za lijekove i potrošni medicinski materijal. Sve prethodno spomenuto dovelo je do kašnjenja u plaćanju lijekova na recepte što je</w:t>
      </w:r>
      <w:r w:rsidRPr="00252AA2">
        <w:rPr>
          <w:rFonts w:ascii="Times New Roman" w:eastAsia="Calibri" w:hAnsi="Times New Roman" w:cs="Times New Roman"/>
          <w:sz w:val="24"/>
          <w:szCs w:val="24"/>
        </w:rPr>
        <w:t xml:space="preserve"> na kraju godine jednim dijelom podmireno zbog povećanja prihoda od proračuna za 500 milijuna kuna u zadnjoj izmjeni i dopuni plana </w:t>
      </w:r>
      <w:r w:rsidR="00F47AC8" w:rsidRPr="00252AA2">
        <w:rPr>
          <w:rFonts w:ascii="Times New Roman" w:eastAsia="Calibri" w:hAnsi="Times New Roman" w:cs="Times New Roman"/>
          <w:sz w:val="24"/>
          <w:szCs w:val="24"/>
        </w:rPr>
        <w:t>Zavoda</w:t>
      </w:r>
      <w:r w:rsidRPr="00252AA2">
        <w:rPr>
          <w:rFonts w:ascii="Times New Roman" w:eastAsia="Calibri" w:hAnsi="Times New Roman" w:cs="Times New Roman"/>
          <w:sz w:val="24"/>
          <w:szCs w:val="24"/>
        </w:rPr>
        <w:t xml:space="preserve"> i dodatnim sredstvima doznačenim preraspodjelom unutar Državnog proračuna Republike Hrvatske u iznosu od 669 milijuna kuna. </w:t>
      </w:r>
    </w:p>
    <w:p w:rsidR="00B30EF2" w:rsidRPr="00252AA2" w:rsidRDefault="00B30EF2" w:rsidP="000C0A68">
      <w:pPr>
        <w:spacing w:after="0" w:line="240" w:lineRule="auto"/>
        <w:jc w:val="both"/>
        <w:rPr>
          <w:rFonts w:ascii="Times New Roman" w:eastAsia="Calibri" w:hAnsi="Times New Roman" w:cs="Times New Roman"/>
          <w:sz w:val="24"/>
          <w:szCs w:val="24"/>
        </w:rPr>
      </w:pPr>
    </w:p>
    <w:p w:rsidR="00342C3B" w:rsidRPr="00252AA2" w:rsidRDefault="00342C3B" w:rsidP="000C0A68">
      <w:pPr>
        <w:spacing w:after="0" w:line="240" w:lineRule="auto"/>
        <w:jc w:val="both"/>
        <w:rPr>
          <w:rFonts w:ascii="Times New Roman" w:eastAsia="Calibri" w:hAnsi="Times New Roman" w:cs="Times New Roman"/>
          <w:sz w:val="24"/>
          <w:szCs w:val="24"/>
        </w:rPr>
      </w:pPr>
    </w:p>
    <w:p w:rsidR="00342C3B" w:rsidRPr="00252AA2" w:rsidRDefault="00342C3B" w:rsidP="000C0A68">
      <w:pPr>
        <w:spacing w:after="0" w:line="240" w:lineRule="auto"/>
        <w:jc w:val="both"/>
        <w:rPr>
          <w:rFonts w:ascii="Times New Roman" w:eastAsia="Calibri" w:hAnsi="Times New Roman" w:cs="Times New Roman"/>
          <w:sz w:val="24"/>
          <w:szCs w:val="24"/>
        </w:rPr>
      </w:pPr>
    </w:p>
    <w:p w:rsidR="00342C3B" w:rsidRPr="00252AA2" w:rsidRDefault="00342C3B" w:rsidP="000C0A68">
      <w:pPr>
        <w:spacing w:after="0" w:line="240" w:lineRule="auto"/>
        <w:jc w:val="both"/>
        <w:rPr>
          <w:rFonts w:ascii="Times New Roman" w:eastAsia="Calibri" w:hAnsi="Times New Roman" w:cs="Times New Roman"/>
          <w:sz w:val="24"/>
          <w:szCs w:val="24"/>
        </w:rPr>
      </w:pPr>
    </w:p>
    <w:p w:rsidR="00794A43" w:rsidRPr="00252AA2" w:rsidRDefault="00794A43" w:rsidP="000C0A68">
      <w:pPr>
        <w:spacing w:after="0" w:line="240" w:lineRule="auto"/>
        <w:jc w:val="both"/>
        <w:rPr>
          <w:rFonts w:ascii="Times New Roman" w:eastAsia="Calibri" w:hAnsi="Times New Roman" w:cs="Times New Roman"/>
          <w:sz w:val="24"/>
          <w:szCs w:val="24"/>
        </w:rPr>
      </w:pPr>
    </w:p>
    <w:p w:rsidR="00794A43" w:rsidRPr="00252AA2" w:rsidRDefault="00794A43" w:rsidP="000C0A68">
      <w:pPr>
        <w:spacing w:after="0" w:line="240" w:lineRule="auto"/>
        <w:jc w:val="both"/>
        <w:rPr>
          <w:rFonts w:ascii="Times New Roman" w:eastAsia="Calibri" w:hAnsi="Times New Roman" w:cs="Times New Roman"/>
          <w:sz w:val="24"/>
          <w:szCs w:val="24"/>
        </w:rPr>
      </w:pPr>
    </w:p>
    <w:p w:rsidR="00E223DB" w:rsidRPr="00252AA2" w:rsidRDefault="00E223DB" w:rsidP="000C0A68">
      <w:pPr>
        <w:spacing w:after="0" w:line="240" w:lineRule="auto"/>
        <w:jc w:val="both"/>
        <w:rPr>
          <w:rFonts w:ascii="Times New Roman" w:eastAsia="Calibri" w:hAnsi="Times New Roman" w:cs="Times New Roman"/>
          <w:sz w:val="24"/>
          <w:szCs w:val="24"/>
        </w:rPr>
      </w:pPr>
      <w:r w:rsidRPr="00252AA2">
        <w:rPr>
          <w:rFonts w:ascii="Times New Roman" w:eastAsia="Times New Roman" w:hAnsi="Times New Roman" w:cs="Times New Roman"/>
          <w:sz w:val="24"/>
          <w:szCs w:val="24"/>
          <w:lang w:eastAsia="hr-HR"/>
        </w:rPr>
        <w:t>Kroz prethodno spomenuta plaćanja, bolničkim zdravstvenim ustanovama isplaćeno je 1,988 milijardi kuna više sredstava nego je (sukladno Pravilniku o proračunskom računovodstvu</w:t>
      </w:r>
      <w:r w:rsidR="00453DEE" w:rsidRPr="00252AA2">
        <w:rPr>
          <w:rFonts w:ascii="Times New Roman" w:eastAsia="Times New Roman" w:hAnsi="Times New Roman" w:cs="Times New Roman"/>
          <w:sz w:val="24"/>
          <w:szCs w:val="24"/>
          <w:lang w:eastAsia="hr-HR"/>
        </w:rPr>
        <w:t xml:space="preserve"> i Računskom planu („Narodne novine“, br. 124/14</w:t>
      </w:r>
      <w:r w:rsidR="00342C3B" w:rsidRPr="00252AA2">
        <w:rPr>
          <w:rFonts w:ascii="Times New Roman" w:eastAsia="Times New Roman" w:hAnsi="Times New Roman" w:cs="Times New Roman"/>
          <w:sz w:val="24"/>
          <w:szCs w:val="24"/>
          <w:lang w:eastAsia="hr-HR"/>
        </w:rPr>
        <w:t>.</w:t>
      </w:r>
      <w:r w:rsidR="00453DEE" w:rsidRPr="00252AA2">
        <w:rPr>
          <w:rFonts w:ascii="Times New Roman" w:eastAsia="Times New Roman" w:hAnsi="Times New Roman" w:cs="Times New Roman"/>
          <w:sz w:val="24"/>
          <w:szCs w:val="24"/>
          <w:lang w:eastAsia="hr-HR"/>
        </w:rPr>
        <w:t>, 115/15</w:t>
      </w:r>
      <w:r w:rsidR="00342C3B" w:rsidRPr="00252AA2">
        <w:rPr>
          <w:rFonts w:ascii="Times New Roman" w:eastAsia="Times New Roman" w:hAnsi="Times New Roman" w:cs="Times New Roman"/>
          <w:sz w:val="24"/>
          <w:szCs w:val="24"/>
          <w:lang w:eastAsia="hr-HR"/>
        </w:rPr>
        <w:t>.</w:t>
      </w:r>
      <w:r w:rsidR="00453DEE" w:rsidRPr="00252AA2">
        <w:rPr>
          <w:rFonts w:ascii="Times New Roman" w:eastAsia="Times New Roman" w:hAnsi="Times New Roman" w:cs="Times New Roman"/>
          <w:sz w:val="24"/>
          <w:szCs w:val="24"/>
          <w:lang w:eastAsia="hr-HR"/>
        </w:rPr>
        <w:t>, 87/16</w:t>
      </w:r>
      <w:r w:rsidR="00342C3B" w:rsidRPr="00252AA2">
        <w:rPr>
          <w:rFonts w:ascii="Times New Roman" w:eastAsia="Times New Roman" w:hAnsi="Times New Roman" w:cs="Times New Roman"/>
          <w:sz w:val="24"/>
          <w:szCs w:val="24"/>
          <w:lang w:eastAsia="hr-HR"/>
        </w:rPr>
        <w:t>.</w:t>
      </w:r>
      <w:r w:rsidR="00453DEE" w:rsidRPr="00252AA2">
        <w:rPr>
          <w:rFonts w:ascii="Times New Roman" w:eastAsia="Times New Roman" w:hAnsi="Times New Roman" w:cs="Times New Roman"/>
          <w:sz w:val="24"/>
          <w:szCs w:val="24"/>
          <w:lang w:eastAsia="hr-HR"/>
        </w:rPr>
        <w:t>, 3/18</w:t>
      </w:r>
      <w:r w:rsidR="00342C3B" w:rsidRPr="00252AA2">
        <w:rPr>
          <w:rFonts w:ascii="Times New Roman" w:eastAsia="Times New Roman" w:hAnsi="Times New Roman" w:cs="Times New Roman"/>
          <w:sz w:val="24"/>
          <w:szCs w:val="24"/>
          <w:lang w:eastAsia="hr-HR"/>
        </w:rPr>
        <w:t>.</w:t>
      </w:r>
      <w:r w:rsidR="00453DEE" w:rsidRPr="00252AA2">
        <w:rPr>
          <w:rFonts w:ascii="Times New Roman" w:eastAsia="Times New Roman" w:hAnsi="Times New Roman" w:cs="Times New Roman"/>
          <w:sz w:val="24"/>
          <w:szCs w:val="24"/>
          <w:lang w:eastAsia="hr-HR"/>
        </w:rPr>
        <w:t>, 126/19</w:t>
      </w:r>
      <w:r w:rsidR="00342C3B" w:rsidRPr="00252AA2">
        <w:rPr>
          <w:rFonts w:ascii="Times New Roman" w:eastAsia="Times New Roman" w:hAnsi="Times New Roman" w:cs="Times New Roman"/>
          <w:sz w:val="24"/>
          <w:szCs w:val="24"/>
          <w:lang w:eastAsia="hr-HR"/>
        </w:rPr>
        <w:t>.</w:t>
      </w:r>
      <w:r w:rsidR="00453DEE" w:rsidRPr="00252AA2">
        <w:rPr>
          <w:rFonts w:ascii="Times New Roman" w:eastAsia="Times New Roman" w:hAnsi="Times New Roman" w:cs="Times New Roman"/>
          <w:sz w:val="24"/>
          <w:szCs w:val="24"/>
          <w:lang w:eastAsia="hr-HR"/>
        </w:rPr>
        <w:t xml:space="preserve"> i 108/20</w:t>
      </w:r>
      <w:r w:rsidR="00342C3B" w:rsidRPr="00252AA2">
        <w:rPr>
          <w:rFonts w:ascii="Times New Roman" w:eastAsia="Times New Roman" w:hAnsi="Times New Roman" w:cs="Times New Roman"/>
          <w:sz w:val="24"/>
          <w:szCs w:val="24"/>
          <w:lang w:eastAsia="hr-HR"/>
        </w:rPr>
        <w:t>.</w:t>
      </w:r>
      <w:r w:rsidRPr="00252AA2">
        <w:rPr>
          <w:rFonts w:ascii="Times New Roman" w:eastAsia="Times New Roman" w:hAnsi="Times New Roman" w:cs="Times New Roman"/>
          <w:sz w:val="24"/>
          <w:szCs w:val="24"/>
          <w:lang w:eastAsia="hr-HR"/>
        </w:rPr>
        <w:t>) iskazano u troškovima zbog nemogućnosti bolnica da ukupno dobivena sredstva opravdaju izvršenim zdravstvenim uslugama kojih je u 2020.</w:t>
      </w:r>
      <w:r w:rsidR="00342C3B" w:rsidRPr="00252AA2">
        <w:rPr>
          <w:rFonts w:ascii="Times New Roman" w:eastAsia="Times New Roman" w:hAnsi="Times New Roman" w:cs="Times New Roman"/>
          <w:sz w:val="24"/>
          <w:szCs w:val="24"/>
          <w:lang w:eastAsia="hr-HR"/>
        </w:rPr>
        <w:t xml:space="preserve"> </w:t>
      </w:r>
      <w:r w:rsidRPr="00252AA2">
        <w:rPr>
          <w:rFonts w:ascii="Times New Roman" w:eastAsia="Times New Roman" w:hAnsi="Times New Roman" w:cs="Times New Roman"/>
          <w:sz w:val="24"/>
          <w:szCs w:val="24"/>
          <w:lang w:eastAsia="hr-HR"/>
        </w:rPr>
        <w:t xml:space="preserve">izvršeno znatno manje nego ranijih godina zbog novonastale situacije i provođenja epidemioloških mjera. </w:t>
      </w:r>
      <w:r w:rsidRPr="00252AA2">
        <w:rPr>
          <w:rFonts w:ascii="Times New Roman" w:hAnsi="Times New Roman" w:cs="Times New Roman"/>
          <w:sz w:val="24"/>
          <w:szCs w:val="24"/>
        </w:rPr>
        <w:t xml:space="preserve">Najveće povećanje troškova i promjene u strukturi unutar troškova zdravstvene zaštite zbog velikog broja testiranja i ostalih troškova iskazano je u okviru specijalističko </w:t>
      </w:r>
      <w:r w:rsidR="00342C3B" w:rsidRPr="00252AA2">
        <w:rPr>
          <w:rFonts w:ascii="Times New Roman" w:hAnsi="Times New Roman" w:cs="Times New Roman"/>
          <w:sz w:val="24"/>
          <w:szCs w:val="24"/>
        </w:rPr>
        <w:t>-</w:t>
      </w:r>
      <w:r w:rsidRPr="00252AA2">
        <w:rPr>
          <w:rFonts w:ascii="Times New Roman" w:hAnsi="Times New Roman" w:cs="Times New Roman"/>
          <w:sz w:val="24"/>
          <w:szCs w:val="24"/>
        </w:rPr>
        <w:t xml:space="preserve"> konzilijarne zdravstvene zaštite čiji su troškovi povećani za 55,97</w:t>
      </w:r>
      <w:r w:rsidR="00342C3B" w:rsidRPr="00252AA2">
        <w:rPr>
          <w:rFonts w:ascii="Times New Roman" w:hAnsi="Times New Roman" w:cs="Times New Roman"/>
          <w:sz w:val="24"/>
          <w:szCs w:val="24"/>
        </w:rPr>
        <w:t xml:space="preserve"> </w:t>
      </w:r>
      <w:r w:rsidRPr="00252AA2">
        <w:rPr>
          <w:rFonts w:ascii="Times New Roman" w:hAnsi="Times New Roman" w:cs="Times New Roman"/>
          <w:sz w:val="24"/>
          <w:szCs w:val="24"/>
        </w:rPr>
        <w:t xml:space="preserve">% u odnosu na troškove u 2019. Potrebno je spomenuti da se u okviru ukupnih troškova zdravstvene zaštite na troškove vezane uz COVID-19 odnosi gotovo 1,1 milijarda kuna, za troškove naknada za izostanke s posla zbog izolacije 94 milijuna kuna, </w:t>
      </w:r>
      <w:r w:rsidRPr="00252AA2">
        <w:rPr>
          <w:rFonts w:ascii="Times New Roman" w:eastAsia="Calibri" w:hAnsi="Times New Roman" w:cs="Times New Roman"/>
          <w:sz w:val="24"/>
          <w:szCs w:val="24"/>
        </w:rPr>
        <w:t>za nabavu lijeka Veklury (remdesivir) sukladno potrebama zdravstvenih ustanova za liječenje oboljelih od COVID-19 kojima je potrebna potpora terapijom kisika 41 milijun kuna za 2020.</w:t>
      </w:r>
      <w:r w:rsidR="00453DEE" w:rsidRPr="00252AA2">
        <w:rPr>
          <w:rFonts w:ascii="Times New Roman" w:eastAsia="Calibri" w:hAnsi="Times New Roman" w:cs="Times New Roman"/>
          <w:sz w:val="24"/>
          <w:szCs w:val="24"/>
        </w:rPr>
        <w:t xml:space="preserve"> </w:t>
      </w:r>
      <w:r w:rsidRPr="00252AA2">
        <w:rPr>
          <w:rFonts w:ascii="Times New Roman" w:eastAsia="Calibri" w:hAnsi="Times New Roman" w:cs="Times New Roman"/>
          <w:sz w:val="24"/>
          <w:szCs w:val="24"/>
        </w:rPr>
        <w:t>i dr.</w:t>
      </w:r>
    </w:p>
    <w:p w:rsidR="00342C3B" w:rsidRPr="00252AA2" w:rsidRDefault="00342C3B" w:rsidP="000C0A68">
      <w:pPr>
        <w:spacing w:after="0" w:line="240" w:lineRule="auto"/>
        <w:jc w:val="both"/>
        <w:rPr>
          <w:rFonts w:ascii="Times New Roman" w:eastAsia="Calibri" w:hAnsi="Times New Roman" w:cs="Times New Roman"/>
          <w:sz w:val="24"/>
          <w:szCs w:val="24"/>
        </w:rPr>
      </w:pPr>
    </w:p>
    <w:p w:rsidR="00E223DB" w:rsidRPr="00252AA2" w:rsidRDefault="00E223DB" w:rsidP="000C0A68">
      <w:pPr>
        <w:spacing w:after="0" w:line="240" w:lineRule="auto"/>
        <w:jc w:val="both"/>
        <w:rPr>
          <w:rFonts w:ascii="Times New Roman" w:hAnsi="Times New Roman" w:cs="Times New Roman"/>
          <w:sz w:val="24"/>
          <w:szCs w:val="24"/>
        </w:rPr>
      </w:pPr>
      <w:r w:rsidRPr="00252AA2">
        <w:rPr>
          <w:rFonts w:ascii="Times New Roman" w:hAnsi="Times New Roman" w:cs="Times New Roman"/>
          <w:sz w:val="24"/>
          <w:szCs w:val="24"/>
        </w:rPr>
        <w:t>Iz prethodno opisanih financijs</w:t>
      </w:r>
      <w:r w:rsidR="00B30EF2" w:rsidRPr="00252AA2">
        <w:rPr>
          <w:rFonts w:ascii="Times New Roman" w:hAnsi="Times New Roman" w:cs="Times New Roman"/>
          <w:sz w:val="24"/>
          <w:szCs w:val="24"/>
        </w:rPr>
        <w:t>kih pokazatelja proizlazi da je Zavod</w:t>
      </w:r>
      <w:r w:rsidRPr="00252AA2">
        <w:rPr>
          <w:rFonts w:ascii="Times New Roman" w:hAnsi="Times New Roman" w:cs="Times New Roman"/>
          <w:sz w:val="24"/>
          <w:szCs w:val="24"/>
        </w:rPr>
        <w:t xml:space="preserve"> u 2020.</w:t>
      </w:r>
      <w:r w:rsidR="00B30EF2" w:rsidRPr="00252AA2">
        <w:rPr>
          <w:rFonts w:ascii="Times New Roman" w:hAnsi="Times New Roman" w:cs="Times New Roman"/>
          <w:sz w:val="24"/>
          <w:szCs w:val="24"/>
        </w:rPr>
        <w:t xml:space="preserve"> </w:t>
      </w:r>
      <w:r w:rsidRPr="00252AA2">
        <w:rPr>
          <w:rFonts w:ascii="Times New Roman" w:hAnsi="Times New Roman" w:cs="Times New Roman"/>
          <w:sz w:val="24"/>
          <w:szCs w:val="24"/>
        </w:rPr>
        <w:t xml:space="preserve">uz ostvarene prihode i primitke od zaduživanja u ukupnom iznosu od 28,355 milijardi kuna i ispostavljenih računa zdravstvenih ustanova za izvršene zdravstvene usluge, refundacija naknada zbog izostanka s posla i troškova stručne službe u ukupnom iznosu od 27,094 milijardi kuna, ostvario višak prihoda od 1,260 milijardi kuna (od čega se na dopunsko osiguranje odnosi višak prihoda od 132,5 milijuna kuna). Međutim, potrebno je još jednom napomenuti da zbog načina prikaza poslovnih događaja u proračunskom računovodstvu u troškovima nisu prikazana sva doznačena sredstva za bolničku zdravstvenu zaštitu. </w:t>
      </w:r>
    </w:p>
    <w:p w:rsidR="00342C3B" w:rsidRPr="00252AA2" w:rsidRDefault="00342C3B" w:rsidP="000C0A68">
      <w:pPr>
        <w:spacing w:after="0" w:line="240" w:lineRule="auto"/>
        <w:jc w:val="both"/>
        <w:rPr>
          <w:rFonts w:ascii="Times New Roman" w:hAnsi="Times New Roman" w:cs="Times New Roman"/>
          <w:sz w:val="24"/>
          <w:szCs w:val="24"/>
        </w:rPr>
      </w:pPr>
    </w:p>
    <w:p w:rsidR="00E223DB" w:rsidRPr="00252AA2" w:rsidRDefault="00E223DB" w:rsidP="000C0A68">
      <w:pPr>
        <w:spacing w:after="0" w:line="240" w:lineRule="auto"/>
        <w:jc w:val="both"/>
        <w:rPr>
          <w:rFonts w:ascii="Times New Roman" w:eastAsia="Times New Roman" w:hAnsi="Times New Roman" w:cs="Times New Roman"/>
          <w:sz w:val="24"/>
          <w:szCs w:val="24"/>
          <w:lang w:eastAsia="hr-HR"/>
        </w:rPr>
      </w:pPr>
      <w:r w:rsidRPr="00252AA2">
        <w:rPr>
          <w:rFonts w:ascii="Times New Roman" w:eastAsia="Times New Roman" w:hAnsi="Times New Roman" w:cs="Times New Roman"/>
          <w:sz w:val="24"/>
          <w:szCs w:val="24"/>
          <w:lang w:eastAsia="hr-HR"/>
        </w:rPr>
        <w:t xml:space="preserve">Prema podacima iz baze osiguranika </w:t>
      </w:r>
      <w:r w:rsidR="00B30EF2" w:rsidRPr="00252AA2">
        <w:rPr>
          <w:rFonts w:ascii="Times New Roman" w:eastAsia="Times New Roman" w:hAnsi="Times New Roman" w:cs="Times New Roman"/>
          <w:sz w:val="24"/>
          <w:szCs w:val="24"/>
          <w:lang w:eastAsia="hr-HR"/>
        </w:rPr>
        <w:t>Zavod</w:t>
      </w:r>
      <w:r w:rsidRPr="00252AA2">
        <w:rPr>
          <w:rFonts w:ascii="Times New Roman" w:eastAsia="Times New Roman" w:hAnsi="Times New Roman" w:cs="Times New Roman"/>
          <w:sz w:val="24"/>
          <w:szCs w:val="24"/>
          <w:lang w:eastAsia="hr-HR"/>
        </w:rPr>
        <w:t>a, u 2020. nastavlja se trend smanjenja prosječnog broja ukupnih osiguranika, ali i broja aktivnih osiguranika (nakon višegodišnjeg trenda povećanja) zbog novonastale situacije i smanjenja gospodarskih aktivnosti. Međutim, zahvaljujući mjerama usmjerenim na očuvanje radnih mjesta</w:t>
      </w:r>
      <w:r w:rsidR="00794A43" w:rsidRPr="00252AA2">
        <w:rPr>
          <w:rFonts w:ascii="Times New Roman" w:eastAsia="Times New Roman" w:hAnsi="Times New Roman" w:cs="Times New Roman"/>
          <w:sz w:val="24"/>
          <w:szCs w:val="24"/>
          <w:lang w:eastAsia="hr-HR"/>
        </w:rPr>
        <w:t>,</w:t>
      </w:r>
      <w:r w:rsidRPr="00252AA2">
        <w:rPr>
          <w:rFonts w:ascii="Times New Roman" w:eastAsia="Times New Roman" w:hAnsi="Times New Roman" w:cs="Times New Roman"/>
          <w:sz w:val="24"/>
          <w:szCs w:val="24"/>
          <w:lang w:eastAsia="hr-HR"/>
        </w:rPr>
        <w:t xml:space="preserve"> kao i nešto boljoj turističkoj sezoni od očekivane u postojećim uvjetima, došlo je do manjeg smanjenja zaposlenih nego što bi to bilo bez poduzetih mjera. Tako je u 2020.</w:t>
      </w:r>
      <w:r w:rsidR="00B30EF2" w:rsidRPr="00252AA2">
        <w:rPr>
          <w:rFonts w:ascii="Times New Roman" w:eastAsia="Times New Roman" w:hAnsi="Times New Roman" w:cs="Times New Roman"/>
          <w:sz w:val="24"/>
          <w:szCs w:val="24"/>
          <w:lang w:eastAsia="hr-HR"/>
        </w:rPr>
        <w:t xml:space="preserve"> </w:t>
      </w:r>
      <w:r w:rsidRPr="00252AA2">
        <w:rPr>
          <w:rFonts w:ascii="Times New Roman" w:eastAsia="Times New Roman" w:hAnsi="Times New Roman" w:cs="Times New Roman"/>
          <w:sz w:val="24"/>
          <w:szCs w:val="24"/>
          <w:lang w:eastAsia="hr-HR"/>
        </w:rPr>
        <w:t>evidentirano prosječno 4.161.628 osiguranika ili za 27.030 osoba manje nego u prethodnoj godini. Prosječan broj aktivnih osiguranika manji je za 1,51</w:t>
      </w:r>
      <w:r w:rsidR="00794A43" w:rsidRPr="00252AA2">
        <w:rPr>
          <w:rFonts w:ascii="Times New Roman" w:eastAsia="Times New Roman" w:hAnsi="Times New Roman" w:cs="Times New Roman"/>
          <w:sz w:val="24"/>
          <w:szCs w:val="24"/>
          <w:lang w:eastAsia="hr-HR"/>
        </w:rPr>
        <w:t xml:space="preserve"> </w:t>
      </w:r>
      <w:r w:rsidRPr="00252AA2">
        <w:rPr>
          <w:rFonts w:ascii="Times New Roman" w:eastAsia="Times New Roman" w:hAnsi="Times New Roman" w:cs="Times New Roman"/>
          <w:sz w:val="24"/>
          <w:szCs w:val="24"/>
          <w:lang w:eastAsia="hr-HR"/>
        </w:rPr>
        <w:t>%, odnosno evidentirano je 1.575.192 zaposlenih što je za 24.119 osoba manje.</w:t>
      </w:r>
    </w:p>
    <w:p w:rsidR="00B30EF2" w:rsidRPr="00252AA2" w:rsidRDefault="00B30EF2" w:rsidP="000C0A68">
      <w:pPr>
        <w:spacing w:after="0" w:line="240" w:lineRule="auto"/>
        <w:jc w:val="both"/>
        <w:rPr>
          <w:rFonts w:ascii="Times New Roman" w:eastAsia="Times New Roman" w:hAnsi="Times New Roman" w:cs="Times New Roman"/>
          <w:b/>
          <w:sz w:val="24"/>
          <w:szCs w:val="24"/>
          <w:lang w:eastAsia="hr-HR"/>
        </w:rPr>
      </w:pPr>
    </w:p>
    <w:p w:rsidR="00E223DB" w:rsidRPr="00252AA2" w:rsidRDefault="00E223DB" w:rsidP="000C0A68">
      <w:pPr>
        <w:spacing w:after="0" w:line="240" w:lineRule="auto"/>
        <w:jc w:val="both"/>
        <w:rPr>
          <w:rFonts w:ascii="Times New Roman" w:eastAsia="Times New Roman" w:hAnsi="Times New Roman" w:cs="Times New Roman"/>
          <w:sz w:val="24"/>
          <w:szCs w:val="24"/>
          <w:lang w:eastAsia="hr-HR"/>
        </w:rPr>
      </w:pPr>
      <w:r w:rsidRPr="00252AA2">
        <w:rPr>
          <w:rFonts w:ascii="Times New Roman" w:eastAsia="Times New Roman" w:hAnsi="Times New Roman" w:cs="Times New Roman"/>
          <w:sz w:val="24"/>
          <w:szCs w:val="24"/>
          <w:lang w:eastAsia="hr-HR"/>
        </w:rPr>
        <w:t>Iako je tijekom godine došlo do smanjenja ukupne stope privremene nesposobnosti za rad, pogoršanjem epidemiološke situacije krajem godine, dolazi do blagog povećanja ukupne stope privremene nesposobnosti za rad na godišnjoj razini. Tako je u 2020.</w:t>
      </w:r>
      <w:r w:rsidR="00B30EF2" w:rsidRPr="00252AA2">
        <w:rPr>
          <w:rFonts w:ascii="Times New Roman" w:eastAsia="Times New Roman" w:hAnsi="Times New Roman" w:cs="Times New Roman"/>
          <w:sz w:val="24"/>
          <w:szCs w:val="24"/>
          <w:lang w:eastAsia="hr-HR"/>
        </w:rPr>
        <w:t xml:space="preserve"> </w:t>
      </w:r>
      <w:r w:rsidRPr="00252AA2">
        <w:rPr>
          <w:rFonts w:ascii="Times New Roman" w:eastAsia="Times New Roman" w:hAnsi="Times New Roman" w:cs="Times New Roman"/>
          <w:sz w:val="24"/>
          <w:szCs w:val="24"/>
          <w:lang w:eastAsia="hr-HR"/>
        </w:rPr>
        <w:t>zabilježena ukupna stopa 3,60 u okviru koje se veće povećanje odnosi na izostanke s posla na teret HZZO-a (s 1,79 na 1,90) zbog povećanog broja izostanaka zbog izolacije, dok je stopa privremene nesposobnosti za rad na teret poslodavca smanjena (s 1,72 na 1,70). Stopa privremene nesposobnosti za rad zbog ozljede na radu i profesionalnih bolesti u 2020. smanjena je i iznosi 0,15.</w:t>
      </w:r>
    </w:p>
    <w:p w:rsidR="00B30EF2" w:rsidRPr="00252AA2" w:rsidRDefault="00B30EF2" w:rsidP="000C0A68">
      <w:pPr>
        <w:spacing w:after="0" w:line="240" w:lineRule="auto"/>
        <w:jc w:val="both"/>
        <w:rPr>
          <w:rFonts w:ascii="Times New Roman" w:eastAsia="Times New Roman" w:hAnsi="Times New Roman" w:cs="Times New Roman"/>
          <w:b/>
          <w:sz w:val="24"/>
          <w:szCs w:val="24"/>
          <w:lang w:eastAsia="hr-HR"/>
        </w:rPr>
      </w:pPr>
    </w:p>
    <w:p w:rsidR="00DE00B0" w:rsidRPr="00252AA2" w:rsidRDefault="00E223DB" w:rsidP="000C0A68">
      <w:pPr>
        <w:spacing w:after="0" w:line="240" w:lineRule="auto"/>
        <w:jc w:val="both"/>
        <w:rPr>
          <w:rFonts w:ascii="Times New Roman" w:hAnsi="Times New Roman" w:cs="Times New Roman"/>
          <w:sz w:val="24"/>
          <w:szCs w:val="24"/>
        </w:rPr>
      </w:pPr>
      <w:r w:rsidRPr="00252AA2">
        <w:rPr>
          <w:rFonts w:ascii="Times New Roman" w:hAnsi="Times New Roman" w:cs="Times New Roman"/>
          <w:sz w:val="24"/>
          <w:szCs w:val="24"/>
        </w:rPr>
        <w:t xml:space="preserve">Teži uvjeti poslovanja zbog izvanrednih okolnosti u 2020. odrazili su se i na stanje ukupnih i dospjelih obveza </w:t>
      </w:r>
      <w:r w:rsidR="00B30EF2" w:rsidRPr="00252AA2">
        <w:rPr>
          <w:rFonts w:ascii="Times New Roman" w:hAnsi="Times New Roman" w:cs="Times New Roman"/>
          <w:sz w:val="24"/>
          <w:szCs w:val="24"/>
        </w:rPr>
        <w:t xml:space="preserve">Zavoda. Tako su na dan 31. prosinca </w:t>
      </w:r>
      <w:r w:rsidRPr="00252AA2">
        <w:rPr>
          <w:rFonts w:ascii="Times New Roman" w:hAnsi="Times New Roman" w:cs="Times New Roman"/>
          <w:sz w:val="24"/>
          <w:szCs w:val="24"/>
        </w:rPr>
        <w:t xml:space="preserve">2020. ukupne obveze iskazane u iznosu od 4,177 milijardi kuna od čega su dospjele obveze 657 milijuna kuna. </w:t>
      </w:r>
    </w:p>
    <w:p w:rsidR="00794A43" w:rsidRPr="00252AA2" w:rsidRDefault="00794A43" w:rsidP="000C0A68">
      <w:pPr>
        <w:spacing w:after="0" w:line="240" w:lineRule="auto"/>
        <w:jc w:val="both"/>
        <w:rPr>
          <w:rFonts w:ascii="Times New Roman" w:hAnsi="Times New Roman" w:cs="Times New Roman"/>
          <w:sz w:val="24"/>
          <w:szCs w:val="24"/>
        </w:rPr>
      </w:pPr>
    </w:p>
    <w:p w:rsidR="00794A43" w:rsidRPr="00252AA2" w:rsidRDefault="00794A43" w:rsidP="000C0A68">
      <w:pPr>
        <w:spacing w:after="0" w:line="240" w:lineRule="auto"/>
        <w:jc w:val="both"/>
        <w:rPr>
          <w:rFonts w:ascii="Times New Roman" w:hAnsi="Times New Roman" w:cs="Times New Roman"/>
          <w:sz w:val="24"/>
          <w:szCs w:val="24"/>
        </w:rPr>
      </w:pPr>
    </w:p>
    <w:p w:rsidR="00794A43" w:rsidRPr="00252AA2" w:rsidRDefault="00794A43" w:rsidP="000C0A68">
      <w:pPr>
        <w:spacing w:after="0" w:line="240" w:lineRule="auto"/>
        <w:jc w:val="both"/>
        <w:rPr>
          <w:rFonts w:ascii="Times New Roman" w:hAnsi="Times New Roman" w:cs="Times New Roman"/>
          <w:sz w:val="24"/>
          <w:szCs w:val="24"/>
        </w:rPr>
      </w:pPr>
    </w:p>
    <w:p w:rsidR="00794A43" w:rsidRPr="00252AA2" w:rsidRDefault="00794A43" w:rsidP="000C0A68">
      <w:pPr>
        <w:spacing w:after="0" w:line="240" w:lineRule="auto"/>
        <w:jc w:val="both"/>
        <w:rPr>
          <w:rFonts w:ascii="Times New Roman" w:hAnsi="Times New Roman" w:cs="Times New Roman"/>
          <w:sz w:val="24"/>
          <w:szCs w:val="24"/>
        </w:rPr>
      </w:pPr>
    </w:p>
    <w:p w:rsidR="00E223DB" w:rsidRPr="00252AA2" w:rsidRDefault="00E223DB" w:rsidP="000C0A68">
      <w:pPr>
        <w:spacing w:after="0" w:line="240" w:lineRule="auto"/>
        <w:jc w:val="both"/>
        <w:rPr>
          <w:rFonts w:ascii="Times New Roman" w:hAnsi="Times New Roman" w:cs="Times New Roman"/>
          <w:sz w:val="24"/>
          <w:szCs w:val="24"/>
        </w:rPr>
      </w:pPr>
      <w:r w:rsidRPr="00252AA2">
        <w:rPr>
          <w:rFonts w:ascii="Times New Roman" w:hAnsi="Times New Roman" w:cs="Times New Roman"/>
          <w:sz w:val="24"/>
          <w:szCs w:val="24"/>
        </w:rPr>
        <w:t xml:space="preserve">Usporedbom ukupnih i dospjelih obveza na kraju 2020. s istim obvezama na početku godine, dospjele obveze povećane su za 539 milijuna kuna, a ukupne za 2,114 milijardi kuna. U strukturi dospjelih obveza najveća stavka odnosi se na obveze za lijekove na recepte (318 milijuna kuna) i naknade zbog privremene nesposobnosti za rad za korisnike državnog proračuna (192 milijuna kuna). U strukturi nedospjelih obveza, najveća pojedinačna obveza odnosi se na beskamatni zajam u iznosu od 1,077 milijardi kuna koji </w:t>
      </w:r>
      <w:r w:rsidR="00DE00B0" w:rsidRPr="00252AA2">
        <w:rPr>
          <w:rFonts w:ascii="Times New Roman" w:hAnsi="Times New Roman" w:cs="Times New Roman"/>
          <w:sz w:val="24"/>
          <w:szCs w:val="24"/>
        </w:rPr>
        <w:t xml:space="preserve">Zavod </w:t>
      </w:r>
      <w:r w:rsidRPr="00252AA2">
        <w:rPr>
          <w:rFonts w:ascii="Times New Roman" w:hAnsi="Times New Roman" w:cs="Times New Roman"/>
          <w:sz w:val="24"/>
          <w:szCs w:val="24"/>
        </w:rPr>
        <w:t>ima obvezu vratiti kroz naredne tri godine, a ostatak od 1,060 milijardi kuna na nedospjele obveze za pojedine stavke u okviru zdravstvene zaštite (882.7 milijuna kuna) i naknade (177 milijuna kuna).</w:t>
      </w:r>
    </w:p>
    <w:p w:rsidR="00E223DB" w:rsidRPr="00252AA2" w:rsidRDefault="00E223DB" w:rsidP="000C0A68">
      <w:pPr>
        <w:spacing w:after="0" w:line="240" w:lineRule="auto"/>
        <w:rPr>
          <w:rFonts w:ascii="Times New Roman" w:hAnsi="Times New Roman" w:cs="Times New Roman"/>
          <w:sz w:val="24"/>
          <w:szCs w:val="24"/>
        </w:rPr>
      </w:pPr>
      <w:bookmarkStart w:id="1" w:name="_GoBack"/>
      <w:bookmarkEnd w:id="1"/>
    </w:p>
    <w:sectPr w:rsidR="00E223DB" w:rsidRPr="00252AA2" w:rsidSect="000C0A68">
      <w:headerReference w:type="default"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20E" w:rsidRDefault="000C220E">
      <w:pPr>
        <w:spacing w:after="0" w:line="240" w:lineRule="auto"/>
      </w:pPr>
      <w:r>
        <w:separator/>
      </w:r>
    </w:p>
  </w:endnote>
  <w:endnote w:type="continuationSeparator" w:id="0">
    <w:p w:rsidR="000C220E" w:rsidRDefault="000C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A68" w:rsidRPr="000C0A68" w:rsidRDefault="000C0A68" w:rsidP="000C0A68">
    <w:pPr>
      <w:pStyle w:val="Footer"/>
      <w:pBdr>
        <w:top w:val="single" w:sz="4" w:space="1" w:color="404040"/>
      </w:pBdr>
      <w:jc w:val="center"/>
      <w:rPr>
        <w:rFonts w:ascii="Times New Roman" w:hAnsi="Times New Roman" w:cs="Times New Roman"/>
        <w:color w:val="404040"/>
        <w:spacing w:val="20"/>
        <w:sz w:val="20"/>
      </w:rPr>
    </w:pPr>
    <w:r w:rsidRPr="000C0A68">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A68" w:rsidRPr="000C0A68" w:rsidRDefault="000C0A68" w:rsidP="000C0A6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20E" w:rsidRDefault="000C220E">
      <w:pPr>
        <w:spacing w:after="0" w:line="240" w:lineRule="auto"/>
      </w:pPr>
      <w:r>
        <w:separator/>
      </w:r>
    </w:p>
  </w:footnote>
  <w:footnote w:type="continuationSeparator" w:id="0">
    <w:p w:rsidR="000C220E" w:rsidRDefault="000C2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65456119"/>
      <w:docPartObj>
        <w:docPartGallery w:val="Page Numbers (Top of Page)"/>
        <w:docPartUnique/>
      </w:docPartObj>
    </w:sdtPr>
    <w:sdtEndPr>
      <w:rPr>
        <w:noProof/>
      </w:rPr>
    </w:sdtEndPr>
    <w:sdtContent>
      <w:p w:rsidR="000C0A68" w:rsidRPr="000C0A68" w:rsidRDefault="000C0A68" w:rsidP="000C0A68">
        <w:pPr>
          <w:pStyle w:val="Header"/>
          <w:jc w:val="center"/>
          <w:rPr>
            <w:rFonts w:ascii="Times New Roman" w:hAnsi="Times New Roman" w:cs="Times New Roman"/>
            <w:sz w:val="24"/>
            <w:szCs w:val="24"/>
          </w:rPr>
        </w:pPr>
        <w:r w:rsidRPr="000C0A68">
          <w:rPr>
            <w:rFonts w:ascii="Times New Roman" w:hAnsi="Times New Roman" w:cs="Times New Roman"/>
            <w:sz w:val="24"/>
            <w:szCs w:val="24"/>
          </w:rPr>
          <w:fldChar w:fldCharType="begin"/>
        </w:r>
        <w:r w:rsidRPr="000C0A68">
          <w:rPr>
            <w:rFonts w:ascii="Times New Roman" w:hAnsi="Times New Roman" w:cs="Times New Roman"/>
            <w:sz w:val="24"/>
            <w:szCs w:val="24"/>
          </w:rPr>
          <w:instrText xml:space="preserve"> PAGE   \* MERGEFORMAT </w:instrText>
        </w:r>
        <w:r w:rsidRPr="000C0A68">
          <w:rPr>
            <w:rFonts w:ascii="Times New Roman" w:hAnsi="Times New Roman" w:cs="Times New Roman"/>
            <w:sz w:val="24"/>
            <w:szCs w:val="24"/>
          </w:rPr>
          <w:fldChar w:fldCharType="separate"/>
        </w:r>
        <w:r w:rsidR="00252AA2">
          <w:rPr>
            <w:rFonts w:ascii="Times New Roman" w:hAnsi="Times New Roman" w:cs="Times New Roman"/>
            <w:noProof/>
            <w:sz w:val="24"/>
            <w:szCs w:val="24"/>
          </w:rPr>
          <w:t>4</w:t>
        </w:r>
        <w:r w:rsidRPr="000C0A68">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DB"/>
    <w:rsid w:val="000B4667"/>
    <w:rsid w:val="000C0A68"/>
    <w:rsid w:val="000C220E"/>
    <w:rsid w:val="00252AA2"/>
    <w:rsid w:val="00342C3B"/>
    <w:rsid w:val="0042185A"/>
    <w:rsid w:val="00453DEE"/>
    <w:rsid w:val="00680929"/>
    <w:rsid w:val="00794A43"/>
    <w:rsid w:val="00B30EF2"/>
    <w:rsid w:val="00C97440"/>
    <w:rsid w:val="00D13469"/>
    <w:rsid w:val="00DE00B0"/>
    <w:rsid w:val="00E223DB"/>
    <w:rsid w:val="00F47AC8"/>
    <w:rsid w:val="00FD30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3B15A-8B8E-4155-B5D0-5CF8932B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dnoje1">
    <w:name w:val="Podnožje1"/>
    <w:basedOn w:val="Normal"/>
    <w:next w:val="Footer"/>
    <w:link w:val="PodnojeChar"/>
    <w:uiPriority w:val="99"/>
    <w:unhideWhenUsed/>
    <w:rsid w:val="00E223DB"/>
    <w:pPr>
      <w:tabs>
        <w:tab w:val="center" w:pos="4536"/>
        <w:tab w:val="right" w:pos="9072"/>
      </w:tabs>
      <w:spacing w:after="0" w:line="240" w:lineRule="auto"/>
    </w:pPr>
  </w:style>
  <w:style w:type="character" w:customStyle="1" w:styleId="PodnojeChar">
    <w:name w:val="Podnožje Char"/>
    <w:basedOn w:val="DefaultParagraphFont"/>
    <w:link w:val="Podnoje1"/>
    <w:uiPriority w:val="99"/>
    <w:rsid w:val="00E223DB"/>
  </w:style>
  <w:style w:type="paragraph" w:styleId="Footer">
    <w:name w:val="footer"/>
    <w:basedOn w:val="Normal"/>
    <w:link w:val="FooterChar"/>
    <w:uiPriority w:val="99"/>
    <w:unhideWhenUsed/>
    <w:rsid w:val="00E223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23DB"/>
  </w:style>
  <w:style w:type="paragraph" w:styleId="BalloonText">
    <w:name w:val="Balloon Text"/>
    <w:basedOn w:val="Normal"/>
    <w:link w:val="BalloonTextChar"/>
    <w:uiPriority w:val="99"/>
    <w:semiHidden/>
    <w:unhideWhenUsed/>
    <w:rsid w:val="000B4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667"/>
    <w:rPr>
      <w:rFonts w:ascii="Segoe UI" w:hAnsi="Segoe UI" w:cs="Segoe UI"/>
      <w:sz w:val="18"/>
      <w:szCs w:val="18"/>
    </w:rPr>
  </w:style>
  <w:style w:type="paragraph" w:styleId="Header">
    <w:name w:val="header"/>
    <w:basedOn w:val="Normal"/>
    <w:link w:val="HeaderChar"/>
    <w:uiPriority w:val="99"/>
    <w:unhideWhenUsed/>
    <w:rsid w:val="000C0A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0A68"/>
  </w:style>
  <w:style w:type="table" w:styleId="TableGrid">
    <w:name w:val="Table Grid"/>
    <w:basedOn w:val="TableNormal"/>
    <w:rsid w:val="000C0A6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AZJMDCZ6QSYZ-12-2210</_dlc_DocId>
    <_dlc_DocIdUrl xmlns="a494813a-d0d8-4dad-94cb-0d196f36ba15">
      <Url>https://ekoordinacije.vlada.hr/sjednice-drustvo/_layouts/15/DocIdRedir.aspx?ID=AZJMDCZ6QSYZ-12-2210</Url>
      <Description>AZJMDCZ6QSYZ-12-2210</Description>
    </_dlc_DocIdUrl>
  </documentManagement>
</p:properties>
</file>

<file path=customXml/itemProps1.xml><?xml version="1.0" encoding="utf-8"?>
<ds:datastoreItem xmlns:ds="http://schemas.openxmlformats.org/officeDocument/2006/customXml" ds:itemID="{8F92F34E-36C7-47F7-8384-5BFF6FF35F5B}"/>
</file>

<file path=customXml/itemProps2.xml><?xml version="1.0" encoding="utf-8"?>
<ds:datastoreItem xmlns:ds="http://schemas.openxmlformats.org/officeDocument/2006/customXml" ds:itemID="{5F799B06-EEE6-4A2B-B14B-8229E5A5B10D}"/>
</file>

<file path=customXml/itemProps3.xml><?xml version="1.0" encoding="utf-8"?>
<ds:datastoreItem xmlns:ds="http://schemas.openxmlformats.org/officeDocument/2006/customXml" ds:itemID="{56903D81-F31F-4BF7-95F8-FE5723CDDF2D}"/>
</file>

<file path=customXml/itemProps4.xml><?xml version="1.0" encoding="utf-8"?>
<ds:datastoreItem xmlns:ds="http://schemas.openxmlformats.org/officeDocument/2006/customXml" ds:itemID="{E9C822F8-9443-49D0-8E83-ED34CE84DAA0}"/>
</file>

<file path=docProps/app.xml><?xml version="1.0" encoding="utf-8"?>
<Properties xmlns="http://schemas.openxmlformats.org/officeDocument/2006/extended-properties" xmlns:vt="http://schemas.openxmlformats.org/officeDocument/2006/docPropsVTypes">
  <Template>Normal.dotm</Template>
  <TotalTime>24</TotalTime>
  <Pages>5</Pages>
  <Words>1299</Words>
  <Characters>7410</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Dugi Ksenija</dc:creator>
  <cp:keywords/>
  <dc:description/>
  <cp:lastModifiedBy>Marija Pišonić</cp:lastModifiedBy>
  <cp:revision>5</cp:revision>
  <cp:lastPrinted>2021-04-19T09:09:00Z</cp:lastPrinted>
  <dcterms:created xsi:type="dcterms:W3CDTF">2021-04-19T08:26:00Z</dcterms:created>
  <dcterms:modified xsi:type="dcterms:W3CDTF">2021-04-19T09:09:00Z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53f428f6-9653-4b15-8658-a2469adaaefa</vt:lpwstr>
  </property>
</Properties>
</file>