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7EED" w14:textId="77777777" w:rsidR="00805D5B" w:rsidRPr="009C19F3" w:rsidRDefault="00805D5B" w:rsidP="00805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  <w:drawing>
          <wp:inline distT="0" distB="0" distL="0" distR="0" wp14:anchorId="17E9744F" wp14:editId="721FB8AA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fldChar w:fldCharType="begin"/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fldChar w:fldCharType="end"/>
      </w:r>
    </w:p>
    <w:p w14:paraId="71E33026" w14:textId="77777777" w:rsidR="00805D5B" w:rsidRPr="009C19F3" w:rsidRDefault="00805D5B" w:rsidP="00805D5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3BB0AC8" w14:textId="77777777" w:rsidR="00805D5B" w:rsidRPr="009C19F3" w:rsidRDefault="00805D5B" w:rsidP="008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996091" w14:textId="57D01A1F" w:rsidR="00805D5B" w:rsidRPr="009C19F3" w:rsidRDefault="001B7B2B" w:rsidP="00805D5B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D1C1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62C6E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5D5B"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03649B"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1A6035" w14:textId="77777777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E9C0AD" w14:textId="77777777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916439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28BE9B1A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350F75B" w14:textId="30CBD366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PREDLAGATELJ: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Ministarstvo </w:t>
      </w:r>
      <w:r w:rsidR="00C052B9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poljoprivrede</w:t>
      </w:r>
    </w:p>
    <w:p w14:paraId="442E3FC4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3D5116A6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AE6AC8B" w14:textId="042CEC03" w:rsidR="00684E74" w:rsidRDefault="00805D5B" w:rsidP="003B6949">
      <w:pPr>
        <w:ind w:left="1410" w:right="674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D1C1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</w:t>
      </w:r>
      <w:r w:rsidR="001D1C1A" w:rsidRP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dluk</w:t>
      </w:r>
      <w:r w:rsidR="001D1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266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954174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donošenju</w:t>
      </w:r>
      <w:r w:rsidR="00E71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04DF" w:rsidRP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dodjele potpora male vrijednosti</w:t>
      </w:r>
      <w:r w:rsidR="00684E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39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sanaciju šteta od potresa </w:t>
      </w:r>
      <w:r w:rsidR="00684E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poduzetnicima koji obavljaju djelatnosti </w:t>
      </w:r>
      <w:r w:rsidR="00C052B9">
        <w:rPr>
          <w:rFonts w:ascii="Times New Roman" w:eastAsia="Times New Roman" w:hAnsi="Times New Roman" w:cs="Times New Roman"/>
          <w:sz w:val="24"/>
          <w:szCs w:val="24"/>
          <w:lang w:eastAsia="hr-HR"/>
        </w:rPr>
        <w:t>prerade drva i proizvodnje namještaja</w:t>
      </w:r>
      <w:r w:rsidR="00E71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</w:t>
      </w:r>
      <w:r w:rsidR="00684E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Sisačko-moslavačke, Zagrebačke i Karlovačke županije </w:t>
      </w:r>
    </w:p>
    <w:p w14:paraId="7B9EE861" w14:textId="77777777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037AEE0F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B77B0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FB644B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43646B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0282C" w14:textId="77777777" w:rsidR="00A01EBC" w:rsidRDefault="00A01EB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AAA467" w14:textId="77777777" w:rsidR="000C39DE" w:rsidRPr="009C19F3" w:rsidRDefault="000C39D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20EE1" w14:textId="77777777"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C1A0FC" w14:textId="77777777"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49B5D1" w14:textId="77777777" w:rsidR="006415F5" w:rsidRPr="006415F5" w:rsidRDefault="006415F5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5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04D0FDB4" w14:textId="4D3D941C" w:rsidR="00454BB2" w:rsidRDefault="00B27B20" w:rsidP="0058372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0377F2" w:rsidRPr="00037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E772B9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</w:t>
      </w:r>
      <w:r w:rsidR="00401B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</w:t>
      </w:r>
      <w:r w:rsidR="00946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 Vladi Republike Hrvatske </w:t>
      </w:r>
      <w:r w:rsidR="001D1C1A">
        <w:rPr>
          <w:rFonts w:ascii="Times New Roman" w:eastAsia="Times New Roman" w:hAnsi="Times New Roman" w:cs="Times New Roman"/>
          <w:sz w:val="24"/>
          <w:szCs w:val="24"/>
          <w:lang w:eastAsia="hr-HR"/>
        </w:rPr>
        <w:t>(„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novine“, br.</w:t>
      </w:r>
      <w:r w:rsidR="00401B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0/11</w:t>
      </w:r>
      <w:r w:rsidR="009158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9158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9158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="009158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71FA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77F2" w:rsidRPr="000377F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 __________ 2021</w:t>
      </w:r>
      <w:r w:rsidR="000377F2" w:rsidRPr="000377F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60A18FB8" w14:textId="77777777" w:rsidR="0090024C" w:rsidRPr="00F804DF" w:rsidRDefault="0090024C" w:rsidP="0058372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  <w:r w:rsidR="008722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1381ED" w14:textId="3C4A7D7B" w:rsidR="0090024C" w:rsidRPr="009C19F3" w:rsidRDefault="0079182A" w:rsidP="007918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9541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donošenju</w:t>
      </w:r>
      <w:r w:rsidRPr="00F804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C39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Programa </w:t>
      </w:r>
      <w:r w:rsidR="000C39DE" w:rsidRPr="000C39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dodjele potpora male vrijednosti za sanaciju šteta od potresa poduzetnicima koji obavljaju djelatnosti prerade drva i proizvodnje namještaja na području Sisačko-moslavačke, Zagrebačke i Karlovačke županije</w:t>
      </w:r>
    </w:p>
    <w:p w14:paraId="546C3325" w14:textId="77777777" w:rsidR="0090024C" w:rsidRPr="009C19F3" w:rsidRDefault="0090024C" w:rsidP="0058372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55F2E84F" w14:textId="15A8C1FC" w:rsidR="00AE0BC1" w:rsidRDefault="00954174" w:rsidP="003F26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  <w:r w:rsidR="006E755A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266A3A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4E6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C052B9" w:rsidRP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39DE" w:rsidRP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dodjele potpora male vrijednosti</w:t>
      </w:r>
      <w:r w:rsidR="000C39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sanaciju šteta od potresa poduzetnicima koji obavljaju djelatnosti prerade drva i proizvodnje namještaja na području Sisačko-moslavačke, Zagrebačke i Karlovačke županije </w:t>
      </w:r>
      <w:r w:rsidR="00C32987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677CD">
        <w:rPr>
          <w:rFonts w:ascii="Times New Roman" w:eastAsia="Times New Roman" w:hAnsi="Times New Roman" w:cs="Times New Roman"/>
          <w:sz w:val="24"/>
          <w:szCs w:val="24"/>
          <w:lang w:eastAsia="hr-HR"/>
        </w:rPr>
        <w:t>u daljnjem tekstu</w:t>
      </w:r>
      <w:r w:rsidR="00C32987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: Program)</w:t>
      </w:r>
      <w:r w:rsidR="00F804DF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C6FEAE" w14:textId="77777777" w:rsidR="00E33DB5" w:rsidRPr="00E33DB5" w:rsidRDefault="00E33DB5" w:rsidP="00E33D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677CD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677CD">
        <w:rPr>
          <w:rFonts w:ascii="Times New Roman" w:hAnsi="Times New Roman" w:cs="Times New Roman"/>
          <w:sz w:val="24"/>
          <w:szCs w:val="24"/>
        </w:rPr>
        <w:t>sastavni dio</w:t>
      </w:r>
      <w:r>
        <w:rPr>
          <w:rFonts w:ascii="Times New Roman" w:hAnsi="Times New Roman" w:cs="Times New Roman"/>
          <w:sz w:val="24"/>
          <w:szCs w:val="24"/>
        </w:rPr>
        <w:t xml:space="preserve"> ove</w:t>
      </w:r>
      <w:r w:rsidRPr="00C6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Odluke.</w:t>
      </w:r>
    </w:p>
    <w:p w14:paraId="07254D34" w14:textId="77777777" w:rsidR="00AE0BC1" w:rsidRPr="0058372B" w:rsidRDefault="00AE0BC1" w:rsidP="0058372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F915E2">
        <w:rPr>
          <w:rFonts w:ascii="Times New Roman" w:hAnsi="Times New Roman"/>
          <w:b/>
          <w:sz w:val="24"/>
          <w:szCs w:val="24"/>
        </w:rPr>
        <w:t>II.</w:t>
      </w:r>
    </w:p>
    <w:p w14:paraId="3D0F7E43" w14:textId="4306C31E" w:rsidR="00AE0BC1" w:rsidRDefault="0079182A" w:rsidP="0058372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</w:t>
      </w:r>
      <w:r w:rsidR="00B8088B">
        <w:rPr>
          <w:rFonts w:ascii="Times New Roman" w:hAnsi="Times New Roman"/>
          <w:sz w:val="24"/>
          <w:szCs w:val="24"/>
        </w:rPr>
        <w:t xml:space="preserve"> za provedbu </w:t>
      </w:r>
      <w:r>
        <w:rPr>
          <w:rFonts w:ascii="Times New Roman" w:hAnsi="Times New Roman"/>
          <w:sz w:val="24"/>
          <w:szCs w:val="24"/>
        </w:rPr>
        <w:t xml:space="preserve">Programa </w:t>
      </w:r>
      <w:r w:rsidR="00FE6187">
        <w:rPr>
          <w:rFonts w:ascii="Times New Roman" w:hAnsi="Times New Roman"/>
          <w:sz w:val="24"/>
          <w:szCs w:val="24"/>
        </w:rPr>
        <w:t xml:space="preserve">osigurana su </w:t>
      </w:r>
      <w:r w:rsidR="00B8088B">
        <w:rPr>
          <w:rFonts w:ascii="Times New Roman" w:hAnsi="Times New Roman"/>
          <w:sz w:val="24"/>
          <w:szCs w:val="24"/>
        </w:rPr>
        <w:t xml:space="preserve">u </w:t>
      </w:r>
      <w:r w:rsidR="00FE6187">
        <w:rPr>
          <w:rFonts w:ascii="Times New Roman" w:hAnsi="Times New Roman"/>
          <w:sz w:val="24"/>
          <w:szCs w:val="24"/>
        </w:rPr>
        <w:t xml:space="preserve">2021. godini u </w:t>
      </w:r>
      <w:r w:rsidR="00B8088B">
        <w:rPr>
          <w:rFonts w:ascii="Times New Roman" w:hAnsi="Times New Roman"/>
          <w:sz w:val="24"/>
          <w:szCs w:val="24"/>
        </w:rPr>
        <w:t xml:space="preserve">iznosu od 10.000.000,00 kuna u Državnom proračunu Republike Hrvatske za 2021. godinu i projekcijama za 2022. i 2023. godinu na razdjelu Ministarstva </w:t>
      </w:r>
      <w:r w:rsidR="00C052B9">
        <w:rPr>
          <w:rFonts w:ascii="Times New Roman" w:hAnsi="Times New Roman"/>
          <w:sz w:val="24"/>
          <w:szCs w:val="24"/>
        </w:rPr>
        <w:t>poljoprivrede</w:t>
      </w:r>
      <w:r w:rsidR="00B8088B">
        <w:rPr>
          <w:rFonts w:ascii="Times New Roman" w:hAnsi="Times New Roman"/>
          <w:sz w:val="24"/>
          <w:szCs w:val="24"/>
        </w:rPr>
        <w:t xml:space="preserve"> na aktivnosti </w:t>
      </w:r>
      <w:r w:rsidR="00C052B9">
        <w:rPr>
          <w:rFonts w:ascii="Times New Roman" w:hAnsi="Times New Roman"/>
          <w:sz w:val="24"/>
          <w:szCs w:val="24"/>
        </w:rPr>
        <w:t>K828006 Mjere razvoja konkurentnosti prerade drva i proizvodnje namještaja</w:t>
      </w:r>
      <w:r w:rsidR="00B8088B">
        <w:rPr>
          <w:rFonts w:ascii="Times New Roman" w:hAnsi="Times New Roman"/>
          <w:sz w:val="24"/>
          <w:szCs w:val="24"/>
        </w:rPr>
        <w:t>.</w:t>
      </w:r>
    </w:p>
    <w:p w14:paraId="166B96ED" w14:textId="77777777" w:rsidR="00AE0BC1" w:rsidRDefault="00AE0BC1" w:rsidP="00F804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5713E4">
        <w:rPr>
          <w:rFonts w:ascii="Times New Roman" w:hAnsi="Times New Roman"/>
          <w:b/>
          <w:sz w:val="24"/>
          <w:szCs w:val="24"/>
        </w:rPr>
        <w:t>II.</w:t>
      </w:r>
    </w:p>
    <w:p w14:paraId="3889B99F" w14:textId="49414FFD" w:rsidR="00895A13" w:rsidRDefault="00AE0BC1" w:rsidP="00F804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Ministarstvo </w:t>
      </w:r>
      <w:r w:rsidR="00C052B9">
        <w:rPr>
          <w:rFonts w:ascii="Times New Roman" w:hAnsi="Times New Roman"/>
          <w:sz w:val="24"/>
          <w:szCs w:val="24"/>
        </w:rPr>
        <w:t>poljoprivrede</w:t>
      </w:r>
      <w:r w:rsidRPr="00F915E2">
        <w:rPr>
          <w:rFonts w:ascii="Times New Roman" w:hAnsi="Times New Roman"/>
          <w:sz w:val="24"/>
          <w:szCs w:val="24"/>
        </w:rPr>
        <w:t xml:space="preserve"> </w:t>
      </w:r>
      <w:r w:rsidR="0079182A">
        <w:rPr>
          <w:rFonts w:ascii="Times New Roman" w:hAnsi="Times New Roman"/>
          <w:sz w:val="24"/>
          <w:szCs w:val="24"/>
        </w:rPr>
        <w:t xml:space="preserve">će </w:t>
      </w:r>
      <w:r w:rsidR="00C052B9">
        <w:rPr>
          <w:rFonts w:ascii="Times New Roman" w:hAnsi="Times New Roman"/>
          <w:sz w:val="24"/>
          <w:szCs w:val="24"/>
        </w:rPr>
        <w:t>na temelju</w:t>
      </w:r>
      <w:r w:rsidR="0079182A">
        <w:rPr>
          <w:rFonts w:ascii="Times New Roman" w:hAnsi="Times New Roman"/>
          <w:sz w:val="24"/>
          <w:szCs w:val="24"/>
        </w:rPr>
        <w:t xml:space="preserve"> Programa </w:t>
      </w:r>
      <w:r w:rsidR="00C052B9">
        <w:rPr>
          <w:rFonts w:ascii="Times New Roman" w:hAnsi="Times New Roman"/>
          <w:sz w:val="24"/>
          <w:szCs w:val="24"/>
        </w:rPr>
        <w:t xml:space="preserve">raspisati </w:t>
      </w:r>
      <w:r w:rsidR="001D1C1A">
        <w:rPr>
          <w:rFonts w:ascii="Times New Roman" w:hAnsi="Times New Roman"/>
          <w:sz w:val="24"/>
          <w:szCs w:val="24"/>
        </w:rPr>
        <w:t xml:space="preserve">javni </w:t>
      </w:r>
      <w:r w:rsidR="00C052B9">
        <w:rPr>
          <w:rFonts w:ascii="Times New Roman" w:hAnsi="Times New Roman"/>
          <w:sz w:val="24"/>
          <w:szCs w:val="24"/>
        </w:rPr>
        <w:t xml:space="preserve">natječaj </w:t>
      </w:r>
      <w:r w:rsidR="00E772B9">
        <w:rPr>
          <w:rFonts w:ascii="Times New Roman" w:hAnsi="Times New Roman"/>
          <w:sz w:val="24"/>
          <w:szCs w:val="24"/>
        </w:rPr>
        <w:t>u roku od sedam dana od dana stupanja na snagu ove Odluke.</w:t>
      </w:r>
    </w:p>
    <w:p w14:paraId="16A2D318" w14:textId="30C42DBF" w:rsidR="00AE0BC1" w:rsidRPr="005713E4" w:rsidRDefault="00F804DF" w:rsidP="00F804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7E5376">
        <w:rPr>
          <w:rFonts w:ascii="Times New Roman" w:hAnsi="Times New Roman"/>
          <w:b/>
          <w:sz w:val="24"/>
          <w:szCs w:val="24"/>
        </w:rPr>
        <w:t>V</w:t>
      </w:r>
      <w:r w:rsidR="00AE0BC1">
        <w:rPr>
          <w:rFonts w:ascii="Times New Roman" w:hAnsi="Times New Roman"/>
          <w:b/>
          <w:sz w:val="24"/>
          <w:szCs w:val="24"/>
        </w:rPr>
        <w:t>.</w:t>
      </w:r>
    </w:p>
    <w:p w14:paraId="7F88FA62" w14:textId="15722CCC" w:rsidR="00AE0BC1" w:rsidRDefault="00AE0BC1" w:rsidP="00895A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stupa na snagu danom donošenja</w:t>
      </w:r>
      <w:r w:rsidR="008722EF">
        <w:rPr>
          <w:rFonts w:ascii="Times New Roman" w:hAnsi="Times New Roman"/>
          <w:sz w:val="24"/>
          <w:szCs w:val="24"/>
        </w:rPr>
        <w:t xml:space="preserve">, </w:t>
      </w:r>
      <w:r w:rsidR="008E6AFA">
        <w:rPr>
          <w:rFonts w:ascii="Times New Roman" w:hAnsi="Times New Roman"/>
          <w:sz w:val="24"/>
          <w:szCs w:val="24"/>
        </w:rPr>
        <w:t>a objavit</w:t>
      </w:r>
      <w:r w:rsidR="00A063EA">
        <w:rPr>
          <w:rFonts w:ascii="Times New Roman" w:hAnsi="Times New Roman"/>
          <w:sz w:val="24"/>
          <w:szCs w:val="24"/>
        </w:rPr>
        <w:t xml:space="preserve"> će se u </w:t>
      </w:r>
      <w:r w:rsidR="001D1C1A">
        <w:rPr>
          <w:rFonts w:ascii="Times New Roman" w:hAnsi="Times New Roman"/>
          <w:sz w:val="24"/>
          <w:szCs w:val="24"/>
        </w:rPr>
        <w:t>„</w:t>
      </w:r>
      <w:r w:rsidR="00A063EA">
        <w:rPr>
          <w:rFonts w:ascii="Times New Roman" w:hAnsi="Times New Roman"/>
          <w:sz w:val="24"/>
          <w:szCs w:val="24"/>
        </w:rPr>
        <w:t>Narodnim n</w:t>
      </w:r>
      <w:r w:rsidR="00D3110E">
        <w:rPr>
          <w:rFonts w:ascii="Times New Roman" w:hAnsi="Times New Roman"/>
          <w:sz w:val="24"/>
          <w:szCs w:val="24"/>
        </w:rPr>
        <w:t>ovinama</w:t>
      </w:r>
      <w:r w:rsidR="001D1C1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44FA8A6C" w14:textId="77777777" w:rsidR="00D3110E" w:rsidRDefault="00D3110E" w:rsidP="00895A1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9D1EC9" w14:textId="77777777" w:rsidR="00AE0BC1" w:rsidRDefault="00AE0BC1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14:paraId="58B2DEC8" w14:textId="77777777" w:rsidR="00AE0BC1" w:rsidRDefault="00AE0BC1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14:paraId="61198FB9" w14:textId="77777777" w:rsidR="00AE0BC1" w:rsidRDefault="00F804DF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_______ 2021</w:t>
      </w:r>
      <w:r w:rsidR="00AE0BC1">
        <w:rPr>
          <w:rFonts w:ascii="Times New Roman" w:hAnsi="Times New Roman"/>
          <w:sz w:val="24"/>
          <w:szCs w:val="24"/>
        </w:rPr>
        <w:t>. godine</w:t>
      </w:r>
      <w:bookmarkStart w:id="0" w:name="_GoBack"/>
      <w:bookmarkEnd w:id="0"/>
    </w:p>
    <w:p w14:paraId="2CAB89B8" w14:textId="77777777" w:rsidR="00D3110E" w:rsidRDefault="00D3110E" w:rsidP="00AE0BC1">
      <w:pPr>
        <w:rPr>
          <w:rFonts w:ascii="Times New Roman" w:hAnsi="Times New Roman"/>
          <w:sz w:val="24"/>
          <w:szCs w:val="24"/>
        </w:rPr>
      </w:pPr>
    </w:p>
    <w:p w14:paraId="4BCF25B2" w14:textId="77777777" w:rsidR="00AE0BC1" w:rsidRDefault="006F26A3" w:rsidP="006F26A3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E0BC1">
        <w:rPr>
          <w:rFonts w:ascii="Times New Roman" w:hAnsi="Times New Roman"/>
          <w:sz w:val="24"/>
          <w:szCs w:val="24"/>
        </w:rPr>
        <w:t xml:space="preserve">PREDSJEDNIK </w:t>
      </w:r>
    </w:p>
    <w:p w14:paraId="64E5ECF0" w14:textId="77777777" w:rsidR="00F804DF" w:rsidRPr="00A17DA9" w:rsidRDefault="00AE0BC1" w:rsidP="00A17DA9">
      <w:pPr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790C">
        <w:rPr>
          <w:rFonts w:ascii="Times New Roman" w:hAnsi="Times New Roman"/>
          <w:sz w:val="24"/>
          <w:szCs w:val="24"/>
        </w:rPr>
        <w:t>mr. sc. Andrej Plenković</w:t>
      </w:r>
    </w:p>
    <w:p w14:paraId="64A46C01" w14:textId="77777777" w:rsidR="00974844" w:rsidRDefault="00974844" w:rsidP="00AE0BC1">
      <w:pPr>
        <w:rPr>
          <w:rFonts w:ascii="Times New Roman" w:hAnsi="Times New Roman"/>
          <w:b/>
          <w:sz w:val="24"/>
          <w:szCs w:val="24"/>
        </w:rPr>
      </w:pPr>
    </w:p>
    <w:p w14:paraId="4794CB93" w14:textId="77777777" w:rsidR="00886875" w:rsidRPr="0058372B" w:rsidRDefault="00886875" w:rsidP="0058372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89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3D3D0F6A" w14:textId="77777777" w:rsidR="00974844" w:rsidRPr="006A5429" w:rsidRDefault="00974844" w:rsidP="0097484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429">
        <w:rPr>
          <w:rFonts w:ascii="Times New Roman" w:hAnsi="Times New Roman" w:cs="Times New Roman"/>
          <w:sz w:val="24"/>
          <w:szCs w:val="24"/>
        </w:rPr>
        <w:t xml:space="preserve">Sisačko-moslavačku te dijelove Zagrebačke i Karlovačke županije je dana 28. i 29. prosinca 2020. pogodio niz razornih potresa koji su svojim opsegom i intenzitetom ugrozili zdravlje i živote ljudi, imovinu i okoliš te u nekim slučajevima na dulje razdoblje onemogućili obavljanje gospodarske aktivnosti. </w:t>
      </w:r>
    </w:p>
    <w:p w14:paraId="13FD296B" w14:textId="77777777" w:rsidR="00974844" w:rsidRPr="006A5429" w:rsidRDefault="00974844" w:rsidP="0097484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39DB4" w14:textId="60F641F7" w:rsidR="00974844" w:rsidRPr="006A5429" w:rsidRDefault="00974844" w:rsidP="0097484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429">
        <w:rPr>
          <w:rFonts w:ascii="Times New Roman" w:hAnsi="Times New Roman" w:cs="Times New Roman"/>
          <w:sz w:val="24"/>
          <w:szCs w:val="24"/>
        </w:rPr>
        <w:t xml:space="preserve">Na području pogođenom potresom, poduzetnici koji obavljaju djelatnosti prerade drva i proizvodnje namještaja pretrpjeli su značajne štete na proizvodnim kapacitetima uslijed kojih je došlo do smanjenja ili obustave </w:t>
      </w:r>
      <w:r w:rsidR="00E71FA1">
        <w:rPr>
          <w:rFonts w:ascii="Times New Roman" w:hAnsi="Times New Roman" w:cs="Times New Roman"/>
          <w:sz w:val="24"/>
          <w:szCs w:val="24"/>
        </w:rPr>
        <w:t>gospodarske aktivnosti te je nužna sanacija šteta radi nastavljanja proizvodnje i njihova daljnjeg opstanka.</w:t>
      </w:r>
      <w:r w:rsidRPr="006A5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F2F8B" w14:textId="77777777" w:rsidR="00974844" w:rsidRPr="006A5429" w:rsidRDefault="00974844" w:rsidP="00974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B2CB5E" w14:textId="40FEACEF" w:rsidR="00465A87" w:rsidRDefault="00E71FA1" w:rsidP="00974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974844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39DE" w:rsidRP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dodjele potpora male vrijednosti</w:t>
      </w:r>
      <w:r w:rsidR="000C39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sanaciju šteta od potresa poduzetnicima koji obavljaju djelatnosti prerade drva i proizvodnje namještaja na području Sisačko-moslavačke, Zagrebačke i Karlovačke županije </w:t>
      </w:r>
      <w:r w:rsidR="002C0A02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avlja pravni temelj za dodjelu </w:t>
      </w:r>
      <w:r w:rsidR="002C0A02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potpora </w:t>
      </w:r>
      <w:r w:rsidR="00EB4C61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>male vrijednosti u smislu</w:t>
      </w:r>
      <w:r w:rsidR="002C0A02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0882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</w:t>
      </w:r>
      <w:r w:rsidR="000F150D" w:rsidRPr="000F150D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Komisije (EU) br. 1407/2013 оd 18. prosinca 2013. o primjeni članaka 107. i 108. Ugovora o funkcioniranju Europske unije na de minimis potpore (SL L 352, 24.12.2013.), kako je posljednji put izmijenjena Uredbom Komisije (EU) 2020/972 od 2. srpnja 2020. o izmjeni Uredbe (EU) br. 1407/2013 u pogledu njezina produljenja i o izmjeni Uredbe (EU) br. 651/2014 u pogledu njezina produljenja i odgovarajućih prilagodbi (SL L 215, 7.7.2020., str. 3.)</w:t>
      </w:r>
    </w:p>
    <w:p w14:paraId="58BCD4E8" w14:textId="77777777" w:rsidR="000F150D" w:rsidRPr="006A5429" w:rsidRDefault="000F150D" w:rsidP="00974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DAAF5" w14:textId="35ABFE4F" w:rsidR="00BA3429" w:rsidRPr="006A5429" w:rsidRDefault="002C0A02" w:rsidP="00BA3429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Programom se uređuje dodjela bespovratnih </w:t>
      </w:r>
      <w:r w:rsidR="006A5429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sredstava potpore male vrijednosti </w:t>
      </w:r>
      <w:r w:rsidR="00465A87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poduzetnicima </w:t>
      </w:r>
      <w:r w:rsidR="00BA3429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>koji obavljaju djelatnosti prerade drva i proizvodnje namještaja na području pogođenom potresom, kako je to utvrđeno Odlukom o proglašenju katastrofe na području pogođenom potreso</w:t>
      </w:r>
      <w:r w:rsidR="00946F70">
        <w:rPr>
          <w:rFonts w:ascii="Times New Roman" w:eastAsia="Times New Roman" w:hAnsi="Times New Roman" w:cs="Times New Roman"/>
          <w:sz w:val="24"/>
          <w:szCs w:val="24"/>
          <w:lang w:eastAsia="hr-HR"/>
        </w:rPr>
        <w:t>m (</w:t>
      </w:r>
      <w:r w:rsidR="00946F70" w:rsidRPr="00946F7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652C86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novine“, br.</w:t>
      </w:r>
      <w:r w:rsidR="006A5429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1/21</w:t>
      </w:r>
      <w:r w:rsidR="00652C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A5429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BA3429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sa svrhom sanacije šteta </w:t>
      </w:r>
      <w:r w:rsidR="006A5429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>na proizvodnoj tehnologiji i opremi, informacijskoj i komunikacijskoj tehnologiji i proizvodno - poslovnim objektima nastalih kao posljedica potresa.</w:t>
      </w:r>
    </w:p>
    <w:p w14:paraId="7432F366" w14:textId="77777777" w:rsidR="00974844" w:rsidRPr="006A5429" w:rsidRDefault="00974844" w:rsidP="0097484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E1B71D" w14:textId="3A4E0D57" w:rsidR="00974844" w:rsidRPr="006A5429" w:rsidRDefault="00076D75" w:rsidP="00974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Potpore male vrijednosti po </w:t>
      </w:r>
      <w:r w:rsidR="00E71FA1">
        <w:rPr>
          <w:rFonts w:ascii="Times New Roman" w:eastAsia="Times New Roman" w:hAnsi="Times New Roman" w:cs="Times New Roman"/>
          <w:sz w:val="24"/>
          <w:szCs w:val="24"/>
          <w:lang w:eastAsia="hr-HR"/>
        </w:rPr>
        <w:t>ovom Programu mogu se dodjeljivati</w:t>
      </w:r>
      <w:r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do 31. prosinca 2021. godine. </w:t>
      </w:r>
      <w:r w:rsidR="002C0A02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provedbu ovog</w:t>
      </w:r>
      <w:r w:rsidR="00E71FA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C0A02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u iznosu od 10.000.000,00 kuna osigurana su u Državnom proračunu Republike Hrvatske za 2021. godinu i projekcijama za 2022. i 2023. godinu na razdjelu Ministarstva </w:t>
      </w:r>
      <w:r w:rsidR="006A5429" w:rsidRPr="006A5429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poljoprivrede na aktivnosti K828006 Mjere razvoja konkurentnosti prerade drva i proizvodnje namještaja.</w:t>
      </w:r>
    </w:p>
    <w:p w14:paraId="34372114" w14:textId="77777777" w:rsidR="006A5429" w:rsidRPr="006A5429" w:rsidRDefault="006A5429" w:rsidP="00974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BA5C6" w14:textId="4EE39D0C" w:rsidR="002C0A02" w:rsidRPr="006A5429" w:rsidRDefault="002C0A02" w:rsidP="002C0A02">
      <w:pPr>
        <w:spacing w:line="240" w:lineRule="auto"/>
        <w:rPr>
          <w:rFonts w:ascii="Times New Roman" w:hAnsi="Times New Roman"/>
          <w:sz w:val="24"/>
          <w:szCs w:val="24"/>
        </w:rPr>
      </w:pPr>
      <w:r w:rsidRPr="006A5429">
        <w:rPr>
          <w:rFonts w:ascii="Times New Roman" w:hAnsi="Times New Roman"/>
          <w:sz w:val="24"/>
          <w:szCs w:val="24"/>
        </w:rPr>
        <w:t>Slijedom navedenog</w:t>
      </w:r>
      <w:r w:rsidR="00E71FA1">
        <w:rPr>
          <w:rFonts w:ascii="Times New Roman" w:hAnsi="Times New Roman"/>
          <w:sz w:val="24"/>
          <w:szCs w:val="24"/>
        </w:rPr>
        <w:t>a</w:t>
      </w:r>
      <w:r w:rsidRPr="006A5429">
        <w:rPr>
          <w:rFonts w:ascii="Times New Roman" w:hAnsi="Times New Roman"/>
          <w:sz w:val="24"/>
          <w:szCs w:val="24"/>
        </w:rPr>
        <w:t>, predlaže se Vladi Republike Hrvatske donošenje ove Odluke.</w:t>
      </w:r>
    </w:p>
    <w:p w14:paraId="21936277" w14:textId="77777777" w:rsidR="002C0A02" w:rsidRDefault="002C0A02" w:rsidP="002C0A02">
      <w:pPr>
        <w:jc w:val="both"/>
        <w:rPr>
          <w:rFonts w:ascii="Times New Roman" w:hAnsi="Times New Roman"/>
          <w:sz w:val="24"/>
          <w:szCs w:val="24"/>
        </w:rPr>
      </w:pPr>
    </w:p>
    <w:p w14:paraId="2E353849" w14:textId="77777777" w:rsidR="002C0A02" w:rsidRDefault="002C0A02" w:rsidP="009F7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D262E" w14:textId="77777777" w:rsidR="002C0A02" w:rsidRPr="009F7818" w:rsidRDefault="002C0A02" w:rsidP="009F7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E8E7F" w14:textId="77777777" w:rsidR="00A063EA" w:rsidRPr="005524D1" w:rsidRDefault="00A063EA" w:rsidP="006F26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A063EA" w:rsidRPr="005524D1" w:rsidSect="004D7B98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EF01" w14:textId="77777777" w:rsidR="009A12E1" w:rsidRDefault="009A12E1" w:rsidP="00534EC7">
      <w:pPr>
        <w:spacing w:after="0" w:line="240" w:lineRule="auto"/>
      </w:pPr>
      <w:r>
        <w:separator/>
      </w:r>
    </w:p>
  </w:endnote>
  <w:endnote w:type="continuationSeparator" w:id="0">
    <w:p w14:paraId="46C66096" w14:textId="77777777" w:rsidR="009A12E1" w:rsidRDefault="009A12E1" w:rsidP="005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6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6F05120" w14:textId="01A9F320" w:rsidR="004D7B98" w:rsidRPr="004D7B98" w:rsidRDefault="004D7B9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B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B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B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675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D7B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65330E" w14:textId="77777777" w:rsidR="004D7B98" w:rsidRDefault="004D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69591" w14:textId="77777777" w:rsidR="007F7ED5" w:rsidRPr="007F7ED5" w:rsidRDefault="007F7ED5" w:rsidP="007F7ED5">
    <w:pPr>
      <w:pBdr>
        <w:top w:val="single" w:sz="4" w:space="1" w:color="404040" w:themeColor="text1" w:themeTint="BF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</w:pPr>
    <w:r w:rsidRPr="007F7ED5"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7DE48BC7" w14:textId="77777777" w:rsidR="007F7ED5" w:rsidRDefault="007F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E9246" w14:textId="77777777" w:rsidR="009A12E1" w:rsidRDefault="009A12E1" w:rsidP="00534EC7">
      <w:pPr>
        <w:spacing w:after="0" w:line="240" w:lineRule="auto"/>
      </w:pPr>
      <w:r>
        <w:separator/>
      </w:r>
    </w:p>
  </w:footnote>
  <w:footnote w:type="continuationSeparator" w:id="0">
    <w:p w14:paraId="7FB747F0" w14:textId="77777777" w:rsidR="009A12E1" w:rsidRDefault="009A12E1" w:rsidP="0053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6220"/>
    <w:multiLevelType w:val="hybridMultilevel"/>
    <w:tmpl w:val="52029C6C"/>
    <w:lvl w:ilvl="0" w:tplc="07BCF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E4607E"/>
    <w:multiLevelType w:val="hybridMultilevel"/>
    <w:tmpl w:val="AE464892"/>
    <w:lvl w:ilvl="0" w:tplc="93E64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C"/>
    <w:rsid w:val="00000894"/>
    <w:rsid w:val="00001B1F"/>
    <w:rsid w:val="00004E64"/>
    <w:rsid w:val="000209FE"/>
    <w:rsid w:val="0002110E"/>
    <w:rsid w:val="00026CDD"/>
    <w:rsid w:val="0003649B"/>
    <w:rsid w:val="000377F2"/>
    <w:rsid w:val="00053E05"/>
    <w:rsid w:val="00063BA0"/>
    <w:rsid w:val="00067D38"/>
    <w:rsid w:val="00076D75"/>
    <w:rsid w:val="000808DE"/>
    <w:rsid w:val="0009350C"/>
    <w:rsid w:val="000C39DE"/>
    <w:rsid w:val="000D0F10"/>
    <w:rsid w:val="000D7C0B"/>
    <w:rsid w:val="000F150D"/>
    <w:rsid w:val="00123171"/>
    <w:rsid w:val="00190350"/>
    <w:rsid w:val="00194B86"/>
    <w:rsid w:val="001B7B2B"/>
    <w:rsid w:val="001C335E"/>
    <w:rsid w:val="001C76EE"/>
    <w:rsid w:val="001D1C1A"/>
    <w:rsid w:val="001E2BFB"/>
    <w:rsid w:val="001F1843"/>
    <w:rsid w:val="001F588A"/>
    <w:rsid w:val="00266A3A"/>
    <w:rsid w:val="00292619"/>
    <w:rsid w:val="002A1E2B"/>
    <w:rsid w:val="002A21A2"/>
    <w:rsid w:val="002C0A02"/>
    <w:rsid w:val="002D3FE7"/>
    <w:rsid w:val="002E2C8F"/>
    <w:rsid w:val="002E513F"/>
    <w:rsid w:val="002F6B2F"/>
    <w:rsid w:val="00300782"/>
    <w:rsid w:val="003364D0"/>
    <w:rsid w:val="00347694"/>
    <w:rsid w:val="00380DBB"/>
    <w:rsid w:val="003B6949"/>
    <w:rsid w:val="003C7997"/>
    <w:rsid w:val="003D46B0"/>
    <w:rsid w:val="003E72B2"/>
    <w:rsid w:val="003F26AC"/>
    <w:rsid w:val="00401BAD"/>
    <w:rsid w:val="00416DDE"/>
    <w:rsid w:val="00420C67"/>
    <w:rsid w:val="00441444"/>
    <w:rsid w:val="00454BB2"/>
    <w:rsid w:val="004554D8"/>
    <w:rsid w:val="00465A87"/>
    <w:rsid w:val="00476928"/>
    <w:rsid w:val="00493574"/>
    <w:rsid w:val="0049755B"/>
    <w:rsid w:val="004A63CF"/>
    <w:rsid w:val="004B64BF"/>
    <w:rsid w:val="004B6BB9"/>
    <w:rsid w:val="004C3FDF"/>
    <w:rsid w:val="004D0C7D"/>
    <w:rsid w:val="004D55A9"/>
    <w:rsid w:val="004D7B98"/>
    <w:rsid w:val="004E19E7"/>
    <w:rsid w:val="004E3B46"/>
    <w:rsid w:val="004F739B"/>
    <w:rsid w:val="00505DA4"/>
    <w:rsid w:val="00534EC7"/>
    <w:rsid w:val="005361B7"/>
    <w:rsid w:val="005524D1"/>
    <w:rsid w:val="00566D04"/>
    <w:rsid w:val="005765A0"/>
    <w:rsid w:val="0058372B"/>
    <w:rsid w:val="0059036C"/>
    <w:rsid w:val="005A5960"/>
    <w:rsid w:val="005B6053"/>
    <w:rsid w:val="005C79F6"/>
    <w:rsid w:val="005E030C"/>
    <w:rsid w:val="005E6282"/>
    <w:rsid w:val="006306B1"/>
    <w:rsid w:val="006407D1"/>
    <w:rsid w:val="006415F5"/>
    <w:rsid w:val="00652C86"/>
    <w:rsid w:val="00655789"/>
    <w:rsid w:val="0068318A"/>
    <w:rsid w:val="00684E74"/>
    <w:rsid w:val="00695148"/>
    <w:rsid w:val="006A34B4"/>
    <w:rsid w:val="006A5429"/>
    <w:rsid w:val="006E4B46"/>
    <w:rsid w:val="006E755A"/>
    <w:rsid w:val="006F26A3"/>
    <w:rsid w:val="007208F7"/>
    <w:rsid w:val="00720CDB"/>
    <w:rsid w:val="007213BA"/>
    <w:rsid w:val="00730BCD"/>
    <w:rsid w:val="00746A73"/>
    <w:rsid w:val="0075320C"/>
    <w:rsid w:val="00756CCE"/>
    <w:rsid w:val="00765C8C"/>
    <w:rsid w:val="00767552"/>
    <w:rsid w:val="0079182A"/>
    <w:rsid w:val="00793500"/>
    <w:rsid w:val="007D25F1"/>
    <w:rsid w:val="007D4614"/>
    <w:rsid w:val="007D4EBB"/>
    <w:rsid w:val="007E5376"/>
    <w:rsid w:val="007F09AD"/>
    <w:rsid w:val="007F7ED5"/>
    <w:rsid w:val="00805D5B"/>
    <w:rsid w:val="008269F0"/>
    <w:rsid w:val="00827EA9"/>
    <w:rsid w:val="00831EDA"/>
    <w:rsid w:val="0083373C"/>
    <w:rsid w:val="0083436F"/>
    <w:rsid w:val="00853C24"/>
    <w:rsid w:val="00853CB0"/>
    <w:rsid w:val="008722EF"/>
    <w:rsid w:val="00883391"/>
    <w:rsid w:val="00886208"/>
    <w:rsid w:val="00886875"/>
    <w:rsid w:val="00895A13"/>
    <w:rsid w:val="008A6DFD"/>
    <w:rsid w:val="008A7AB9"/>
    <w:rsid w:val="008C27A2"/>
    <w:rsid w:val="008D2CD8"/>
    <w:rsid w:val="008D4DFC"/>
    <w:rsid w:val="008E6AFA"/>
    <w:rsid w:val="0090024C"/>
    <w:rsid w:val="00901ECD"/>
    <w:rsid w:val="00910735"/>
    <w:rsid w:val="00911897"/>
    <w:rsid w:val="0091582A"/>
    <w:rsid w:val="00941E4B"/>
    <w:rsid w:val="0094612F"/>
    <w:rsid w:val="00946F70"/>
    <w:rsid w:val="00947B54"/>
    <w:rsid w:val="00950113"/>
    <w:rsid w:val="009523A7"/>
    <w:rsid w:val="00954174"/>
    <w:rsid w:val="00961A61"/>
    <w:rsid w:val="00974844"/>
    <w:rsid w:val="00996B8B"/>
    <w:rsid w:val="009A12E1"/>
    <w:rsid w:val="009B0E1C"/>
    <w:rsid w:val="009B57BB"/>
    <w:rsid w:val="009B586B"/>
    <w:rsid w:val="009C19F3"/>
    <w:rsid w:val="009D6514"/>
    <w:rsid w:val="009D6676"/>
    <w:rsid w:val="009F202D"/>
    <w:rsid w:val="009F4168"/>
    <w:rsid w:val="009F7195"/>
    <w:rsid w:val="009F7818"/>
    <w:rsid w:val="00A01EBC"/>
    <w:rsid w:val="00A063EA"/>
    <w:rsid w:val="00A17DA9"/>
    <w:rsid w:val="00A21079"/>
    <w:rsid w:val="00A2269E"/>
    <w:rsid w:val="00A47091"/>
    <w:rsid w:val="00A47A35"/>
    <w:rsid w:val="00AC11A1"/>
    <w:rsid w:val="00AC71A5"/>
    <w:rsid w:val="00AE0BC1"/>
    <w:rsid w:val="00AF3750"/>
    <w:rsid w:val="00B27B20"/>
    <w:rsid w:val="00B33056"/>
    <w:rsid w:val="00B8088B"/>
    <w:rsid w:val="00B81BBB"/>
    <w:rsid w:val="00BA3429"/>
    <w:rsid w:val="00BC715E"/>
    <w:rsid w:val="00BE7751"/>
    <w:rsid w:val="00BF2E10"/>
    <w:rsid w:val="00C052B9"/>
    <w:rsid w:val="00C12932"/>
    <w:rsid w:val="00C12C79"/>
    <w:rsid w:val="00C32987"/>
    <w:rsid w:val="00C47416"/>
    <w:rsid w:val="00C677CD"/>
    <w:rsid w:val="00C720B0"/>
    <w:rsid w:val="00C86A0E"/>
    <w:rsid w:val="00C9281F"/>
    <w:rsid w:val="00CC434A"/>
    <w:rsid w:val="00CF74EB"/>
    <w:rsid w:val="00D27342"/>
    <w:rsid w:val="00D27FA8"/>
    <w:rsid w:val="00D3110E"/>
    <w:rsid w:val="00D31F96"/>
    <w:rsid w:val="00D54DB5"/>
    <w:rsid w:val="00D55B78"/>
    <w:rsid w:val="00D566FA"/>
    <w:rsid w:val="00D9371D"/>
    <w:rsid w:val="00DE4436"/>
    <w:rsid w:val="00DE7F0D"/>
    <w:rsid w:val="00E33DB5"/>
    <w:rsid w:val="00E35800"/>
    <w:rsid w:val="00E71651"/>
    <w:rsid w:val="00E71FA1"/>
    <w:rsid w:val="00E772B9"/>
    <w:rsid w:val="00E80882"/>
    <w:rsid w:val="00E902B2"/>
    <w:rsid w:val="00EA7EC2"/>
    <w:rsid w:val="00EB4C61"/>
    <w:rsid w:val="00EC52F5"/>
    <w:rsid w:val="00EE24B5"/>
    <w:rsid w:val="00EE6195"/>
    <w:rsid w:val="00EF5248"/>
    <w:rsid w:val="00F22A0C"/>
    <w:rsid w:val="00F249DE"/>
    <w:rsid w:val="00F47725"/>
    <w:rsid w:val="00F62C6E"/>
    <w:rsid w:val="00F74143"/>
    <w:rsid w:val="00F75FF3"/>
    <w:rsid w:val="00F804DF"/>
    <w:rsid w:val="00F8700D"/>
    <w:rsid w:val="00F96022"/>
    <w:rsid w:val="00FA6755"/>
    <w:rsid w:val="00FC76F6"/>
    <w:rsid w:val="00FD1F3D"/>
    <w:rsid w:val="00FE3AD9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1210"/>
  <w15:docId w15:val="{E7E1F443-53CB-422A-BC4E-39799B6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98"/>
  </w:style>
  <w:style w:type="paragraph" w:styleId="Footer">
    <w:name w:val="footer"/>
    <w:basedOn w:val="Normal"/>
    <w:link w:val="Foot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98"/>
  </w:style>
  <w:style w:type="character" w:styleId="Hyperlink">
    <w:name w:val="Hyperlink"/>
    <w:basedOn w:val="DefaultParagraphFont"/>
    <w:uiPriority w:val="99"/>
    <w:semiHidden/>
    <w:unhideWhenUsed/>
    <w:rsid w:val="009C19F3"/>
    <w:rPr>
      <w:color w:val="0000FF"/>
      <w:u w:val="single"/>
    </w:rPr>
  </w:style>
  <w:style w:type="character" w:customStyle="1" w:styleId="naziv13">
    <w:name w:val="naziv13"/>
    <w:basedOn w:val="DefaultParagraphFont"/>
    <w:rsid w:val="00EE24B5"/>
    <w:rPr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641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F5"/>
    <w:pPr>
      <w:spacing w:after="16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5F5"/>
    <w:rPr>
      <w:rFonts w:ascii="Times New Roman" w:hAnsi="Times New Roman" w:cs="Times New Roman"/>
      <w:sz w:val="20"/>
      <w:szCs w:val="20"/>
    </w:rPr>
  </w:style>
  <w:style w:type="character" w:customStyle="1" w:styleId="acopre">
    <w:name w:val="acopre"/>
    <w:basedOn w:val="DefaultParagraphFont"/>
    <w:rsid w:val="0083373C"/>
  </w:style>
  <w:style w:type="character" w:styleId="Emphasis">
    <w:name w:val="Emphasis"/>
    <w:basedOn w:val="DefaultParagraphFont"/>
    <w:uiPriority w:val="20"/>
    <w:qFormat/>
    <w:rsid w:val="0083373C"/>
    <w:rPr>
      <w:i/>
      <w:iCs/>
    </w:rPr>
  </w:style>
  <w:style w:type="character" w:styleId="FootnoteReference">
    <w:name w:val="footnote reference"/>
    <w:uiPriority w:val="99"/>
    <w:semiHidden/>
    <w:rsid w:val="00E80882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E8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E8088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67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5DF4-7517-42BD-8F2D-B95EC202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Sunčica Marini</cp:lastModifiedBy>
  <cp:revision>4</cp:revision>
  <cp:lastPrinted>2020-06-29T12:24:00Z</cp:lastPrinted>
  <dcterms:created xsi:type="dcterms:W3CDTF">2021-02-08T12:37:00Z</dcterms:created>
  <dcterms:modified xsi:type="dcterms:W3CDTF">2021-02-08T13:36:00Z</dcterms:modified>
</cp:coreProperties>
</file>