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AA183C">
        <w:t xml:space="preserve">Zagreb, </w:t>
      </w:r>
      <w:r w:rsidR="00AA183C" w:rsidRPr="00AA183C">
        <w:t>18</w:t>
      </w:r>
      <w:r w:rsidRPr="00AA183C">
        <w:t xml:space="preserve">. </w:t>
      </w:r>
      <w:r w:rsidR="00AA183C" w:rsidRPr="00AA183C">
        <w:t>veljače 2021</w:t>
      </w:r>
      <w:r w:rsidRPr="00AA183C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AA183C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AA183C" w:rsidP="000350D9">
            <w:pPr>
              <w:spacing w:line="360" w:lineRule="auto"/>
            </w:pPr>
            <w:r>
              <w:t xml:space="preserve">Prijedlog odluke </w:t>
            </w:r>
            <w:r w:rsidRPr="00AA183C">
              <w:t>o osnivanju Radne skupine za suradnju Republike Hrvatske i Ukrajine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AA183C" w:rsidRDefault="00AA183C" w:rsidP="00CE78D1">
      <w:pPr>
        <w:sectPr w:rsidR="00AA183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AA183C" w:rsidRDefault="00AA183C" w:rsidP="00AA183C">
      <w:pPr>
        <w:pStyle w:val="t-9-8"/>
        <w:widowControl w:val="0"/>
        <w:spacing w:before="120" w:beforeAutospacing="0" w:after="0" w:afterAutospacing="0"/>
        <w:ind w:firstLine="708"/>
        <w:jc w:val="right"/>
        <w:rPr>
          <w:i/>
        </w:rPr>
      </w:pPr>
      <w:r>
        <w:rPr>
          <w:i/>
        </w:rPr>
        <w:lastRenderedPageBreak/>
        <w:t>PRIJEDLOG</w:t>
      </w:r>
    </w:p>
    <w:p w:rsidR="00AA183C" w:rsidRDefault="00AA183C" w:rsidP="00AA183C">
      <w:pPr>
        <w:pStyle w:val="t-9-8"/>
        <w:widowControl w:val="0"/>
        <w:spacing w:before="120" w:beforeAutospacing="0" w:after="0" w:afterAutospacing="0"/>
        <w:ind w:firstLine="708"/>
        <w:jc w:val="right"/>
        <w:rPr>
          <w:i/>
        </w:rPr>
      </w:pPr>
    </w:p>
    <w:p w:rsidR="00AA183C" w:rsidRDefault="00AA183C" w:rsidP="00AA183C">
      <w:pPr>
        <w:pStyle w:val="t-9-8"/>
        <w:widowControl w:val="0"/>
        <w:spacing w:before="120" w:beforeAutospacing="0" w:after="0" w:afterAutospacing="0"/>
        <w:ind w:firstLine="708"/>
        <w:jc w:val="both"/>
      </w:pPr>
      <w:r>
        <w:t>Na temelju članka 24. stavaka 1. i 3. Zakona o Vladi Republike Hrvatske (Narodne novine, br. 150/11, 119/14, 93/16 i 116/18), Vlada Republike Hrvatske je na sjednici održanoj ____________ 2021. godine donijela</w:t>
      </w:r>
    </w:p>
    <w:p w:rsidR="00AA183C" w:rsidRDefault="00AA183C" w:rsidP="00AA183C">
      <w:pPr>
        <w:ind w:right="-58"/>
        <w:jc w:val="center"/>
      </w:pPr>
    </w:p>
    <w:p w:rsidR="00AA183C" w:rsidRDefault="00AA183C" w:rsidP="00AA183C">
      <w:pPr>
        <w:jc w:val="center"/>
        <w:rPr>
          <w:b/>
        </w:rPr>
      </w:pPr>
      <w:r>
        <w:rPr>
          <w:b/>
        </w:rPr>
        <w:t>O D L U K U</w:t>
      </w:r>
    </w:p>
    <w:p w:rsidR="00AA183C" w:rsidRDefault="00AA183C" w:rsidP="00AA183C">
      <w:pPr>
        <w:jc w:val="center"/>
      </w:pPr>
    </w:p>
    <w:p w:rsidR="00AA183C" w:rsidRDefault="00AA183C" w:rsidP="00AA183C">
      <w:pPr>
        <w:jc w:val="center"/>
        <w:rPr>
          <w:b/>
        </w:rPr>
      </w:pPr>
      <w:r>
        <w:rPr>
          <w:b/>
        </w:rPr>
        <w:t>o osnivanju Radne skupine za suradnju Republike Hrvatske i Ukrajine</w:t>
      </w:r>
    </w:p>
    <w:p w:rsidR="00AA183C" w:rsidRDefault="00AA183C" w:rsidP="00AA183C">
      <w:pPr>
        <w:pStyle w:val="clanak-"/>
        <w:widowControl w:val="0"/>
        <w:spacing w:before="120" w:beforeAutospacing="0" w:after="0" w:afterAutospacing="0"/>
      </w:pPr>
    </w:p>
    <w:p w:rsidR="00AA183C" w:rsidRDefault="00AA183C" w:rsidP="00AA183C">
      <w:pPr>
        <w:pStyle w:val="clanak-"/>
        <w:widowControl w:val="0"/>
        <w:spacing w:before="0" w:beforeAutospacing="0" w:after="0" w:afterAutospacing="0"/>
      </w:pPr>
    </w:p>
    <w:p w:rsidR="001371F6" w:rsidRPr="005B1749" w:rsidRDefault="001371F6" w:rsidP="001371F6">
      <w:pPr>
        <w:pStyle w:val="clanak-"/>
        <w:widowControl w:val="0"/>
        <w:spacing w:before="0" w:beforeAutospacing="0" w:after="0" w:afterAutospacing="0"/>
        <w:rPr>
          <w:b/>
        </w:rPr>
      </w:pPr>
      <w:r w:rsidRPr="005B1749">
        <w:rPr>
          <w:b/>
        </w:rPr>
        <w:t>I.</w:t>
      </w:r>
    </w:p>
    <w:p w:rsidR="001371F6" w:rsidRPr="005B1749" w:rsidRDefault="001371F6" w:rsidP="001371F6">
      <w:pPr>
        <w:pStyle w:val="t-9-8"/>
        <w:widowControl w:val="0"/>
        <w:spacing w:before="0" w:beforeAutospacing="0" w:after="0" w:afterAutospacing="0"/>
        <w:jc w:val="both"/>
      </w:pPr>
    </w:p>
    <w:p w:rsidR="001371F6" w:rsidRPr="005B1749" w:rsidRDefault="001371F6" w:rsidP="001371F6">
      <w:pPr>
        <w:pStyle w:val="t-9-8"/>
        <w:widowControl w:val="0"/>
        <w:spacing w:before="0" w:beforeAutospacing="0" w:after="0" w:afterAutospacing="0"/>
        <w:ind w:firstLine="708"/>
        <w:jc w:val="both"/>
      </w:pPr>
      <w:r w:rsidRPr="005B1749">
        <w:t>Ovom Odlukom osniva se Radna skupina za suradnju Republike Hrvatske i Ukrajine (u daljnjem tekstu: Radna skupina).</w:t>
      </w:r>
    </w:p>
    <w:p w:rsidR="001371F6" w:rsidRPr="005B1749" w:rsidRDefault="001371F6" w:rsidP="001371F6">
      <w:pPr>
        <w:pStyle w:val="t-9-8"/>
        <w:spacing w:before="0" w:beforeAutospacing="0" w:after="0" w:afterAutospacing="0"/>
        <w:jc w:val="both"/>
      </w:pPr>
    </w:p>
    <w:p w:rsidR="001371F6" w:rsidRPr="005B1749" w:rsidRDefault="001371F6" w:rsidP="001371F6">
      <w:pPr>
        <w:pStyle w:val="clanak"/>
        <w:spacing w:before="0" w:beforeAutospacing="0" w:after="0" w:afterAutospacing="0"/>
        <w:rPr>
          <w:b/>
        </w:rPr>
      </w:pPr>
      <w:r w:rsidRPr="005B1749">
        <w:rPr>
          <w:b/>
        </w:rPr>
        <w:t>II.</w:t>
      </w:r>
    </w:p>
    <w:p w:rsidR="001371F6" w:rsidRPr="005B1749" w:rsidRDefault="001371F6" w:rsidP="001371F6">
      <w:pPr>
        <w:pStyle w:val="clanak"/>
        <w:spacing w:before="0" w:beforeAutospacing="0" w:after="0" w:afterAutospacing="0"/>
        <w:jc w:val="left"/>
        <w:rPr>
          <w:b/>
        </w:rPr>
      </w:pPr>
    </w:p>
    <w:p w:rsidR="001371F6" w:rsidRPr="005B1749" w:rsidRDefault="001371F6" w:rsidP="001371F6">
      <w:pPr>
        <w:pStyle w:val="clanak"/>
        <w:spacing w:before="0" w:beforeAutospacing="0" w:after="0" w:afterAutospacing="0"/>
        <w:ind w:firstLine="708"/>
        <w:jc w:val="both"/>
      </w:pPr>
      <w:r w:rsidRPr="005B1749">
        <w:t>Zadaće Radne skupine uključuju unaprjeđenje i razvijanje odnosa između Republike Hrvatske i Ukrajine, a osobito:</w:t>
      </w:r>
    </w:p>
    <w:p w:rsidR="001371F6" w:rsidRPr="005B1749" w:rsidRDefault="001371F6" w:rsidP="001371F6">
      <w:pPr>
        <w:pStyle w:val="clanak"/>
        <w:spacing w:before="0" w:beforeAutospacing="0" w:after="0" w:afterAutospacing="0"/>
        <w:ind w:firstLine="708"/>
        <w:jc w:val="both"/>
      </w:pPr>
    </w:p>
    <w:p w:rsidR="001371F6" w:rsidRPr="005B1749" w:rsidRDefault="001371F6" w:rsidP="001371F6">
      <w:pPr>
        <w:pStyle w:val="clanak"/>
        <w:numPr>
          <w:ilvl w:val="0"/>
          <w:numId w:val="3"/>
        </w:numPr>
        <w:spacing w:before="0" w:beforeAutospacing="0" w:after="0" w:afterAutospacing="0"/>
        <w:jc w:val="both"/>
      </w:pPr>
      <w:r w:rsidRPr="005B1749">
        <w:t>prenošenje iskustava Republike Hrvatske u uspješnoj realizaciji mirne reintegracije okupiranih područja i to prvenstveno u:</w:t>
      </w:r>
    </w:p>
    <w:p w:rsidR="001371F6" w:rsidRPr="005B1749" w:rsidRDefault="001371F6" w:rsidP="001371F6">
      <w:pPr>
        <w:pStyle w:val="clanak"/>
        <w:numPr>
          <w:ilvl w:val="1"/>
          <w:numId w:val="3"/>
        </w:numPr>
        <w:spacing w:before="0" w:beforeAutospacing="0" w:after="0" w:afterAutospacing="0"/>
        <w:jc w:val="both"/>
      </w:pPr>
      <w:r w:rsidRPr="005B1749">
        <w:t>prenošenju iskustava Republike Hrvatske o uspostavi prijelaznih policijskih snaga, civilne uprave i o provođenju lokalnih izbora</w:t>
      </w:r>
      <w:r>
        <w:t>;</w:t>
      </w:r>
    </w:p>
    <w:p w:rsidR="001371F6" w:rsidRPr="005B1749" w:rsidRDefault="001371F6" w:rsidP="001371F6">
      <w:pPr>
        <w:pStyle w:val="clanak"/>
        <w:numPr>
          <w:ilvl w:val="1"/>
          <w:numId w:val="3"/>
        </w:numPr>
        <w:spacing w:before="0" w:beforeAutospacing="0" w:after="0" w:afterAutospacing="0"/>
        <w:jc w:val="both"/>
      </w:pPr>
      <w:r w:rsidRPr="005B1749">
        <w:t>prenošenju iskusta</w:t>
      </w:r>
      <w:r>
        <w:t>va Republike Hrvatske i pružanje</w:t>
      </w:r>
      <w:r w:rsidRPr="005B1749">
        <w:t xml:space="preserve"> pomoći u izradi i provedbi zakonodavnog okvira o amnestiji, konvalidaciji, monetarnoj i carinskoj integraciji</w:t>
      </w:r>
      <w:r>
        <w:t xml:space="preserve">, </w:t>
      </w:r>
      <w:r w:rsidRPr="00F519E2">
        <w:rPr>
          <w:color w:val="000000" w:themeColor="text1"/>
        </w:rPr>
        <w:t xml:space="preserve">povratka izbjeglica </w:t>
      </w:r>
      <w:r>
        <w:t xml:space="preserve">i </w:t>
      </w:r>
      <w:r w:rsidRPr="000972AC">
        <w:rPr>
          <w:color w:val="000000" w:themeColor="text1"/>
        </w:rPr>
        <w:t>procesa razminiranja</w:t>
      </w:r>
      <w:r>
        <w:rPr>
          <w:color w:val="000000" w:themeColor="text1"/>
        </w:rPr>
        <w:t>;</w:t>
      </w:r>
    </w:p>
    <w:p w:rsidR="001371F6" w:rsidRDefault="001371F6" w:rsidP="001371F6">
      <w:pPr>
        <w:pStyle w:val="clanak"/>
        <w:numPr>
          <w:ilvl w:val="1"/>
          <w:numId w:val="3"/>
        </w:numPr>
        <w:spacing w:before="0" w:beforeAutospacing="0" w:after="0" w:afterAutospacing="0"/>
        <w:jc w:val="both"/>
      </w:pPr>
      <w:r w:rsidRPr="005B1749">
        <w:t>pružanju pomoći institucijama Ukrajine kroz razmjenu iskustava i najbolje prakse Republike Hrvatske u provedbi mirne reintegracije u području zdravstva, osnovnog</w:t>
      </w:r>
      <w:r>
        <w:t xml:space="preserve"> školstva i predškolskog odgoja;</w:t>
      </w:r>
    </w:p>
    <w:p w:rsidR="001371F6" w:rsidRPr="005B1749" w:rsidRDefault="001371F6" w:rsidP="001371F6">
      <w:pPr>
        <w:pStyle w:val="clanak"/>
        <w:numPr>
          <w:ilvl w:val="1"/>
          <w:numId w:val="3"/>
        </w:numPr>
        <w:spacing w:before="0" w:beforeAutospacing="0" w:after="0" w:afterAutospacing="0"/>
        <w:jc w:val="both"/>
      </w:pPr>
      <w:r>
        <w:t>prenošenju iskustava Republike Hrvatske u razvoju sustava skrbi za branitelje;</w:t>
      </w:r>
    </w:p>
    <w:p w:rsidR="001371F6" w:rsidRPr="005B1749" w:rsidRDefault="001371F6" w:rsidP="001371F6">
      <w:pPr>
        <w:pStyle w:val="clanak"/>
        <w:numPr>
          <w:ilvl w:val="0"/>
          <w:numId w:val="3"/>
        </w:numPr>
        <w:spacing w:before="0" w:beforeAutospacing="0" w:after="0" w:afterAutospacing="0"/>
        <w:jc w:val="both"/>
      </w:pPr>
      <w:r w:rsidRPr="005B1749">
        <w:t>pružanje pomoći i olakšavanje tijeka pridruživanja Ukrajine Europskoj uniji, kroz prenošenje znanja i iskustava Republike Hrvatske iz pristupnog procesa Europskoj uniji i to prvenstveno u:</w:t>
      </w:r>
    </w:p>
    <w:p w:rsidR="001371F6" w:rsidRPr="005B1749" w:rsidRDefault="001371F6" w:rsidP="001371F6">
      <w:pPr>
        <w:pStyle w:val="clanak"/>
        <w:numPr>
          <w:ilvl w:val="1"/>
          <w:numId w:val="3"/>
        </w:numPr>
        <w:spacing w:before="0" w:beforeAutospacing="0" w:after="0" w:afterAutospacing="0"/>
        <w:jc w:val="both"/>
      </w:pPr>
      <w:r w:rsidRPr="005B1749">
        <w:t>prenošenju iskustava Republike Hrvatske u učinkovitom usklađivanju nacionalnog zakonodavstva s pravnom stečevinom Europske unije, imajući u vidu pr</w:t>
      </w:r>
      <w:r>
        <w:t>ioritete Ukrajine u tom procesu;</w:t>
      </w:r>
    </w:p>
    <w:p w:rsidR="001371F6" w:rsidRPr="005B1749" w:rsidRDefault="001371F6" w:rsidP="001371F6">
      <w:pPr>
        <w:pStyle w:val="clanak"/>
        <w:numPr>
          <w:ilvl w:val="1"/>
          <w:numId w:val="3"/>
        </w:numPr>
        <w:spacing w:before="0" w:beforeAutospacing="0" w:after="0" w:afterAutospacing="0"/>
        <w:jc w:val="both"/>
      </w:pPr>
      <w:r w:rsidRPr="005B1749">
        <w:t>prilagodbi institucionalne infrastrukture državne uprave i podizanje razine stručnosti državnih službenika Ukrajine u pitanjima k</w:t>
      </w:r>
      <w:r>
        <w:t>oja se odnose na Europsku uniju;</w:t>
      </w:r>
    </w:p>
    <w:p w:rsidR="001371F6" w:rsidRPr="005B1749" w:rsidRDefault="001371F6" w:rsidP="001371F6">
      <w:pPr>
        <w:pStyle w:val="clanak"/>
        <w:numPr>
          <w:ilvl w:val="1"/>
          <w:numId w:val="3"/>
        </w:numPr>
        <w:spacing w:before="0" w:beforeAutospacing="0" w:after="0" w:afterAutospacing="0"/>
        <w:jc w:val="both"/>
      </w:pPr>
      <w:r w:rsidRPr="005B1749">
        <w:t>pružanju pomoći ukrajinskim institucijama vezano uz upravljanje</w:t>
      </w:r>
      <w:r>
        <w:t xml:space="preserve"> financijskom</w:t>
      </w:r>
      <w:r w:rsidRPr="005B1749">
        <w:t xml:space="preserve"> pomoći Europske unije</w:t>
      </w:r>
      <w:r>
        <w:t>;</w:t>
      </w:r>
    </w:p>
    <w:p w:rsidR="001371F6" w:rsidRPr="005B1749" w:rsidRDefault="001371F6" w:rsidP="001371F6">
      <w:pPr>
        <w:pStyle w:val="clanak"/>
        <w:numPr>
          <w:ilvl w:val="1"/>
          <w:numId w:val="3"/>
        </w:numPr>
        <w:spacing w:before="0" w:beforeAutospacing="0" w:after="0" w:afterAutospacing="0"/>
        <w:jc w:val="both"/>
      </w:pPr>
      <w:r w:rsidRPr="005B1749">
        <w:t>pomoći u razvijanju procesa kvalitetnog i pravodobnog informiranja javnosti o refo</w:t>
      </w:r>
      <w:r>
        <w:t>rmama vezanim uz Europsku uniju;</w:t>
      </w:r>
    </w:p>
    <w:p w:rsidR="001371F6" w:rsidRPr="005B1749" w:rsidRDefault="001371F6" w:rsidP="001371F6">
      <w:pPr>
        <w:pStyle w:val="clanak"/>
        <w:numPr>
          <w:ilvl w:val="0"/>
          <w:numId w:val="3"/>
        </w:numPr>
        <w:spacing w:before="0" w:beforeAutospacing="0" w:after="0" w:afterAutospacing="0"/>
        <w:jc w:val="both"/>
      </w:pPr>
      <w:r w:rsidRPr="005B1749">
        <w:t>jačanje gospodars</w:t>
      </w:r>
      <w:r>
        <w:t>ke suradnje između dvije države;</w:t>
      </w:r>
    </w:p>
    <w:p w:rsidR="001371F6" w:rsidRPr="005B1749" w:rsidRDefault="001371F6" w:rsidP="001371F6">
      <w:pPr>
        <w:pStyle w:val="clanak"/>
        <w:numPr>
          <w:ilvl w:val="0"/>
          <w:numId w:val="3"/>
        </w:numPr>
        <w:spacing w:before="0" w:beforeAutospacing="0" w:after="0" w:afterAutospacing="0"/>
        <w:jc w:val="both"/>
      </w:pPr>
      <w:r w:rsidRPr="005B1749">
        <w:t>jačanje kulturne te znanstveno-istraživačk</w:t>
      </w:r>
      <w:r>
        <w:t>e suradnje između dviju država.</w:t>
      </w:r>
    </w:p>
    <w:p w:rsidR="001371F6" w:rsidRPr="005B1749" w:rsidRDefault="001371F6" w:rsidP="001371F6">
      <w:pPr>
        <w:pStyle w:val="clanak"/>
        <w:spacing w:before="0" w:beforeAutospacing="0" w:after="0" w:afterAutospacing="0"/>
        <w:jc w:val="left"/>
        <w:rPr>
          <w:b/>
        </w:rPr>
      </w:pPr>
    </w:p>
    <w:p w:rsidR="001371F6" w:rsidRDefault="001371F6" w:rsidP="001371F6">
      <w:pPr>
        <w:pStyle w:val="clanak"/>
        <w:spacing w:before="0" w:beforeAutospacing="0" w:after="0" w:afterAutospacing="0"/>
        <w:rPr>
          <w:b/>
        </w:rPr>
      </w:pPr>
    </w:p>
    <w:p w:rsidR="001371F6" w:rsidRPr="005B1749" w:rsidRDefault="001371F6" w:rsidP="001371F6">
      <w:pPr>
        <w:pStyle w:val="clanak"/>
        <w:spacing w:before="0" w:beforeAutospacing="0" w:after="0" w:afterAutospacing="0"/>
        <w:rPr>
          <w:b/>
        </w:rPr>
      </w:pPr>
      <w:r w:rsidRPr="005B1749">
        <w:rPr>
          <w:b/>
        </w:rPr>
        <w:lastRenderedPageBreak/>
        <w:t>III.</w:t>
      </w:r>
    </w:p>
    <w:p w:rsidR="001371F6" w:rsidRPr="005B1749" w:rsidRDefault="001371F6" w:rsidP="001371F6">
      <w:pPr>
        <w:pStyle w:val="clanak"/>
        <w:spacing w:before="0" w:beforeAutospacing="0" w:after="0" w:afterAutospacing="0"/>
      </w:pPr>
    </w:p>
    <w:p w:rsidR="001371F6" w:rsidRPr="005B1749" w:rsidRDefault="001371F6" w:rsidP="001371F6">
      <w:pPr>
        <w:ind w:right="-58" w:firstLine="708"/>
        <w:jc w:val="both"/>
      </w:pPr>
      <w:r w:rsidRPr="005B1749">
        <w:t>Radnu skupinu čine:</w:t>
      </w:r>
    </w:p>
    <w:p w:rsidR="001371F6" w:rsidRPr="008A649F" w:rsidRDefault="001371F6" w:rsidP="001371F6">
      <w:pPr>
        <w:pStyle w:val="ListParagraph"/>
        <w:numPr>
          <w:ilvl w:val="0"/>
          <w:numId w:val="2"/>
        </w:numPr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Matušić</w:t>
      </w:r>
      <w:proofErr w:type="spellEnd"/>
      <w:r w:rsidRPr="005B17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državni tajnik</w:t>
      </w:r>
      <w:r w:rsidRPr="005B1749">
        <w:rPr>
          <w:rFonts w:ascii="Times New Roman" w:hAnsi="Times New Roman" w:cs="Times New Roman"/>
          <w:sz w:val="24"/>
          <w:szCs w:val="24"/>
        </w:rPr>
        <w:t xml:space="preserve"> ministra</w:t>
      </w:r>
      <w:r>
        <w:rPr>
          <w:rFonts w:ascii="Times New Roman" w:hAnsi="Times New Roman" w:cs="Times New Roman"/>
          <w:sz w:val="24"/>
          <w:szCs w:val="24"/>
        </w:rPr>
        <w:t xml:space="preserve"> vanjskih i europskih poslova, predsjednik</w:t>
      </w:r>
      <w:r w:rsidRPr="005B1749">
        <w:rPr>
          <w:rFonts w:ascii="Times New Roman" w:hAnsi="Times New Roman" w:cs="Times New Roman"/>
          <w:sz w:val="24"/>
          <w:szCs w:val="24"/>
        </w:rPr>
        <w:t xml:space="preserve"> </w:t>
      </w:r>
      <w:r w:rsidRPr="008A649F">
        <w:rPr>
          <w:rFonts w:ascii="Times New Roman" w:hAnsi="Times New Roman" w:cs="Times New Roman"/>
          <w:sz w:val="24"/>
          <w:szCs w:val="24"/>
        </w:rPr>
        <w:t>Radne skupine</w:t>
      </w:r>
    </w:p>
    <w:p w:rsidR="001371F6" w:rsidRPr="008A649F" w:rsidRDefault="001371F6" w:rsidP="001371F6">
      <w:pPr>
        <w:pStyle w:val="ListParagraph"/>
        <w:numPr>
          <w:ilvl w:val="0"/>
          <w:numId w:val="2"/>
        </w:numPr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Vesna Škare Ožbolt, bivša </w:t>
      </w:r>
      <w:r w:rsidRPr="008A649F">
        <w:rPr>
          <w:rFonts w:ascii="Times New Roman" w:hAnsi="Times New Roman" w:cs="Times New Roman"/>
          <w:sz w:val="24"/>
          <w:szCs w:val="24"/>
        </w:rPr>
        <w:t xml:space="preserve">predsjednica Nacionalnog odbora za uspostavu povjerenja, ubrzanog povratka i normalizaciju života na ratom stradalim područjima Republike  Hrvatske osnovanog 1997.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A649F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>, članica</w:t>
      </w:r>
    </w:p>
    <w:p w:rsidR="001371F6" w:rsidRPr="007720A0" w:rsidRDefault="001371F6" w:rsidP="001371F6">
      <w:pPr>
        <w:pStyle w:val="ListParagraph"/>
        <w:numPr>
          <w:ilvl w:val="0"/>
          <w:numId w:val="2"/>
        </w:num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7720A0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7720A0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7720A0">
        <w:rPr>
          <w:rFonts w:ascii="Times New Roman" w:hAnsi="Times New Roman" w:cs="Times New Roman"/>
          <w:sz w:val="24"/>
          <w:szCs w:val="24"/>
        </w:rPr>
        <w:t>. Mate Granić, posebni savjetnik predsjednika Vlade Republike Hrvatske i ministar vanjskih poslova Republike Hrvatske u razdoblju od 1993. – 2000. godine, član</w:t>
      </w:r>
    </w:p>
    <w:p w:rsidR="001371F6" w:rsidRPr="008A649F" w:rsidRDefault="001371F6" w:rsidP="001371F6">
      <w:pPr>
        <w:pStyle w:val="ListParagraph"/>
        <w:numPr>
          <w:ilvl w:val="0"/>
          <w:numId w:val="2"/>
        </w:numPr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Lovre Pejković, </w:t>
      </w:r>
      <w:r w:rsidRPr="008A649F">
        <w:rPr>
          <w:rFonts w:ascii="Times New Roman" w:hAnsi="Times New Roman" w:cs="Times New Roman"/>
          <w:sz w:val="24"/>
          <w:szCs w:val="24"/>
        </w:rPr>
        <w:t xml:space="preserve">predstojnik Ureda za prognanike i izbjeglice u razdoblju od 1997. – 2006. godine i </w:t>
      </w:r>
      <w:r>
        <w:rPr>
          <w:rFonts w:ascii="Times New Roman" w:hAnsi="Times New Roman" w:cs="Times New Roman"/>
          <w:sz w:val="24"/>
          <w:szCs w:val="24"/>
        </w:rPr>
        <w:t xml:space="preserve">bivši </w:t>
      </w:r>
      <w:r w:rsidRPr="008A649F">
        <w:rPr>
          <w:rFonts w:ascii="Times New Roman" w:hAnsi="Times New Roman" w:cs="Times New Roman"/>
          <w:sz w:val="24"/>
          <w:szCs w:val="24"/>
        </w:rPr>
        <w:t xml:space="preserve">član Nacionalnog odbora za uspostavu povjerenja, ubrzanog povratka i normalizaciju života na ratom stradalim područjima Republike Hrvatske osnovanog 1997.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A649F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>, član</w:t>
      </w:r>
    </w:p>
    <w:p w:rsidR="001371F6" w:rsidRPr="008A649F" w:rsidRDefault="001371F6" w:rsidP="001371F6">
      <w:pPr>
        <w:pStyle w:val="ListParagraph"/>
        <w:numPr>
          <w:ilvl w:val="0"/>
          <w:numId w:val="2"/>
        </w:numPr>
        <w:ind w:right="-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mr. </w:t>
      </w:r>
      <w:proofErr w:type="spellStart"/>
      <w:r w:rsidRPr="008A649F">
        <w:rPr>
          <w:rFonts w:ascii="Times New Roman" w:hAnsi="Times New Roman" w:cs="Times New Roman"/>
          <w:color w:val="000000" w:themeColor="text1"/>
          <w:sz w:val="24"/>
          <w:szCs w:val="24"/>
        </w:rPr>
        <w:t>sc</w:t>
      </w:r>
      <w:proofErr w:type="spellEnd"/>
      <w:r w:rsidRPr="008A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Joško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Morić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A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pomoćnik ministra unutarnjih poslova u razdoblju 1991. – 2000. godine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bivši </w:t>
      </w:r>
      <w:r w:rsidRPr="008A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zamjenik predsjednika Nacionalnog odbora za ostvarivanje programa uspostave povjerenja, ubrzanog povratka i normalizacije života na ratom stradalim područjima Republike Hrvatske osnovanog 1997.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8A649F">
        <w:rPr>
          <w:rFonts w:ascii="Times New Roman" w:hAnsi="Times New Roman" w:cs="Times New Roman"/>
          <w:color w:val="000000" w:themeColor="text1"/>
          <w:sz w:val="24"/>
          <w:szCs w:val="24"/>
        </w:rPr>
        <w:t>odine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član</w:t>
      </w:r>
    </w:p>
    <w:p w:rsidR="001371F6" w:rsidRPr="00037614" w:rsidRDefault="001371F6" w:rsidP="001371F6">
      <w:pPr>
        <w:pStyle w:val="ListParagraph"/>
        <w:numPr>
          <w:ilvl w:val="0"/>
          <w:numId w:val="2"/>
        </w:numPr>
        <w:ind w:right="-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Krešimir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Vilajtović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tajnik Ministarstva pravosuđa u razdoblju od 1997. – 1998.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037614">
        <w:rPr>
          <w:rFonts w:ascii="Times New Roman" w:hAnsi="Times New Roman" w:cs="Times New Roman"/>
          <w:color w:val="000000" w:themeColor="text1"/>
          <w:sz w:val="24"/>
          <w:szCs w:val="24"/>
        </w:rPr>
        <w:t>odine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član</w:t>
      </w:r>
    </w:p>
    <w:p w:rsidR="001371F6" w:rsidRPr="00174300" w:rsidRDefault="001371F6" w:rsidP="001371F6">
      <w:pPr>
        <w:pStyle w:val="ListParagraph"/>
        <w:numPr>
          <w:ilvl w:val="0"/>
          <w:numId w:val="2"/>
        </w:numPr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174300">
        <w:rPr>
          <w:rFonts w:ascii="Times New Roman" w:hAnsi="Times New Roman" w:cs="Times New Roman"/>
          <w:sz w:val="24"/>
          <w:szCs w:val="24"/>
        </w:rPr>
        <w:t>predstavnik/</w:t>
      </w:r>
      <w:proofErr w:type="spellStart"/>
      <w:r w:rsidRPr="0017430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74300">
        <w:rPr>
          <w:rFonts w:ascii="Times New Roman" w:hAnsi="Times New Roman" w:cs="Times New Roman"/>
          <w:sz w:val="24"/>
          <w:szCs w:val="24"/>
        </w:rPr>
        <w:t xml:space="preserve"> Ureda Predsjednika Republike Hrvatske,</w:t>
      </w:r>
      <w:r w:rsidRPr="00174300">
        <w:t xml:space="preserve"> </w:t>
      </w:r>
      <w:r w:rsidRPr="00174300">
        <w:rPr>
          <w:rFonts w:ascii="Times New Roman" w:hAnsi="Times New Roman" w:cs="Times New Roman"/>
          <w:sz w:val="24"/>
          <w:szCs w:val="24"/>
        </w:rPr>
        <w:t>član/</w:t>
      </w:r>
      <w:proofErr w:type="spellStart"/>
      <w:r w:rsidRPr="00174300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1371F6" w:rsidRPr="008A649F" w:rsidRDefault="001371F6" w:rsidP="001371F6">
      <w:pPr>
        <w:pStyle w:val="ListParagraph"/>
        <w:numPr>
          <w:ilvl w:val="0"/>
          <w:numId w:val="2"/>
        </w:numPr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8A649F">
        <w:rPr>
          <w:rFonts w:ascii="Times New Roman" w:hAnsi="Times New Roman" w:cs="Times New Roman"/>
          <w:sz w:val="24"/>
          <w:szCs w:val="24"/>
        </w:rPr>
        <w:t xml:space="preserve"> Ureda predsjednika Vlade Republike Hrvatske,</w:t>
      </w:r>
      <w:r w:rsidRPr="008A649F">
        <w:t xml:space="preserve"> </w:t>
      </w:r>
      <w:r w:rsidRPr="008A649F">
        <w:rPr>
          <w:rFonts w:ascii="Times New Roman" w:hAnsi="Times New Roman" w:cs="Times New Roman"/>
          <w:sz w:val="24"/>
          <w:szCs w:val="24"/>
        </w:rPr>
        <w:t>član/</w:t>
      </w:r>
      <w:proofErr w:type="spellStart"/>
      <w:r w:rsidRPr="008A649F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1371F6" w:rsidRPr="008A649F" w:rsidRDefault="001371F6" w:rsidP="001371F6">
      <w:pPr>
        <w:pStyle w:val="ListParagraph"/>
        <w:numPr>
          <w:ilvl w:val="0"/>
          <w:numId w:val="2"/>
        </w:numPr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49F">
        <w:rPr>
          <w:rFonts w:ascii="Times New Roman" w:hAnsi="Times New Roman" w:cs="Times New Roman"/>
          <w:sz w:val="24"/>
          <w:szCs w:val="24"/>
        </w:rPr>
        <w:t>Ministarstva unutarnjih poslova, član/</w:t>
      </w:r>
      <w:proofErr w:type="spellStart"/>
      <w:r w:rsidRPr="008A649F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1371F6" w:rsidRPr="008A649F" w:rsidRDefault="001371F6" w:rsidP="001371F6">
      <w:pPr>
        <w:pStyle w:val="ListParagraph"/>
        <w:numPr>
          <w:ilvl w:val="0"/>
          <w:numId w:val="2"/>
        </w:numPr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49F">
        <w:rPr>
          <w:rFonts w:ascii="Times New Roman" w:hAnsi="Times New Roman" w:cs="Times New Roman"/>
          <w:sz w:val="24"/>
          <w:szCs w:val="24"/>
        </w:rPr>
        <w:t>Ministarstva obrane, član/</w:t>
      </w:r>
      <w:proofErr w:type="spellStart"/>
      <w:r w:rsidRPr="008A649F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1371F6" w:rsidRPr="008A649F" w:rsidRDefault="001371F6" w:rsidP="001371F6">
      <w:pPr>
        <w:pStyle w:val="ListParagraph"/>
        <w:numPr>
          <w:ilvl w:val="0"/>
          <w:numId w:val="2"/>
        </w:numPr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49F">
        <w:rPr>
          <w:rFonts w:ascii="Times New Roman" w:hAnsi="Times New Roman" w:cs="Times New Roman"/>
          <w:sz w:val="24"/>
          <w:szCs w:val="24"/>
        </w:rPr>
        <w:t>Ministarstva pravosuđa</w:t>
      </w:r>
      <w:r w:rsidRPr="00442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uprave</w:t>
      </w:r>
      <w:r w:rsidRPr="008A649F">
        <w:rPr>
          <w:rFonts w:ascii="Times New Roman" w:hAnsi="Times New Roman" w:cs="Times New Roman"/>
          <w:sz w:val="24"/>
          <w:szCs w:val="24"/>
        </w:rPr>
        <w:t>, član/</w:t>
      </w:r>
      <w:proofErr w:type="spellStart"/>
      <w:r w:rsidRPr="008A649F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1371F6" w:rsidRPr="008A649F" w:rsidRDefault="001371F6" w:rsidP="001371F6">
      <w:pPr>
        <w:pStyle w:val="ListParagraph"/>
        <w:numPr>
          <w:ilvl w:val="0"/>
          <w:numId w:val="2"/>
        </w:numPr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49F">
        <w:rPr>
          <w:rFonts w:ascii="Times New Roman" w:hAnsi="Times New Roman" w:cs="Times New Roman"/>
          <w:sz w:val="24"/>
          <w:szCs w:val="24"/>
        </w:rPr>
        <w:t>Ministarstva gospodarstva</w:t>
      </w:r>
      <w:r w:rsidRPr="00442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održivog razvoja</w:t>
      </w:r>
      <w:r w:rsidRPr="008A649F">
        <w:rPr>
          <w:rFonts w:ascii="Times New Roman" w:hAnsi="Times New Roman" w:cs="Times New Roman"/>
          <w:sz w:val="24"/>
          <w:szCs w:val="24"/>
        </w:rPr>
        <w:t>, član/</w:t>
      </w:r>
      <w:proofErr w:type="spellStart"/>
      <w:r w:rsidRPr="008A649F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1371F6" w:rsidRPr="008A649F" w:rsidRDefault="001371F6" w:rsidP="00137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49F">
        <w:rPr>
          <w:rFonts w:ascii="Times New Roman" w:hAnsi="Times New Roman" w:cs="Times New Roman"/>
          <w:sz w:val="24"/>
          <w:szCs w:val="24"/>
        </w:rPr>
        <w:t>Ministarstva financija, član/</w:t>
      </w:r>
      <w:proofErr w:type="spellStart"/>
      <w:r w:rsidRPr="008A649F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1371F6" w:rsidRPr="008A649F" w:rsidRDefault="001371F6" w:rsidP="00137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49F">
        <w:rPr>
          <w:rFonts w:ascii="Times New Roman" w:hAnsi="Times New Roman" w:cs="Times New Roman"/>
          <w:sz w:val="24"/>
          <w:szCs w:val="24"/>
        </w:rPr>
        <w:t>Ministarstva znanosti i obrazovanja, član/</w:t>
      </w:r>
      <w:proofErr w:type="spellStart"/>
      <w:r w:rsidRPr="008A649F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1371F6" w:rsidRPr="008A649F" w:rsidRDefault="001371F6" w:rsidP="00137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49F">
        <w:rPr>
          <w:rFonts w:ascii="Times New Roman" w:hAnsi="Times New Roman" w:cs="Times New Roman"/>
          <w:sz w:val="24"/>
          <w:szCs w:val="24"/>
        </w:rPr>
        <w:t>Ministarstva kulture</w:t>
      </w:r>
      <w:r>
        <w:rPr>
          <w:rFonts w:ascii="Times New Roman" w:hAnsi="Times New Roman" w:cs="Times New Roman"/>
          <w:sz w:val="24"/>
          <w:szCs w:val="24"/>
        </w:rPr>
        <w:t xml:space="preserve"> i medija</w:t>
      </w:r>
      <w:r w:rsidRPr="008A649F">
        <w:rPr>
          <w:rFonts w:ascii="Times New Roman" w:hAnsi="Times New Roman" w:cs="Times New Roman"/>
          <w:sz w:val="24"/>
          <w:szCs w:val="24"/>
        </w:rPr>
        <w:t>, član/</w:t>
      </w:r>
      <w:proofErr w:type="spellStart"/>
      <w:r w:rsidRPr="008A649F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1371F6" w:rsidRPr="008A649F" w:rsidRDefault="001371F6" w:rsidP="001371F6">
      <w:pPr>
        <w:pStyle w:val="ListParagraph"/>
        <w:numPr>
          <w:ilvl w:val="0"/>
          <w:numId w:val="2"/>
        </w:numPr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49F">
        <w:rPr>
          <w:rFonts w:ascii="Times New Roman" w:hAnsi="Times New Roman" w:cs="Times New Roman"/>
          <w:sz w:val="24"/>
          <w:szCs w:val="24"/>
        </w:rPr>
        <w:t>Ministarstva regionalnoga razvoja i fondova Europske unije, član/</w:t>
      </w:r>
      <w:proofErr w:type="spellStart"/>
      <w:r w:rsidRPr="008A649F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1371F6" w:rsidRPr="008A649F" w:rsidRDefault="001371F6" w:rsidP="001371F6">
      <w:pPr>
        <w:pStyle w:val="ListParagraph"/>
        <w:numPr>
          <w:ilvl w:val="0"/>
          <w:numId w:val="2"/>
        </w:numPr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49F">
        <w:rPr>
          <w:rFonts w:ascii="Times New Roman" w:hAnsi="Times New Roman" w:cs="Times New Roman"/>
          <w:sz w:val="24"/>
          <w:szCs w:val="24"/>
        </w:rPr>
        <w:t>Ministarstva hrvatskih branitelja, član/</w:t>
      </w:r>
      <w:proofErr w:type="spellStart"/>
      <w:r w:rsidRPr="008A649F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1371F6" w:rsidRPr="00037614" w:rsidRDefault="001371F6" w:rsidP="00137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614">
        <w:rPr>
          <w:rFonts w:ascii="Times New Roman" w:hAnsi="Times New Roman" w:cs="Times New Roman"/>
          <w:sz w:val="24"/>
          <w:szCs w:val="24"/>
        </w:rPr>
        <w:t>Hrvatske narodne banke,</w:t>
      </w:r>
      <w:r w:rsidRPr="00037614">
        <w:t xml:space="preserve"> </w:t>
      </w:r>
      <w:r w:rsidRPr="00037614">
        <w:rPr>
          <w:rFonts w:ascii="Times New Roman" w:hAnsi="Times New Roman" w:cs="Times New Roman"/>
          <w:sz w:val="24"/>
          <w:szCs w:val="24"/>
        </w:rPr>
        <w:t>član/</w:t>
      </w:r>
      <w:proofErr w:type="spellStart"/>
      <w:r w:rsidRPr="00037614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1371F6" w:rsidRPr="008A649F" w:rsidRDefault="001371F6" w:rsidP="001371F6">
      <w:pPr>
        <w:pStyle w:val="ListParagraph"/>
        <w:numPr>
          <w:ilvl w:val="0"/>
          <w:numId w:val="2"/>
        </w:numPr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49F">
        <w:rPr>
          <w:rFonts w:ascii="Times New Roman" w:hAnsi="Times New Roman" w:cs="Times New Roman"/>
          <w:sz w:val="24"/>
          <w:szCs w:val="24"/>
        </w:rPr>
        <w:t>Hrvatske gospodarske komore, član/</w:t>
      </w:r>
      <w:proofErr w:type="spellStart"/>
      <w:r w:rsidRPr="008A649F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1371F6" w:rsidRPr="005B1749" w:rsidRDefault="001371F6" w:rsidP="001371F6">
      <w:pPr>
        <w:autoSpaceDE w:val="0"/>
        <w:autoSpaceDN w:val="0"/>
        <w:adjustRightInd w:val="0"/>
        <w:rPr>
          <w:sz w:val="23"/>
          <w:szCs w:val="23"/>
        </w:rPr>
      </w:pPr>
    </w:p>
    <w:p w:rsidR="001371F6" w:rsidRPr="005B1749" w:rsidRDefault="001371F6" w:rsidP="001371F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B1749">
        <w:t>Čel</w:t>
      </w:r>
      <w:r>
        <w:t>nici tijela iz stavka 1. podstavaka</w:t>
      </w:r>
      <w:r w:rsidRPr="005B1749">
        <w:t xml:space="preserve"> </w:t>
      </w:r>
      <w:r>
        <w:t>7. –</w:t>
      </w:r>
      <w:r w:rsidRPr="005B1749">
        <w:t xml:space="preserve"> 1</w:t>
      </w:r>
      <w:r>
        <w:t>9.</w:t>
      </w:r>
      <w:r w:rsidRPr="005B1749">
        <w:t xml:space="preserve"> ove točke, imenovat će članove Radne skupine na razini du</w:t>
      </w:r>
      <w:bookmarkStart w:id="0" w:name="_Hlk63700886"/>
      <w:r w:rsidRPr="005B1749">
        <w:t>ž</w:t>
      </w:r>
      <w:bookmarkEnd w:id="0"/>
      <w:r w:rsidRPr="005B1749">
        <w:t>nosnika u roku od osam dana od dana donošenja ove Odluke, te akte o imenovanju dostaviti Ministarstvu vanjskih i europskih poslova.</w:t>
      </w:r>
    </w:p>
    <w:p w:rsidR="001371F6" w:rsidRDefault="001371F6" w:rsidP="001371F6">
      <w:pPr>
        <w:pStyle w:val="clanak"/>
        <w:tabs>
          <w:tab w:val="left" w:pos="4253"/>
          <w:tab w:val="left" w:pos="4395"/>
        </w:tabs>
        <w:spacing w:before="0" w:beforeAutospacing="0" w:after="0" w:afterAutospacing="0"/>
        <w:jc w:val="left"/>
        <w:rPr>
          <w:b/>
        </w:rPr>
      </w:pPr>
    </w:p>
    <w:p w:rsidR="001371F6" w:rsidRPr="005B1749" w:rsidRDefault="001371F6" w:rsidP="001371F6">
      <w:pPr>
        <w:pStyle w:val="clanak"/>
        <w:tabs>
          <w:tab w:val="left" w:pos="4253"/>
          <w:tab w:val="left" w:pos="4395"/>
        </w:tabs>
        <w:spacing w:before="0" w:beforeAutospacing="0" w:after="0" w:afterAutospacing="0"/>
        <w:rPr>
          <w:b/>
        </w:rPr>
      </w:pPr>
      <w:r w:rsidRPr="005B1749">
        <w:rPr>
          <w:b/>
        </w:rPr>
        <w:t>IV.</w:t>
      </w:r>
    </w:p>
    <w:p w:rsidR="001371F6" w:rsidRPr="005B1749" w:rsidRDefault="001371F6" w:rsidP="001371F6">
      <w:pPr>
        <w:autoSpaceDE w:val="0"/>
        <w:autoSpaceDN w:val="0"/>
        <w:adjustRightInd w:val="0"/>
      </w:pPr>
    </w:p>
    <w:p w:rsidR="001371F6" w:rsidRDefault="001371F6" w:rsidP="001371F6">
      <w:pPr>
        <w:pStyle w:val="clanak"/>
        <w:spacing w:before="0" w:beforeAutospacing="0" w:after="0" w:afterAutospacing="0"/>
        <w:ind w:firstLine="708"/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Predsjednik</w:t>
      </w:r>
      <w:r w:rsidRPr="005B1749">
        <w:rPr>
          <w:rFonts w:eastAsiaTheme="minorEastAsia"/>
          <w:lang w:eastAsia="zh-CN"/>
        </w:rPr>
        <w:t xml:space="preserve"> Radne skupine može, po potrebi, u rad uključiti i predstavnike drugih nadle</w:t>
      </w:r>
      <w:bookmarkStart w:id="1" w:name="_Hlk63701736"/>
      <w:r w:rsidRPr="005B1749">
        <w:rPr>
          <w:rFonts w:eastAsiaTheme="minorEastAsia"/>
          <w:lang w:eastAsia="zh-CN"/>
        </w:rPr>
        <w:t>ž</w:t>
      </w:r>
      <w:bookmarkEnd w:id="1"/>
      <w:r w:rsidRPr="005B1749">
        <w:rPr>
          <w:rFonts w:eastAsiaTheme="minorEastAsia"/>
          <w:lang w:eastAsia="zh-CN"/>
        </w:rPr>
        <w:t>nih tijela državne uprave, te stručnjake i druge osobe.</w:t>
      </w:r>
    </w:p>
    <w:p w:rsidR="001371F6" w:rsidRDefault="001371F6" w:rsidP="001371F6">
      <w:pPr>
        <w:pStyle w:val="clanak"/>
        <w:spacing w:before="0" w:beforeAutospacing="0" w:after="0" w:afterAutospacing="0"/>
        <w:ind w:left="4248"/>
        <w:jc w:val="left"/>
        <w:rPr>
          <w:rFonts w:eastAsiaTheme="minorEastAsia"/>
          <w:b/>
          <w:bCs/>
          <w:lang w:eastAsia="zh-CN"/>
        </w:rPr>
      </w:pPr>
    </w:p>
    <w:p w:rsidR="001371F6" w:rsidRDefault="001371F6" w:rsidP="001371F6">
      <w:pPr>
        <w:pStyle w:val="clanak"/>
        <w:spacing w:before="0" w:beforeAutospacing="0" w:after="0" w:afterAutospacing="0"/>
        <w:ind w:left="4248"/>
        <w:jc w:val="left"/>
        <w:rPr>
          <w:rFonts w:eastAsiaTheme="minorEastAsia"/>
          <w:b/>
          <w:bCs/>
          <w:lang w:eastAsia="zh-CN"/>
        </w:rPr>
      </w:pPr>
    </w:p>
    <w:p w:rsidR="001371F6" w:rsidRDefault="001371F6" w:rsidP="001371F6">
      <w:pPr>
        <w:pStyle w:val="clanak"/>
        <w:spacing w:before="0" w:beforeAutospacing="0" w:after="0" w:afterAutospacing="0"/>
        <w:ind w:left="4248"/>
        <w:jc w:val="left"/>
        <w:rPr>
          <w:rFonts w:eastAsiaTheme="minorEastAsia"/>
          <w:b/>
          <w:bCs/>
          <w:lang w:eastAsia="zh-CN"/>
        </w:rPr>
      </w:pPr>
    </w:p>
    <w:p w:rsidR="001371F6" w:rsidRDefault="001371F6" w:rsidP="001371F6">
      <w:pPr>
        <w:pStyle w:val="clanak"/>
        <w:spacing w:before="0" w:beforeAutospacing="0" w:after="0" w:afterAutospacing="0"/>
        <w:rPr>
          <w:rFonts w:eastAsiaTheme="minorEastAsia"/>
          <w:b/>
          <w:bCs/>
          <w:lang w:eastAsia="zh-CN"/>
        </w:rPr>
      </w:pPr>
      <w:r w:rsidRPr="0032234C">
        <w:rPr>
          <w:rFonts w:eastAsiaTheme="minorEastAsia"/>
          <w:b/>
          <w:bCs/>
          <w:lang w:eastAsia="zh-CN"/>
        </w:rPr>
        <w:lastRenderedPageBreak/>
        <w:t>V.</w:t>
      </w:r>
    </w:p>
    <w:p w:rsidR="001371F6" w:rsidRDefault="001371F6" w:rsidP="001371F6">
      <w:pPr>
        <w:pStyle w:val="clanak"/>
        <w:spacing w:before="0" w:beforeAutospacing="0" w:after="0" w:afterAutospacing="0"/>
        <w:ind w:left="4248"/>
        <w:jc w:val="left"/>
        <w:rPr>
          <w:rFonts w:eastAsiaTheme="minorEastAsia"/>
          <w:b/>
          <w:bCs/>
          <w:lang w:eastAsia="zh-CN"/>
        </w:rPr>
      </w:pPr>
    </w:p>
    <w:p w:rsidR="001371F6" w:rsidRPr="00087995" w:rsidRDefault="001371F6" w:rsidP="001371F6">
      <w:pPr>
        <w:pStyle w:val="clanak"/>
        <w:spacing w:before="0" w:beforeAutospacing="0" w:after="0" w:afterAutospacing="0"/>
        <w:ind w:firstLine="709"/>
        <w:jc w:val="both"/>
        <w:rPr>
          <w:rFonts w:eastAsiaTheme="minorEastAsia"/>
          <w:lang w:eastAsia="zh-CN"/>
        </w:rPr>
      </w:pPr>
      <w:r w:rsidRPr="00087995">
        <w:rPr>
          <w:rFonts w:eastAsiaTheme="minorEastAsia"/>
          <w:lang w:eastAsia="zh-CN"/>
        </w:rPr>
        <w:t xml:space="preserve">Predsjednik i </w:t>
      </w:r>
      <w:r w:rsidRPr="005B1749">
        <w:t>č</w:t>
      </w:r>
      <w:r w:rsidRPr="00087995">
        <w:rPr>
          <w:rFonts w:eastAsiaTheme="minorEastAsia"/>
          <w:lang w:eastAsia="zh-CN"/>
        </w:rPr>
        <w:t>lanovi Radne skupine, predstavnici drugih nadle</w:t>
      </w:r>
      <w:r w:rsidRPr="005B1749">
        <w:rPr>
          <w:rFonts w:eastAsiaTheme="minorEastAsia"/>
          <w:lang w:eastAsia="zh-CN"/>
        </w:rPr>
        <w:t>ž</w:t>
      </w:r>
      <w:r w:rsidRPr="00087995">
        <w:rPr>
          <w:rFonts w:eastAsiaTheme="minorEastAsia"/>
          <w:lang w:eastAsia="zh-CN"/>
        </w:rPr>
        <w:t>nih tijela i vanjski suradnici za svoj rad u Radnoj skupini ne primaju naknadu.</w:t>
      </w:r>
    </w:p>
    <w:p w:rsidR="001371F6" w:rsidRDefault="001371F6" w:rsidP="001371F6">
      <w:pPr>
        <w:pStyle w:val="t-9-8"/>
        <w:spacing w:before="0" w:beforeAutospacing="0" w:after="0" w:afterAutospacing="0"/>
        <w:rPr>
          <w:b/>
        </w:rPr>
      </w:pPr>
    </w:p>
    <w:p w:rsidR="001371F6" w:rsidRPr="005B1749" w:rsidRDefault="001371F6" w:rsidP="001371F6">
      <w:pPr>
        <w:pStyle w:val="t-9-8"/>
        <w:spacing w:before="0" w:beforeAutospacing="0" w:after="0" w:afterAutospacing="0"/>
        <w:jc w:val="center"/>
        <w:rPr>
          <w:b/>
        </w:rPr>
      </w:pPr>
      <w:r w:rsidRPr="005B1749">
        <w:rPr>
          <w:b/>
        </w:rPr>
        <w:t>V</w:t>
      </w:r>
      <w:r>
        <w:rPr>
          <w:b/>
        </w:rPr>
        <w:t>I</w:t>
      </w:r>
      <w:r w:rsidRPr="005B1749">
        <w:rPr>
          <w:b/>
        </w:rPr>
        <w:t>.</w:t>
      </w:r>
    </w:p>
    <w:p w:rsidR="001371F6" w:rsidRPr="005B1749" w:rsidRDefault="001371F6" w:rsidP="001371F6">
      <w:pPr>
        <w:pStyle w:val="t-9-8"/>
        <w:spacing w:before="0" w:beforeAutospacing="0" w:after="0" w:afterAutospacing="0"/>
        <w:jc w:val="center"/>
      </w:pPr>
    </w:p>
    <w:p w:rsidR="001371F6" w:rsidRPr="005B1749" w:rsidRDefault="001371F6" w:rsidP="001371F6">
      <w:pPr>
        <w:pStyle w:val="t-9-8"/>
        <w:spacing w:before="0" w:beforeAutospacing="0" w:after="0" w:afterAutospacing="0"/>
        <w:jc w:val="both"/>
      </w:pPr>
      <w:r w:rsidRPr="005B1749">
        <w:tab/>
        <w:t>Stru</w:t>
      </w:r>
      <w:bookmarkStart w:id="2" w:name="_Hlk63701566"/>
      <w:r w:rsidRPr="005B1749">
        <w:t>č</w:t>
      </w:r>
      <w:bookmarkEnd w:id="2"/>
      <w:r w:rsidRPr="005B1749">
        <w:t>ne, administrativne i tehni</w:t>
      </w:r>
      <w:bookmarkStart w:id="3" w:name="_Hlk63701043"/>
      <w:r w:rsidRPr="005B1749">
        <w:t>č</w:t>
      </w:r>
      <w:bookmarkEnd w:id="3"/>
      <w:r w:rsidRPr="005B1749">
        <w:t>ke poslove za Radnu skupinu obavljat će Ministarstvo vanjskih i europskih poslova.</w:t>
      </w:r>
    </w:p>
    <w:p w:rsidR="001371F6" w:rsidRDefault="001371F6" w:rsidP="001371F6">
      <w:pPr>
        <w:pStyle w:val="t-9-8"/>
        <w:spacing w:before="0" w:beforeAutospacing="0" w:after="0" w:afterAutospacing="0"/>
        <w:jc w:val="center"/>
        <w:rPr>
          <w:b/>
        </w:rPr>
      </w:pPr>
      <w:bookmarkStart w:id="4" w:name="_GoBack"/>
      <w:bookmarkEnd w:id="4"/>
    </w:p>
    <w:p w:rsidR="001371F6" w:rsidRDefault="001371F6" w:rsidP="001371F6">
      <w:pPr>
        <w:pStyle w:val="t-9-8"/>
        <w:spacing w:before="0" w:beforeAutospacing="0" w:after="0" w:afterAutospacing="0"/>
        <w:jc w:val="center"/>
        <w:rPr>
          <w:b/>
        </w:rPr>
      </w:pPr>
      <w:r w:rsidRPr="005B1749">
        <w:rPr>
          <w:b/>
        </w:rPr>
        <w:t>VI</w:t>
      </w:r>
      <w:r>
        <w:rPr>
          <w:b/>
        </w:rPr>
        <w:t>I</w:t>
      </w:r>
      <w:r w:rsidRPr="005B1749">
        <w:rPr>
          <w:b/>
        </w:rPr>
        <w:t>.</w:t>
      </w:r>
    </w:p>
    <w:p w:rsidR="001371F6" w:rsidRDefault="001371F6" w:rsidP="001371F6">
      <w:pPr>
        <w:pStyle w:val="t-9-8"/>
        <w:spacing w:before="0" w:beforeAutospacing="0" w:after="0" w:afterAutospacing="0"/>
        <w:jc w:val="center"/>
        <w:rPr>
          <w:b/>
        </w:rPr>
      </w:pPr>
    </w:p>
    <w:p w:rsidR="001371F6" w:rsidRDefault="001371F6" w:rsidP="001371F6">
      <w:pPr>
        <w:pStyle w:val="t-9-8"/>
        <w:spacing w:before="0" w:beforeAutospacing="0" w:after="0" w:afterAutospacing="0"/>
        <w:ind w:firstLine="708"/>
        <w:jc w:val="both"/>
        <w:rPr>
          <w:b/>
        </w:rPr>
      </w:pPr>
      <w:r w:rsidRPr="0032234C">
        <w:t>Zadužuje se Ministarstvo vanjskih i europskih poslova da o dono</w:t>
      </w:r>
      <w:r w:rsidRPr="005B1749">
        <w:t>š</w:t>
      </w:r>
      <w:r w:rsidRPr="0032234C">
        <w:t>enju ove Odluke</w:t>
      </w:r>
      <w:r>
        <w:t xml:space="preserve"> izvijesti </w:t>
      </w:r>
      <w:r w:rsidRPr="005B1749">
        <w:t>č</w:t>
      </w:r>
      <w:r>
        <w:t>lanove Radne skupine</w:t>
      </w:r>
      <w:r>
        <w:t xml:space="preserve"> iz točke III. stavka 1. ove Odluke.</w:t>
      </w:r>
    </w:p>
    <w:p w:rsidR="001371F6" w:rsidRDefault="001371F6" w:rsidP="001371F6">
      <w:pPr>
        <w:pStyle w:val="t-9-8"/>
        <w:spacing w:before="0" w:beforeAutospacing="0" w:after="0" w:afterAutospacing="0"/>
        <w:jc w:val="both"/>
      </w:pPr>
    </w:p>
    <w:p w:rsidR="001371F6" w:rsidRDefault="001371F6" w:rsidP="001371F6">
      <w:pPr>
        <w:pStyle w:val="t-9-8"/>
        <w:spacing w:before="0" w:beforeAutospacing="0" w:after="0" w:afterAutospacing="0"/>
        <w:ind w:left="3540" w:firstLine="708"/>
        <w:rPr>
          <w:b/>
          <w:bCs/>
        </w:rPr>
      </w:pPr>
      <w:r w:rsidRPr="0032234C">
        <w:rPr>
          <w:b/>
          <w:bCs/>
        </w:rPr>
        <w:t>VII</w:t>
      </w:r>
      <w:r>
        <w:rPr>
          <w:b/>
          <w:bCs/>
        </w:rPr>
        <w:t>I</w:t>
      </w:r>
      <w:r w:rsidRPr="0032234C">
        <w:rPr>
          <w:b/>
          <w:bCs/>
        </w:rPr>
        <w:t>.</w:t>
      </w:r>
    </w:p>
    <w:p w:rsidR="001371F6" w:rsidRDefault="001371F6" w:rsidP="001371F6">
      <w:pPr>
        <w:pStyle w:val="t-9-8"/>
        <w:spacing w:before="0" w:beforeAutospacing="0" w:after="0" w:afterAutospacing="0"/>
        <w:ind w:left="3540" w:firstLine="708"/>
        <w:rPr>
          <w:b/>
          <w:bCs/>
        </w:rPr>
      </w:pPr>
    </w:p>
    <w:p w:rsidR="001371F6" w:rsidRDefault="001371F6" w:rsidP="001371F6">
      <w:pPr>
        <w:pStyle w:val="t-9-8"/>
        <w:spacing w:before="0" w:beforeAutospacing="0" w:after="0" w:afterAutospacing="0"/>
        <w:ind w:firstLine="708"/>
        <w:jc w:val="both"/>
      </w:pPr>
      <w:r w:rsidRPr="0044259B">
        <w:t xml:space="preserve">Ovom odlukom stavlja se izvan snage Odluka </w:t>
      </w:r>
      <w:r>
        <w:t>o osnivanju Radne skupine za suradnju Republike Hrvatske i Ukrajine, Klasa</w:t>
      </w:r>
      <w:r w:rsidRPr="00421B7D">
        <w:t>: 022-03/</w:t>
      </w:r>
      <w:r>
        <w:t xml:space="preserve">16-04/323, </w:t>
      </w:r>
      <w:proofErr w:type="spellStart"/>
      <w:r>
        <w:t>Urbroj</w:t>
      </w:r>
      <w:proofErr w:type="spellEnd"/>
      <w:r w:rsidRPr="00421B7D">
        <w:t>: 50301-2</w:t>
      </w:r>
      <w:r>
        <w:t>3/21-16-1</w:t>
      </w:r>
      <w:r w:rsidRPr="00421B7D">
        <w:t xml:space="preserve">, od </w:t>
      </w:r>
      <w:r>
        <w:t>17. studenoga 2016</w:t>
      </w:r>
      <w:r w:rsidRPr="00421B7D">
        <w:t>. godine</w:t>
      </w:r>
      <w:r>
        <w:t>.</w:t>
      </w:r>
    </w:p>
    <w:p w:rsidR="001371F6" w:rsidRDefault="001371F6" w:rsidP="001371F6">
      <w:pPr>
        <w:pStyle w:val="t-9-8"/>
        <w:spacing w:before="0" w:beforeAutospacing="0" w:after="0" w:afterAutospacing="0"/>
        <w:ind w:firstLine="708"/>
        <w:jc w:val="both"/>
        <w:rPr>
          <w:b/>
        </w:rPr>
      </w:pPr>
    </w:p>
    <w:p w:rsidR="001371F6" w:rsidRPr="005B1749" w:rsidRDefault="001371F6" w:rsidP="001371F6">
      <w:pPr>
        <w:pStyle w:val="t-9-8"/>
        <w:spacing w:before="0" w:beforeAutospacing="0" w:after="0" w:afterAutospacing="0"/>
        <w:ind w:left="3540" w:firstLine="708"/>
        <w:rPr>
          <w:b/>
        </w:rPr>
      </w:pPr>
      <w:r>
        <w:rPr>
          <w:b/>
        </w:rPr>
        <w:t>IX.</w:t>
      </w:r>
    </w:p>
    <w:p w:rsidR="001371F6" w:rsidRPr="005B1749" w:rsidRDefault="001371F6" w:rsidP="001371F6">
      <w:pPr>
        <w:pStyle w:val="t-9-8"/>
        <w:spacing w:before="0" w:beforeAutospacing="0" w:after="0" w:afterAutospacing="0"/>
        <w:jc w:val="both"/>
      </w:pPr>
    </w:p>
    <w:p w:rsidR="001371F6" w:rsidRPr="005B1749" w:rsidRDefault="001371F6" w:rsidP="001371F6">
      <w:pPr>
        <w:pStyle w:val="t-9-8"/>
        <w:spacing w:before="0" w:beforeAutospacing="0" w:after="0" w:afterAutospacing="0"/>
        <w:ind w:firstLine="708"/>
        <w:jc w:val="both"/>
      </w:pPr>
      <w:r w:rsidRPr="005B1749">
        <w:t>Ova Odluka stupa na snagu danom dono</w:t>
      </w:r>
      <w:bookmarkStart w:id="5" w:name="_Hlk63701021"/>
      <w:r w:rsidRPr="005B1749">
        <w:t>š</w:t>
      </w:r>
      <w:bookmarkEnd w:id="5"/>
      <w:r w:rsidRPr="005B1749">
        <w:t xml:space="preserve">enja. </w:t>
      </w:r>
    </w:p>
    <w:p w:rsidR="001371F6" w:rsidRPr="005B1749" w:rsidRDefault="001371F6" w:rsidP="001371F6">
      <w:pPr>
        <w:pStyle w:val="t-9-8"/>
        <w:spacing w:before="0" w:beforeAutospacing="0" w:after="0" w:afterAutospacing="0"/>
        <w:jc w:val="both"/>
      </w:pPr>
    </w:p>
    <w:p w:rsidR="001371F6" w:rsidRDefault="001371F6" w:rsidP="001371F6">
      <w:pPr>
        <w:pStyle w:val="t-9-8"/>
        <w:spacing w:before="0" w:beforeAutospacing="0" w:after="0" w:afterAutospacing="0"/>
        <w:jc w:val="both"/>
      </w:pPr>
    </w:p>
    <w:p w:rsidR="001371F6" w:rsidRPr="005B1749" w:rsidRDefault="001371F6" w:rsidP="001371F6">
      <w:pPr>
        <w:pStyle w:val="t-9-8"/>
        <w:spacing w:before="0" w:beforeAutospacing="0" w:after="0" w:afterAutospacing="0"/>
        <w:jc w:val="both"/>
      </w:pPr>
    </w:p>
    <w:p w:rsidR="001371F6" w:rsidRPr="005B1749" w:rsidRDefault="001371F6" w:rsidP="001371F6">
      <w:pPr>
        <w:pStyle w:val="t-9-8"/>
        <w:spacing w:before="0" w:beforeAutospacing="0" w:after="0" w:afterAutospacing="0"/>
        <w:jc w:val="both"/>
      </w:pPr>
      <w:r w:rsidRPr="005B1749">
        <w:t>Klasa:</w:t>
      </w:r>
    </w:p>
    <w:p w:rsidR="001371F6" w:rsidRPr="005B1749" w:rsidRDefault="001371F6" w:rsidP="001371F6">
      <w:pPr>
        <w:pStyle w:val="t-9-8"/>
        <w:spacing w:before="0" w:beforeAutospacing="0" w:after="0" w:afterAutospacing="0"/>
        <w:jc w:val="both"/>
      </w:pPr>
      <w:proofErr w:type="spellStart"/>
      <w:r w:rsidRPr="005B1749">
        <w:t>Urbroj</w:t>
      </w:r>
      <w:proofErr w:type="spellEnd"/>
      <w:r w:rsidRPr="005B1749">
        <w:t>:</w:t>
      </w:r>
    </w:p>
    <w:p w:rsidR="001371F6" w:rsidRPr="005B1749" w:rsidRDefault="001371F6" w:rsidP="001371F6">
      <w:pPr>
        <w:pStyle w:val="t-9-8"/>
        <w:spacing w:before="0" w:beforeAutospacing="0" w:after="0" w:afterAutospacing="0"/>
        <w:jc w:val="both"/>
      </w:pPr>
    </w:p>
    <w:p w:rsidR="001371F6" w:rsidRPr="005B1749" w:rsidRDefault="001371F6" w:rsidP="001371F6">
      <w:pPr>
        <w:pStyle w:val="t-9-8"/>
        <w:spacing w:before="0" w:beforeAutospacing="0" w:after="0" w:afterAutospacing="0"/>
        <w:jc w:val="both"/>
      </w:pPr>
      <w:r w:rsidRPr="005B1749">
        <w:t xml:space="preserve">Zagreb, </w:t>
      </w:r>
      <w:r>
        <w:tab/>
        <w:t>________________</w:t>
      </w:r>
    </w:p>
    <w:p w:rsidR="001371F6" w:rsidRPr="005B1749" w:rsidRDefault="001371F6" w:rsidP="001371F6">
      <w:pPr>
        <w:pStyle w:val="t-9-8"/>
        <w:spacing w:before="0" w:beforeAutospacing="0" w:after="0" w:afterAutospacing="0"/>
        <w:jc w:val="both"/>
      </w:pPr>
    </w:p>
    <w:p w:rsidR="001371F6" w:rsidRPr="005B1749" w:rsidRDefault="001371F6" w:rsidP="001371F6">
      <w:pPr>
        <w:pStyle w:val="t-9-8"/>
        <w:spacing w:before="0" w:beforeAutospacing="0" w:after="0" w:afterAutospacing="0"/>
        <w:jc w:val="both"/>
      </w:pPr>
    </w:p>
    <w:p w:rsidR="001371F6" w:rsidRPr="005B1749" w:rsidRDefault="001371F6" w:rsidP="001371F6">
      <w:pPr>
        <w:pStyle w:val="t-9-8"/>
        <w:spacing w:before="0" w:beforeAutospacing="0" w:after="0" w:afterAutospacing="0"/>
        <w:jc w:val="both"/>
      </w:pPr>
    </w:p>
    <w:p w:rsidR="001371F6" w:rsidRDefault="001371F6" w:rsidP="001371F6">
      <w:pPr>
        <w:ind w:left="6372"/>
        <w:jc w:val="both"/>
      </w:pPr>
      <w:r w:rsidRPr="005B1749">
        <w:t xml:space="preserve">      PREDSJEDNIK</w:t>
      </w:r>
    </w:p>
    <w:p w:rsidR="001371F6" w:rsidRPr="005B1749" w:rsidRDefault="001371F6" w:rsidP="001371F6">
      <w:pPr>
        <w:ind w:left="6372"/>
        <w:jc w:val="both"/>
      </w:pPr>
    </w:p>
    <w:p w:rsidR="001371F6" w:rsidRPr="004717E3" w:rsidRDefault="001371F6" w:rsidP="001371F6">
      <w:pPr>
        <w:ind w:left="6372"/>
        <w:jc w:val="both"/>
      </w:pPr>
      <w:r w:rsidRPr="005B1749">
        <w:t xml:space="preserve">mr. </w:t>
      </w:r>
      <w:proofErr w:type="spellStart"/>
      <w:r w:rsidRPr="005B1749">
        <w:t>sc</w:t>
      </w:r>
      <w:proofErr w:type="spellEnd"/>
      <w:r w:rsidRPr="005B1749">
        <w:t>. Andrej Plenković</w:t>
      </w:r>
    </w:p>
    <w:p w:rsidR="001371F6" w:rsidRPr="001371F6" w:rsidRDefault="001371F6" w:rsidP="001371F6">
      <w:r w:rsidRPr="001371F6">
        <w:br w:type="page"/>
      </w:r>
    </w:p>
    <w:p w:rsidR="001371F6" w:rsidRPr="001371F6" w:rsidRDefault="001371F6" w:rsidP="001371F6">
      <w:pPr>
        <w:jc w:val="center"/>
        <w:rPr>
          <w:b/>
        </w:rPr>
      </w:pPr>
      <w:r w:rsidRPr="001371F6">
        <w:rPr>
          <w:b/>
        </w:rPr>
        <w:lastRenderedPageBreak/>
        <w:t>OBRAZLOŽENJE</w:t>
      </w:r>
    </w:p>
    <w:p w:rsidR="001371F6" w:rsidRPr="001371F6" w:rsidRDefault="001371F6" w:rsidP="001371F6">
      <w:pPr>
        <w:jc w:val="center"/>
        <w:rPr>
          <w:b/>
        </w:rPr>
      </w:pPr>
    </w:p>
    <w:p w:rsidR="001371F6" w:rsidRPr="001371F6" w:rsidRDefault="001371F6" w:rsidP="001371F6">
      <w:pPr>
        <w:jc w:val="both"/>
      </w:pPr>
      <w:r w:rsidRPr="001371F6">
        <w:t xml:space="preserve">Vlada Republike Hrvatske je dana 17. studenoga 2016. godine donijela Odluku o osnivanju Radne skupine za suradnju Republike Hrvatske i Ukrajine, Klasa: 022-03/16-04/323, </w:t>
      </w:r>
      <w:proofErr w:type="spellStart"/>
      <w:r w:rsidRPr="001371F6">
        <w:t>Urbroj</w:t>
      </w:r>
      <w:proofErr w:type="spellEnd"/>
      <w:r w:rsidRPr="001371F6">
        <w:t>: 50301-23/21-16-1.</w:t>
      </w:r>
    </w:p>
    <w:p w:rsidR="001371F6" w:rsidRPr="001371F6" w:rsidRDefault="001371F6" w:rsidP="001371F6">
      <w:pPr>
        <w:jc w:val="both"/>
      </w:pPr>
    </w:p>
    <w:p w:rsidR="001371F6" w:rsidRPr="001371F6" w:rsidRDefault="001371F6" w:rsidP="001371F6">
      <w:pPr>
        <w:jc w:val="both"/>
      </w:pPr>
      <w:r w:rsidRPr="001371F6">
        <w:t xml:space="preserve">Ukrajina je prepoznata kao država s kojom bi Republika Hrvatska u perspektivi mogla ostvariti visoku razinu suradnje u nizu područja kao što su gospodarstvo, kultura i znanost. Kao država članica Europske unije Republika Hrvatska je, također, zainteresirana sudjelovati u procesu prenošenja iskustava iz svog europskog puta. </w:t>
      </w:r>
    </w:p>
    <w:p w:rsidR="001371F6" w:rsidRPr="001371F6" w:rsidRDefault="001371F6" w:rsidP="001371F6">
      <w:pPr>
        <w:jc w:val="both"/>
      </w:pPr>
    </w:p>
    <w:p w:rsidR="001371F6" w:rsidRPr="001371F6" w:rsidRDefault="001371F6" w:rsidP="001371F6">
      <w:pPr>
        <w:jc w:val="both"/>
      </w:pPr>
      <w:r w:rsidRPr="001371F6">
        <w:t>S obzirom na iskustava iz nedavne prošlosti Republika Hrvatska je spremna pružiti pomoć Ukrajini u prenošenju iskustava i znanja iz uspješno provedene mirne reintegracije svojih područja.</w:t>
      </w:r>
    </w:p>
    <w:p w:rsidR="001371F6" w:rsidRPr="001371F6" w:rsidRDefault="001371F6" w:rsidP="001371F6">
      <w:pPr>
        <w:jc w:val="both"/>
      </w:pPr>
    </w:p>
    <w:p w:rsidR="001371F6" w:rsidRPr="001371F6" w:rsidRDefault="001371F6" w:rsidP="001371F6">
      <w:pPr>
        <w:jc w:val="both"/>
      </w:pPr>
      <w:r w:rsidRPr="001371F6">
        <w:t>Ovom odlukom se osniva Radna skupina za suradnju Republike Hrvatske i Ukrajine koja će, u svrhu intenziviranja i unaprjeđenja cjelokupnih bilateralnih odnosa, te ostvarenja pojedinih zadaća poduzetih u realizaciji tih ciljeva, koordinirati rado</w:t>
      </w:r>
      <w:r w:rsidRPr="001371F6">
        <w:t>m između resora državne uprave.</w:t>
      </w:r>
    </w:p>
    <w:p w:rsidR="001371F6" w:rsidRPr="001371F6" w:rsidRDefault="001371F6" w:rsidP="001371F6">
      <w:pPr>
        <w:jc w:val="both"/>
      </w:pPr>
    </w:p>
    <w:p w:rsidR="001371F6" w:rsidRPr="001371F6" w:rsidRDefault="001371F6" w:rsidP="001371F6">
      <w:pPr>
        <w:jc w:val="both"/>
      </w:pPr>
      <w:r w:rsidRPr="001371F6">
        <w:t>Osim što će u rad Radne skupine biti uključeni predstavnici na razini dužnosnika iz svih, za ovu namjenu, relevantnih tijela državne uprave, bit će uključeni i dužnosnici iz vremena provođenja procesa mirne reintegracije. Također, u djelovanje Radne skupine će se, po potrebi, uključivati i predstavnici drugih odgovarajućih tijela kako bi postavljeni ciljevi bili realizirani na što učinkovitiji način.</w:t>
      </w:r>
    </w:p>
    <w:p w:rsidR="001371F6" w:rsidRPr="001371F6" w:rsidRDefault="001371F6" w:rsidP="001371F6">
      <w:pPr>
        <w:jc w:val="both"/>
      </w:pPr>
    </w:p>
    <w:p w:rsidR="001371F6" w:rsidRPr="001371F6" w:rsidRDefault="001371F6" w:rsidP="001371F6">
      <w:pPr>
        <w:jc w:val="both"/>
      </w:pPr>
      <w:r w:rsidRPr="001371F6">
        <w:t>Nakon što je Vlada Republike Hrvatske donijela rješenje o razrješenju mr.sc. Zdravke Bušić dužnosti državne tajnice u Ministarstv</w:t>
      </w:r>
      <w:r>
        <w:t>u vanjskih i europskih poslova</w:t>
      </w:r>
      <w:r w:rsidRPr="001371F6">
        <w:t xml:space="preserve"> te imenovala Franu </w:t>
      </w:r>
      <w:proofErr w:type="spellStart"/>
      <w:r w:rsidRPr="001371F6">
        <w:t>Matušića</w:t>
      </w:r>
      <w:proofErr w:type="spellEnd"/>
      <w:r w:rsidRPr="001371F6">
        <w:t xml:space="preserve"> državnim tajnikom u Ministarstv</w:t>
      </w:r>
      <w:r>
        <w:t xml:space="preserve">u vanjskih i europskih poslova </w:t>
      </w:r>
      <w:r w:rsidRPr="001371F6">
        <w:t xml:space="preserve">potrebno je bilo staviti izvan snage Odluku o osnivanju Radne skupine iz 2016. te donijeti novu. </w:t>
      </w:r>
    </w:p>
    <w:p w:rsidR="001371F6" w:rsidRDefault="001371F6" w:rsidP="001371F6"/>
    <w:p w:rsidR="008F0DD4" w:rsidRPr="00CE78D1" w:rsidRDefault="008F0DD4" w:rsidP="001371F6">
      <w:pPr>
        <w:pStyle w:val="clanak-"/>
        <w:widowControl w:val="0"/>
        <w:spacing w:before="0" w:beforeAutospacing="0" w:after="0" w:afterAutospacing="0"/>
      </w:pPr>
    </w:p>
    <w:sectPr w:rsidR="008F0DD4" w:rsidRPr="00CE78D1" w:rsidSect="00AA183C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DE" w:rsidRDefault="00DB5BDE" w:rsidP="0011560A">
      <w:r>
        <w:separator/>
      </w:r>
    </w:p>
  </w:endnote>
  <w:endnote w:type="continuationSeparator" w:id="0">
    <w:p w:rsidR="00DB5BDE" w:rsidRDefault="00DB5BD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DE" w:rsidRDefault="00DB5BDE" w:rsidP="0011560A">
      <w:r>
        <w:separator/>
      </w:r>
    </w:p>
  </w:footnote>
  <w:footnote w:type="continuationSeparator" w:id="0">
    <w:p w:rsidR="00DB5BDE" w:rsidRDefault="00DB5BD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4D9B"/>
    <w:multiLevelType w:val="hybridMultilevel"/>
    <w:tmpl w:val="66901C24"/>
    <w:lvl w:ilvl="0" w:tplc="51604DE8">
      <w:start w:val="2"/>
      <w:numFmt w:val="bullet"/>
      <w:lvlText w:val="-"/>
      <w:lvlJc w:val="left"/>
      <w:pPr>
        <w:ind w:left="1485" w:hanging="360"/>
      </w:pPr>
      <w:rPr>
        <w:rFonts w:ascii="Times New Roman" w:eastAsiaTheme="minorEastAsia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ind w:left="2205" w:hanging="360"/>
      </w:pPr>
    </w:lvl>
    <w:lvl w:ilvl="2" w:tplc="0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A39009A"/>
    <w:multiLevelType w:val="hybridMultilevel"/>
    <w:tmpl w:val="56EAAC3A"/>
    <w:lvl w:ilvl="0" w:tplc="51604D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25A4"/>
    <w:rsid w:val="0011560A"/>
    <w:rsid w:val="00135F1A"/>
    <w:rsid w:val="001371F6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A3DF4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A183C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5BDE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4C3A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CA796"/>
  <w15:docId w15:val="{710579B0-B23F-4F8B-807C-575BD9F2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8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t-9-8">
    <w:name w:val="t-9-8"/>
    <w:basedOn w:val="Normal"/>
    <w:rsid w:val="00AA183C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AA183C"/>
    <w:pPr>
      <w:spacing w:before="100" w:beforeAutospacing="1" w:after="100" w:afterAutospacing="1"/>
      <w:jc w:val="center"/>
    </w:pPr>
  </w:style>
  <w:style w:type="paragraph" w:customStyle="1" w:styleId="clanak">
    <w:name w:val="clanak"/>
    <w:basedOn w:val="Normal"/>
    <w:rsid w:val="00AA183C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81F3-1797-4B40-ABCA-9A2CCB40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Ivana Marinković</cp:lastModifiedBy>
  <cp:revision>7</cp:revision>
  <cp:lastPrinted>2019-01-21T11:06:00Z</cp:lastPrinted>
  <dcterms:created xsi:type="dcterms:W3CDTF">2019-01-21T10:27:00Z</dcterms:created>
  <dcterms:modified xsi:type="dcterms:W3CDTF">2021-02-08T13:10:00Z</dcterms:modified>
</cp:coreProperties>
</file>