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14:anchorId="537D50D1" wp14:editId="537D50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8C6A89" w:rsidRDefault="00C337A4" w:rsidP="0023763F">
      <w:pPr>
        <w:spacing w:after="2400"/>
        <w:jc w:val="right"/>
      </w:pPr>
      <w:r w:rsidRPr="008C6A89">
        <w:t xml:space="preserve">Zagreb, </w:t>
      </w:r>
      <w:r w:rsidR="002C765B">
        <w:t>25</w:t>
      </w:r>
      <w:r w:rsidRPr="008C6A89">
        <w:t xml:space="preserve">. </w:t>
      </w:r>
      <w:r w:rsidR="00DC66D5">
        <w:t>veljače 2021</w:t>
      </w:r>
      <w:r w:rsidRPr="008C6A89">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2E52AD" w:rsidP="008754CC">
            <w:pPr>
              <w:spacing w:line="360" w:lineRule="auto"/>
            </w:pPr>
            <w:r>
              <w:t xml:space="preserve">Ministarstvo </w:t>
            </w:r>
            <w:r w:rsidR="008754CC">
              <w:t>financija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21E12" w:rsidP="00DC66D5">
            <w:pPr>
              <w:spacing w:line="360" w:lineRule="auto"/>
              <w:jc w:val="both"/>
            </w:pPr>
            <w:r>
              <w:rPr>
                <w:bCs/>
              </w:rPr>
              <w:t xml:space="preserve">Verifikacija odgovora </w:t>
            </w:r>
            <w:r w:rsidR="005C6976" w:rsidRPr="005C6976">
              <w:rPr>
                <w:bCs/>
              </w:rPr>
              <w:t xml:space="preserve">na zastupničko pitanje </w:t>
            </w:r>
            <w:r w:rsidR="00DC66D5" w:rsidRPr="00DC66D5">
              <w:rPr>
                <w:bCs/>
              </w:rPr>
              <w:t xml:space="preserve">Domagoja </w:t>
            </w:r>
            <w:proofErr w:type="spellStart"/>
            <w:r w:rsidR="00DC66D5" w:rsidRPr="00DC66D5">
              <w:rPr>
                <w:bCs/>
              </w:rPr>
              <w:t>Hajdukovića</w:t>
            </w:r>
            <w:proofErr w:type="spellEnd"/>
            <w:r w:rsidR="001E4900">
              <w:rPr>
                <w:bCs/>
              </w:rPr>
              <w:t>,</w:t>
            </w:r>
            <w:r w:rsidR="00DC66D5" w:rsidRPr="00DC66D5">
              <w:rPr>
                <w:bCs/>
              </w:rPr>
              <w:t xml:space="preserve"> u vezi s </w:t>
            </w:r>
            <w:r w:rsidR="008754CC" w:rsidRPr="008754CC">
              <w:rPr>
                <w:bCs/>
              </w:rPr>
              <w:t xml:space="preserve">utjecajem </w:t>
            </w:r>
            <w:proofErr w:type="spellStart"/>
            <w:r w:rsidR="008754CC" w:rsidRPr="008754CC">
              <w:rPr>
                <w:bCs/>
              </w:rPr>
              <w:t>pandemije</w:t>
            </w:r>
            <w:proofErr w:type="spellEnd"/>
            <w:r w:rsidR="008754CC" w:rsidRPr="008754CC">
              <w:rPr>
                <w:bCs/>
              </w:rPr>
              <w:t xml:space="preserve"> </w:t>
            </w:r>
            <w:proofErr w:type="spellStart"/>
            <w:r w:rsidR="008754CC" w:rsidRPr="008754CC">
              <w:rPr>
                <w:bCs/>
              </w:rPr>
              <w:t>koronavirusa</w:t>
            </w:r>
            <w:proofErr w:type="spellEnd"/>
            <w:r w:rsidR="008754CC" w:rsidRPr="008754CC">
              <w:rPr>
                <w:bCs/>
              </w:rPr>
              <w:t xml:space="preserve"> na pristupanje Republike Hrvatske </w:t>
            </w:r>
            <w:proofErr w:type="spellStart"/>
            <w:r w:rsidR="008754CC" w:rsidRPr="008754CC">
              <w:rPr>
                <w:bCs/>
              </w:rPr>
              <w:t>Eurozoni</w:t>
            </w:r>
            <w:proofErr w:type="spellEnd"/>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rsidR="00E65CB6" w:rsidRPr="001270AA"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t xml:space="preserve"> </w:t>
      </w:r>
      <w:r w:rsidR="00E65CB6" w:rsidRPr="001270AA">
        <w:rPr>
          <w:i/>
          <w:spacing w:val="-3"/>
        </w:rPr>
        <w:tab/>
      </w:r>
    </w:p>
    <w:p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rsidR="009B66D7" w:rsidRDefault="009B66D7" w:rsidP="00E65CB6">
      <w:pPr>
        <w:suppressAutoHyphens/>
        <w:jc w:val="both"/>
        <w:rPr>
          <w:spacing w:val="-3"/>
        </w:rPr>
      </w:pPr>
    </w:p>
    <w:p w:rsidR="00E65CB6" w:rsidRDefault="00E65CB6" w:rsidP="00E65CB6">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t xml:space="preserve">         </w:t>
      </w:r>
      <w:r w:rsidRPr="00653A78">
        <w:rPr>
          <w:spacing w:val="-3"/>
        </w:rPr>
        <w:tab/>
      </w:r>
    </w:p>
    <w:p w:rsidR="009B66D7" w:rsidRDefault="009B66D7" w:rsidP="00E65CB6">
      <w:pPr>
        <w:suppressAutoHyphens/>
        <w:jc w:val="both"/>
        <w:rPr>
          <w:spacing w:val="-3"/>
        </w:rPr>
      </w:pPr>
    </w:p>
    <w:p w:rsidR="00E65CB6" w:rsidRPr="00653A78" w:rsidRDefault="00E65CB6" w:rsidP="00E65CB6">
      <w:pPr>
        <w:suppressAutoHyphens/>
        <w:jc w:val="both"/>
        <w:rPr>
          <w:spacing w:val="-3"/>
        </w:rPr>
      </w:pP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Default="00E65CB6" w:rsidP="00E65CB6">
      <w:pPr>
        <w:tabs>
          <w:tab w:val="left" w:pos="-720"/>
        </w:tabs>
        <w:suppressAutoHyphens/>
        <w:jc w:val="both"/>
        <w:rPr>
          <w:spacing w:val="-3"/>
        </w:rPr>
      </w:pPr>
    </w:p>
    <w:p w:rsidR="009B66D7" w:rsidRPr="00653A78" w:rsidRDefault="009B66D7" w:rsidP="00E65CB6">
      <w:pPr>
        <w:tabs>
          <w:tab w:val="left" w:pos="-720"/>
        </w:tabs>
        <w:suppressAutoHyphens/>
        <w:jc w:val="both"/>
        <w:rPr>
          <w:spacing w:val="-3"/>
        </w:rPr>
      </w:pPr>
    </w:p>
    <w:p w:rsidR="00E65CB6" w:rsidRPr="008754CC" w:rsidRDefault="001270AA" w:rsidP="00EC59E9">
      <w:pPr>
        <w:tabs>
          <w:tab w:val="left" w:pos="-720"/>
        </w:tabs>
        <w:suppressAutoHyphens/>
        <w:ind w:left="1418" w:hanging="1418"/>
        <w:jc w:val="both"/>
        <w:rPr>
          <w:bCs/>
        </w:rPr>
      </w:pPr>
      <w:r w:rsidRPr="00653A78">
        <w:rPr>
          <w:spacing w:val="-3"/>
        </w:rPr>
        <w:t>PREDMET</w:t>
      </w:r>
      <w:r w:rsidR="00E65CB6" w:rsidRPr="00653A78">
        <w:rPr>
          <w:spacing w:val="-3"/>
        </w:rPr>
        <w:t>:</w:t>
      </w:r>
      <w:r w:rsidR="00E65CB6" w:rsidRPr="00653A78">
        <w:rPr>
          <w:spacing w:val="-3"/>
        </w:rPr>
        <w:tab/>
        <w:t>Zastupničko pitanje</w:t>
      </w:r>
      <w:r w:rsidR="00060C34">
        <w:rPr>
          <w:spacing w:val="-3"/>
        </w:rPr>
        <w:t xml:space="preserve"> </w:t>
      </w:r>
      <w:r w:rsidR="00947216" w:rsidRPr="00947216">
        <w:rPr>
          <w:bCs/>
        </w:rPr>
        <w:t xml:space="preserve">Domagoja </w:t>
      </w:r>
      <w:proofErr w:type="spellStart"/>
      <w:r w:rsidR="00947216" w:rsidRPr="00947216">
        <w:rPr>
          <w:bCs/>
        </w:rPr>
        <w:t>Hajdukovića</w:t>
      </w:r>
      <w:proofErr w:type="spellEnd"/>
      <w:r w:rsidR="001E4900">
        <w:rPr>
          <w:bCs/>
        </w:rPr>
        <w:t>,</w:t>
      </w:r>
      <w:r w:rsidR="00947216" w:rsidRPr="00947216">
        <w:rPr>
          <w:bCs/>
        </w:rPr>
        <w:t xml:space="preserve"> </w:t>
      </w:r>
      <w:r w:rsidR="008754CC" w:rsidRPr="008754CC">
        <w:rPr>
          <w:bCs/>
        </w:rPr>
        <w:t xml:space="preserve">u vezi s utjecajem </w:t>
      </w:r>
      <w:proofErr w:type="spellStart"/>
      <w:r w:rsidR="008754CC" w:rsidRPr="008754CC">
        <w:rPr>
          <w:bCs/>
        </w:rPr>
        <w:t>pandemije</w:t>
      </w:r>
      <w:proofErr w:type="spellEnd"/>
      <w:r w:rsidR="008754CC" w:rsidRPr="008754CC">
        <w:rPr>
          <w:bCs/>
        </w:rPr>
        <w:t xml:space="preserve"> </w:t>
      </w:r>
      <w:proofErr w:type="spellStart"/>
      <w:r w:rsidR="008754CC" w:rsidRPr="008754CC">
        <w:rPr>
          <w:bCs/>
        </w:rPr>
        <w:t>koronavirusa</w:t>
      </w:r>
      <w:proofErr w:type="spellEnd"/>
      <w:r w:rsidR="008754CC" w:rsidRPr="008754CC">
        <w:rPr>
          <w:bCs/>
        </w:rPr>
        <w:t xml:space="preserve"> na pristupanje Republike Hrvatske </w:t>
      </w:r>
      <w:proofErr w:type="spellStart"/>
      <w:r w:rsidR="008754CC" w:rsidRPr="008754CC">
        <w:rPr>
          <w:bCs/>
        </w:rPr>
        <w:t>Eurozoni</w:t>
      </w:r>
      <w:proofErr w:type="spellEnd"/>
      <w:r w:rsidR="00947216" w:rsidRPr="00947216">
        <w:rPr>
          <w:bCs/>
        </w:rPr>
        <w:t xml:space="preserve"> </w:t>
      </w:r>
      <w:r w:rsidR="00E65CB6" w:rsidRPr="00F534AF">
        <w:rPr>
          <w:spacing w:val="-3"/>
        </w:rPr>
        <w:t>-</w:t>
      </w:r>
      <w:r w:rsidR="00E65CB6">
        <w:rPr>
          <w:spacing w:val="-3"/>
        </w:rPr>
        <w:t xml:space="preserve"> </w:t>
      </w:r>
      <w:r w:rsidR="00E65CB6" w:rsidRPr="00653A78">
        <w:rPr>
          <w:spacing w:val="-3"/>
        </w:rPr>
        <w:t>odgovor Vlade</w:t>
      </w:r>
    </w:p>
    <w:p w:rsidR="00E65CB6" w:rsidRDefault="00E65CB6" w:rsidP="00E65CB6">
      <w:pPr>
        <w:tabs>
          <w:tab w:val="left" w:pos="-720"/>
        </w:tabs>
        <w:suppressAutoHyphens/>
        <w:jc w:val="both"/>
        <w:rPr>
          <w:spacing w:val="-3"/>
        </w:rPr>
      </w:pPr>
    </w:p>
    <w:p w:rsidR="001A7FF0" w:rsidRPr="00653A78" w:rsidRDefault="001A7FF0"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r w:rsidRPr="00653A78">
        <w:rPr>
          <w:spacing w:val="-3"/>
        </w:rPr>
        <w:tab/>
      </w:r>
      <w:r w:rsidRPr="00653A78">
        <w:rPr>
          <w:spacing w:val="-3"/>
        </w:rPr>
        <w:tab/>
      </w:r>
      <w:r w:rsidR="005C1250">
        <w:rPr>
          <w:spacing w:val="-3"/>
        </w:rPr>
        <w:t>Zastupni</w:t>
      </w:r>
      <w:r w:rsidR="00947216">
        <w:rPr>
          <w:spacing w:val="-3"/>
        </w:rPr>
        <w:t>k</w:t>
      </w:r>
      <w:r w:rsidRPr="00653A78">
        <w:rPr>
          <w:spacing w:val="-3"/>
        </w:rPr>
        <w:t xml:space="preserve"> u Hrvatskome saboru</w:t>
      </w:r>
      <w:r>
        <w:rPr>
          <w:spacing w:val="-3"/>
        </w:rPr>
        <w:t>,</w:t>
      </w:r>
      <w:r w:rsidRPr="00653A78">
        <w:rPr>
          <w:spacing w:val="-3"/>
        </w:rPr>
        <w:t xml:space="preserve"> </w:t>
      </w:r>
      <w:r w:rsidR="00FD7D40">
        <w:rPr>
          <w:bCs/>
        </w:rPr>
        <w:t xml:space="preserve">Domagoj </w:t>
      </w:r>
      <w:proofErr w:type="spellStart"/>
      <w:r w:rsidR="00FD7D40">
        <w:rPr>
          <w:bCs/>
        </w:rPr>
        <w:t>Hajduković</w:t>
      </w:r>
      <w:proofErr w:type="spellEnd"/>
      <w:r w:rsidR="00FC2F4E">
        <w:rPr>
          <w:spacing w:val="-3"/>
        </w:rPr>
        <w:t xml:space="preserve">, </w:t>
      </w:r>
      <w:r w:rsidRPr="00653A78">
        <w:rPr>
          <w:spacing w:val="-3"/>
        </w:rPr>
        <w:t>postavi</w:t>
      </w:r>
      <w:r w:rsidR="00FD7D40">
        <w:rPr>
          <w:spacing w:val="-3"/>
        </w:rPr>
        <w:t>o</w:t>
      </w:r>
      <w:r w:rsidRPr="00653A78">
        <w:rPr>
          <w:spacing w:val="-3"/>
        </w:rPr>
        <w:t xml:space="preserve"> je, </w:t>
      </w:r>
      <w:r w:rsidR="00FD3CF9">
        <w:rPr>
          <w:spacing w:val="-3"/>
        </w:rPr>
        <w:t xml:space="preserve">sukladno s </w:t>
      </w:r>
      <w:r w:rsidRPr="00F574D0">
        <w:rPr>
          <w:spacing w:val="-3"/>
        </w:rPr>
        <w:t xml:space="preserve">člankom 140. Poslovnika Hrvatskoga sabora </w:t>
      </w:r>
      <w:r w:rsidR="001E4900" w:rsidRPr="001E4900">
        <w:rPr>
          <w:spacing w:val="-3"/>
        </w:rPr>
        <w:t>(„Narodne novine“, br. 81/13., 113/16., 69/17., 29/18., 53/20., 119/20. - Odluka Ustavnog suda Republike Hrvatske i 123/20.)</w:t>
      </w:r>
      <w:r>
        <w:rPr>
          <w:spacing w:val="-3"/>
        </w:rPr>
        <w:t>,</w:t>
      </w:r>
      <w:r>
        <w:t xml:space="preserve"> </w:t>
      </w:r>
      <w:r w:rsidRPr="00653A78">
        <w:rPr>
          <w:spacing w:val="-3"/>
        </w:rPr>
        <w:t xml:space="preserve">zastupničko pitanje </w:t>
      </w:r>
      <w:r w:rsidR="008754CC" w:rsidRPr="008754CC">
        <w:rPr>
          <w:spacing w:val="-3"/>
        </w:rPr>
        <w:t xml:space="preserve">u vezi s utjecajem </w:t>
      </w:r>
      <w:proofErr w:type="spellStart"/>
      <w:r w:rsidR="008754CC" w:rsidRPr="008754CC">
        <w:rPr>
          <w:spacing w:val="-3"/>
        </w:rPr>
        <w:t>pandemije</w:t>
      </w:r>
      <w:proofErr w:type="spellEnd"/>
      <w:r w:rsidR="008754CC" w:rsidRPr="008754CC">
        <w:rPr>
          <w:spacing w:val="-3"/>
        </w:rPr>
        <w:t xml:space="preserve"> </w:t>
      </w:r>
      <w:proofErr w:type="spellStart"/>
      <w:r w:rsidR="008754CC" w:rsidRPr="008754CC">
        <w:rPr>
          <w:spacing w:val="-3"/>
        </w:rPr>
        <w:t>koronavirusa</w:t>
      </w:r>
      <w:proofErr w:type="spellEnd"/>
      <w:r w:rsidR="008754CC" w:rsidRPr="008754CC">
        <w:rPr>
          <w:spacing w:val="-3"/>
        </w:rPr>
        <w:t xml:space="preserve"> na pristupanje Republike Hrvatske </w:t>
      </w:r>
      <w:proofErr w:type="spellStart"/>
      <w:r w:rsidR="008754CC" w:rsidRPr="008754CC">
        <w:rPr>
          <w:spacing w:val="-3"/>
        </w:rPr>
        <w:t>Eurozoni</w:t>
      </w:r>
      <w:proofErr w:type="spellEnd"/>
      <w:r w:rsidR="002D1E78">
        <w:rPr>
          <w:spacing w:val="-3"/>
        </w:rPr>
        <w:t>.</w:t>
      </w:r>
    </w:p>
    <w:p w:rsidR="00E65CB6" w:rsidRPr="00653A78" w:rsidRDefault="00E65CB6" w:rsidP="00E65CB6">
      <w:pPr>
        <w:tabs>
          <w:tab w:val="left" w:pos="-720"/>
        </w:tabs>
        <w:suppressAutoHyphens/>
        <w:jc w:val="both"/>
        <w:rPr>
          <w:spacing w:val="-3"/>
        </w:rPr>
      </w:pPr>
    </w:p>
    <w:p w:rsidR="00B640C6" w:rsidRPr="008C6A06" w:rsidRDefault="001E4900" w:rsidP="00E65CB6">
      <w:pPr>
        <w:tabs>
          <w:tab w:val="left" w:pos="-720"/>
        </w:tabs>
        <w:suppressAutoHyphens/>
        <w:jc w:val="both"/>
        <w:rPr>
          <w:spacing w:val="-3"/>
        </w:rPr>
      </w:pPr>
      <w:r>
        <w:rPr>
          <w:spacing w:val="-3"/>
        </w:rPr>
        <w:tab/>
      </w:r>
      <w:r>
        <w:rPr>
          <w:spacing w:val="-3"/>
        </w:rPr>
        <w:tab/>
      </w:r>
      <w:r w:rsidR="00E65CB6">
        <w:rPr>
          <w:spacing w:val="-3"/>
        </w:rPr>
        <w:t xml:space="preserve">Na </w:t>
      </w:r>
      <w:r w:rsidR="00E65CB6" w:rsidRPr="008C6A06">
        <w:rPr>
          <w:spacing w:val="-3"/>
        </w:rPr>
        <w:t>navedeno zastupničko pitanje Vlada Republike Hrvatske daje sljedeći odgovor:</w:t>
      </w:r>
      <w:r w:rsidR="00B640C6">
        <w:rPr>
          <w:spacing w:val="-3"/>
        </w:rPr>
        <w:t xml:space="preserve">         </w:t>
      </w:r>
    </w:p>
    <w:p w:rsidR="003B5877" w:rsidRDefault="00642ECF" w:rsidP="00EB3B15">
      <w:pPr>
        <w:ind w:firstLine="708"/>
        <w:jc w:val="both"/>
      </w:pPr>
      <w:r w:rsidRPr="008C6A06">
        <w:tab/>
      </w:r>
      <w:r w:rsidR="00583AEA" w:rsidRPr="008C6A06">
        <w:tab/>
      </w:r>
    </w:p>
    <w:p w:rsidR="008754CC" w:rsidRDefault="001E4900" w:rsidP="008754CC">
      <w:pPr>
        <w:ind w:firstLine="708"/>
        <w:jc w:val="both"/>
      </w:pPr>
      <w:r>
        <w:tab/>
      </w:r>
      <w:r w:rsidR="008754CC">
        <w:t xml:space="preserve">Jedan od strateških ciljeva Vlade Republike Hrvatske je pristupanje </w:t>
      </w:r>
      <w:proofErr w:type="spellStart"/>
      <w:r w:rsidR="008754CC">
        <w:t>europodručju</w:t>
      </w:r>
      <w:proofErr w:type="spellEnd"/>
      <w:r w:rsidR="008754CC">
        <w:t>. Sam pristup europskom tečajnom mehanizmu ERM II ostvaren je 10. srpnja 2020., čime je potvrđena provedba odgovorne gospodarske i fiskalne politike Vlade Republike Hrvatske, kao i kontinuirani napredak u reformama i smanjivanju makroekonomskih neravnoteža. Istodobno je uspostavljena bliska suradnja između Hrvatske narodne banke i Europske središnje banke (u primjeni od 1. listopada 2020.) čime je Republika Hrvatska postala dijelom jedinstvenoga nadzornog i jedinstvenoga sanacijskog mehanizma.</w:t>
      </w:r>
    </w:p>
    <w:p w:rsidR="008754CC" w:rsidRDefault="008754CC" w:rsidP="008754CC">
      <w:pPr>
        <w:ind w:firstLine="708"/>
        <w:jc w:val="both"/>
      </w:pPr>
    </w:p>
    <w:p w:rsidR="008754CC" w:rsidRDefault="008754CC" w:rsidP="008754CC">
      <w:pPr>
        <w:ind w:firstLine="708"/>
        <w:jc w:val="both"/>
      </w:pPr>
      <w:r>
        <w:tab/>
      </w:r>
      <w:r>
        <w:t xml:space="preserve">Ulaskom u ERM II ispunjeni su i posljednji politički preduvjeti za ulazak Republike Hrvatske u </w:t>
      </w:r>
      <w:proofErr w:type="spellStart"/>
      <w:r>
        <w:t>europodručje</w:t>
      </w:r>
      <w:proofErr w:type="spellEnd"/>
      <w:r>
        <w:t xml:space="preserve">, a uvođenje eura omogućuje se već 1. siječnja 2023. Za postizanje tog cilja moramo ispuniti </w:t>
      </w:r>
      <w:proofErr w:type="spellStart"/>
      <w:r>
        <w:t>maastrichtske</w:t>
      </w:r>
      <w:proofErr w:type="spellEnd"/>
      <w:r>
        <w:t xml:space="preserve"> kriterije nominalne konvergencije (kriterij proračunskog manjka i udjela javnog duga u BDP-u, inflacijski kriterij, kriterij kamatnih stopa i kriterij stabilnosti tečaja) te provesti strukturne mjere na koje smo se obvezali pri ulasku u ERM II. Sve makroekonomske varijable kontinuirano su se između 2016. do 2019. kretale unutar granica zadanih kriterijima konvergencije. </w:t>
      </w:r>
    </w:p>
    <w:p w:rsidR="008754CC" w:rsidRDefault="008754CC" w:rsidP="008754CC">
      <w:pPr>
        <w:ind w:firstLine="708"/>
        <w:jc w:val="both"/>
      </w:pPr>
    </w:p>
    <w:p w:rsidR="008754CC" w:rsidRDefault="008754CC" w:rsidP="008754CC">
      <w:pPr>
        <w:ind w:firstLine="708"/>
        <w:jc w:val="both"/>
      </w:pPr>
      <w:r>
        <w:tab/>
      </w:r>
      <w:r>
        <w:t xml:space="preserve">2020. godina obilježena je borbom protiv </w:t>
      </w:r>
      <w:proofErr w:type="spellStart"/>
      <w:r>
        <w:t>pandemije</w:t>
      </w:r>
      <w:proofErr w:type="spellEnd"/>
      <w:r>
        <w:t xml:space="preserve"> </w:t>
      </w:r>
      <w:proofErr w:type="spellStart"/>
      <w:r>
        <w:t>koronavirusa</w:t>
      </w:r>
      <w:proofErr w:type="spellEnd"/>
      <w:r>
        <w:t xml:space="preserve"> i razornim potresima koji su pogoršali pozitivna kretanja fiskalnih i makroekonomskih varijabli, no to ne mijenja cilj uvođenja eura 1. siječnja 2023. Naime, već u 2021. planiramo proračunski manjak spustiti ispod kritične razine od 3</w:t>
      </w:r>
      <w:r>
        <w:t xml:space="preserve"> </w:t>
      </w:r>
      <w:r>
        <w:t xml:space="preserve">% BDP-a, a omjer javnog duga u BDP-u vratiti na silaznu putanju kako bi se zadovoljili svi fiskalni kriteriji konvergencije. Također, </w:t>
      </w:r>
      <w:r>
        <w:t>Republika Hrvatska</w:t>
      </w:r>
      <w:r>
        <w:t xml:space="preserve"> će u navedenom razdoblju provesti sve potrebne reforme na koje smo se obvezali ulaskom u ERM II, a koje se odnose na jačanje okvira za borbu protiv pranja novca, smanjenje administrativnog i financijskog opterećenja za gospodarstvo, poboljšanje korporativnog upravljanja u državnim poduzećima i jačanje nacionalnog stečajnog okvira.  </w:t>
      </w:r>
    </w:p>
    <w:p w:rsidR="008754CC" w:rsidRDefault="008754CC" w:rsidP="008754CC">
      <w:pPr>
        <w:ind w:firstLine="708"/>
        <w:jc w:val="both"/>
      </w:pPr>
    </w:p>
    <w:p w:rsidR="008754CC" w:rsidRDefault="008754CC" w:rsidP="008754CC">
      <w:pPr>
        <w:ind w:firstLine="708"/>
        <w:jc w:val="both"/>
      </w:pPr>
      <w:r>
        <w:tab/>
      </w:r>
      <w:r>
        <w:t xml:space="preserve">Vlada Republike Hrvatske je na sjednici održanoj 23. prosinca 2020. donijela Nacionalni plan zamjene hrvatske kune eurom, kojim je potvrđen cilj da se euro kao službena valuta uvede 1. siječnja 2023.  Za planiranje, praćenje i koordiniranje provedbe svih aktivnosti </w:t>
      </w:r>
      <w:r>
        <w:lastRenderedPageBreak/>
        <w:t>predviđenih Nacionalnim planom zaduženo je Nacionalno vijeće za uvođenje eura kao službene valute u Republici Hrvatskoj.</w:t>
      </w:r>
    </w:p>
    <w:p w:rsidR="008754CC" w:rsidRDefault="008754CC" w:rsidP="008754CC">
      <w:pPr>
        <w:ind w:firstLine="708"/>
        <w:jc w:val="both"/>
      </w:pPr>
    </w:p>
    <w:p w:rsidR="008754CC" w:rsidRDefault="008754CC" w:rsidP="008754CC">
      <w:pPr>
        <w:ind w:firstLine="708"/>
        <w:jc w:val="both"/>
        <w:rPr>
          <w:color w:val="000000"/>
        </w:rPr>
      </w:pPr>
      <w:r>
        <w:tab/>
      </w:r>
      <w:r>
        <w:t xml:space="preserve">Iz navedenoga se može zaključiti da su pripreme za uvođenje eura u tijeku i da na hodogram pristupanja Republike Hrvatske </w:t>
      </w:r>
      <w:proofErr w:type="spellStart"/>
      <w:r>
        <w:t>europodručju</w:t>
      </w:r>
      <w:proofErr w:type="spellEnd"/>
      <w:r>
        <w:t xml:space="preserve"> </w:t>
      </w:r>
      <w:proofErr w:type="spellStart"/>
      <w:r>
        <w:t>pandemija</w:t>
      </w:r>
      <w:proofErr w:type="spellEnd"/>
      <w:r>
        <w:t xml:space="preserve"> </w:t>
      </w:r>
      <w:proofErr w:type="spellStart"/>
      <w:r>
        <w:t>koronavirusa</w:t>
      </w:r>
      <w:proofErr w:type="spellEnd"/>
      <w:r>
        <w:t xml:space="preserve"> ne bi trebala utjecati.</w:t>
      </w:r>
      <w:r w:rsidR="009B66D7">
        <w:rPr>
          <w:color w:val="000000"/>
        </w:rPr>
        <w:tab/>
      </w:r>
    </w:p>
    <w:p w:rsidR="008754CC" w:rsidRDefault="008754CC" w:rsidP="008754CC">
      <w:pPr>
        <w:ind w:firstLine="708"/>
        <w:jc w:val="both"/>
        <w:rPr>
          <w:color w:val="000000"/>
        </w:rPr>
      </w:pPr>
    </w:p>
    <w:p w:rsidR="00485398" w:rsidRDefault="008754CC" w:rsidP="008754CC">
      <w:pPr>
        <w:ind w:firstLine="708"/>
        <w:jc w:val="both"/>
        <w:rPr>
          <w:spacing w:val="-3"/>
        </w:rPr>
      </w:pPr>
      <w:r>
        <w:rPr>
          <w:color w:val="000000"/>
        </w:rPr>
        <w:tab/>
      </w:r>
      <w:r w:rsidR="00D11DD3" w:rsidRPr="00D11DD3">
        <w:rPr>
          <w:color w:val="000000"/>
        </w:rPr>
        <w:t xml:space="preserve">Eventualno potrebna dodatna obrazloženja u vezi s pitanjem zastupnika dat će potpredsjednik Vlade Republike Hrvatske i ministar </w:t>
      </w:r>
      <w:r>
        <w:rPr>
          <w:color w:val="000000"/>
        </w:rPr>
        <w:t>financija</w:t>
      </w:r>
      <w:r w:rsidR="00D11DD3" w:rsidRPr="00D11DD3">
        <w:rPr>
          <w:color w:val="000000"/>
        </w:rPr>
        <w:t xml:space="preserve"> dr. </w:t>
      </w:r>
      <w:proofErr w:type="spellStart"/>
      <w:r w:rsidR="00D11DD3" w:rsidRPr="00D11DD3">
        <w:rPr>
          <w:color w:val="000000"/>
        </w:rPr>
        <w:t>sc</w:t>
      </w:r>
      <w:proofErr w:type="spellEnd"/>
      <w:r w:rsidR="00D11DD3" w:rsidRPr="00D11DD3">
        <w:rPr>
          <w:color w:val="000000"/>
        </w:rPr>
        <w:t xml:space="preserve">. </w:t>
      </w:r>
      <w:r>
        <w:rPr>
          <w:color w:val="000000"/>
        </w:rPr>
        <w:t>Zdravko Marić</w:t>
      </w:r>
      <w:r w:rsidR="00D11DD3" w:rsidRPr="00D11DD3">
        <w:rPr>
          <w:color w:val="000000"/>
        </w:rPr>
        <w:t>.</w:t>
      </w:r>
    </w:p>
    <w:p w:rsidR="002C765B" w:rsidRDefault="002C765B" w:rsidP="00583AEA">
      <w:pPr>
        <w:tabs>
          <w:tab w:val="left" w:pos="-720"/>
        </w:tabs>
        <w:suppressAutoHyphens/>
        <w:ind w:left="6804" w:hanging="1417"/>
        <w:jc w:val="center"/>
        <w:rPr>
          <w:spacing w:val="-3"/>
        </w:rPr>
      </w:pPr>
    </w:p>
    <w:p w:rsidR="008754CC" w:rsidRDefault="008754CC" w:rsidP="00583AEA">
      <w:pPr>
        <w:tabs>
          <w:tab w:val="left" w:pos="-720"/>
        </w:tabs>
        <w:suppressAutoHyphens/>
        <w:ind w:left="6804" w:hanging="1417"/>
        <w:jc w:val="center"/>
        <w:rPr>
          <w:spacing w:val="-3"/>
        </w:rPr>
      </w:pPr>
    </w:p>
    <w:p w:rsidR="00E65CB6" w:rsidRDefault="00E65CB6" w:rsidP="00583AEA">
      <w:pPr>
        <w:tabs>
          <w:tab w:val="left" w:pos="-720"/>
        </w:tabs>
        <w:suppressAutoHyphens/>
        <w:ind w:left="6804" w:hanging="1417"/>
        <w:jc w:val="center"/>
        <w:rPr>
          <w:spacing w:val="-3"/>
        </w:rPr>
      </w:pPr>
      <w:r>
        <w:rPr>
          <w:spacing w:val="-3"/>
        </w:rPr>
        <w:t>PREDSJEDNIK</w:t>
      </w:r>
    </w:p>
    <w:p w:rsidR="00AB4727" w:rsidRDefault="00AB4727" w:rsidP="00583AEA">
      <w:pPr>
        <w:tabs>
          <w:tab w:val="left" w:pos="-720"/>
        </w:tabs>
        <w:suppressAutoHyphens/>
        <w:ind w:left="6804" w:hanging="1417"/>
        <w:jc w:val="center"/>
        <w:rPr>
          <w:spacing w:val="-3"/>
        </w:rPr>
      </w:pPr>
      <w:bookmarkStart w:id="0" w:name="_GoBack"/>
      <w:bookmarkEnd w:id="0"/>
    </w:p>
    <w:p w:rsidR="00AB4727" w:rsidRPr="005D6B1B" w:rsidRDefault="00AB4727" w:rsidP="00583AEA">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0C" w:rsidRDefault="00A1090C" w:rsidP="0011560A">
      <w:r>
        <w:separator/>
      </w:r>
    </w:p>
  </w:endnote>
  <w:endnote w:type="continuationSeparator" w:id="0">
    <w:p w:rsidR="00A1090C" w:rsidRDefault="00A1090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0C" w:rsidRDefault="00A1090C" w:rsidP="0011560A">
      <w:r>
        <w:separator/>
      </w:r>
    </w:p>
  </w:footnote>
  <w:footnote w:type="continuationSeparator" w:id="0">
    <w:p w:rsidR="00A1090C" w:rsidRDefault="00A1090C"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8754CC">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559E"/>
    <w:rsid w:val="000335AF"/>
    <w:rsid w:val="000350D9"/>
    <w:rsid w:val="00057310"/>
    <w:rsid w:val="00060C34"/>
    <w:rsid w:val="00063520"/>
    <w:rsid w:val="000645DB"/>
    <w:rsid w:val="0007401E"/>
    <w:rsid w:val="000810F4"/>
    <w:rsid w:val="00083101"/>
    <w:rsid w:val="00086A6C"/>
    <w:rsid w:val="00096D2E"/>
    <w:rsid w:val="000A1D60"/>
    <w:rsid w:val="000A3A3B"/>
    <w:rsid w:val="000A70B7"/>
    <w:rsid w:val="000C3963"/>
    <w:rsid w:val="000C3E7E"/>
    <w:rsid w:val="000C6BC7"/>
    <w:rsid w:val="000D1A50"/>
    <w:rsid w:val="001015C6"/>
    <w:rsid w:val="00110E6C"/>
    <w:rsid w:val="00112003"/>
    <w:rsid w:val="0011560A"/>
    <w:rsid w:val="00115663"/>
    <w:rsid w:val="00121E12"/>
    <w:rsid w:val="001228C7"/>
    <w:rsid w:val="0012678B"/>
    <w:rsid w:val="001270AA"/>
    <w:rsid w:val="00135F1A"/>
    <w:rsid w:val="00146532"/>
    <w:rsid w:val="00146B79"/>
    <w:rsid w:val="00147DE9"/>
    <w:rsid w:val="00160F28"/>
    <w:rsid w:val="00164E70"/>
    <w:rsid w:val="00170226"/>
    <w:rsid w:val="001741AA"/>
    <w:rsid w:val="001777AA"/>
    <w:rsid w:val="0018341E"/>
    <w:rsid w:val="00184135"/>
    <w:rsid w:val="001917B2"/>
    <w:rsid w:val="0019785D"/>
    <w:rsid w:val="001A13E7"/>
    <w:rsid w:val="001A48E5"/>
    <w:rsid w:val="001A6497"/>
    <w:rsid w:val="001A6638"/>
    <w:rsid w:val="001A7FF0"/>
    <w:rsid w:val="001B2ED0"/>
    <w:rsid w:val="001B6DD5"/>
    <w:rsid w:val="001B7A97"/>
    <w:rsid w:val="001E4900"/>
    <w:rsid w:val="001E7218"/>
    <w:rsid w:val="0021625F"/>
    <w:rsid w:val="002179F8"/>
    <w:rsid w:val="00220956"/>
    <w:rsid w:val="00223B26"/>
    <w:rsid w:val="00224F57"/>
    <w:rsid w:val="00231DAA"/>
    <w:rsid w:val="00236A37"/>
    <w:rsid w:val="0023763F"/>
    <w:rsid w:val="002409C0"/>
    <w:rsid w:val="00244A46"/>
    <w:rsid w:val="00250FCF"/>
    <w:rsid w:val="002544A2"/>
    <w:rsid w:val="002622AB"/>
    <w:rsid w:val="0026707D"/>
    <w:rsid w:val="00275B69"/>
    <w:rsid w:val="00275ED0"/>
    <w:rsid w:val="002808C0"/>
    <w:rsid w:val="0028608D"/>
    <w:rsid w:val="00286BB5"/>
    <w:rsid w:val="0029163B"/>
    <w:rsid w:val="002976E9"/>
    <w:rsid w:val="002A1D77"/>
    <w:rsid w:val="002A6A6E"/>
    <w:rsid w:val="002B107A"/>
    <w:rsid w:val="002C495D"/>
    <w:rsid w:val="002C765B"/>
    <w:rsid w:val="002D1256"/>
    <w:rsid w:val="002D1E78"/>
    <w:rsid w:val="002D6C51"/>
    <w:rsid w:val="002D7C91"/>
    <w:rsid w:val="002E52AD"/>
    <w:rsid w:val="002F5CC6"/>
    <w:rsid w:val="003033E4"/>
    <w:rsid w:val="00304232"/>
    <w:rsid w:val="0030491F"/>
    <w:rsid w:val="003155A7"/>
    <w:rsid w:val="00316216"/>
    <w:rsid w:val="00316D03"/>
    <w:rsid w:val="00323C77"/>
    <w:rsid w:val="003350A0"/>
    <w:rsid w:val="00335FBD"/>
    <w:rsid w:val="00336EE7"/>
    <w:rsid w:val="0034351C"/>
    <w:rsid w:val="0035194D"/>
    <w:rsid w:val="00351D70"/>
    <w:rsid w:val="003534E9"/>
    <w:rsid w:val="003552F7"/>
    <w:rsid w:val="003557C5"/>
    <w:rsid w:val="003576DA"/>
    <w:rsid w:val="00364B42"/>
    <w:rsid w:val="0036765A"/>
    <w:rsid w:val="00381F04"/>
    <w:rsid w:val="00383C44"/>
    <w:rsid w:val="0038426B"/>
    <w:rsid w:val="00391942"/>
    <w:rsid w:val="003929F5"/>
    <w:rsid w:val="003951E0"/>
    <w:rsid w:val="003A1DDD"/>
    <w:rsid w:val="003A2F05"/>
    <w:rsid w:val="003B103F"/>
    <w:rsid w:val="003B5877"/>
    <w:rsid w:val="003C09D8"/>
    <w:rsid w:val="003C0C1D"/>
    <w:rsid w:val="003C431B"/>
    <w:rsid w:val="003C6DB1"/>
    <w:rsid w:val="003D3296"/>
    <w:rsid w:val="003D361B"/>
    <w:rsid w:val="003D47D1"/>
    <w:rsid w:val="003D56AD"/>
    <w:rsid w:val="003E2920"/>
    <w:rsid w:val="003E2DE8"/>
    <w:rsid w:val="003E78CC"/>
    <w:rsid w:val="003F5623"/>
    <w:rsid w:val="004039BD"/>
    <w:rsid w:val="00407A9B"/>
    <w:rsid w:val="00411236"/>
    <w:rsid w:val="004326E8"/>
    <w:rsid w:val="004367A2"/>
    <w:rsid w:val="00440D6D"/>
    <w:rsid w:val="00442367"/>
    <w:rsid w:val="004438F7"/>
    <w:rsid w:val="00454224"/>
    <w:rsid w:val="00455B00"/>
    <w:rsid w:val="00460D60"/>
    <w:rsid w:val="00461188"/>
    <w:rsid w:val="00476517"/>
    <w:rsid w:val="00482828"/>
    <w:rsid w:val="004839F7"/>
    <w:rsid w:val="00485398"/>
    <w:rsid w:val="00490941"/>
    <w:rsid w:val="00494A6F"/>
    <w:rsid w:val="004A2A18"/>
    <w:rsid w:val="004A776B"/>
    <w:rsid w:val="004C1375"/>
    <w:rsid w:val="004C5354"/>
    <w:rsid w:val="004D4F27"/>
    <w:rsid w:val="004D6CB5"/>
    <w:rsid w:val="004E1300"/>
    <w:rsid w:val="004E4E34"/>
    <w:rsid w:val="00504248"/>
    <w:rsid w:val="005146D6"/>
    <w:rsid w:val="00523A4B"/>
    <w:rsid w:val="00527F8F"/>
    <w:rsid w:val="00534CFA"/>
    <w:rsid w:val="00535E09"/>
    <w:rsid w:val="00545E29"/>
    <w:rsid w:val="00546CBF"/>
    <w:rsid w:val="005619AC"/>
    <w:rsid w:val="00562C8C"/>
    <w:rsid w:val="0056365A"/>
    <w:rsid w:val="005649A2"/>
    <w:rsid w:val="00566534"/>
    <w:rsid w:val="00571F6C"/>
    <w:rsid w:val="00583AEA"/>
    <w:rsid w:val="005861F2"/>
    <w:rsid w:val="00586B46"/>
    <w:rsid w:val="005906BB"/>
    <w:rsid w:val="00591FCB"/>
    <w:rsid w:val="005C1250"/>
    <w:rsid w:val="005C3A4C"/>
    <w:rsid w:val="005C6976"/>
    <w:rsid w:val="005C7BFA"/>
    <w:rsid w:val="005D0B60"/>
    <w:rsid w:val="005D6B1B"/>
    <w:rsid w:val="005E1092"/>
    <w:rsid w:val="005E1FF8"/>
    <w:rsid w:val="005E7893"/>
    <w:rsid w:val="005E7CAB"/>
    <w:rsid w:val="005F4727"/>
    <w:rsid w:val="0062034D"/>
    <w:rsid w:val="00633454"/>
    <w:rsid w:val="00642ECF"/>
    <w:rsid w:val="006520E3"/>
    <w:rsid w:val="00652604"/>
    <w:rsid w:val="0066110E"/>
    <w:rsid w:val="00663185"/>
    <w:rsid w:val="00675B44"/>
    <w:rsid w:val="0068013E"/>
    <w:rsid w:val="0068772B"/>
    <w:rsid w:val="00693A4D"/>
    <w:rsid w:val="00694D87"/>
    <w:rsid w:val="006B7800"/>
    <w:rsid w:val="006B79DE"/>
    <w:rsid w:val="006C0CC3"/>
    <w:rsid w:val="006D08FF"/>
    <w:rsid w:val="006D44A7"/>
    <w:rsid w:val="006D573D"/>
    <w:rsid w:val="006E14A9"/>
    <w:rsid w:val="006E611E"/>
    <w:rsid w:val="006E7614"/>
    <w:rsid w:val="006F2FA7"/>
    <w:rsid w:val="007010C7"/>
    <w:rsid w:val="00726165"/>
    <w:rsid w:val="007300F8"/>
    <w:rsid w:val="00731AC4"/>
    <w:rsid w:val="00742B55"/>
    <w:rsid w:val="00753651"/>
    <w:rsid w:val="007638D8"/>
    <w:rsid w:val="00777CAA"/>
    <w:rsid w:val="00780AF9"/>
    <w:rsid w:val="00782C58"/>
    <w:rsid w:val="00785B59"/>
    <w:rsid w:val="0078648A"/>
    <w:rsid w:val="007A1768"/>
    <w:rsid w:val="007A1881"/>
    <w:rsid w:val="007A3E3A"/>
    <w:rsid w:val="007B023D"/>
    <w:rsid w:val="007C20E7"/>
    <w:rsid w:val="007E3965"/>
    <w:rsid w:val="0081268B"/>
    <w:rsid w:val="008137B5"/>
    <w:rsid w:val="00817E0C"/>
    <w:rsid w:val="00830FB2"/>
    <w:rsid w:val="00833808"/>
    <w:rsid w:val="008353A1"/>
    <w:rsid w:val="008365FD"/>
    <w:rsid w:val="008439D2"/>
    <w:rsid w:val="00854C31"/>
    <w:rsid w:val="00862F9C"/>
    <w:rsid w:val="0087529D"/>
    <w:rsid w:val="008754CC"/>
    <w:rsid w:val="00881BBB"/>
    <w:rsid w:val="00881EB4"/>
    <w:rsid w:val="0088573E"/>
    <w:rsid w:val="0089283D"/>
    <w:rsid w:val="008955FB"/>
    <w:rsid w:val="008A457F"/>
    <w:rsid w:val="008C0768"/>
    <w:rsid w:val="008C1D0A"/>
    <w:rsid w:val="008C6A06"/>
    <w:rsid w:val="008C6A89"/>
    <w:rsid w:val="008D1E25"/>
    <w:rsid w:val="008F0DD4"/>
    <w:rsid w:val="0090200F"/>
    <w:rsid w:val="00903E83"/>
    <w:rsid w:val="009042F9"/>
    <w:rsid w:val="009047E4"/>
    <w:rsid w:val="009126B3"/>
    <w:rsid w:val="00912A4B"/>
    <w:rsid w:val="00913D2A"/>
    <w:rsid w:val="009152C4"/>
    <w:rsid w:val="009254C0"/>
    <w:rsid w:val="009426E1"/>
    <w:rsid w:val="00945F1C"/>
    <w:rsid w:val="00947216"/>
    <w:rsid w:val="0095079B"/>
    <w:rsid w:val="00953BA1"/>
    <w:rsid w:val="00954D08"/>
    <w:rsid w:val="00965803"/>
    <w:rsid w:val="00974C91"/>
    <w:rsid w:val="009930CA"/>
    <w:rsid w:val="009B66D7"/>
    <w:rsid w:val="009C33E1"/>
    <w:rsid w:val="009C7815"/>
    <w:rsid w:val="009D2919"/>
    <w:rsid w:val="009E4CD2"/>
    <w:rsid w:val="009F4DE3"/>
    <w:rsid w:val="00A06170"/>
    <w:rsid w:val="00A1090C"/>
    <w:rsid w:val="00A1477F"/>
    <w:rsid w:val="00A15F08"/>
    <w:rsid w:val="00A175E9"/>
    <w:rsid w:val="00A21819"/>
    <w:rsid w:val="00A25555"/>
    <w:rsid w:val="00A31687"/>
    <w:rsid w:val="00A42C6A"/>
    <w:rsid w:val="00A45CF4"/>
    <w:rsid w:val="00A52A71"/>
    <w:rsid w:val="00A573DC"/>
    <w:rsid w:val="00A607CD"/>
    <w:rsid w:val="00A6339A"/>
    <w:rsid w:val="00A64B8C"/>
    <w:rsid w:val="00A725A4"/>
    <w:rsid w:val="00A83097"/>
    <w:rsid w:val="00A83290"/>
    <w:rsid w:val="00A9459A"/>
    <w:rsid w:val="00AA0D82"/>
    <w:rsid w:val="00AA2408"/>
    <w:rsid w:val="00AA5194"/>
    <w:rsid w:val="00AA6737"/>
    <w:rsid w:val="00AA6C01"/>
    <w:rsid w:val="00AB4727"/>
    <w:rsid w:val="00AC4D90"/>
    <w:rsid w:val="00AC5077"/>
    <w:rsid w:val="00AD2F06"/>
    <w:rsid w:val="00AD2FAE"/>
    <w:rsid w:val="00AD4D7C"/>
    <w:rsid w:val="00AE1EF9"/>
    <w:rsid w:val="00AE59DF"/>
    <w:rsid w:val="00AE7CB5"/>
    <w:rsid w:val="00AF25DA"/>
    <w:rsid w:val="00B11FE2"/>
    <w:rsid w:val="00B12181"/>
    <w:rsid w:val="00B15003"/>
    <w:rsid w:val="00B15823"/>
    <w:rsid w:val="00B31194"/>
    <w:rsid w:val="00B370A5"/>
    <w:rsid w:val="00B42E00"/>
    <w:rsid w:val="00B462AB"/>
    <w:rsid w:val="00B53E3F"/>
    <w:rsid w:val="00B54BFC"/>
    <w:rsid w:val="00B57187"/>
    <w:rsid w:val="00B640C6"/>
    <w:rsid w:val="00B65CA9"/>
    <w:rsid w:val="00B706F8"/>
    <w:rsid w:val="00B908C2"/>
    <w:rsid w:val="00B96CDA"/>
    <w:rsid w:val="00B97ACF"/>
    <w:rsid w:val="00BA28CD"/>
    <w:rsid w:val="00BA72BF"/>
    <w:rsid w:val="00BB1C54"/>
    <w:rsid w:val="00BC156B"/>
    <w:rsid w:val="00BD52AB"/>
    <w:rsid w:val="00C02E15"/>
    <w:rsid w:val="00C321A4"/>
    <w:rsid w:val="00C321FA"/>
    <w:rsid w:val="00C337A4"/>
    <w:rsid w:val="00C44327"/>
    <w:rsid w:val="00C476F2"/>
    <w:rsid w:val="00C56BF4"/>
    <w:rsid w:val="00C57E18"/>
    <w:rsid w:val="00C642CA"/>
    <w:rsid w:val="00C7760D"/>
    <w:rsid w:val="00C969CC"/>
    <w:rsid w:val="00C975CE"/>
    <w:rsid w:val="00CA4F84"/>
    <w:rsid w:val="00CC4398"/>
    <w:rsid w:val="00CD1639"/>
    <w:rsid w:val="00CD3EFA"/>
    <w:rsid w:val="00CD7DBF"/>
    <w:rsid w:val="00CE3D00"/>
    <w:rsid w:val="00CE78D1"/>
    <w:rsid w:val="00CF3332"/>
    <w:rsid w:val="00CF7BB4"/>
    <w:rsid w:val="00CF7EEC"/>
    <w:rsid w:val="00D07290"/>
    <w:rsid w:val="00D079C8"/>
    <w:rsid w:val="00D07B29"/>
    <w:rsid w:val="00D1127C"/>
    <w:rsid w:val="00D11DD3"/>
    <w:rsid w:val="00D13367"/>
    <w:rsid w:val="00D14240"/>
    <w:rsid w:val="00D1614C"/>
    <w:rsid w:val="00D40C03"/>
    <w:rsid w:val="00D41D84"/>
    <w:rsid w:val="00D5202E"/>
    <w:rsid w:val="00D62C4D"/>
    <w:rsid w:val="00D749A1"/>
    <w:rsid w:val="00D8016C"/>
    <w:rsid w:val="00D8293F"/>
    <w:rsid w:val="00D92A3D"/>
    <w:rsid w:val="00D974D6"/>
    <w:rsid w:val="00DB0A6B"/>
    <w:rsid w:val="00DB28EB"/>
    <w:rsid w:val="00DB5036"/>
    <w:rsid w:val="00DB6366"/>
    <w:rsid w:val="00DC1255"/>
    <w:rsid w:val="00DC66D5"/>
    <w:rsid w:val="00E01765"/>
    <w:rsid w:val="00E055FE"/>
    <w:rsid w:val="00E077AB"/>
    <w:rsid w:val="00E11B5F"/>
    <w:rsid w:val="00E17E07"/>
    <w:rsid w:val="00E209C7"/>
    <w:rsid w:val="00E25569"/>
    <w:rsid w:val="00E367A9"/>
    <w:rsid w:val="00E47426"/>
    <w:rsid w:val="00E601A2"/>
    <w:rsid w:val="00E65CB6"/>
    <w:rsid w:val="00E7480D"/>
    <w:rsid w:val="00E75C61"/>
    <w:rsid w:val="00E76C7B"/>
    <w:rsid w:val="00E77198"/>
    <w:rsid w:val="00E83330"/>
    <w:rsid w:val="00E83E23"/>
    <w:rsid w:val="00E86CE1"/>
    <w:rsid w:val="00E90A67"/>
    <w:rsid w:val="00E97B98"/>
    <w:rsid w:val="00EA3AD1"/>
    <w:rsid w:val="00EB1248"/>
    <w:rsid w:val="00EB3B15"/>
    <w:rsid w:val="00EC08EF"/>
    <w:rsid w:val="00EC59E9"/>
    <w:rsid w:val="00ED236E"/>
    <w:rsid w:val="00EE03CA"/>
    <w:rsid w:val="00EE52BC"/>
    <w:rsid w:val="00EE7199"/>
    <w:rsid w:val="00EF6795"/>
    <w:rsid w:val="00EF7696"/>
    <w:rsid w:val="00F07BC2"/>
    <w:rsid w:val="00F111C4"/>
    <w:rsid w:val="00F14467"/>
    <w:rsid w:val="00F23DB8"/>
    <w:rsid w:val="00F3220D"/>
    <w:rsid w:val="00F3462E"/>
    <w:rsid w:val="00F424CE"/>
    <w:rsid w:val="00F534AF"/>
    <w:rsid w:val="00F60433"/>
    <w:rsid w:val="00F7333B"/>
    <w:rsid w:val="00F764AD"/>
    <w:rsid w:val="00F95A2D"/>
    <w:rsid w:val="00F978E2"/>
    <w:rsid w:val="00F97BA9"/>
    <w:rsid w:val="00FA2402"/>
    <w:rsid w:val="00FA4E25"/>
    <w:rsid w:val="00FB3E03"/>
    <w:rsid w:val="00FC226E"/>
    <w:rsid w:val="00FC23DC"/>
    <w:rsid w:val="00FC2F4E"/>
    <w:rsid w:val="00FC399F"/>
    <w:rsid w:val="00FD3CF9"/>
    <w:rsid w:val="00FD7D40"/>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AE176"/>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D017-54A2-48B4-805D-89045ACB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Snježana Skakelja</cp:lastModifiedBy>
  <cp:revision>2</cp:revision>
  <cp:lastPrinted>2020-10-14T12:33:00Z</cp:lastPrinted>
  <dcterms:created xsi:type="dcterms:W3CDTF">2021-02-18T14:12:00Z</dcterms:created>
  <dcterms:modified xsi:type="dcterms:W3CDTF">2021-02-18T14:12:00Z</dcterms:modified>
</cp:coreProperties>
</file>