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F5" w:rsidRPr="00C332F5" w:rsidRDefault="00C332F5" w:rsidP="00C332F5">
      <w:pPr>
        <w:jc w:val="center"/>
        <w:rPr>
          <w:rFonts w:ascii="Calibri" w:eastAsia="Calibri" w:hAnsi="Calibri" w:cs="Times New Roman"/>
        </w:rPr>
      </w:pPr>
      <w:r w:rsidRPr="00C332F5">
        <w:rPr>
          <w:rFonts w:ascii="Calibri" w:eastAsia="Calibri" w:hAnsi="Calibri" w:cs="Times New Roman"/>
          <w:noProof/>
          <w:lang w:eastAsia="hr-HR"/>
        </w:rPr>
        <w:drawing>
          <wp:inline distT="0" distB="0" distL="0" distR="0" wp14:anchorId="4D0B8282" wp14:editId="4D9A9C8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32F5">
        <w:rPr>
          <w:rFonts w:ascii="Calibri" w:eastAsia="Calibri" w:hAnsi="Calibri" w:cs="Times New Roman"/>
        </w:rPr>
        <w:fldChar w:fldCharType="begin"/>
      </w:r>
      <w:r w:rsidRPr="00C332F5">
        <w:rPr>
          <w:rFonts w:ascii="Calibri" w:eastAsia="Calibri" w:hAnsi="Calibri" w:cs="Times New Roman"/>
        </w:rPr>
        <w:instrText xml:space="preserve"> INCLUDEPICTURE "http://www.inet.hr/~box/images/grb-rh.gif" \* MERGEFORMATINET </w:instrText>
      </w:r>
      <w:r w:rsidRPr="00C332F5">
        <w:rPr>
          <w:rFonts w:ascii="Calibri" w:eastAsia="Calibri" w:hAnsi="Calibri" w:cs="Times New Roman"/>
        </w:rPr>
        <w:fldChar w:fldCharType="end"/>
      </w:r>
    </w:p>
    <w:p w:rsidR="00C332F5" w:rsidRPr="00C332F5" w:rsidRDefault="00C332F5" w:rsidP="00C332F5">
      <w:pPr>
        <w:spacing w:before="60" w:after="1680"/>
        <w:jc w:val="center"/>
        <w:rPr>
          <w:rFonts w:ascii="Times New Roman" w:eastAsia="Calibri" w:hAnsi="Times New Roman" w:cs="Times New Roman"/>
          <w:sz w:val="28"/>
        </w:rPr>
      </w:pPr>
      <w:r w:rsidRPr="00C332F5">
        <w:rPr>
          <w:rFonts w:ascii="Times New Roman" w:eastAsia="Calibri" w:hAnsi="Times New Roman" w:cs="Times New Roman"/>
          <w:sz w:val="28"/>
        </w:rPr>
        <w:t>VLADA REPUBLIKE HRVATSKE</w:t>
      </w: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jc w:val="right"/>
        <w:rPr>
          <w:rFonts w:ascii="Times New Roman" w:eastAsia="Calibri" w:hAnsi="Times New Roman" w:cs="Times New Roman"/>
          <w:sz w:val="24"/>
          <w:szCs w:val="24"/>
        </w:rPr>
      </w:pPr>
      <w:r w:rsidRPr="00C12BD4">
        <w:rPr>
          <w:rFonts w:ascii="Times New Roman" w:eastAsia="Calibri" w:hAnsi="Times New Roman" w:cs="Times New Roman"/>
          <w:sz w:val="24"/>
          <w:szCs w:val="24"/>
        </w:rPr>
        <w:t xml:space="preserve">Zagreb, </w:t>
      </w:r>
      <w:r w:rsidR="00B747EC">
        <w:rPr>
          <w:rFonts w:ascii="Times New Roman" w:eastAsia="Calibri" w:hAnsi="Times New Roman" w:cs="Times New Roman"/>
          <w:sz w:val="24"/>
          <w:szCs w:val="24"/>
        </w:rPr>
        <w:t>8</w:t>
      </w:r>
      <w:bookmarkStart w:id="0" w:name="_GoBack"/>
      <w:bookmarkEnd w:id="0"/>
      <w:r w:rsidR="00B747EC">
        <w:rPr>
          <w:rFonts w:ascii="Times New Roman" w:eastAsia="Calibri" w:hAnsi="Times New Roman" w:cs="Times New Roman"/>
          <w:sz w:val="24"/>
          <w:szCs w:val="24"/>
        </w:rPr>
        <w:t>. srpnja</w:t>
      </w:r>
      <w:r w:rsidR="001C74BC">
        <w:rPr>
          <w:rFonts w:ascii="Times New Roman" w:eastAsia="Calibri" w:hAnsi="Times New Roman" w:cs="Times New Roman"/>
          <w:sz w:val="24"/>
          <w:szCs w:val="24"/>
        </w:rPr>
        <w:t xml:space="preserve"> 2021</w:t>
      </w:r>
      <w:r w:rsidRPr="00C12BD4">
        <w:rPr>
          <w:rFonts w:ascii="Times New Roman" w:eastAsia="Calibri" w:hAnsi="Times New Roman" w:cs="Times New Roman"/>
          <w:sz w:val="24"/>
          <w:szCs w:val="24"/>
        </w:rPr>
        <w:t>.</w:t>
      </w:r>
    </w:p>
    <w:p w:rsidR="00C332F5" w:rsidRPr="00C332F5" w:rsidRDefault="00C332F5" w:rsidP="00C332F5">
      <w:pPr>
        <w:jc w:val="right"/>
        <w:rPr>
          <w:rFonts w:ascii="Times New Roman" w:eastAsia="Calibri" w:hAnsi="Times New Roman" w:cs="Times New Roman"/>
          <w:sz w:val="24"/>
          <w:szCs w:val="24"/>
        </w:rPr>
      </w:pPr>
    </w:p>
    <w:p w:rsidR="00C332F5" w:rsidRPr="00C332F5" w:rsidRDefault="00C332F5" w:rsidP="00C332F5">
      <w:pPr>
        <w:jc w:val="right"/>
        <w:rPr>
          <w:rFonts w:ascii="Times New Roman" w:eastAsia="Calibri" w:hAnsi="Times New Roman" w:cs="Times New Roman"/>
          <w:sz w:val="24"/>
          <w:szCs w:val="24"/>
        </w:rPr>
      </w:pPr>
    </w:p>
    <w:p w:rsidR="00C332F5" w:rsidRPr="00C332F5" w:rsidRDefault="00C332F5" w:rsidP="00C332F5">
      <w:pPr>
        <w:jc w:val="right"/>
        <w:rPr>
          <w:rFonts w:ascii="Times New Roman" w:eastAsia="Calibri" w:hAnsi="Times New Roman" w:cs="Times New Roman"/>
          <w:sz w:val="24"/>
          <w:szCs w:val="24"/>
        </w:rPr>
      </w:pPr>
    </w:p>
    <w:p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32F5" w:rsidRPr="00C332F5" w:rsidTr="0062284B">
        <w:tc>
          <w:tcPr>
            <w:tcW w:w="1951" w:type="dxa"/>
          </w:tcPr>
          <w:p w:rsidR="00C332F5" w:rsidRPr="00C332F5" w:rsidRDefault="00C332F5" w:rsidP="00C332F5">
            <w:pPr>
              <w:spacing w:line="360" w:lineRule="auto"/>
              <w:jc w:val="right"/>
              <w:rPr>
                <w:sz w:val="24"/>
                <w:szCs w:val="24"/>
              </w:rPr>
            </w:pPr>
            <w:r w:rsidRPr="00C332F5">
              <w:rPr>
                <w:sz w:val="24"/>
                <w:szCs w:val="24"/>
              </w:rPr>
              <w:t xml:space="preserve"> </w:t>
            </w:r>
            <w:r w:rsidRPr="00C332F5">
              <w:rPr>
                <w:b/>
                <w:smallCaps/>
                <w:sz w:val="24"/>
                <w:szCs w:val="24"/>
              </w:rPr>
              <w:t>Predlagatelj</w:t>
            </w:r>
            <w:r w:rsidRPr="00C332F5">
              <w:rPr>
                <w:b/>
                <w:sz w:val="24"/>
                <w:szCs w:val="24"/>
              </w:rPr>
              <w:t>:</w:t>
            </w:r>
          </w:p>
        </w:tc>
        <w:tc>
          <w:tcPr>
            <w:tcW w:w="7229" w:type="dxa"/>
          </w:tcPr>
          <w:p w:rsidR="00C332F5" w:rsidRPr="00C332F5" w:rsidRDefault="00C332F5" w:rsidP="00C332F5">
            <w:pPr>
              <w:spacing w:line="360" w:lineRule="auto"/>
              <w:rPr>
                <w:sz w:val="24"/>
                <w:szCs w:val="24"/>
              </w:rPr>
            </w:pPr>
            <w:r w:rsidRPr="00C332F5">
              <w:rPr>
                <w:sz w:val="24"/>
                <w:szCs w:val="24"/>
              </w:rPr>
              <w:t>Ministarstvo financija</w:t>
            </w:r>
          </w:p>
        </w:tc>
      </w:tr>
    </w:tbl>
    <w:p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C332F5" w:rsidRPr="00C332F5" w:rsidTr="0062284B">
        <w:tc>
          <w:tcPr>
            <w:tcW w:w="1951" w:type="dxa"/>
          </w:tcPr>
          <w:p w:rsidR="00C332F5" w:rsidRPr="00C332F5" w:rsidRDefault="00C332F5" w:rsidP="00C332F5">
            <w:pPr>
              <w:spacing w:line="360" w:lineRule="auto"/>
              <w:jc w:val="right"/>
              <w:rPr>
                <w:sz w:val="24"/>
                <w:szCs w:val="24"/>
              </w:rPr>
            </w:pPr>
            <w:r w:rsidRPr="00C332F5">
              <w:rPr>
                <w:b/>
                <w:smallCaps/>
                <w:sz w:val="24"/>
                <w:szCs w:val="24"/>
              </w:rPr>
              <w:t>Predmet</w:t>
            </w:r>
            <w:r w:rsidRPr="00C332F5">
              <w:rPr>
                <w:b/>
                <w:sz w:val="24"/>
                <w:szCs w:val="24"/>
              </w:rPr>
              <w:t>:</w:t>
            </w:r>
          </w:p>
        </w:tc>
        <w:tc>
          <w:tcPr>
            <w:tcW w:w="7229" w:type="dxa"/>
          </w:tcPr>
          <w:p w:rsidR="00C332F5" w:rsidRPr="00C332F5" w:rsidRDefault="001C74BC" w:rsidP="00C332F5">
            <w:pPr>
              <w:spacing w:line="360" w:lineRule="auto"/>
              <w:jc w:val="both"/>
              <w:rPr>
                <w:sz w:val="24"/>
                <w:szCs w:val="24"/>
              </w:rPr>
            </w:pPr>
            <w:r w:rsidRPr="001C74BC">
              <w:rPr>
                <w:sz w:val="24"/>
                <w:szCs w:val="24"/>
              </w:rPr>
              <w:t xml:space="preserve">Prijedlog odluke o davanju suglasnosti Općini Viškovo za zaduženje kod Erste&amp;Steiermärkische </w:t>
            </w:r>
            <w:r w:rsidR="00B747EC" w:rsidRPr="001C74BC">
              <w:rPr>
                <w:sz w:val="24"/>
                <w:szCs w:val="24"/>
              </w:rPr>
              <w:t xml:space="preserve">Bank </w:t>
            </w:r>
            <w:r w:rsidRPr="001C74BC">
              <w:rPr>
                <w:sz w:val="24"/>
                <w:szCs w:val="24"/>
              </w:rPr>
              <w:t>d.d.</w:t>
            </w:r>
            <w:r w:rsidR="006342A9">
              <w:rPr>
                <w:sz w:val="24"/>
                <w:szCs w:val="24"/>
              </w:rPr>
              <w:t>, Rijeka</w:t>
            </w:r>
          </w:p>
        </w:tc>
      </w:tr>
    </w:tbl>
    <w:p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jc w:val="both"/>
        <w:rPr>
          <w:rFonts w:ascii="Times New Roman" w:eastAsia="Calibri" w:hAnsi="Times New Roman" w:cs="Times New Roman"/>
          <w:sz w:val="24"/>
          <w:szCs w:val="24"/>
        </w:rPr>
      </w:pPr>
    </w:p>
    <w:p w:rsidR="00C332F5" w:rsidRPr="00C332F5" w:rsidRDefault="00C332F5" w:rsidP="00C332F5">
      <w:pPr>
        <w:tabs>
          <w:tab w:val="center" w:pos="4536"/>
          <w:tab w:val="right" w:pos="9072"/>
        </w:tabs>
        <w:spacing w:after="0" w:line="240" w:lineRule="auto"/>
        <w:rPr>
          <w:rFonts w:ascii="Calibri" w:eastAsia="Calibri" w:hAnsi="Calibri" w:cs="Times New Roman"/>
        </w:rPr>
      </w:pPr>
    </w:p>
    <w:p w:rsidR="00C332F5" w:rsidRPr="00C332F5" w:rsidRDefault="00C332F5" w:rsidP="00C332F5">
      <w:pPr>
        <w:rPr>
          <w:rFonts w:ascii="Calibri" w:eastAsia="Calibri" w:hAnsi="Calibri" w:cs="Times New Roman"/>
        </w:rPr>
      </w:pPr>
    </w:p>
    <w:p w:rsidR="00C332F5" w:rsidRPr="00C332F5" w:rsidRDefault="00C332F5" w:rsidP="00C332F5">
      <w:pPr>
        <w:rPr>
          <w:rFonts w:ascii="Calibri" w:eastAsia="Calibri" w:hAnsi="Calibri" w:cs="Times New Roman"/>
        </w:rPr>
      </w:pPr>
    </w:p>
    <w:p w:rsidR="00C332F5" w:rsidRPr="00C332F5" w:rsidRDefault="00C332F5" w:rsidP="00C332F5">
      <w:pPr>
        <w:tabs>
          <w:tab w:val="center" w:pos="4536"/>
          <w:tab w:val="right" w:pos="9072"/>
        </w:tabs>
        <w:spacing w:after="0" w:line="240" w:lineRule="auto"/>
        <w:rPr>
          <w:rFonts w:ascii="Calibri" w:eastAsia="Calibri" w:hAnsi="Calibri" w:cs="Times New Roman"/>
        </w:rPr>
      </w:pPr>
    </w:p>
    <w:p w:rsidR="00C332F5" w:rsidRPr="00C332F5" w:rsidRDefault="00C332F5" w:rsidP="00C332F5">
      <w:pPr>
        <w:tabs>
          <w:tab w:val="center" w:pos="4536"/>
          <w:tab w:val="right" w:pos="9072"/>
        </w:tabs>
        <w:spacing w:after="0" w:line="240" w:lineRule="auto"/>
        <w:rPr>
          <w:rFonts w:ascii="Calibri" w:eastAsia="Calibri" w:hAnsi="Calibri" w:cs="Times New Roman"/>
        </w:rPr>
      </w:pPr>
    </w:p>
    <w:p w:rsidR="00C332F5" w:rsidRPr="00C332F5" w:rsidRDefault="00C332F5" w:rsidP="00C332F5">
      <w:pPr>
        <w:rPr>
          <w:rFonts w:ascii="Calibri" w:eastAsia="Calibri" w:hAnsi="Calibri" w:cs="Times New Roman"/>
        </w:rPr>
      </w:pPr>
    </w:p>
    <w:p w:rsidR="00C332F5" w:rsidRPr="00C332F5" w:rsidRDefault="00C332F5" w:rsidP="00C332F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C332F5">
        <w:rPr>
          <w:rFonts w:ascii="Times New Roman" w:eastAsia="Calibri" w:hAnsi="Times New Roman" w:cs="Times New Roman"/>
          <w:color w:val="404040"/>
          <w:spacing w:val="20"/>
          <w:sz w:val="20"/>
        </w:rPr>
        <w:t>Banski dvori | Trg Sv. Marka 2  | 10000 Zagreb | tel. 01 4569 222 | vlada.gov.hr</w:t>
      </w:r>
    </w:p>
    <w:p w:rsidR="00C332F5" w:rsidRDefault="00C332F5">
      <w:pPr>
        <w:rPr>
          <w:rFonts w:ascii="Times New Roman" w:eastAsia="Times New Roman" w:hAnsi="Times New Roman" w:cs="Times New Roman"/>
          <w:sz w:val="24"/>
          <w:szCs w:val="24"/>
          <w:lang w:eastAsia="hr-HR"/>
        </w:rPr>
      </w:pPr>
    </w:p>
    <w:p w:rsidR="00B519E1" w:rsidRPr="00B519E1" w:rsidRDefault="00B519E1" w:rsidP="00B519E1">
      <w:pPr>
        <w:rPr>
          <w:rFonts w:ascii="Times New Roman" w:hAnsi="Times New Roman" w:cs="Times New Roman"/>
          <w:sz w:val="24"/>
          <w:szCs w:val="24"/>
        </w:rPr>
      </w:pPr>
      <w:r w:rsidRPr="00B519E1">
        <w:rPr>
          <w:rFonts w:ascii="Times New Roman" w:hAnsi="Times New Roman" w:cs="Times New Roman"/>
          <w:b/>
          <w:sz w:val="24"/>
          <w:szCs w:val="24"/>
        </w:rPr>
        <w:lastRenderedPageBreak/>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b/>
          <w:sz w:val="24"/>
          <w:szCs w:val="24"/>
        </w:rPr>
        <w:tab/>
      </w:r>
      <w:r w:rsidRPr="00B519E1">
        <w:rPr>
          <w:rFonts w:ascii="Times New Roman" w:hAnsi="Times New Roman" w:cs="Times New Roman"/>
          <w:sz w:val="24"/>
          <w:szCs w:val="24"/>
        </w:rPr>
        <w:t>PRIJEDLOG</w:t>
      </w:r>
    </w:p>
    <w:p w:rsidR="00B519E1" w:rsidRPr="00B519E1" w:rsidRDefault="00B519E1" w:rsidP="00B519E1">
      <w:pPr>
        <w:rPr>
          <w:rFonts w:ascii="Times New Roman" w:hAnsi="Times New Roman" w:cs="Times New Roman"/>
          <w:sz w:val="24"/>
          <w:szCs w:val="24"/>
        </w:rPr>
      </w:pPr>
      <w:r w:rsidRPr="00B519E1">
        <w:rPr>
          <w:rFonts w:ascii="Times New Roman" w:hAnsi="Times New Roman" w:cs="Times New Roman"/>
          <w:b/>
          <w:sz w:val="24"/>
          <w:szCs w:val="24"/>
        </w:rPr>
        <w:t xml:space="preserve">VLADA REPUBLIKE HRVATSKE                      </w:t>
      </w:r>
      <w:r w:rsidRPr="00B519E1">
        <w:rPr>
          <w:rFonts w:ascii="Times New Roman" w:hAnsi="Times New Roman" w:cs="Times New Roman"/>
          <w:sz w:val="24"/>
          <w:szCs w:val="24"/>
        </w:rPr>
        <w:tab/>
      </w:r>
      <w:r w:rsidRPr="00B519E1">
        <w:rPr>
          <w:rFonts w:ascii="Times New Roman" w:hAnsi="Times New Roman" w:cs="Times New Roman"/>
          <w:sz w:val="24"/>
          <w:szCs w:val="24"/>
        </w:rPr>
        <w:tab/>
      </w:r>
    </w:p>
    <w:p w:rsidR="00B519E1" w:rsidRPr="00B519E1" w:rsidRDefault="00B519E1" w:rsidP="00B519E1">
      <w:pPr>
        <w:pStyle w:val="BodyText"/>
        <w:ind w:firstLine="720"/>
        <w:rPr>
          <w:rFonts w:ascii="Times New Roman" w:hAnsi="Times New Roman" w:cs="Times New Roman"/>
          <w:sz w:val="24"/>
          <w:szCs w:val="24"/>
        </w:rPr>
      </w:pPr>
      <w:r w:rsidRPr="00B519E1">
        <w:rPr>
          <w:rFonts w:ascii="Times New Roman" w:hAnsi="Times New Roman" w:cs="Times New Roman"/>
          <w:sz w:val="24"/>
          <w:szCs w:val="24"/>
        </w:rPr>
        <w:t xml:space="preserve">Na temelju članka 87. stavka 1. Zakona o proračunu („Narodne novine“, broj 87/08, 136/12 i 15/15), Vlada Republike Hrvatske je na sjednici održanoj ________________ 2021. godine donijela </w:t>
      </w:r>
    </w:p>
    <w:p w:rsidR="00B519E1" w:rsidRPr="00B519E1" w:rsidRDefault="00B519E1" w:rsidP="00B519E1">
      <w:pPr>
        <w:jc w:val="center"/>
        <w:rPr>
          <w:rFonts w:ascii="Times New Roman" w:hAnsi="Times New Roman" w:cs="Times New Roman"/>
          <w:b/>
          <w:sz w:val="24"/>
          <w:szCs w:val="24"/>
        </w:rPr>
      </w:pPr>
      <w:r w:rsidRPr="00B519E1">
        <w:rPr>
          <w:rFonts w:ascii="Times New Roman" w:hAnsi="Times New Roman" w:cs="Times New Roman"/>
          <w:b/>
          <w:sz w:val="24"/>
          <w:szCs w:val="24"/>
        </w:rPr>
        <w:t>O D L U K U</w:t>
      </w:r>
    </w:p>
    <w:p w:rsidR="00B747EC" w:rsidRDefault="00B519E1" w:rsidP="00B747EC">
      <w:pPr>
        <w:spacing w:after="0" w:line="240" w:lineRule="auto"/>
        <w:jc w:val="center"/>
        <w:rPr>
          <w:rFonts w:ascii="Times New Roman" w:hAnsi="Times New Roman" w:cs="Times New Roman"/>
          <w:b/>
          <w:sz w:val="24"/>
          <w:szCs w:val="24"/>
        </w:rPr>
      </w:pPr>
      <w:r w:rsidRPr="00B519E1">
        <w:rPr>
          <w:rFonts w:ascii="Times New Roman" w:hAnsi="Times New Roman" w:cs="Times New Roman"/>
          <w:b/>
          <w:sz w:val="24"/>
          <w:szCs w:val="24"/>
        </w:rPr>
        <w:t xml:space="preserve">o davanju suglasnosti Općini Viškovo za </w:t>
      </w:r>
    </w:p>
    <w:p w:rsidR="00B519E1" w:rsidRPr="00B519E1" w:rsidRDefault="00B519E1" w:rsidP="00B747EC">
      <w:pPr>
        <w:spacing w:after="0" w:line="240" w:lineRule="auto"/>
        <w:jc w:val="center"/>
        <w:rPr>
          <w:rFonts w:ascii="Times New Roman" w:hAnsi="Times New Roman" w:cs="Times New Roman"/>
          <w:b/>
          <w:sz w:val="24"/>
          <w:szCs w:val="24"/>
        </w:rPr>
      </w:pPr>
      <w:r w:rsidRPr="00B519E1">
        <w:rPr>
          <w:rFonts w:ascii="Times New Roman" w:hAnsi="Times New Roman" w:cs="Times New Roman"/>
          <w:b/>
          <w:sz w:val="24"/>
          <w:szCs w:val="24"/>
        </w:rPr>
        <w:t>zaduženje kod Erste&amp;St</w:t>
      </w:r>
      <w:r w:rsidR="006342A9">
        <w:rPr>
          <w:rFonts w:ascii="Times New Roman" w:hAnsi="Times New Roman" w:cs="Times New Roman"/>
          <w:b/>
          <w:sz w:val="24"/>
          <w:szCs w:val="24"/>
        </w:rPr>
        <w:t xml:space="preserve">eiermärkische </w:t>
      </w:r>
      <w:r w:rsidR="00B747EC">
        <w:rPr>
          <w:rFonts w:ascii="Times New Roman" w:hAnsi="Times New Roman" w:cs="Times New Roman"/>
          <w:b/>
          <w:sz w:val="24"/>
          <w:szCs w:val="24"/>
        </w:rPr>
        <w:t xml:space="preserve">Bank </w:t>
      </w:r>
      <w:r w:rsidR="006342A9">
        <w:rPr>
          <w:rFonts w:ascii="Times New Roman" w:hAnsi="Times New Roman" w:cs="Times New Roman"/>
          <w:b/>
          <w:sz w:val="24"/>
          <w:szCs w:val="24"/>
        </w:rPr>
        <w:t>d.d., Rijeka</w:t>
      </w:r>
    </w:p>
    <w:p w:rsidR="00B519E1" w:rsidRPr="00B519E1" w:rsidRDefault="00B519E1" w:rsidP="00B519E1">
      <w:pPr>
        <w:pStyle w:val="BodyTextIndent"/>
        <w:tabs>
          <w:tab w:val="left" w:pos="0"/>
        </w:tabs>
        <w:ind w:firstLine="0"/>
        <w:jc w:val="center"/>
        <w:rPr>
          <w:rFonts w:ascii="Times New Roman" w:hAnsi="Times New Roman"/>
          <w:szCs w:val="24"/>
        </w:rPr>
      </w:pPr>
      <w:r w:rsidRPr="00B519E1">
        <w:rPr>
          <w:rFonts w:ascii="Times New Roman" w:hAnsi="Times New Roman"/>
          <w:szCs w:val="24"/>
        </w:rPr>
        <w:t>I.</w:t>
      </w:r>
    </w:p>
    <w:p w:rsidR="00B519E1" w:rsidRPr="00B519E1" w:rsidRDefault="00B519E1" w:rsidP="00B519E1">
      <w:pPr>
        <w:pStyle w:val="BodyTextIndent"/>
        <w:tabs>
          <w:tab w:val="left" w:pos="0"/>
        </w:tabs>
        <w:ind w:firstLine="0"/>
        <w:jc w:val="center"/>
        <w:rPr>
          <w:rFonts w:ascii="Times New Roman" w:hAnsi="Times New Roman"/>
          <w:szCs w:val="24"/>
        </w:rPr>
      </w:pPr>
    </w:p>
    <w:p w:rsidR="00B519E1" w:rsidRP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tab/>
        <w:t xml:space="preserve">Daje se suglasnost Općini Viškovo za zaduženje kod Erste&amp;Steiermärkische </w:t>
      </w:r>
      <w:r w:rsidR="00B747EC" w:rsidRPr="00B519E1">
        <w:rPr>
          <w:rFonts w:ascii="Times New Roman" w:hAnsi="Times New Roman"/>
          <w:szCs w:val="24"/>
        </w:rPr>
        <w:t xml:space="preserve">Bank </w:t>
      </w:r>
      <w:r w:rsidRPr="00B519E1">
        <w:rPr>
          <w:rFonts w:ascii="Times New Roman" w:hAnsi="Times New Roman"/>
          <w:szCs w:val="24"/>
        </w:rPr>
        <w:t>d.d., Rijeka, u iznosu od 2.857.000,00 kuna, s rokom otplate do 31. prosinca 2023. godine, u jednakim mjesečnim ratama, uz fiksnu godišnju kamatnu stopu od 0,70% bez naknade za obradu zahtjeva.</w:t>
      </w:r>
    </w:p>
    <w:p w:rsidR="00B519E1" w:rsidRPr="00B519E1" w:rsidRDefault="00B519E1" w:rsidP="00B519E1">
      <w:pPr>
        <w:pStyle w:val="BodyTextIndent"/>
        <w:tabs>
          <w:tab w:val="left" w:pos="0"/>
        </w:tabs>
        <w:ind w:firstLine="0"/>
        <w:rPr>
          <w:rFonts w:ascii="Times New Roman" w:hAnsi="Times New Roman"/>
          <w:color w:val="0000FF"/>
          <w:szCs w:val="24"/>
        </w:rPr>
      </w:pPr>
    </w:p>
    <w:p w:rsidR="00B519E1" w:rsidRPr="00B519E1" w:rsidRDefault="00B519E1" w:rsidP="00B519E1">
      <w:pPr>
        <w:pStyle w:val="BodyTextIndent"/>
        <w:tabs>
          <w:tab w:val="left" w:pos="0"/>
        </w:tabs>
        <w:rPr>
          <w:rFonts w:ascii="Times New Roman" w:hAnsi="Times New Roman"/>
          <w:szCs w:val="24"/>
        </w:rPr>
      </w:pPr>
      <w:r w:rsidRPr="00B519E1">
        <w:rPr>
          <w:rFonts w:ascii="Times New Roman" w:hAnsi="Times New Roman"/>
          <w:szCs w:val="24"/>
        </w:rPr>
        <w:t>Sredstva će se koristiti za refinanciranje dva dugoročna kredita ugovorena sa Slatinskom bankom d.d., Slatina, sukladno Odluci Općinskog vijeća o zaduženju Općine Viškovo za refinanciranje dugoročnih kredita, KLASA: 021-04/21-01/3, URBROJ: 2170-09-04/03-21-38 od 31. ožujka 2021. godine.</w:t>
      </w:r>
    </w:p>
    <w:p w:rsidR="00B519E1" w:rsidRPr="00B519E1" w:rsidRDefault="00B519E1" w:rsidP="00B519E1">
      <w:pPr>
        <w:pStyle w:val="BodyTextIndent"/>
        <w:tabs>
          <w:tab w:val="left" w:pos="0"/>
        </w:tabs>
        <w:ind w:firstLine="0"/>
        <w:rPr>
          <w:rFonts w:ascii="Times New Roman" w:hAnsi="Times New Roman"/>
          <w:b/>
          <w:color w:val="0000FF"/>
          <w:szCs w:val="24"/>
        </w:rPr>
      </w:pPr>
    </w:p>
    <w:p w:rsidR="00B519E1" w:rsidRPr="00B519E1" w:rsidRDefault="00B519E1" w:rsidP="00B519E1">
      <w:pPr>
        <w:pStyle w:val="BodyTextIndent"/>
        <w:tabs>
          <w:tab w:val="left" w:pos="0"/>
        </w:tabs>
        <w:ind w:firstLine="0"/>
        <w:jc w:val="center"/>
        <w:rPr>
          <w:rFonts w:ascii="Times New Roman" w:hAnsi="Times New Roman"/>
          <w:szCs w:val="24"/>
        </w:rPr>
      </w:pPr>
      <w:r w:rsidRPr="00B519E1">
        <w:rPr>
          <w:rFonts w:ascii="Times New Roman" w:hAnsi="Times New Roman"/>
          <w:szCs w:val="24"/>
        </w:rPr>
        <w:t>II.</w:t>
      </w:r>
    </w:p>
    <w:p w:rsidR="00B519E1" w:rsidRPr="00B519E1" w:rsidRDefault="00B519E1" w:rsidP="00B519E1">
      <w:pPr>
        <w:pStyle w:val="BodyTextIndent"/>
        <w:tabs>
          <w:tab w:val="left" w:pos="0"/>
        </w:tabs>
        <w:ind w:firstLine="0"/>
        <w:rPr>
          <w:rFonts w:ascii="Times New Roman" w:hAnsi="Times New Roman"/>
          <w:color w:val="0000FF"/>
          <w:szCs w:val="24"/>
        </w:rPr>
      </w:pPr>
    </w:p>
    <w:p w:rsidR="00B519E1" w:rsidRPr="00B519E1" w:rsidRDefault="00B519E1" w:rsidP="00B747EC">
      <w:pPr>
        <w:pStyle w:val="BodyText"/>
        <w:ind w:firstLine="720"/>
        <w:jc w:val="both"/>
        <w:rPr>
          <w:rFonts w:ascii="Times New Roman" w:hAnsi="Times New Roman" w:cs="Times New Roman"/>
          <w:sz w:val="24"/>
          <w:szCs w:val="24"/>
        </w:rPr>
      </w:pPr>
      <w:r w:rsidRPr="00B519E1">
        <w:rPr>
          <w:rFonts w:ascii="Times New Roman" w:hAnsi="Times New Roman" w:cs="Times New Roman"/>
          <w:sz w:val="24"/>
          <w:szCs w:val="24"/>
        </w:rPr>
        <w:t>Radi ostvarenja zaduženja iz točke I. ove Odluke, zadužuje se Općina Viškovo da izradi planove proračunske potrošnje za godine u kojima treba planirati sredstva za otplatu kredita.</w:t>
      </w:r>
    </w:p>
    <w:p w:rsidR="00B519E1" w:rsidRPr="00B519E1" w:rsidRDefault="00B519E1" w:rsidP="00B519E1">
      <w:pPr>
        <w:jc w:val="center"/>
        <w:rPr>
          <w:rFonts w:ascii="Times New Roman" w:hAnsi="Times New Roman" w:cs="Times New Roman"/>
          <w:sz w:val="24"/>
          <w:szCs w:val="24"/>
        </w:rPr>
      </w:pPr>
      <w:r w:rsidRPr="00B519E1">
        <w:rPr>
          <w:rFonts w:ascii="Times New Roman" w:hAnsi="Times New Roman" w:cs="Times New Roman"/>
          <w:sz w:val="24"/>
          <w:szCs w:val="24"/>
        </w:rPr>
        <w:t>III.</w:t>
      </w:r>
    </w:p>
    <w:p w:rsidR="00B519E1" w:rsidRPr="00B519E1" w:rsidRDefault="00B519E1" w:rsidP="00B519E1">
      <w:pPr>
        <w:rPr>
          <w:rFonts w:ascii="Times New Roman" w:hAnsi="Times New Roman" w:cs="Times New Roman"/>
          <w:sz w:val="24"/>
          <w:szCs w:val="24"/>
        </w:rPr>
      </w:pPr>
      <w:r w:rsidRPr="00B519E1">
        <w:rPr>
          <w:rFonts w:ascii="Times New Roman" w:hAnsi="Times New Roman" w:cs="Times New Roman"/>
          <w:sz w:val="24"/>
          <w:szCs w:val="24"/>
        </w:rPr>
        <w:t xml:space="preserve">             Ova Odluka stupa na snagu danom donošenja. </w:t>
      </w:r>
    </w:p>
    <w:p w:rsidR="00B519E1" w:rsidRPr="00B519E1" w:rsidRDefault="00B519E1" w:rsidP="00B519E1">
      <w:pPr>
        <w:ind w:left="1440"/>
        <w:rPr>
          <w:rFonts w:ascii="Times New Roman" w:hAnsi="Times New Roman" w:cs="Times New Roman"/>
          <w:sz w:val="24"/>
          <w:szCs w:val="24"/>
        </w:rPr>
      </w:pPr>
      <w:r w:rsidRPr="00B519E1">
        <w:rPr>
          <w:rFonts w:ascii="Times New Roman" w:hAnsi="Times New Roman" w:cs="Times New Roman"/>
          <w:sz w:val="24"/>
          <w:szCs w:val="24"/>
        </w:rPr>
        <w:tab/>
      </w:r>
      <w:r w:rsidRPr="00B519E1">
        <w:rPr>
          <w:rFonts w:ascii="Times New Roman" w:hAnsi="Times New Roman" w:cs="Times New Roman"/>
          <w:sz w:val="24"/>
          <w:szCs w:val="24"/>
        </w:rPr>
        <w:tab/>
      </w:r>
    </w:p>
    <w:p w:rsidR="00B519E1" w:rsidRPr="00B519E1" w:rsidRDefault="00B519E1" w:rsidP="00B519E1">
      <w:pPr>
        <w:rPr>
          <w:rFonts w:ascii="Times New Roman" w:hAnsi="Times New Roman" w:cs="Times New Roman"/>
          <w:b/>
          <w:sz w:val="24"/>
          <w:szCs w:val="24"/>
        </w:rPr>
      </w:pPr>
      <w:r w:rsidRPr="00B519E1">
        <w:rPr>
          <w:rFonts w:ascii="Times New Roman" w:hAnsi="Times New Roman" w:cs="Times New Roman"/>
          <w:sz w:val="24"/>
          <w:szCs w:val="24"/>
        </w:rPr>
        <w:t>KLASA:</w:t>
      </w:r>
    </w:p>
    <w:p w:rsidR="00B519E1" w:rsidRPr="00B519E1" w:rsidRDefault="00B519E1" w:rsidP="00B519E1">
      <w:pPr>
        <w:rPr>
          <w:rFonts w:ascii="Times New Roman" w:hAnsi="Times New Roman" w:cs="Times New Roman"/>
          <w:sz w:val="24"/>
          <w:szCs w:val="24"/>
        </w:rPr>
      </w:pPr>
      <w:r w:rsidRPr="00B519E1">
        <w:rPr>
          <w:rFonts w:ascii="Times New Roman" w:hAnsi="Times New Roman" w:cs="Times New Roman"/>
          <w:sz w:val="24"/>
          <w:szCs w:val="24"/>
        </w:rPr>
        <w:t xml:space="preserve">URBROJ:  </w:t>
      </w:r>
    </w:p>
    <w:p w:rsidR="00B519E1" w:rsidRPr="00B519E1" w:rsidRDefault="00B519E1" w:rsidP="00B519E1">
      <w:pPr>
        <w:rPr>
          <w:rFonts w:ascii="Times New Roman" w:hAnsi="Times New Roman" w:cs="Times New Roman"/>
          <w:sz w:val="24"/>
          <w:szCs w:val="24"/>
        </w:rPr>
      </w:pPr>
      <w:r w:rsidRPr="00B519E1">
        <w:rPr>
          <w:rFonts w:ascii="Times New Roman" w:hAnsi="Times New Roman" w:cs="Times New Roman"/>
          <w:sz w:val="24"/>
          <w:szCs w:val="24"/>
        </w:rPr>
        <w:t>Zagreb,</w:t>
      </w:r>
      <w:r w:rsidRPr="00B519E1">
        <w:rPr>
          <w:rFonts w:ascii="Times New Roman" w:hAnsi="Times New Roman" w:cs="Times New Roman"/>
          <w:sz w:val="24"/>
          <w:szCs w:val="24"/>
        </w:rPr>
        <w:tab/>
      </w:r>
      <w:r w:rsidRPr="00B519E1">
        <w:rPr>
          <w:rFonts w:ascii="Times New Roman" w:hAnsi="Times New Roman" w:cs="Times New Roman"/>
          <w:sz w:val="24"/>
          <w:szCs w:val="24"/>
        </w:rPr>
        <w:tab/>
      </w:r>
      <w:r w:rsidRPr="00B519E1">
        <w:rPr>
          <w:rFonts w:ascii="Times New Roman" w:hAnsi="Times New Roman" w:cs="Times New Roman"/>
          <w:sz w:val="24"/>
          <w:szCs w:val="24"/>
        </w:rPr>
        <w:tab/>
      </w:r>
    </w:p>
    <w:p w:rsidR="00B519E1" w:rsidRPr="00B519E1" w:rsidRDefault="00B519E1" w:rsidP="00B519E1">
      <w:pPr>
        <w:ind w:left="5760"/>
        <w:jc w:val="center"/>
        <w:rPr>
          <w:rFonts w:ascii="Times New Roman" w:hAnsi="Times New Roman" w:cs="Times New Roman"/>
          <w:bCs/>
          <w:sz w:val="24"/>
          <w:szCs w:val="24"/>
        </w:rPr>
      </w:pPr>
      <w:r w:rsidRPr="00B519E1">
        <w:rPr>
          <w:rFonts w:ascii="Times New Roman" w:hAnsi="Times New Roman" w:cs="Times New Roman"/>
          <w:sz w:val="24"/>
          <w:szCs w:val="24"/>
        </w:rPr>
        <w:t>PREDSJEDNIK</w:t>
      </w:r>
    </w:p>
    <w:p w:rsidR="00B519E1" w:rsidRPr="00B519E1" w:rsidRDefault="00B519E1" w:rsidP="00B519E1">
      <w:pPr>
        <w:ind w:left="5760"/>
        <w:jc w:val="center"/>
        <w:rPr>
          <w:rFonts w:ascii="Times New Roman" w:hAnsi="Times New Roman" w:cs="Times New Roman"/>
          <w:sz w:val="24"/>
          <w:szCs w:val="24"/>
        </w:rPr>
      </w:pPr>
      <w:r w:rsidRPr="00B519E1">
        <w:rPr>
          <w:rFonts w:ascii="Times New Roman" w:hAnsi="Times New Roman" w:cs="Times New Roman"/>
          <w:sz w:val="24"/>
          <w:szCs w:val="24"/>
        </w:rPr>
        <w:t>mr. sc. Andrej Plenković</w:t>
      </w:r>
    </w:p>
    <w:p w:rsidR="00B519E1" w:rsidRDefault="00B519E1"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jc w:val="center"/>
        <w:rPr>
          <w:rFonts w:ascii="Times New Roman" w:hAnsi="Times New Roman"/>
          <w:b/>
          <w:szCs w:val="24"/>
        </w:rPr>
      </w:pPr>
    </w:p>
    <w:p w:rsidR="00B747EC" w:rsidRDefault="00B747EC" w:rsidP="00B519E1">
      <w:pPr>
        <w:pStyle w:val="BodyTextIndent"/>
        <w:tabs>
          <w:tab w:val="left" w:pos="0"/>
        </w:tabs>
        <w:ind w:firstLine="0"/>
        <w:jc w:val="center"/>
        <w:rPr>
          <w:rFonts w:ascii="Times New Roman" w:hAnsi="Times New Roman"/>
          <w:b/>
          <w:szCs w:val="24"/>
        </w:rPr>
      </w:pPr>
    </w:p>
    <w:p w:rsidR="00B747EC" w:rsidRDefault="00B747EC" w:rsidP="00B519E1">
      <w:pPr>
        <w:pStyle w:val="BodyTextIndent"/>
        <w:tabs>
          <w:tab w:val="left" w:pos="0"/>
        </w:tabs>
        <w:ind w:firstLine="0"/>
        <w:jc w:val="center"/>
        <w:rPr>
          <w:rFonts w:ascii="Times New Roman" w:hAnsi="Times New Roman"/>
          <w:b/>
          <w:szCs w:val="24"/>
        </w:rPr>
      </w:pPr>
    </w:p>
    <w:p w:rsidR="00B747EC" w:rsidRDefault="00B747EC"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jc w:val="center"/>
        <w:rPr>
          <w:rFonts w:ascii="Times New Roman" w:hAnsi="Times New Roman"/>
          <w:b/>
          <w:szCs w:val="24"/>
        </w:rPr>
      </w:pPr>
      <w:r w:rsidRPr="00B519E1">
        <w:rPr>
          <w:rFonts w:ascii="Times New Roman" w:hAnsi="Times New Roman"/>
          <w:b/>
          <w:szCs w:val="24"/>
        </w:rPr>
        <w:lastRenderedPageBreak/>
        <w:t>OBRAZLOŽENJE</w:t>
      </w:r>
    </w:p>
    <w:p w:rsidR="00B519E1" w:rsidRPr="00B519E1" w:rsidRDefault="00B519E1" w:rsidP="00B519E1">
      <w:pPr>
        <w:pStyle w:val="BodyTextIndent"/>
        <w:tabs>
          <w:tab w:val="left" w:pos="0"/>
        </w:tabs>
        <w:ind w:firstLine="0"/>
        <w:jc w:val="center"/>
        <w:rPr>
          <w:rFonts w:ascii="Times New Roman" w:hAnsi="Times New Roman"/>
          <w:b/>
          <w:szCs w:val="24"/>
        </w:rPr>
      </w:pPr>
    </w:p>
    <w:p w:rsidR="00B519E1" w:rsidRP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t xml:space="preserve">Općina Viškovo podnijela je Ministarstvu financija zahtjev KLASA: 403-01/21-01/03, URBROJ: 2170-09-05/01-21-8 od 10. svibnja 2020. godine za dobivanje suglasnosti Vlade Republike Hrvatske za zaduženje kod </w:t>
      </w:r>
      <w:r w:rsidR="006342A9" w:rsidRPr="006342A9">
        <w:rPr>
          <w:rFonts w:ascii="Times New Roman" w:hAnsi="Times New Roman"/>
          <w:szCs w:val="24"/>
        </w:rPr>
        <w:t xml:space="preserve">Erste&amp;Steiermärkische </w:t>
      </w:r>
      <w:r w:rsidR="00B747EC" w:rsidRPr="006342A9">
        <w:rPr>
          <w:rFonts w:ascii="Times New Roman" w:hAnsi="Times New Roman"/>
          <w:szCs w:val="24"/>
        </w:rPr>
        <w:t xml:space="preserve">Bank </w:t>
      </w:r>
      <w:r w:rsidR="006342A9" w:rsidRPr="006342A9">
        <w:rPr>
          <w:rFonts w:ascii="Times New Roman" w:hAnsi="Times New Roman"/>
          <w:szCs w:val="24"/>
        </w:rPr>
        <w:t>d.d., Rijeka</w:t>
      </w:r>
      <w:r w:rsidR="006342A9">
        <w:rPr>
          <w:rFonts w:ascii="Times New Roman" w:hAnsi="Times New Roman"/>
          <w:szCs w:val="24"/>
        </w:rPr>
        <w:t>,</w:t>
      </w:r>
      <w:r w:rsidR="006342A9" w:rsidRPr="006342A9">
        <w:rPr>
          <w:rFonts w:ascii="Times New Roman" w:hAnsi="Times New Roman"/>
          <w:szCs w:val="24"/>
        </w:rPr>
        <w:t xml:space="preserve"> </w:t>
      </w:r>
      <w:r w:rsidRPr="00B519E1">
        <w:rPr>
          <w:rFonts w:ascii="Times New Roman" w:hAnsi="Times New Roman"/>
          <w:szCs w:val="24"/>
        </w:rPr>
        <w:t>u iznosu od 2.857.000,00 kuna, s rokom otplate do 31. prosinca 2023. godine, u jednakim mjesečnim ratama, uz fiksnu godišnju kamatnu stopu od 0,70% bez naknade za obradu zahtjeva.</w:t>
      </w:r>
    </w:p>
    <w:p w:rsidR="00B519E1" w:rsidRPr="00B519E1" w:rsidRDefault="00B519E1" w:rsidP="00B519E1">
      <w:pPr>
        <w:pStyle w:val="BodyTextIndent"/>
        <w:tabs>
          <w:tab w:val="left" w:pos="0"/>
        </w:tabs>
        <w:rPr>
          <w:rFonts w:ascii="Times New Roman" w:hAnsi="Times New Roman"/>
          <w:szCs w:val="24"/>
        </w:rPr>
      </w:pPr>
    </w:p>
    <w:p w:rsidR="00B519E1" w:rsidRP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t>Sredstva će se koristiti za refinanciranje dva dugoročna kredita ugovorena sa Slatinskom bankom d.d., Slatina,</w:t>
      </w:r>
      <w:r w:rsidR="00E91B1C">
        <w:rPr>
          <w:rFonts w:ascii="Times New Roman" w:hAnsi="Times New Roman"/>
          <w:szCs w:val="24"/>
        </w:rPr>
        <w:t xml:space="preserve"> </w:t>
      </w:r>
      <w:r w:rsidRPr="00B519E1">
        <w:rPr>
          <w:rFonts w:ascii="Times New Roman" w:hAnsi="Times New Roman"/>
          <w:szCs w:val="24"/>
        </w:rPr>
        <w:t>sukladno Odluci Općinskog vijeća o zaduženju Općine Viškovo za refinanciranje dugoročnih kredita, KLASA: 021-04/21-01/3, URBROJ: 2170-09-04/03-21-38 od 31. ožujka 2021. godine..</w:t>
      </w:r>
    </w:p>
    <w:p w:rsidR="00B519E1" w:rsidRPr="00B519E1" w:rsidRDefault="00B519E1" w:rsidP="00B519E1">
      <w:pPr>
        <w:pStyle w:val="BodyTextIndent"/>
        <w:tabs>
          <w:tab w:val="left" w:pos="0"/>
        </w:tabs>
        <w:ind w:firstLine="0"/>
        <w:rPr>
          <w:rFonts w:ascii="Times New Roman" w:hAnsi="Times New Roman"/>
          <w:szCs w:val="24"/>
        </w:rPr>
      </w:pPr>
    </w:p>
    <w:p w:rsidR="00B519E1" w:rsidRP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t xml:space="preserve">Člankom 7. Pravilnika o postupku zaduživanja te davanja jamstava i suglasnosti jedinica lokalne i područne (regionalne) samouprave (Narodne novine, br. 55/09 i 139/10) propisano je da zahtjev za davanje suglasnosti za refinanciranje ostatka duga po osnovi kredita ili zajma, odnosno za zamjenu postojećeg kredita ili zajma novim, može podnijeti općina, grad ili županija ako ispunjava sljedeće uvjete: </w:t>
      </w:r>
    </w:p>
    <w:p w:rsidR="00B519E1" w:rsidRPr="00B519E1" w:rsidRDefault="00B519E1" w:rsidP="00B519E1">
      <w:pPr>
        <w:pStyle w:val="BodyTextIndent"/>
        <w:tabs>
          <w:tab w:val="left" w:pos="0"/>
        </w:tabs>
        <w:rPr>
          <w:rFonts w:ascii="Times New Roman" w:hAnsi="Times New Roman"/>
          <w:szCs w:val="24"/>
        </w:rPr>
      </w:pPr>
      <w:r w:rsidRPr="00B519E1">
        <w:rPr>
          <w:rFonts w:ascii="Times New Roman" w:hAnsi="Times New Roman"/>
          <w:szCs w:val="24"/>
        </w:rPr>
        <w:t>1.</w:t>
      </w:r>
      <w:r w:rsidRPr="00B519E1">
        <w:rPr>
          <w:rFonts w:ascii="Times New Roman" w:hAnsi="Times New Roman"/>
          <w:szCs w:val="24"/>
        </w:rPr>
        <w:tab/>
        <w:t>da otplata kredita ili zajma za koji je dana suglasnost Vlade Republike Hrvatske ne istječe u proračunskoj godini u kojoj se traži refinanciranje,</w:t>
      </w:r>
    </w:p>
    <w:p w:rsidR="00B519E1" w:rsidRPr="00B519E1" w:rsidRDefault="00B519E1" w:rsidP="00B519E1">
      <w:pPr>
        <w:pStyle w:val="BodyTextIndent"/>
        <w:tabs>
          <w:tab w:val="left" w:pos="0"/>
        </w:tabs>
        <w:rPr>
          <w:rFonts w:ascii="Times New Roman" w:hAnsi="Times New Roman"/>
          <w:szCs w:val="24"/>
        </w:rPr>
      </w:pPr>
      <w:r w:rsidRPr="00B519E1">
        <w:rPr>
          <w:rFonts w:ascii="Times New Roman" w:hAnsi="Times New Roman"/>
          <w:szCs w:val="24"/>
        </w:rPr>
        <w:t>2.</w:t>
      </w:r>
      <w:r w:rsidRPr="00B519E1">
        <w:rPr>
          <w:rFonts w:ascii="Times New Roman" w:hAnsi="Times New Roman"/>
          <w:szCs w:val="24"/>
        </w:rPr>
        <w:tab/>
        <w:t>da je ukupan iznos duga manji od ostatka duga prema odluci o davanju suglasnosti Vlade Republike Hrvatske temeljem koje je sklopljen ugovor,</w:t>
      </w:r>
    </w:p>
    <w:p w:rsidR="00B519E1" w:rsidRPr="00B519E1" w:rsidRDefault="00B519E1" w:rsidP="00B519E1">
      <w:pPr>
        <w:pStyle w:val="BodyTextIndent"/>
        <w:tabs>
          <w:tab w:val="left" w:pos="0"/>
        </w:tabs>
        <w:rPr>
          <w:rFonts w:ascii="Times New Roman" w:hAnsi="Times New Roman"/>
          <w:szCs w:val="24"/>
        </w:rPr>
      </w:pPr>
      <w:r w:rsidRPr="00B519E1">
        <w:rPr>
          <w:rFonts w:ascii="Times New Roman" w:hAnsi="Times New Roman"/>
          <w:szCs w:val="24"/>
        </w:rPr>
        <w:t>3.</w:t>
      </w:r>
      <w:r w:rsidRPr="00B519E1">
        <w:rPr>
          <w:rFonts w:ascii="Times New Roman" w:hAnsi="Times New Roman"/>
          <w:szCs w:val="24"/>
        </w:rPr>
        <w:tab/>
        <w:t xml:space="preserve">da je ukupan godišnji anuitet u skladu s člankom 6. Pravilnika </w:t>
      </w:r>
    </w:p>
    <w:p w:rsidR="00B519E1" w:rsidRPr="00B519E1" w:rsidRDefault="00B519E1" w:rsidP="00B519E1">
      <w:pPr>
        <w:pStyle w:val="BodyTextIndent"/>
        <w:tabs>
          <w:tab w:val="left" w:pos="0"/>
        </w:tabs>
        <w:rPr>
          <w:rFonts w:ascii="Times New Roman" w:hAnsi="Times New Roman"/>
          <w:szCs w:val="24"/>
        </w:rPr>
      </w:pPr>
    </w:p>
    <w:p w:rsidR="00B97476" w:rsidRDefault="00B519E1" w:rsidP="00927BC9">
      <w:pPr>
        <w:pStyle w:val="BodyTextIndent"/>
        <w:tabs>
          <w:tab w:val="left" w:pos="0"/>
        </w:tabs>
        <w:rPr>
          <w:rFonts w:ascii="Times New Roman" w:hAnsi="Times New Roman"/>
          <w:szCs w:val="24"/>
        </w:rPr>
      </w:pPr>
      <w:r w:rsidRPr="00B519E1">
        <w:rPr>
          <w:rFonts w:ascii="Times New Roman" w:hAnsi="Times New Roman"/>
          <w:szCs w:val="24"/>
        </w:rPr>
        <w:t>Zahtjev Općina Viškovo ispunjava sve navedene uvjete budući da</w:t>
      </w:r>
      <w:r w:rsidR="00927BC9">
        <w:rPr>
          <w:rFonts w:ascii="Times New Roman" w:hAnsi="Times New Roman"/>
          <w:szCs w:val="24"/>
        </w:rPr>
        <w:t xml:space="preserve"> krediti koji se refinanciraju</w:t>
      </w:r>
      <w:r w:rsidR="00B97476">
        <w:rPr>
          <w:rFonts w:ascii="Times New Roman" w:hAnsi="Times New Roman"/>
          <w:szCs w:val="24"/>
        </w:rPr>
        <w:t>:</w:t>
      </w:r>
    </w:p>
    <w:p w:rsidR="00927BC9" w:rsidRDefault="00927BC9" w:rsidP="00B97476">
      <w:pPr>
        <w:pStyle w:val="BodyTextIndent"/>
        <w:tabs>
          <w:tab w:val="left" w:pos="0"/>
        </w:tabs>
        <w:ind w:firstLine="0"/>
        <w:rPr>
          <w:rFonts w:ascii="Times New Roman" w:hAnsi="Times New Roman"/>
          <w:szCs w:val="24"/>
        </w:rPr>
      </w:pPr>
      <w:r>
        <w:rPr>
          <w:rFonts w:ascii="Times New Roman" w:hAnsi="Times New Roman"/>
          <w:szCs w:val="24"/>
        </w:rPr>
        <w:t xml:space="preserve"> - kredit broj 5022260-9045945 od 20. prosinca 2013.</w:t>
      </w:r>
      <w:r w:rsidR="00192880">
        <w:rPr>
          <w:rFonts w:ascii="Times New Roman" w:hAnsi="Times New Roman"/>
          <w:szCs w:val="24"/>
        </w:rPr>
        <w:t xml:space="preserve"> </w:t>
      </w:r>
      <w:r>
        <w:rPr>
          <w:rFonts w:ascii="Times New Roman" w:hAnsi="Times New Roman"/>
          <w:szCs w:val="24"/>
        </w:rPr>
        <w:t xml:space="preserve">godine (Odluka Vlade Republike Hrvatske, </w:t>
      </w:r>
      <w:r w:rsidRPr="00E91B1C">
        <w:rPr>
          <w:rFonts w:ascii="Times New Roman" w:hAnsi="Times New Roman"/>
          <w:szCs w:val="24"/>
        </w:rPr>
        <w:t>KLASA: 403-01/12-01/35, URBROJ: 50301-</w:t>
      </w:r>
      <w:r>
        <w:rPr>
          <w:rFonts w:ascii="Times New Roman" w:hAnsi="Times New Roman"/>
          <w:szCs w:val="24"/>
        </w:rPr>
        <w:t>05/16-13-2 od 3. siječnja 2013. g</w:t>
      </w:r>
      <w:r w:rsidRPr="00E91B1C">
        <w:rPr>
          <w:rFonts w:ascii="Times New Roman" w:hAnsi="Times New Roman"/>
          <w:szCs w:val="24"/>
        </w:rPr>
        <w:t>odine</w:t>
      </w:r>
      <w:r>
        <w:rPr>
          <w:rFonts w:ascii="Times New Roman" w:hAnsi="Times New Roman"/>
          <w:szCs w:val="24"/>
        </w:rPr>
        <w:t xml:space="preserve"> na iznos od </w:t>
      </w:r>
      <w:r w:rsidRPr="00CF7B16">
        <w:rPr>
          <w:rFonts w:ascii="Times New Roman" w:hAnsi="Times New Roman"/>
          <w:szCs w:val="24"/>
        </w:rPr>
        <w:t xml:space="preserve">8.555.000,00 </w:t>
      </w:r>
      <w:r>
        <w:rPr>
          <w:rFonts w:ascii="Times New Roman" w:hAnsi="Times New Roman"/>
          <w:szCs w:val="24"/>
        </w:rPr>
        <w:t xml:space="preserve"> kuna za </w:t>
      </w:r>
      <w:r w:rsidRPr="00CF7B16">
        <w:rPr>
          <w:rFonts w:ascii="Times New Roman" w:hAnsi="Times New Roman"/>
          <w:szCs w:val="24"/>
        </w:rPr>
        <w:t>izgradnj</w:t>
      </w:r>
      <w:r>
        <w:rPr>
          <w:rFonts w:ascii="Times New Roman" w:hAnsi="Times New Roman"/>
          <w:szCs w:val="24"/>
        </w:rPr>
        <w:t>u</w:t>
      </w:r>
      <w:r w:rsidRPr="00CF7B16">
        <w:rPr>
          <w:rFonts w:ascii="Times New Roman" w:hAnsi="Times New Roman"/>
          <w:szCs w:val="24"/>
        </w:rPr>
        <w:t xml:space="preserve"> dječjeg vrtića te</w:t>
      </w:r>
      <w:r>
        <w:rPr>
          <w:rFonts w:ascii="Times New Roman" w:hAnsi="Times New Roman"/>
          <w:szCs w:val="24"/>
        </w:rPr>
        <w:t xml:space="preserve"> i</w:t>
      </w:r>
      <w:r w:rsidRPr="00CF7B16">
        <w:rPr>
          <w:rFonts w:ascii="Times New Roman" w:hAnsi="Times New Roman"/>
          <w:szCs w:val="24"/>
        </w:rPr>
        <w:t>zgradnj</w:t>
      </w:r>
      <w:r>
        <w:rPr>
          <w:rFonts w:ascii="Times New Roman" w:hAnsi="Times New Roman"/>
          <w:szCs w:val="24"/>
        </w:rPr>
        <w:t>u</w:t>
      </w:r>
      <w:r w:rsidRPr="00CF7B16">
        <w:rPr>
          <w:rFonts w:ascii="Times New Roman" w:hAnsi="Times New Roman"/>
          <w:szCs w:val="24"/>
        </w:rPr>
        <w:t xml:space="preserve"> i uređ</w:t>
      </w:r>
      <w:r>
        <w:rPr>
          <w:rFonts w:ascii="Times New Roman" w:hAnsi="Times New Roman"/>
          <w:szCs w:val="24"/>
        </w:rPr>
        <w:t xml:space="preserve">enje objekata društvene namjene)  i </w:t>
      </w:r>
    </w:p>
    <w:p w:rsidR="00B519E1" w:rsidRDefault="00927BC9" w:rsidP="00B519E1">
      <w:pPr>
        <w:pStyle w:val="BodyTextIndent"/>
        <w:tabs>
          <w:tab w:val="left" w:pos="0"/>
        </w:tabs>
        <w:ind w:firstLine="0"/>
        <w:rPr>
          <w:rFonts w:ascii="Times New Roman" w:hAnsi="Times New Roman"/>
          <w:szCs w:val="24"/>
        </w:rPr>
      </w:pPr>
      <w:r>
        <w:rPr>
          <w:rFonts w:ascii="Times New Roman" w:hAnsi="Times New Roman"/>
          <w:szCs w:val="24"/>
        </w:rPr>
        <w:t xml:space="preserve">- kredit broj 502260-9046054 od 27. prosinca 2013. godine (Odluka Vlade Republike Hrvatske, </w:t>
      </w:r>
      <w:r w:rsidRPr="00E91B1C">
        <w:rPr>
          <w:rFonts w:ascii="Times New Roman" w:hAnsi="Times New Roman"/>
          <w:szCs w:val="24"/>
        </w:rPr>
        <w:t xml:space="preserve">KLASA: </w:t>
      </w:r>
      <w:r w:rsidRPr="00927BC9">
        <w:rPr>
          <w:rFonts w:ascii="Times New Roman" w:hAnsi="Times New Roman"/>
          <w:szCs w:val="24"/>
        </w:rPr>
        <w:t>022-03/13-04/522</w:t>
      </w:r>
      <w:r w:rsidRPr="00E91B1C">
        <w:rPr>
          <w:rFonts w:ascii="Times New Roman" w:hAnsi="Times New Roman"/>
          <w:szCs w:val="24"/>
        </w:rPr>
        <w:t xml:space="preserve">, URBROJ: </w:t>
      </w:r>
      <w:r w:rsidRPr="00927BC9">
        <w:rPr>
          <w:rFonts w:ascii="Times New Roman" w:hAnsi="Times New Roman"/>
          <w:szCs w:val="24"/>
        </w:rPr>
        <w:t>50301-05/16-13-2</w:t>
      </w:r>
      <w:r>
        <w:rPr>
          <w:rFonts w:ascii="Times New Roman" w:hAnsi="Times New Roman"/>
          <w:szCs w:val="24"/>
        </w:rPr>
        <w:t xml:space="preserve"> od 18. prosinca 2013. g</w:t>
      </w:r>
      <w:r w:rsidRPr="00E91B1C">
        <w:rPr>
          <w:rFonts w:ascii="Times New Roman" w:hAnsi="Times New Roman"/>
          <w:szCs w:val="24"/>
        </w:rPr>
        <w:t>odine</w:t>
      </w:r>
      <w:r>
        <w:rPr>
          <w:rFonts w:ascii="Times New Roman" w:hAnsi="Times New Roman"/>
          <w:szCs w:val="24"/>
        </w:rPr>
        <w:t xml:space="preserve"> na iznos od 2.475</w:t>
      </w:r>
      <w:r w:rsidRPr="00CF7B16">
        <w:rPr>
          <w:rFonts w:ascii="Times New Roman" w:hAnsi="Times New Roman"/>
          <w:szCs w:val="24"/>
        </w:rPr>
        <w:t xml:space="preserve">.000,00 </w:t>
      </w:r>
      <w:r>
        <w:rPr>
          <w:rFonts w:ascii="Times New Roman" w:hAnsi="Times New Roman"/>
          <w:szCs w:val="24"/>
        </w:rPr>
        <w:t xml:space="preserve"> kuna za o</w:t>
      </w:r>
      <w:r w:rsidRPr="00927BC9">
        <w:rPr>
          <w:rFonts w:ascii="Times New Roman" w:hAnsi="Times New Roman"/>
          <w:szCs w:val="24"/>
        </w:rPr>
        <w:t>tkup zemljišta za buduće projekte</w:t>
      </w:r>
      <w:r>
        <w:rPr>
          <w:rFonts w:ascii="Times New Roman" w:hAnsi="Times New Roman"/>
          <w:szCs w:val="24"/>
        </w:rPr>
        <w:t>)</w:t>
      </w:r>
      <w:r w:rsidR="00B97476">
        <w:rPr>
          <w:rFonts w:ascii="Times New Roman" w:hAnsi="Times New Roman"/>
          <w:szCs w:val="24"/>
        </w:rPr>
        <w:t>, istječu 2023. godine a</w:t>
      </w:r>
      <w:r w:rsidR="00B519E1" w:rsidRPr="00B519E1">
        <w:rPr>
          <w:rFonts w:ascii="Times New Roman" w:hAnsi="Times New Roman"/>
          <w:szCs w:val="24"/>
        </w:rPr>
        <w:t xml:space="preserve"> ukupan iznos duga novog kredita manji je za oko 142.186,86 kuna</w:t>
      </w:r>
      <w:r w:rsidR="00B97476">
        <w:rPr>
          <w:rFonts w:ascii="Times New Roman" w:hAnsi="Times New Roman"/>
          <w:szCs w:val="24"/>
        </w:rPr>
        <w:t xml:space="preserve"> </w:t>
      </w:r>
      <w:r w:rsidR="00B97476" w:rsidRPr="00B519E1">
        <w:rPr>
          <w:rFonts w:ascii="Times New Roman" w:hAnsi="Times New Roman"/>
          <w:szCs w:val="24"/>
        </w:rPr>
        <w:t>od ostatka duga prema odlu</w:t>
      </w:r>
      <w:r w:rsidR="00B97476">
        <w:rPr>
          <w:rFonts w:ascii="Times New Roman" w:hAnsi="Times New Roman"/>
          <w:szCs w:val="24"/>
        </w:rPr>
        <w:t>kama</w:t>
      </w:r>
      <w:r w:rsidR="00B97476" w:rsidRPr="00B519E1">
        <w:rPr>
          <w:rFonts w:ascii="Times New Roman" w:hAnsi="Times New Roman"/>
          <w:szCs w:val="24"/>
        </w:rPr>
        <w:t xml:space="preserve"> o davanju suglasnosti Vlade Republike Hrvatske temeljem koj</w:t>
      </w:r>
      <w:r w:rsidR="00B97476">
        <w:rPr>
          <w:rFonts w:ascii="Times New Roman" w:hAnsi="Times New Roman"/>
          <w:szCs w:val="24"/>
        </w:rPr>
        <w:t>ih</w:t>
      </w:r>
      <w:r w:rsidR="00B97476" w:rsidRPr="00B519E1">
        <w:rPr>
          <w:rFonts w:ascii="Times New Roman" w:hAnsi="Times New Roman"/>
          <w:szCs w:val="24"/>
        </w:rPr>
        <w:t xml:space="preserve"> </w:t>
      </w:r>
      <w:r w:rsidR="00B97476">
        <w:rPr>
          <w:rFonts w:ascii="Times New Roman" w:hAnsi="Times New Roman"/>
          <w:szCs w:val="24"/>
        </w:rPr>
        <w:t>su</w:t>
      </w:r>
      <w:r w:rsidR="00B97476" w:rsidRPr="00B519E1">
        <w:rPr>
          <w:rFonts w:ascii="Times New Roman" w:hAnsi="Times New Roman"/>
          <w:szCs w:val="24"/>
        </w:rPr>
        <w:t xml:space="preserve"> sklopljen</w:t>
      </w:r>
      <w:r w:rsidR="00B97476">
        <w:rPr>
          <w:rFonts w:ascii="Times New Roman" w:hAnsi="Times New Roman"/>
          <w:szCs w:val="24"/>
        </w:rPr>
        <w:t>i</w:t>
      </w:r>
      <w:r w:rsidR="00B97476" w:rsidRPr="00B519E1">
        <w:rPr>
          <w:rFonts w:ascii="Times New Roman" w:hAnsi="Times New Roman"/>
          <w:szCs w:val="24"/>
        </w:rPr>
        <w:t xml:space="preserve"> ugovor</w:t>
      </w:r>
      <w:r w:rsidR="00B97476">
        <w:rPr>
          <w:rFonts w:ascii="Times New Roman" w:hAnsi="Times New Roman"/>
          <w:szCs w:val="24"/>
        </w:rPr>
        <w:t>i. U</w:t>
      </w:r>
      <w:r w:rsidR="00B519E1" w:rsidRPr="00B519E1">
        <w:rPr>
          <w:rFonts w:ascii="Times New Roman" w:hAnsi="Times New Roman"/>
          <w:szCs w:val="24"/>
        </w:rPr>
        <w:t>kupan godišnji anuitet je u skladu s člankom 6. pravilnika odnosno manji je od 20 % i iznosi 6,40%.</w:t>
      </w:r>
    </w:p>
    <w:p w:rsidR="00B97476" w:rsidRPr="00B519E1" w:rsidRDefault="00B97476" w:rsidP="00B519E1">
      <w:pPr>
        <w:pStyle w:val="BodyTextIndent"/>
        <w:tabs>
          <w:tab w:val="left" w:pos="0"/>
        </w:tabs>
        <w:ind w:firstLine="0"/>
        <w:rPr>
          <w:rFonts w:ascii="Times New Roman" w:hAnsi="Times New Roman"/>
          <w:szCs w:val="24"/>
        </w:rPr>
      </w:pPr>
    </w:p>
    <w:p w:rsid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t>Na temelju članaka 87. i 88. Zakona o proračunu (Narodne novine, br. 87/08, 136/12 i 15/15), grad, općina i županija se mogu zadužiti za investiciju koja se financira iz njegova proračuna, ali godišnje obveze mogu iznositi najviše 20% ostvarenih prihoda u godini koja prethodi godini u kojoj se zadužuje, umanjenih za prihode iz članka 88. stavka 4. Zakona o proračunu.</w:t>
      </w:r>
    </w:p>
    <w:p w:rsidR="00B519E1" w:rsidRPr="00B519E1" w:rsidRDefault="00B519E1" w:rsidP="00B519E1">
      <w:pPr>
        <w:pStyle w:val="BodyTextIndent"/>
        <w:tabs>
          <w:tab w:val="left" w:pos="0"/>
        </w:tabs>
        <w:ind w:firstLine="0"/>
        <w:rPr>
          <w:rFonts w:ascii="Times New Roman" w:hAnsi="Times New Roman"/>
          <w:szCs w:val="24"/>
        </w:rPr>
      </w:pPr>
      <w:r w:rsidRPr="00B519E1">
        <w:rPr>
          <w:rFonts w:ascii="Times New Roman" w:hAnsi="Times New Roman"/>
          <w:szCs w:val="24"/>
        </w:rPr>
        <w:br/>
        <w:t xml:space="preserve">Ostvareni proračunski prihodi Općine Viškovo u 2020. godini, umanjeni za prihode iz članka 88. stavka 4. Zakona o proračunu, iznosili su 49.179.801,00 kuna. Udio godišnjeg obroka (anuiteta) traženog kredita u ostvarenim prihodima iznosi 2,28%, a ako se tomu pribroji godišnji anuitet kredita iz prethodnih razdoblja tada je ukupna obveza Općine 6,40% što je u okviru Zakonom propisane granice.  </w:t>
      </w:r>
    </w:p>
    <w:p w:rsidR="00B519E1" w:rsidRPr="00B519E1" w:rsidRDefault="00B519E1" w:rsidP="00B519E1">
      <w:pPr>
        <w:pStyle w:val="BodyTextIndent"/>
        <w:tabs>
          <w:tab w:val="left" w:pos="0"/>
        </w:tabs>
        <w:ind w:firstLine="0"/>
        <w:rPr>
          <w:rFonts w:ascii="Times New Roman" w:hAnsi="Times New Roman"/>
          <w:szCs w:val="24"/>
        </w:rPr>
      </w:pPr>
    </w:p>
    <w:p w:rsidR="0003461F" w:rsidRPr="00B519E1" w:rsidRDefault="00B519E1" w:rsidP="00B97476">
      <w:pPr>
        <w:pStyle w:val="BodyTextIndent"/>
        <w:tabs>
          <w:tab w:val="left" w:pos="0"/>
        </w:tabs>
        <w:ind w:firstLine="0"/>
        <w:rPr>
          <w:rFonts w:ascii="Times New Roman" w:hAnsi="Times New Roman"/>
          <w:szCs w:val="24"/>
        </w:rPr>
      </w:pPr>
      <w:r w:rsidRPr="00B519E1">
        <w:rPr>
          <w:rFonts w:ascii="Times New Roman" w:hAnsi="Times New Roman"/>
          <w:szCs w:val="24"/>
        </w:rPr>
        <w:t>S obzirom na izneseno, Ministarstvo financija predlaže da Vlada Republike Hrvatske donese odluku o davanju suglasnosti za zaduženje Općine Viškovo.</w:t>
      </w:r>
    </w:p>
    <w:sectPr w:rsidR="0003461F" w:rsidRPr="00B519E1" w:rsidSect="00BE40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D6" w:rsidRDefault="001E46D6" w:rsidP="00B44A12">
      <w:pPr>
        <w:spacing w:after="0" w:line="240" w:lineRule="auto"/>
      </w:pPr>
      <w:r>
        <w:separator/>
      </w:r>
    </w:p>
  </w:endnote>
  <w:endnote w:type="continuationSeparator" w:id="0">
    <w:p w:rsidR="001E46D6" w:rsidRDefault="001E46D6" w:rsidP="00B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D6" w:rsidRDefault="001E46D6" w:rsidP="00B44A12">
      <w:pPr>
        <w:spacing w:after="0" w:line="240" w:lineRule="auto"/>
      </w:pPr>
      <w:r>
        <w:separator/>
      </w:r>
    </w:p>
  </w:footnote>
  <w:footnote w:type="continuationSeparator" w:id="0">
    <w:p w:rsidR="001E46D6" w:rsidRDefault="001E46D6" w:rsidP="00B4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EA7"/>
    <w:multiLevelType w:val="hybridMultilevel"/>
    <w:tmpl w:val="92A66976"/>
    <w:lvl w:ilvl="0" w:tplc="3C609A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F4"/>
    <w:rsid w:val="0003461F"/>
    <w:rsid w:val="000C04A5"/>
    <w:rsid w:val="001111A5"/>
    <w:rsid w:val="00192880"/>
    <w:rsid w:val="001C74BC"/>
    <w:rsid w:val="001E46D6"/>
    <w:rsid w:val="003018A3"/>
    <w:rsid w:val="00377FC2"/>
    <w:rsid w:val="00382221"/>
    <w:rsid w:val="004613A7"/>
    <w:rsid w:val="00521A73"/>
    <w:rsid w:val="005B0E5C"/>
    <w:rsid w:val="005B0FEF"/>
    <w:rsid w:val="005E1FC6"/>
    <w:rsid w:val="006342A9"/>
    <w:rsid w:val="00645961"/>
    <w:rsid w:val="006471CF"/>
    <w:rsid w:val="00671238"/>
    <w:rsid w:val="006C4B27"/>
    <w:rsid w:val="00717AD6"/>
    <w:rsid w:val="00745616"/>
    <w:rsid w:val="007617B0"/>
    <w:rsid w:val="00790EFA"/>
    <w:rsid w:val="007A3916"/>
    <w:rsid w:val="00804FA8"/>
    <w:rsid w:val="008153E2"/>
    <w:rsid w:val="009057C1"/>
    <w:rsid w:val="00927BC9"/>
    <w:rsid w:val="009E1520"/>
    <w:rsid w:val="00A33494"/>
    <w:rsid w:val="00AE53C5"/>
    <w:rsid w:val="00B01442"/>
    <w:rsid w:val="00B06D58"/>
    <w:rsid w:val="00B1299D"/>
    <w:rsid w:val="00B44A12"/>
    <w:rsid w:val="00B44A56"/>
    <w:rsid w:val="00B519E1"/>
    <w:rsid w:val="00B747EC"/>
    <w:rsid w:val="00B9466F"/>
    <w:rsid w:val="00B97476"/>
    <w:rsid w:val="00BE4066"/>
    <w:rsid w:val="00C12875"/>
    <w:rsid w:val="00C12BD4"/>
    <w:rsid w:val="00C332F5"/>
    <w:rsid w:val="00C555B6"/>
    <w:rsid w:val="00C85E31"/>
    <w:rsid w:val="00CE71F4"/>
    <w:rsid w:val="00CF7B16"/>
    <w:rsid w:val="00D541E9"/>
    <w:rsid w:val="00E842C5"/>
    <w:rsid w:val="00E91B1C"/>
    <w:rsid w:val="00F07FEC"/>
    <w:rsid w:val="00F25C70"/>
    <w:rsid w:val="00F64F19"/>
    <w:rsid w:val="00F93DF0"/>
    <w:rsid w:val="00FD0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9B7B"/>
  <w15:docId w15:val="{321DA834-96A5-4C31-B7A9-3D9C780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71F4"/>
    <w:pPr>
      <w:spacing w:after="0" w:line="240" w:lineRule="auto"/>
      <w:ind w:firstLine="851"/>
      <w:jc w:val="both"/>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CE71F4"/>
    <w:rPr>
      <w:rFonts w:ascii="Arial" w:eastAsia="Times New Roman" w:hAnsi="Arial" w:cs="Times New Roman"/>
      <w:sz w:val="24"/>
      <w:szCs w:val="20"/>
      <w:lang w:eastAsia="hr-HR"/>
    </w:rPr>
  </w:style>
  <w:style w:type="paragraph" w:styleId="ListParagraph">
    <w:name w:val="List Paragraph"/>
    <w:basedOn w:val="Normal"/>
    <w:uiPriority w:val="34"/>
    <w:qFormat/>
    <w:rsid w:val="00671238"/>
    <w:pPr>
      <w:ind w:left="720"/>
      <w:contextualSpacing/>
    </w:pPr>
  </w:style>
  <w:style w:type="paragraph" w:styleId="Header">
    <w:name w:val="header"/>
    <w:basedOn w:val="Normal"/>
    <w:link w:val="HeaderChar"/>
    <w:uiPriority w:val="99"/>
    <w:unhideWhenUsed/>
    <w:rsid w:val="00B44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A12"/>
  </w:style>
  <w:style w:type="paragraph" w:styleId="Footer">
    <w:name w:val="footer"/>
    <w:basedOn w:val="Normal"/>
    <w:link w:val="FooterChar"/>
    <w:uiPriority w:val="99"/>
    <w:unhideWhenUsed/>
    <w:rsid w:val="00B44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A12"/>
  </w:style>
  <w:style w:type="table" w:styleId="TableGrid">
    <w:name w:val="Table Grid"/>
    <w:basedOn w:val="TableNormal"/>
    <w:rsid w:val="00C332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5"/>
    <w:rPr>
      <w:rFonts w:ascii="Tahoma" w:hAnsi="Tahoma" w:cs="Tahoma"/>
      <w:sz w:val="16"/>
      <w:szCs w:val="16"/>
    </w:rPr>
  </w:style>
  <w:style w:type="paragraph" w:styleId="BodyText">
    <w:name w:val="Body Text"/>
    <w:basedOn w:val="Normal"/>
    <w:link w:val="BodyTextChar"/>
    <w:uiPriority w:val="99"/>
    <w:semiHidden/>
    <w:unhideWhenUsed/>
    <w:rsid w:val="00B519E1"/>
    <w:pPr>
      <w:spacing w:after="120"/>
    </w:pPr>
  </w:style>
  <w:style w:type="character" w:customStyle="1" w:styleId="BodyTextChar">
    <w:name w:val="Body Text Char"/>
    <w:basedOn w:val="DefaultParagraphFont"/>
    <w:link w:val="BodyText"/>
    <w:uiPriority w:val="99"/>
    <w:semiHidden/>
    <w:rsid w:val="00B5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AZJMDCZ6QSYZ-1849078857-6652</_dlc_DocId>
    <_dlc_DocIdUrl xmlns="a494813a-d0d8-4dad-94cb-0d196f36ba15">
      <Url>https://ekoordinacije.vlada.hr/koordinacija-gospodarstvo/_layouts/15/DocIdRedir.aspx?ID=AZJMDCZ6QSYZ-1849078857-6652</Url>
      <Description>AZJMDCZ6QSYZ-1849078857-6652</Description>
    </_dlc_DocIdUrl>
  </documentManagement>
</p:properties>
</file>

<file path=customXml/itemProps1.xml><?xml version="1.0" encoding="utf-8"?>
<ds:datastoreItem xmlns:ds="http://schemas.openxmlformats.org/officeDocument/2006/customXml" ds:itemID="{A2CEA0D0-80F9-424A-82F8-FEF0CD6F1A68}">
  <ds:schemaRefs>
    <ds:schemaRef ds:uri="http://schemas.openxmlformats.org/officeDocument/2006/bibliography"/>
  </ds:schemaRefs>
</ds:datastoreItem>
</file>

<file path=customXml/itemProps2.xml><?xml version="1.0" encoding="utf-8"?>
<ds:datastoreItem xmlns:ds="http://schemas.openxmlformats.org/officeDocument/2006/customXml" ds:itemID="{DCEAF784-F74A-4F14-A8F7-5A8555AC7EE2}"/>
</file>

<file path=customXml/itemProps3.xml><?xml version="1.0" encoding="utf-8"?>
<ds:datastoreItem xmlns:ds="http://schemas.openxmlformats.org/officeDocument/2006/customXml" ds:itemID="{46FC780C-42BA-4351-BAB4-2DFCC8F66EB1}"/>
</file>

<file path=customXml/itemProps4.xml><?xml version="1.0" encoding="utf-8"?>
<ds:datastoreItem xmlns:ds="http://schemas.openxmlformats.org/officeDocument/2006/customXml" ds:itemID="{DEAFF951-6EBA-4B02-86EA-DCE395B6B6BD}"/>
</file>

<file path=customXml/itemProps5.xml><?xml version="1.0" encoding="utf-8"?>
<ds:datastoreItem xmlns:ds="http://schemas.openxmlformats.org/officeDocument/2006/customXml" ds:itemID="{9CCB8FAC-A8E4-47B6-A069-57ABE732A654}"/>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Maja Lebarović</cp:lastModifiedBy>
  <cp:revision>4</cp:revision>
  <cp:lastPrinted>2020-12-21T08:15:00Z</cp:lastPrinted>
  <dcterms:created xsi:type="dcterms:W3CDTF">2021-06-28T09:50:00Z</dcterms:created>
  <dcterms:modified xsi:type="dcterms:W3CDTF">2021-06-29T06:43:00Z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79fcc2d7-e4b6-419a-9de7-f82dd4534156</vt:lpwstr>
  </property>
</Properties>
</file>