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C241" w14:textId="77777777" w:rsidR="00D30A36" w:rsidRPr="00920604" w:rsidRDefault="00D30A36" w:rsidP="00CD49D4">
      <w:pPr>
        <w:spacing w:line="276" w:lineRule="auto"/>
        <w:rPr>
          <w:szCs w:val="24"/>
        </w:rPr>
      </w:pPr>
    </w:p>
    <w:p w14:paraId="50DCDAFB" w14:textId="77777777" w:rsidR="00D30A36" w:rsidRPr="00920604" w:rsidRDefault="00D30A36" w:rsidP="00CD49D4">
      <w:pPr>
        <w:spacing w:line="276" w:lineRule="auto"/>
        <w:jc w:val="center"/>
        <w:rPr>
          <w:rFonts w:eastAsia="Times New Roman"/>
          <w:sz w:val="20"/>
          <w:szCs w:val="20"/>
          <w:lang w:eastAsia="hr-HR"/>
        </w:rPr>
      </w:pPr>
      <w:r w:rsidRPr="00920604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1BAC50A5" wp14:editId="3C9E8D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9ED5" w14:textId="77777777" w:rsidR="00D30A36" w:rsidRPr="00920604" w:rsidRDefault="00D30A36" w:rsidP="00CD49D4">
      <w:pPr>
        <w:spacing w:before="60" w:after="1680"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28DF2E71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056F75" w14:textId="6F8C1D11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9E0927">
        <w:rPr>
          <w:rFonts w:ascii="Times New Roman" w:eastAsia="Times New Roman" w:hAnsi="Times New Roman"/>
          <w:sz w:val="24"/>
          <w:szCs w:val="24"/>
          <w:lang w:eastAsia="hr-HR"/>
        </w:rPr>
        <w:t>22.</w:t>
      </w: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842BC">
        <w:rPr>
          <w:rFonts w:ascii="Times New Roman" w:eastAsia="Times New Roman" w:hAnsi="Times New Roman"/>
          <w:sz w:val="24"/>
          <w:szCs w:val="24"/>
          <w:lang w:eastAsia="hr-HR"/>
        </w:rPr>
        <w:t xml:space="preserve">srpnja </w:t>
      </w: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2021.</w:t>
      </w:r>
    </w:p>
    <w:p w14:paraId="0C919D25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464C6A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EE4C49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F154D3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50075B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370CB1" w14:textId="77777777" w:rsidR="00D30A36" w:rsidRPr="00920604" w:rsidRDefault="00D30A36" w:rsidP="00CD49D4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EECBF3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30A36" w:rsidRPr="00920604" w14:paraId="014BB7BF" w14:textId="77777777" w:rsidTr="006F02F6">
        <w:tc>
          <w:tcPr>
            <w:tcW w:w="1951" w:type="dxa"/>
            <w:shd w:val="clear" w:color="auto" w:fill="auto"/>
          </w:tcPr>
          <w:p w14:paraId="68130776" w14:textId="77777777" w:rsidR="00D30A36" w:rsidRPr="00920604" w:rsidRDefault="00D30A36" w:rsidP="00CD49D4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D122012" w14:textId="77777777" w:rsidR="00D30A36" w:rsidRPr="00920604" w:rsidRDefault="00D30A36" w:rsidP="00CD49D4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92060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2060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652315" w14:textId="77777777" w:rsidR="00D30A36" w:rsidRPr="00920604" w:rsidRDefault="00D30A36" w:rsidP="00CD49D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1FFE6F2" w14:textId="77777777" w:rsidR="00D30A36" w:rsidRPr="00920604" w:rsidRDefault="00D30A36" w:rsidP="00CD49D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50D4C82B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30A36" w:rsidRPr="00920604" w14:paraId="7D02E8BC" w14:textId="77777777" w:rsidTr="006F02F6">
        <w:tc>
          <w:tcPr>
            <w:tcW w:w="1951" w:type="dxa"/>
            <w:shd w:val="clear" w:color="auto" w:fill="auto"/>
          </w:tcPr>
          <w:p w14:paraId="0E0FF2CA" w14:textId="77777777" w:rsidR="00D30A36" w:rsidRPr="00920604" w:rsidRDefault="00D30A36" w:rsidP="00CD49D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14E1F42C" w14:textId="77777777" w:rsidR="00D30A36" w:rsidRPr="00920604" w:rsidRDefault="00D30A36" w:rsidP="00CD49D4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20604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2060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B60E5B8" w14:textId="77777777" w:rsidR="00D30A36" w:rsidRPr="00920604" w:rsidRDefault="00D30A36" w:rsidP="00CD49D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F59A45B" w14:textId="50F69408" w:rsidR="00D30A36" w:rsidRPr="00920604" w:rsidRDefault="00D30A36" w:rsidP="009E092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zaključka o </w:t>
            </w:r>
            <w:r w:rsidR="009E092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izmjeni Zaključka o </w:t>
            </w:r>
            <w:r w:rsidRPr="009206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načinu raspolaganja i završetku gradnje broda Nov. 514 </w:t>
            </w:r>
          </w:p>
        </w:tc>
      </w:tr>
    </w:tbl>
    <w:p w14:paraId="73A75E8B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060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6E2EA36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401339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2E6A6C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B55654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BD849F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9592C4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2C3C3A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0F3A6F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41AB76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5BA084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29A8D7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3F257B" w14:textId="77777777" w:rsidR="00D30A36" w:rsidRPr="00920604" w:rsidRDefault="00D30A36" w:rsidP="00CD49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8DD6AB" w14:textId="77777777" w:rsidR="00D30A36" w:rsidRPr="00920604" w:rsidRDefault="00D30A36" w:rsidP="00CD49D4">
      <w:pPr>
        <w:tabs>
          <w:tab w:val="center" w:pos="4536"/>
          <w:tab w:val="right" w:pos="9072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71490C" w14:textId="77777777" w:rsidR="00D30A36" w:rsidRPr="00920604" w:rsidRDefault="00D30A36" w:rsidP="00CD49D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0C0CA0" w14:textId="77777777" w:rsidR="00D30A36" w:rsidRPr="00920604" w:rsidRDefault="00D30A36" w:rsidP="00CD49D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4D49F6" w14:textId="77777777" w:rsidR="00D30A36" w:rsidRPr="00920604" w:rsidRDefault="00D30A36" w:rsidP="00CD49D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1B5BAE" w14:textId="77777777" w:rsidR="00D30A36" w:rsidRPr="00920604" w:rsidRDefault="00D30A36" w:rsidP="00CD49D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98D8AF" w14:textId="77777777" w:rsidR="00D30A36" w:rsidRPr="00920604" w:rsidRDefault="00D30A36" w:rsidP="00CD49D4">
      <w:pPr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BD8D6F" w14:textId="77777777" w:rsidR="00D30A36" w:rsidRPr="00CD49D4" w:rsidRDefault="00D30A36" w:rsidP="00CD49D4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920604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14:paraId="56E7CFB0" w14:textId="77777777" w:rsidR="00D30A36" w:rsidRPr="00920604" w:rsidRDefault="00D30A36" w:rsidP="00CD49D4">
      <w:pPr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920604">
        <w:rPr>
          <w:rFonts w:ascii="Times New Roman" w:hAnsi="Times New Roman"/>
          <w:i/>
          <w:sz w:val="24"/>
          <w:szCs w:val="24"/>
        </w:rPr>
        <w:lastRenderedPageBreak/>
        <w:t xml:space="preserve">PRIJEDLOG  </w:t>
      </w:r>
    </w:p>
    <w:p w14:paraId="16177027" w14:textId="77777777" w:rsidR="00D30A36" w:rsidRPr="00920604" w:rsidRDefault="00D30A36" w:rsidP="000B48E0">
      <w:pPr>
        <w:rPr>
          <w:rFonts w:ascii="Times New Roman" w:hAnsi="Times New Roman"/>
          <w:sz w:val="24"/>
          <w:szCs w:val="24"/>
        </w:rPr>
      </w:pPr>
    </w:p>
    <w:p w14:paraId="1C363A26" w14:textId="0C4653F2" w:rsidR="00D30A36" w:rsidRPr="00920604" w:rsidRDefault="00D30A36" w:rsidP="000B48E0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Na temelju članka 31. stavka 3. Zakona o Vladi Republike Hrvatske („Narodne novine“, br. </w:t>
      </w:r>
      <w:r w:rsidRPr="00920604">
        <w:rPr>
          <w:rFonts w:ascii="Times New Roman" w:hAnsi="Times New Roman"/>
          <w:sz w:val="24"/>
          <w:szCs w:val="24"/>
        </w:rPr>
        <w:t>150/11., 119/14., 93/16. i 116/18.), a u vezi sa Zaključkom Vlade Republike Hrvatske o iskazivanju spremnosti za uključivanje u proces deblokade računa, pripremu i pokretanje proizvodnje te dovršetak započetih gradnji u društvu 3. MAJ Brodogradilište d.d., KLASA: 022-03/19-07/327; URBROJ: 50301-25/16-19-2, od 1. kolovoza 2019., Odlukom o davanju državnog jamstva za kreditno zaduženje društvu 3. MAJ Brodogradilište d.d., kod HBOR-a i/ili drugih poslovnih banaka u svrhu stvaranja preduvjeta za pokretanje proizvodnje i završetak započetih novogradnji, a s ciljem umanjenja postojećih gubitaka za Republiku Hrvatsku, KLASA: 022-03/19-07/327, URBROJ: 50301-25/05-19-4, od 22. kolovoza 2019.</w:t>
      </w:r>
      <w:r w:rsidR="00E842BC">
        <w:rPr>
          <w:rFonts w:ascii="Times New Roman" w:hAnsi="Times New Roman"/>
          <w:sz w:val="24"/>
          <w:szCs w:val="24"/>
        </w:rPr>
        <w:t xml:space="preserve"> i</w:t>
      </w:r>
      <w:r w:rsidRPr="00920604">
        <w:rPr>
          <w:rFonts w:ascii="Times New Roman" w:hAnsi="Times New Roman"/>
          <w:sz w:val="24"/>
          <w:szCs w:val="24"/>
        </w:rPr>
        <w:t xml:space="preserve">  Zaključkom Vlade Republike Hrvatske o uključivanju Republike Hrvatske u preuzimanje i završetak gradnje broda Nov. 514 u društvu 3. MAJ Brodogradilište d.d., Rijeka, KLASA: 022-03/20-07/306, URBROJ: 50301-05/27-20-3, od 29. listopada 2020., Vlada Republike Hrvatske je na sjednici održanoj _______ </w:t>
      </w:r>
      <w:r w:rsidR="00E842BC">
        <w:rPr>
          <w:rFonts w:ascii="Times New Roman" w:hAnsi="Times New Roman"/>
          <w:sz w:val="24"/>
          <w:szCs w:val="24"/>
        </w:rPr>
        <w:t xml:space="preserve">srpnja </w:t>
      </w:r>
      <w:r w:rsidRPr="00920604">
        <w:rPr>
          <w:rFonts w:ascii="Times New Roman" w:hAnsi="Times New Roman"/>
          <w:sz w:val="24"/>
          <w:szCs w:val="24"/>
        </w:rPr>
        <w:t xml:space="preserve">2021. donijela </w:t>
      </w:r>
    </w:p>
    <w:p w14:paraId="67617D33" w14:textId="77777777" w:rsidR="00D30A36" w:rsidRDefault="00D30A36" w:rsidP="000B48E0">
      <w:pPr>
        <w:jc w:val="both"/>
        <w:rPr>
          <w:rFonts w:ascii="Times New Roman" w:hAnsi="Times New Roman"/>
          <w:sz w:val="24"/>
          <w:szCs w:val="24"/>
        </w:rPr>
      </w:pPr>
    </w:p>
    <w:p w14:paraId="220CEC9D" w14:textId="77777777" w:rsidR="00D30A36" w:rsidRPr="00920604" w:rsidRDefault="00D30A36" w:rsidP="000B48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DE09C4" w14:textId="77777777" w:rsidR="00D30A36" w:rsidRPr="00920604" w:rsidRDefault="00D30A36" w:rsidP="000B48E0">
      <w:pPr>
        <w:jc w:val="center"/>
        <w:rPr>
          <w:rFonts w:ascii="Times New Roman" w:hAnsi="Times New Roman"/>
          <w:b/>
          <w:sz w:val="24"/>
          <w:szCs w:val="24"/>
        </w:rPr>
      </w:pPr>
      <w:r w:rsidRPr="00920604">
        <w:rPr>
          <w:rFonts w:ascii="Times New Roman" w:hAnsi="Times New Roman"/>
          <w:b/>
          <w:sz w:val="24"/>
          <w:szCs w:val="24"/>
        </w:rPr>
        <w:t>Z A K LJ U Č A K</w:t>
      </w:r>
    </w:p>
    <w:p w14:paraId="35299007" w14:textId="77777777" w:rsidR="00CD49D4" w:rsidRPr="00920604" w:rsidRDefault="00CD49D4" w:rsidP="000B48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871EA2" w14:textId="77777777" w:rsidR="00D30A36" w:rsidRPr="00920604" w:rsidRDefault="00D30A36" w:rsidP="000B48E0">
      <w:pPr>
        <w:rPr>
          <w:rFonts w:ascii="Times New Roman" w:hAnsi="Times New Roman"/>
          <w:b/>
          <w:sz w:val="24"/>
          <w:szCs w:val="24"/>
        </w:rPr>
      </w:pPr>
    </w:p>
    <w:p w14:paraId="58AEE845" w14:textId="010F11CE" w:rsidR="009D7E9F" w:rsidRDefault="00E842BC" w:rsidP="009E0927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9D7E9F">
        <w:rPr>
          <w:rFonts w:ascii="Times New Roman" w:hAnsi="Times New Roman"/>
          <w:sz w:val="24"/>
          <w:szCs w:val="24"/>
        </w:rPr>
        <w:t>U Zaključku</w:t>
      </w:r>
      <w:r w:rsidR="00D30A36" w:rsidRPr="009D7E9F">
        <w:rPr>
          <w:rFonts w:ascii="Times New Roman" w:hAnsi="Times New Roman"/>
          <w:sz w:val="24"/>
          <w:szCs w:val="24"/>
        </w:rPr>
        <w:t xml:space="preserve"> Vlade Republike Hrvatske o načinu raspolaganja i završetku gradnje broda Nov. 514</w:t>
      </w:r>
      <w:r w:rsidR="009D7E9F">
        <w:rPr>
          <w:rFonts w:ascii="Times New Roman" w:hAnsi="Times New Roman"/>
          <w:sz w:val="24"/>
          <w:szCs w:val="24"/>
        </w:rPr>
        <w:t>,</w:t>
      </w:r>
      <w:r w:rsidR="00D30A36" w:rsidRPr="009D7E9F">
        <w:rPr>
          <w:rFonts w:ascii="Times New Roman" w:hAnsi="Times New Roman"/>
          <w:sz w:val="24"/>
          <w:szCs w:val="24"/>
        </w:rPr>
        <w:t xml:space="preserve"> KLASA: 022-03/21-07/49, URBROJ: 50301-05/27-2</w:t>
      </w:r>
      <w:r w:rsidRPr="009D7E9F">
        <w:rPr>
          <w:rFonts w:ascii="Times New Roman" w:hAnsi="Times New Roman"/>
          <w:sz w:val="24"/>
          <w:szCs w:val="24"/>
        </w:rPr>
        <w:t>1-2</w:t>
      </w:r>
      <w:r w:rsidR="009D7E9F">
        <w:rPr>
          <w:rFonts w:ascii="Times New Roman" w:hAnsi="Times New Roman"/>
          <w:sz w:val="24"/>
          <w:szCs w:val="24"/>
        </w:rPr>
        <w:t>,</w:t>
      </w:r>
      <w:r w:rsidRPr="009D7E9F">
        <w:rPr>
          <w:rFonts w:ascii="Times New Roman" w:hAnsi="Times New Roman"/>
          <w:sz w:val="24"/>
          <w:szCs w:val="24"/>
        </w:rPr>
        <w:t xml:space="preserve"> od 18. veljače 2021., točka 3. mijenja se i glasi</w:t>
      </w:r>
      <w:r w:rsidR="00D30A36" w:rsidRPr="009D7E9F">
        <w:rPr>
          <w:rFonts w:ascii="Times New Roman" w:hAnsi="Times New Roman"/>
          <w:sz w:val="24"/>
          <w:szCs w:val="24"/>
        </w:rPr>
        <w:t xml:space="preserve">: </w:t>
      </w:r>
    </w:p>
    <w:p w14:paraId="49117A7B" w14:textId="77777777" w:rsidR="009D7E9F" w:rsidRDefault="009D7E9F" w:rsidP="009D7E9F">
      <w:pPr>
        <w:jc w:val="both"/>
        <w:rPr>
          <w:rFonts w:ascii="Times New Roman" w:hAnsi="Times New Roman"/>
          <w:sz w:val="24"/>
          <w:szCs w:val="24"/>
        </w:rPr>
      </w:pPr>
    </w:p>
    <w:p w14:paraId="3E948B3D" w14:textId="0465C3FD" w:rsidR="00CD49D4" w:rsidRPr="009D7E9F" w:rsidRDefault="009D7E9F" w:rsidP="009D7E9F">
      <w:pPr>
        <w:jc w:val="both"/>
        <w:rPr>
          <w:rFonts w:ascii="Times New Roman" w:hAnsi="Times New Roman"/>
          <w:sz w:val="24"/>
          <w:szCs w:val="24"/>
        </w:rPr>
      </w:pPr>
      <w:r w:rsidRPr="00144B45">
        <w:rPr>
          <w:rFonts w:ascii="Times New Roman" w:hAnsi="Times New Roman"/>
          <w:sz w:val="24"/>
          <w:szCs w:val="24"/>
          <w:lang w:eastAsia="hr-HR"/>
        </w:rPr>
        <w:t>„</w:t>
      </w:r>
      <w:r>
        <w:rPr>
          <w:rFonts w:ascii="Times New Roman" w:hAnsi="Times New Roman"/>
          <w:sz w:val="24"/>
          <w:szCs w:val="24"/>
        </w:rPr>
        <w:t xml:space="preserve">3. </w:t>
      </w:r>
      <w:r w:rsidR="00D30A36" w:rsidRPr="009D7E9F">
        <w:rPr>
          <w:rFonts w:ascii="Times New Roman" w:hAnsi="Times New Roman"/>
          <w:sz w:val="24"/>
          <w:szCs w:val="24"/>
        </w:rPr>
        <w:t xml:space="preserve">Zadužuje se Ministarstvo gospodarstva i održivog razvoja da </w:t>
      </w:r>
      <w:r>
        <w:rPr>
          <w:rFonts w:ascii="Times New Roman" w:hAnsi="Times New Roman"/>
          <w:sz w:val="24"/>
          <w:szCs w:val="24"/>
        </w:rPr>
        <w:t>objavi</w:t>
      </w:r>
      <w:r w:rsidRPr="009D7E9F">
        <w:rPr>
          <w:rFonts w:ascii="Times New Roman" w:hAnsi="Times New Roman"/>
          <w:sz w:val="24"/>
          <w:szCs w:val="24"/>
        </w:rPr>
        <w:t xml:space="preserve"> </w:t>
      </w:r>
      <w:r w:rsidR="00D30A36" w:rsidRPr="009D7E9F">
        <w:rPr>
          <w:rFonts w:ascii="Times New Roman" w:hAnsi="Times New Roman"/>
          <w:sz w:val="24"/>
          <w:szCs w:val="24"/>
        </w:rPr>
        <w:t>Javni poziv za prikupljanje obvezujućih ponuda za kupnju broda Nov. 514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vlasništvu Republike Hrvatske</w:t>
      </w:r>
      <w:r w:rsidR="00A97932" w:rsidRPr="009D7E9F">
        <w:rPr>
          <w:rFonts w:ascii="Times New Roman" w:hAnsi="Times New Roman"/>
          <w:sz w:val="24"/>
          <w:szCs w:val="24"/>
        </w:rPr>
        <w:t xml:space="preserve">, </w:t>
      </w:r>
      <w:r w:rsidR="00CD49D4" w:rsidRPr="009D7E9F">
        <w:rPr>
          <w:rFonts w:ascii="Times New Roman" w:hAnsi="Times New Roman"/>
          <w:sz w:val="24"/>
          <w:szCs w:val="24"/>
        </w:rPr>
        <w:t xml:space="preserve">u </w:t>
      </w:r>
      <w:r w:rsidR="00A97932" w:rsidRPr="009D7E9F">
        <w:rPr>
          <w:rFonts w:ascii="Times New Roman" w:hAnsi="Times New Roman"/>
          <w:sz w:val="24"/>
          <w:szCs w:val="24"/>
        </w:rPr>
        <w:t xml:space="preserve">tekstu koji je Vladi Republike Hrvatske </w:t>
      </w:r>
      <w:r>
        <w:rPr>
          <w:rFonts w:ascii="Times New Roman" w:hAnsi="Times New Roman"/>
          <w:sz w:val="24"/>
          <w:szCs w:val="24"/>
        </w:rPr>
        <w:t>dostavilo Ministarstvo gospodarstva i održivog razvoja, aktom</w:t>
      </w:r>
      <w:r w:rsidRPr="009D7E9F">
        <w:rPr>
          <w:rFonts w:ascii="Times New Roman" w:hAnsi="Times New Roman"/>
          <w:sz w:val="24"/>
          <w:szCs w:val="24"/>
        </w:rPr>
        <w:t xml:space="preserve"> </w:t>
      </w:r>
      <w:r w:rsidR="00CD49D4" w:rsidRPr="009D7E9F">
        <w:rPr>
          <w:rFonts w:ascii="Times New Roman" w:hAnsi="Times New Roman"/>
          <w:sz w:val="24"/>
          <w:szCs w:val="24"/>
        </w:rPr>
        <w:t>KLASA:</w:t>
      </w:r>
      <w:r w:rsidR="000A1D8D" w:rsidRPr="009D7E9F">
        <w:rPr>
          <w:rFonts w:ascii="Times New Roman" w:hAnsi="Times New Roman"/>
          <w:sz w:val="24"/>
          <w:szCs w:val="24"/>
        </w:rPr>
        <w:t xml:space="preserve"> 310-14/19-01/21</w:t>
      </w:r>
      <w:r w:rsidR="00CD49D4" w:rsidRPr="009D7E9F">
        <w:rPr>
          <w:rFonts w:ascii="Times New Roman" w:hAnsi="Times New Roman"/>
          <w:sz w:val="24"/>
          <w:szCs w:val="24"/>
        </w:rPr>
        <w:t>,</w:t>
      </w:r>
      <w:r w:rsidR="000A1D8D" w:rsidRPr="009D7E9F">
        <w:rPr>
          <w:rFonts w:ascii="Times New Roman" w:hAnsi="Times New Roman"/>
          <w:sz w:val="24"/>
          <w:szCs w:val="24"/>
        </w:rPr>
        <w:t xml:space="preserve"> URBROJ: 517-06-01-21-75</w:t>
      </w:r>
      <w:r w:rsidR="00E809D7">
        <w:rPr>
          <w:rFonts w:ascii="Times New Roman" w:hAnsi="Times New Roman"/>
          <w:sz w:val="24"/>
          <w:szCs w:val="24"/>
        </w:rPr>
        <w:t>,</w:t>
      </w:r>
      <w:r w:rsidR="000A1D8D" w:rsidRPr="009D7E9F">
        <w:rPr>
          <w:rFonts w:ascii="Times New Roman" w:hAnsi="Times New Roman"/>
          <w:sz w:val="24"/>
          <w:szCs w:val="24"/>
        </w:rPr>
        <w:t xml:space="preserve"> od 6. srpnja </w:t>
      </w:r>
      <w:r w:rsidR="00A97932" w:rsidRPr="009D7E9F">
        <w:rPr>
          <w:rFonts w:ascii="Times New Roman" w:hAnsi="Times New Roman"/>
          <w:sz w:val="24"/>
          <w:szCs w:val="24"/>
        </w:rPr>
        <w:t xml:space="preserve">2021. </w:t>
      </w:r>
      <w:r w:rsidR="00CD49D4" w:rsidRPr="009D7E9F">
        <w:rPr>
          <w:rFonts w:ascii="Times New Roman" w:hAnsi="Times New Roman"/>
          <w:sz w:val="24"/>
          <w:szCs w:val="24"/>
        </w:rPr>
        <w:t xml:space="preserve">Tekst </w:t>
      </w:r>
      <w:r w:rsidR="00E809D7">
        <w:rPr>
          <w:rFonts w:ascii="Times New Roman" w:hAnsi="Times New Roman"/>
          <w:sz w:val="24"/>
          <w:szCs w:val="24"/>
        </w:rPr>
        <w:t>j</w:t>
      </w:r>
      <w:r w:rsidR="00E809D7" w:rsidRPr="009D7E9F">
        <w:rPr>
          <w:rFonts w:ascii="Times New Roman" w:hAnsi="Times New Roman"/>
          <w:sz w:val="24"/>
          <w:szCs w:val="24"/>
        </w:rPr>
        <w:t xml:space="preserve">avnog </w:t>
      </w:r>
      <w:r w:rsidR="00CD49D4" w:rsidRPr="009D7E9F">
        <w:rPr>
          <w:rFonts w:ascii="Times New Roman" w:hAnsi="Times New Roman"/>
          <w:sz w:val="24"/>
          <w:szCs w:val="24"/>
        </w:rPr>
        <w:t xml:space="preserve">poziva bit će objavljen na internetskoj stranici Ministarstva gospodarstva i održivog razvoja i još na najmanje jednom specijaliziranom </w:t>
      </w:r>
      <w:r w:rsidR="00B01887" w:rsidRPr="009D7E9F">
        <w:rPr>
          <w:rFonts w:ascii="Times New Roman" w:hAnsi="Times New Roman"/>
          <w:sz w:val="24"/>
          <w:szCs w:val="24"/>
        </w:rPr>
        <w:t xml:space="preserve">elektroničkom </w:t>
      </w:r>
      <w:r w:rsidR="00CD49D4" w:rsidRPr="009D7E9F">
        <w:rPr>
          <w:rFonts w:ascii="Times New Roman" w:hAnsi="Times New Roman"/>
          <w:sz w:val="24"/>
          <w:szCs w:val="24"/>
        </w:rPr>
        <w:t>mediju.</w:t>
      </w:r>
    </w:p>
    <w:p w14:paraId="63AE72BB" w14:textId="77777777" w:rsidR="00CD49D4" w:rsidRDefault="00CD49D4" w:rsidP="000B48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746C64" w14:textId="11003345" w:rsidR="00920604" w:rsidRPr="009D7E9F" w:rsidRDefault="00D30A36" w:rsidP="00E809D7">
      <w:pPr>
        <w:jc w:val="both"/>
        <w:rPr>
          <w:rFonts w:ascii="Times New Roman" w:hAnsi="Times New Roman"/>
          <w:sz w:val="24"/>
          <w:szCs w:val="24"/>
        </w:rPr>
      </w:pPr>
      <w:r w:rsidRPr="009D7E9F">
        <w:rPr>
          <w:rFonts w:ascii="Times New Roman" w:hAnsi="Times New Roman"/>
          <w:sz w:val="24"/>
          <w:szCs w:val="24"/>
        </w:rPr>
        <w:t>U slučaju da nijedna ponuda ne bude prihvaćena od strane Vlade Republike Hrvatske</w:t>
      </w:r>
      <w:r w:rsidR="00CD49D4" w:rsidRPr="009D7E9F">
        <w:rPr>
          <w:rFonts w:ascii="Times New Roman" w:hAnsi="Times New Roman"/>
          <w:sz w:val="24"/>
          <w:szCs w:val="24"/>
        </w:rPr>
        <w:t xml:space="preserve">, Ministarstvo gospodarstva i održivog razvoja može ponovno objaviti </w:t>
      </w:r>
      <w:r w:rsidR="00E809D7">
        <w:rPr>
          <w:rFonts w:ascii="Times New Roman" w:hAnsi="Times New Roman"/>
          <w:sz w:val="24"/>
          <w:szCs w:val="24"/>
        </w:rPr>
        <w:t>javni poziv</w:t>
      </w:r>
      <w:r w:rsidR="00E809D7" w:rsidRPr="009D7E9F">
        <w:rPr>
          <w:rFonts w:ascii="Times New Roman" w:hAnsi="Times New Roman"/>
          <w:sz w:val="24"/>
          <w:szCs w:val="24"/>
        </w:rPr>
        <w:t xml:space="preserve"> </w:t>
      </w:r>
      <w:r w:rsidR="00CD49D4" w:rsidRPr="009D7E9F">
        <w:rPr>
          <w:rFonts w:ascii="Times New Roman" w:hAnsi="Times New Roman"/>
          <w:sz w:val="24"/>
          <w:szCs w:val="24"/>
        </w:rPr>
        <w:t xml:space="preserve">ili će </w:t>
      </w:r>
      <w:r w:rsidR="00920604" w:rsidRPr="009D7E9F">
        <w:rPr>
          <w:rFonts w:ascii="Times New Roman" w:hAnsi="Times New Roman"/>
          <w:sz w:val="24"/>
          <w:szCs w:val="24"/>
        </w:rPr>
        <w:t>Ministarstvo gospodarstva i održivog razvoja</w:t>
      </w:r>
      <w:r w:rsidRPr="009D7E9F">
        <w:rPr>
          <w:rFonts w:ascii="Times New Roman" w:hAnsi="Times New Roman"/>
          <w:sz w:val="24"/>
          <w:szCs w:val="24"/>
        </w:rPr>
        <w:t xml:space="preserve">, u suradnji s Ministarstvom prostornoga uređenja, graditeljstva </w:t>
      </w:r>
      <w:r w:rsidRPr="009D7E9F">
        <w:rPr>
          <w:rFonts w:ascii="Times New Roman" w:hAnsi="Times New Roman"/>
          <w:bCs/>
          <w:sz w:val="24"/>
          <w:szCs w:val="24"/>
        </w:rPr>
        <w:t xml:space="preserve">i državne imovine i društvom Hrvatska brodogradnja - </w:t>
      </w:r>
      <w:r w:rsidR="00CD49D4" w:rsidRPr="009D7E9F">
        <w:rPr>
          <w:rFonts w:ascii="Times New Roman" w:hAnsi="Times New Roman"/>
          <w:bCs/>
          <w:sz w:val="24"/>
          <w:szCs w:val="24"/>
        </w:rPr>
        <w:t>Jadranbrod d.d., Zagreb, započeti</w:t>
      </w:r>
      <w:r w:rsidRPr="009D7E9F">
        <w:rPr>
          <w:rFonts w:ascii="Times New Roman" w:hAnsi="Times New Roman"/>
          <w:bCs/>
          <w:sz w:val="24"/>
          <w:szCs w:val="24"/>
        </w:rPr>
        <w:t xml:space="preserve"> postupak odabira agenta za posredovanje pri prodaji i kupnji plovila (brokera) s međunarodnim referencama te s izabranim agentom (brokerom) ugovori</w:t>
      </w:r>
      <w:r w:rsidR="00CD49D4" w:rsidRPr="009D7E9F">
        <w:rPr>
          <w:rFonts w:ascii="Times New Roman" w:hAnsi="Times New Roman"/>
          <w:bCs/>
          <w:sz w:val="24"/>
          <w:szCs w:val="24"/>
        </w:rPr>
        <w:t>ti</w:t>
      </w:r>
      <w:r w:rsidRPr="009D7E9F">
        <w:rPr>
          <w:rFonts w:ascii="Times New Roman" w:hAnsi="Times New Roman"/>
          <w:bCs/>
          <w:sz w:val="24"/>
          <w:szCs w:val="24"/>
        </w:rPr>
        <w:t xml:space="preserve"> posredovanje za prodaju broda Nov. 514, a sve u cilju postizanja što više </w:t>
      </w:r>
      <w:r w:rsidR="00920604" w:rsidRPr="009D7E9F">
        <w:rPr>
          <w:rFonts w:ascii="Times New Roman" w:hAnsi="Times New Roman"/>
          <w:bCs/>
          <w:sz w:val="24"/>
          <w:szCs w:val="24"/>
        </w:rPr>
        <w:t>tržišne cijene.“</w:t>
      </w:r>
      <w:r w:rsidR="00E809D7">
        <w:rPr>
          <w:rFonts w:ascii="Times New Roman" w:hAnsi="Times New Roman"/>
          <w:bCs/>
          <w:sz w:val="24"/>
          <w:szCs w:val="24"/>
        </w:rPr>
        <w:t>.</w:t>
      </w:r>
    </w:p>
    <w:p w14:paraId="5D66C0D2" w14:textId="77777777" w:rsidR="00920604" w:rsidRDefault="00920604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A001A25" w14:textId="77777777" w:rsidR="00CD49D4" w:rsidRDefault="00CD49D4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F7DFD4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KLASA: </w:t>
      </w:r>
    </w:p>
    <w:p w14:paraId="40526816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URBROJ: </w:t>
      </w:r>
    </w:p>
    <w:p w14:paraId="346FE3F1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3887296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Zagreb, _____ </w:t>
      </w:r>
      <w:r w:rsidR="00E842BC">
        <w:rPr>
          <w:rFonts w:ascii="Times New Roman" w:hAnsi="Times New Roman"/>
          <w:sz w:val="24"/>
          <w:szCs w:val="24"/>
        </w:rPr>
        <w:t xml:space="preserve">srpnja </w:t>
      </w:r>
      <w:r w:rsidRPr="00920604">
        <w:rPr>
          <w:rFonts w:ascii="Times New Roman" w:hAnsi="Times New Roman"/>
          <w:sz w:val="24"/>
          <w:szCs w:val="24"/>
        </w:rPr>
        <w:t xml:space="preserve">2021. </w:t>
      </w:r>
    </w:p>
    <w:p w14:paraId="64A0BCC1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5763745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330EE9" w14:textId="77777777" w:rsidR="00D30A36" w:rsidRPr="00920604" w:rsidRDefault="00D30A36" w:rsidP="00CD49D4">
      <w:pPr>
        <w:spacing w:line="276" w:lineRule="auto"/>
        <w:ind w:left="5760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PREDSJEDNIK </w:t>
      </w:r>
    </w:p>
    <w:p w14:paraId="78CFC700" w14:textId="77777777" w:rsidR="00D30A36" w:rsidRPr="00920604" w:rsidRDefault="00D30A36" w:rsidP="00CD49D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6123A58" w14:textId="77777777" w:rsidR="00D30A36" w:rsidRPr="00920604" w:rsidRDefault="00D30A36" w:rsidP="00CD49D4">
      <w:pPr>
        <w:spacing w:line="276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    mr. sc. Andrej Plenković</w:t>
      </w:r>
    </w:p>
    <w:p w14:paraId="145518D0" w14:textId="77777777" w:rsidR="00D30A36" w:rsidRPr="00920604" w:rsidRDefault="00D30A36" w:rsidP="00CD49D4">
      <w:pPr>
        <w:spacing w:after="16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0604">
        <w:rPr>
          <w:rFonts w:ascii="Times New Roman" w:hAnsi="Times New Roman"/>
          <w:b/>
          <w:sz w:val="24"/>
          <w:szCs w:val="24"/>
        </w:rPr>
        <w:br w:type="page"/>
      </w:r>
      <w:r w:rsidRPr="00920604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1FA5AB0C" w14:textId="77777777" w:rsidR="00D30A36" w:rsidRPr="00920604" w:rsidRDefault="00D30A36" w:rsidP="00CD49D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19FA9C7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Vlada Republike Hrvatske je na svojoj sjednici 1. kolovoza 2019. godine usvojila Zaključak (Klasa: 022-03/19-07/327; Urbroj: 50301-25/16-19-2) o iskazivanju spremnosti za uključivanje u proces deblokade računa, pripremu i pokretanje proizvodnje te dovršetak započetih gradnji u društvu 3. MAJ Brodogradilište d.d. U društvu 3. MAJ brodogradilište d.d., Rijeka, koje je u vlasništvu ULJANIK d.d. u stečaju, postoji određeni broj novogradnji-brodova koji su u visokoj fazi gotovosti. Vlada Republike Hrvatske je navedenim Zaključkom iskazala spremnost za uključivanje u proces deblokade računa, pripremu i pokretanje proizvodnje te dovršetak započetih gradnji u društvu 3. MAJ Brodogradilište d.d., Rijeka, a sve u cilju završetka brodova čijom bi se prodajom, kupcima koji su iskazali interes, umanjila šteta po Državni proračun na osnovu isplaćenih-protestiranih državnih jamstava. </w:t>
      </w:r>
    </w:p>
    <w:p w14:paraId="5540F688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3EA4EF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>Vlada Republike Hrvatske donijela je na sjednici 22. kolovoza 2019. godine Odluku (Klasa: 022-03/19-07/327, Urbroj: 50301-25/05-19-5) o davanju državnog jamstva za kreditno zaduženje društvu 3. MAJ Brodogradilište d.d., kod HBOR-a i/ili drugih poslovnih banaka u svrhu stvaranja preduvjeta za pokretanje proizvodnje i završetak započetih novogradnji, a s ciljem umanjenja postojećih gubitaka za Republiku Hrvatsku u iznosu do 150.000.000,00 kuna.</w:t>
      </w:r>
    </w:p>
    <w:p w14:paraId="564A4362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07E947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Nastavno na gore navedene Zaključak i Odluku, Vlada Republike Hrvatske je 19. rujna 2019. godine donijela Odluku o davanju državnog jamstva za kreditno zaduženje društvu 3. MAJ Brodogradilište d.d., kod HBOR-a i/ili drugih poslovnih banaka za praćenje dovršetka broda Nov. 733, u iznosu 26.000.000 EUR (Klasa: 022-03/19-04/385, Urbroj: 50301-25/27-19-1). </w:t>
      </w:r>
    </w:p>
    <w:p w14:paraId="1C8D5177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47B01B1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Vlada Republike Hrvatske je 30. travnja 2020. godine donijela Odluku o davanju državnih jamstva za nastavak gradnje Nov. 723 čiju je gradnju ugovorilo društvo 3. MAJ Brodogradilište d.d. </w:t>
      </w:r>
      <w:r w:rsidRPr="00920604">
        <w:rPr>
          <w:rFonts w:ascii="Times New Roman" w:hAnsi="Times New Roman"/>
          <w:bCs/>
          <w:sz w:val="24"/>
          <w:szCs w:val="24"/>
        </w:rPr>
        <w:t xml:space="preserve">za osiguranje izdavanja bankarskih garancija za osiguranje avansne uplate Kupcu </w:t>
      </w:r>
      <w:r w:rsidRPr="00920604">
        <w:rPr>
          <w:rFonts w:ascii="Times New Roman" w:hAnsi="Times New Roman"/>
          <w:sz w:val="24"/>
          <w:szCs w:val="24"/>
        </w:rPr>
        <w:t>u iznosu od 29.800.000 EUR i za osiguranje garantnih radova u iznosu od 500.000 USD (Klasa: 022-03/20-04/156, Urbroj: 50301-25/05-20-2).</w:t>
      </w:r>
    </w:p>
    <w:p w14:paraId="2DFCDDBC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D347A4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Sve odluke donesene su sukladno Analizi koju je izradilo društvo Hrvatska brodogradnja Jadranbrod d.d., i na temelju koje je Vlada Republike Hrvatske 22. kolovoza 2019. godine donijela Odluku o davanju državnog jamstva u iznosu od 150 milijuna kuna. Prema navedenoj Analizi, završetak sve tri novogradnje ključan je za pozitivan ishod cijelog poduhvata. </w:t>
      </w:r>
    </w:p>
    <w:p w14:paraId="3C705052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C6294A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Primopredaja Nov. 733 izvršena je 29. rujna 2020. godine. Time je u Državni proračun RH vraćeno jamstvo kao i ukupan kredit HBOR-a, a vraćen je i dio sredstava iz Odluke Vlade Republike Hrvatske od 22. kolovoza 2019. godine. Nov. 723 je u procesu opremanja, te se očekuje njena isporuka sredinom ove godine. Najvažniji financijski doprinos očekuje se od Nov. 514. Novogradnja 514 bila je dio stečajne mase društva Uljanik d.d. u stečaju te se nalazi u otpremnoj obali brodogradilišta 3. MAJ d.d. Sukladno članku 247. Stečajnog zakona (NN 71/15, 104/17), za Novogradnju 514 provedena je prva elektronička javna dražba bez zainteresiranih ponuditelja. Na drugoj elektroničkoj javnoj dražbi, koja je započela 12. kolovoza 2020. i koja je trajala do 3. studenog 2020. godine, gradnja se ne smjela prodati ispod 50% utvrđene vrijednosti. </w:t>
      </w:r>
      <w:r w:rsidRPr="00920604">
        <w:rPr>
          <w:rFonts w:ascii="Times New Roman" w:hAnsi="Times New Roman"/>
          <w:sz w:val="24"/>
          <w:szCs w:val="24"/>
        </w:rPr>
        <w:lastRenderedPageBreak/>
        <w:t xml:space="preserve">U tome smislu, Ministarstvo financija je 9. listopada 2020. godine uplatilo jamčevinu za sudjelovanje u iznosu 1/10 početne cijene. </w:t>
      </w:r>
    </w:p>
    <w:p w14:paraId="3C2ACB02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BADE5F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Sukladno Zaključku Vlade Republike Hrvatske od 29. listopada 2020. godine vezano za preuzimanje i završetak gradnje broda Nov 514 u društvu 3. Maj Brodogradilište d.d., Rijeka (Klasa: 022-03/20-07/306, Urbroj: 50301-05/27-20-2), Ministarstvo financija je sudjelovalo u drugom krugu dražbe, kupilo gradnju i stupilo u punopravno vlasništvo broda Nov. 514. </w:t>
      </w:r>
    </w:p>
    <w:p w14:paraId="2BF1C9C4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D62337" w14:textId="77777777" w:rsid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Kupnjom Novogradnje 514 stekli su se uvjeti da se krene u pregovore s izvornim Kupcem koji je iskazao interes za kupnju gradnje, međutim ponuda koja je zaprimljena nije odražavala stvarnu tržišnu cijenu. Sukladno zaprimljenim i, od strane Hrvatske brodogradnje – Jadranbrod d.d., izrađenim tržišnim analizama očekuje se potencijal povećanja prodajne cijene za 5 do 10 milijuna eura od ponuđene. </w:t>
      </w:r>
    </w:p>
    <w:p w14:paraId="3311EBF8" w14:textId="77777777" w:rsidR="00920604" w:rsidRDefault="00920604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964DA7" w14:textId="77777777" w:rsidR="00D30A36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0604">
        <w:rPr>
          <w:rFonts w:ascii="Times New Roman" w:hAnsi="Times New Roman"/>
          <w:sz w:val="24"/>
          <w:szCs w:val="24"/>
        </w:rPr>
        <w:t xml:space="preserve">Nastavno na navedeno, </w:t>
      </w:r>
      <w:r w:rsidR="00920604">
        <w:rPr>
          <w:rFonts w:ascii="Times New Roman" w:hAnsi="Times New Roman"/>
          <w:sz w:val="24"/>
          <w:szCs w:val="24"/>
        </w:rPr>
        <w:t>Vlada Republike Hrvatske je 18. veljače 2021. godine donijela Zaključak o načinu raspolaganja i završetku gradnje broda Nov. 514</w:t>
      </w:r>
      <w:r w:rsidR="007C1777">
        <w:rPr>
          <w:rFonts w:ascii="Times New Roman" w:hAnsi="Times New Roman"/>
          <w:sz w:val="24"/>
          <w:szCs w:val="24"/>
        </w:rPr>
        <w:t xml:space="preserve"> (Klasa: 022-03/21-07/49, Urbroj: 50301-05/27-21-2)</w:t>
      </w:r>
      <w:r w:rsidR="00920604">
        <w:rPr>
          <w:rFonts w:ascii="Times New Roman" w:hAnsi="Times New Roman"/>
          <w:sz w:val="24"/>
          <w:szCs w:val="24"/>
        </w:rPr>
        <w:t>. Nastavno na taj Zaključak Vlada Republike Hrvatske je 1. travnja 2021. godine donijela Odluku o davanju suglasnosti na tekst i ovlaštenju za potpisivanje ugovora o završetku gradnje broda Nov. 514</w:t>
      </w:r>
      <w:r w:rsidR="007C1777">
        <w:rPr>
          <w:rFonts w:ascii="Times New Roman" w:hAnsi="Times New Roman"/>
          <w:sz w:val="24"/>
          <w:szCs w:val="24"/>
        </w:rPr>
        <w:t xml:space="preserve"> (Klasa: 022-03721-</w:t>
      </w:r>
      <w:r w:rsidR="0074789A">
        <w:rPr>
          <w:rFonts w:ascii="Times New Roman" w:hAnsi="Times New Roman"/>
          <w:sz w:val="24"/>
          <w:szCs w:val="24"/>
        </w:rPr>
        <w:t>04/104, Urbroj: 50301-05/27-21-3)</w:t>
      </w:r>
      <w:r w:rsidR="00920604">
        <w:rPr>
          <w:rFonts w:ascii="Times New Roman" w:hAnsi="Times New Roman"/>
          <w:sz w:val="24"/>
          <w:szCs w:val="24"/>
        </w:rPr>
        <w:t xml:space="preserve">. Ugovor je potpisan 20. travnja 2021. godine između Ministarstva gospodarstva i održivog razvoja i društva 3. MAJ Brodogradilište d.d., Rijeka. </w:t>
      </w:r>
    </w:p>
    <w:p w14:paraId="0E2DE13A" w14:textId="77777777" w:rsidR="00920604" w:rsidRDefault="00920604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263495" w14:textId="77777777" w:rsidR="00920604" w:rsidRDefault="008703DC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272B">
        <w:rPr>
          <w:rFonts w:ascii="Times New Roman" w:hAnsi="Times New Roman"/>
          <w:sz w:val="24"/>
          <w:szCs w:val="24"/>
        </w:rPr>
        <w:t xml:space="preserve">Na operativnim sastancima na temu prodaje predmetnog broda </w:t>
      </w:r>
      <w:r w:rsidR="00920604" w:rsidRPr="00EB272B">
        <w:rPr>
          <w:rFonts w:ascii="Times New Roman" w:hAnsi="Times New Roman"/>
          <w:sz w:val="24"/>
          <w:szCs w:val="24"/>
        </w:rPr>
        <w:t>dogovoreno je da Ministarstvo gospodarstva i održivog razvoja sas</w:t>
      </w:r>
      <w:r w:rsidRPr="00EB272B">
        <w:rPr>
          <w:rFonts w:ascii="Times New Roman" w:hAnsi="Times New Roman"/>
          <w:sz w:val="24"/>
          <w:szCs w:val="24"/>
        </w:rPr>
        <w:t>tavi i objavi</w:t>
      </w:r>
      <w:r w:rsidR="00920604" w:rsidRPr="00EB272B">
        <w:rPr>
          <w:rFonts w:ascii="Times New Roman" w:hAnsi="Times New Roman"/>
          <w:sz w:val="24"/>
          <w:szCs w:val="24"/>
        </w:rPr>
        <w:t xml:space="preserve"> Javni poziv za prikupljanje obvezujućih ponuda za kupnju broda Nov. 514. U međuvremenu će Ministarstvo prostornoga uređenja, graditeljstva i državne imovine sukladno Zakonu o upravljanju državnom imovinom izvršiti procjenu tržišne cijene broda Nov. 514, kako bi se uskladila najniža prihvatljiva cijena za predmetni brod</w:t>
      </w:r>
      <w:r w:rsidR="001B37AB" w:rsidRPr="00EB272B">
        <w:rPr>
          <w:rFonts w:ascii="Times New Roman" w:hAnsi="Times New Roman"/>
          <w:sz w:val="24"/>
          <w:szCs w:val="24"/>
        </w:rPr>
        <w:t xml:space="preserve"> te kako bi Vlada Republike Hrvatske raspolagala svim relevantnim informacijama prilikom donošenja odluke o prodaji broda</w:t>
      </w:r>
      <w:r w:rsidR="00920604" w:rsidRPr="00EB272B">
        <w:rPr>
          <w:rFonts w:ascii="Times New Roman" w:hAnsi="Times New Roman"/>
          <w:sz w:val="24"/>
          <w:szCs w:val="24"/>
        </w:rPr>
        <w:t>.</w:t>
      </w:r>
      <w:r w:rsidR="00920604">
        <w:rPr>
          <w:rFonts w:ascii="Times New Roman" w:hAnsi="Times New Roman"/>
          <w:sz w:val="24"/>
          <w:szCs w:val="24"/>
        </w:rPr>
        <w:t xml:space="preserve"> </w:t>
      </w:r>
    </w:p>
    <w:p w14:paraId="01BBE8B0" w14:textId="77777777" w:rsidR="00920604" w:rsidRDefault="00920604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DA5007" w14:textId="77777777" w:rsidR="00920604" w:rsidRDefault="00920604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gospodarstva i održivog razvoja do sada je zaprimilo 10-ak neformalnih iskaza interesa zainteresiranih kupaca broda te je društvo 3. MAJ Brodogradilište d.d., Rijeka u tu svrhu organiziralo tzv. „Data Room“ kako bi zainteresirani ponuditelji dobili </w:t>
      </w:r>
      <w:r w:rsidR="009A3F50">
        <w:rPr>
          <w:rFonts w:ascii="Times New Roman" w:hAnsi="Times New Roman"/>
          <w:sz w:val="24"/>
          <w:szCs w:val="24"/>
        </w:rPr>
        <w:t xml:space="preserve">sve potrebne informacije. </w:t>
      </w:r>
    </w:p>
    <w:p w14:paraId="723CD6D6" w14:textId="77777777" w:rsidR="009A3F50" w:rsidRDefault="009A3F50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0ACCBA" w14:textId="77777777" w:rsidR="00CD49D4" w:rsidRPr="00CD49D4" w:rsidRDefault="009A3F50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gospodarstva stoga predlaže dopunu članka 3. Zaključka Vlade Republike Hrvatske od 18. veljače 2021. godine na način da se zadužuje Ministarstvo da objavi </w:t>
      </w:r>
      <w:r w:rsidRPr="009A3F50">
        <w:rPr>
          <w:rFonts w:ascii="Times New Roman" w:hAnsi="Times New Roman"/>
          <w:sz w:val="24"/>
          <w:szCs w:val="24"/>
        </w:rPr>
        <w:t>Javni poziv za prikupljanje obvezujućih ponuda za kupnju broda Nov. 514</w:t>
      </w:r>
      <w:r w:rsidR="00A97932">
        <w:rPr>
          <w:rFonts w:ascii="Times New Roman" w:hAnsi="Times New Roman"/>
          <w:sz w:val="24"/>
          <w:szCs w:val="24"/>
        </w:rPr>
        <w:t xml:space="preserve">, </w:t>
      </w:r>
      <w:r w:rsidR="00CD49D4">
        <w:rPr>
          <w:rFonts w:ascii="Times New Roman" w:hAnsi="Times New Roman"/>
          <w:sz w:val="24"/>
          <w:szCs w:val="24"/>
        </w:rPr>
        <w:t xml:space="preserve">u tekstu </w:t>
      </w:r>
      <w:r w:rsidR="00A97932">
        <w:rPr>
          <w:rFonts w:ascii="Times New Roman" w:hAnsi="Times New Roman"/>
          <w:sz w:val="24"/>
          <w:szCs w:val="24"/>
        </w:rPr>
        <w:t xml:space="preserve">koji je dostavljen Vladi Republike Hrvatske </w:t>
      </w:r>
      <w:r w:rsidR="00CD49D4">
        <w:rPr>
          <w:rFonts w:ascii="Times New Roman" w:hAnsi="Times New Roman"/>
          <w:sz w:val="24"/>
          <w:szCs w:val="24"/>
        </w:rPr>
        <w:t xml:space="preserve">dopisom </w:t>
      </w:r>
      <w:r w:rsidR="000A1D8D">
        <w:rPr>
          <w:rFonts w:ascii="Times New Roman" w:hAnsi="Times New Roman"/>
          <w:sz w:val="24"/>
          <w:szCs w:val="24"/>
        </w:rPr>
        <w:t>KLASA: 310-14/19-01/21, URBROJ: 517-06-01-21-75 od 6. srpnja 2021. godine</w:t>
      </w:r>
      <w:r w:rsidR="000A1D8D" w:rsidRPr="00920604">
        <w:rPr>
          <w:rFonts w:ascii="Times New Roman" w:hAnsi="Times New Roman"/>
          <w:sz w:val="24"/>
          <w:szCs w:val="24"/>
        </w:rPr>
        <w:t xml:space="preserve">. </w:t>
      </w:r>
      <w:r w:rsidR="00CD49D4" w:rsidRPr="00CD49D4">
        <w:rPr>
          <w:rFonts w:ascii="Times New Roman" w:hAnsi="Times New Roman"/>
          <w:sz w:val="24"/>
          <w:szCs w:val="24"/>
        </w:rPr>
        <w:t xml:space="preserve">Tekst Javnog poziva bit će objavljen na internetskoj stranici Ministarstva gospodarstva i održivog razvoja i još na najmanje jednom specijaliziranom </w:t>
      </w:r>
      <w:r w:rsidR="001B37AB" w:rsidRPr="00EB272B">
        <w:rPr>
          <w:rFonts w:ascii="Times New Roman" w:hAnsi="Times New Roman"/>
          <w:sz w:val="24"/>
          <w:szCs w:val="24"/>
        </w:rPr>
        <w:t>elektroničkom</w:t>
      </w:r>
      <w:r w:rsidR="001B37AB">
        <w:rPr>
          <w:rFonts w:ascii="Times New Roman" w:hAnsi="Times New Roman"/>
          <w:sz w:val="24"/>
          <w:szCs w:val="24"/>
        </w:rPr>
        <w:t xml:space="preserve"> </w:t>
      </w:r>
      <w:r w:rsidR="00CD49D4" w:rsidRPr="00CD49D4">
        <w:rPr>
          <w:rFonts w:ascii="Times New Roman" w:hAnsi="Times New Roman"/>
          <w:sz w:val="24"/>
          <w:szCs w:val="24"/>
        </w:rPr>
        <w:t>mediju.</w:t>
      </w:r>
    </w:p>
    <w:p w14:paraId="705CAE25" w14:textId="77777777" w:rsidR="00CD49D4" w:rsidRPr="00CD49D4" w:rsidRDefault="00CD49D4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91B296" w14:textId="77777777" w:rsidR="009A3F50" w:rsidRPr="00920604" w:rsidRDefault="00CD49D4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9D4">
        <w:rPr>
          <w:rFonts w:ascii="Times New Roman" w:hAnsi="Times New Roman"/>
          <w:sz w:val="24"/>
          <w:szCs w:val="24"/>
        </w:rPr>
        <w:t xml:space="preserve">U slučaju da nijedna ponuda ne bude prihvaćena od strane Vlade Republike Hrvatske, Ministarstvo gospodarstva i održivog razvoja može ponovno objaviti natječaj ili će Ministarstvo gospodarstva i održivog razvoja, u suradnji s Ministarstvom prostornoga uređenja, graditeljstva i državne imovine i društvom Hrvatska brodogradnja - Jadranbrod d.d., Zagreb, započeti </w:t>
      </w:r>
      <w:r w:rsidRPr="00CD49D4">
        <w:rPr>
          <w:rFonts w:ascii="Times New Roman" w:hAnsi="Times New Roman"/>
          <w:sz w:val="24"/>
          <w:szCs w:val="24"/>
        </w:rPr>
        <w:lastRenderedPageBreak/>
        <w:t>postupak odabira agenta za posredovanje pri prodaji i kupnji plovila (brokera) s međunarodnim referencama te s izabranim agentom (brokerom) ugovoriti posredovanje za prodaju  broda Nov. 514, a sve u cilju postizanja što više tržišne cijene.</w:t>
      </w:r>
      <w:r w:rsidR="009A3F50">
        <w:rPr>
          <w:rFonts w:ascii="Times New Roman" w:hAnsi="Times New Roman"/>
          <w:sz w:val="24"/>
          <w:szCs w:val="24"/>
        </w:rPr>
        <w:t xml:space="preserve"> Time se ostavlja mogućnost angažiranja brokera, u slučaju da Vlada Republike Hrvatske ne odobri nijednu pristiglu ponudu.</w:t>
      </w:r>
    </w:p>
    <w:p w14:paraId="267CE2C2" w14:textId="77777777" w:rsidR="00D30A36" w:rsidRPr="00920604" w:rsidRDefault="00D30A36" w:rsidP="00CD49D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140425" w14:textId="77777777" w:rsidR="00D30A36" w:rsidRPr="00920604" w:rsidRDefault="00D30A36" w:rsidP="00CD49D4">
      <w:pPr>
        <w:spacing w:line="276" w:lineRule="auto"/>
        <w:jc w:val="both"/>
      </w:pPr>
      <w:r w:rsidRPr="00920604">
        <w:rPr>
          <w:rFonts w:ascii="Times New Roman" w:hAnsi="Times New Roman"/>
          <w:sz w:val="24"/>
          <w:szCs w:val="24"/>
        </w:rPr>
        <w:t>Slijedom navedenog, p</w:t>
      </w:r>
      <w:r w:rsidR="000F3A43">
        <w:rPr>
          <w:rFonts w:ascii="Times New Roman" w:hAnsi="Times New Roman"/>
          <w:sz w:val="24"/>
          <w:szCs w:val="24"/>
        </w:rPr>
        <w:t xml:space="preserve">redlažemo donošenje predložene dopune </w:t>
      </w:r>
      <w:r w:rsidRPr="00920604">
        <w:rPr>
          <w:rFonts w:ascii="Times New Roman" w:hAnsi="Times New Roman"/>
          <w:sz w:val="24"/>
          <w:szCs w:val="24"/>
        </w:rPr>
        <w:t xml:space="preserve">zaključka. </w:t>
      </w:r>
    </w:p>
    <w:p w14:paraId="3AEFC6D9" w14:textId="77777777" w:rsidR="00A5702F" w:rsidRPr="00920604" w:rsidRDefault="00A5702F" w:rsidP="00CD49D4">
      <w:pPr>
        <w:spacing w:line="276" w:lineRule="auto"/>
      </w:pPr>
    </w:p>
    <w:sectPr w:rsidR="00A5702F" w:rsidRPr="00920604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743"/>
    <w:multiLevelType w:val="hybridMultilevel"/>
    <w:tmpl w:val="EAEAB3E8"/>
    <w:lvl w:ilvl="0" w:tplc="C6C6417E">
      <w:start w:val="1"/>
      <w:numFmt w:val="decimal"/>
      <w:lvlText w:val="%1."/>
      <w:lvlJc w:val="left"/>
      <w:pPr>
        <w:ind w:left="1438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C5F302D"/>
    <w:multiLevelType w:val="hybridMultilevel"/>
    <w:tmpl w:val="2F82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36"/>
    <w:rsid w:val="000A1D8D"/>
    <w:rsid w:val="000B48E0"/>
    <w:rsid w:val="000F3A43"/>
    <w:rsid w:val="001B37AB"/>
    <w:rsid w:val="004811A8"/>
    <w:rsid w:val="00607F55"/>
    <w:rsid w:val="006B62AA"/>
    <w:rsid w:val="0074789A"/>
    <w:rsid w:val="007C1777"/>
    <w:rsid w:val="008703DC"/>
    <w:rsid w:val="00920604"/>
    <w:rsid w:val="009A3F50"/>
    <w:rsid w:val="009D7E9F"/>
    <w:rsid w:val="009E0927"/>
    <w:rsid w:val="00A5702F"/>
    <w:rsid w:val="00A97932"/>
    <w:rsid w:val="00B01887"/>
    <w:rsid w:val="00B35A59"/>
    <w:rsid w:val="00CD49D4"/>
    <w:rsid w:val="00D30A36"/>
    <w:rsid w:val="00E809D7"/>
    <w:rsid w:val="00E842BC"/>
    <w:rsid w:val="00E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BCF4"/>
  <w15:chartTrackingRefBased/>
  <w15:docId w15:val="{532926E0-F65E-4F89-AFC2-7489BD93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36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A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55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D7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E9F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E9F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AZJMDCZ6QSYZ-1849078857-7494</_dlc_DocId>
    <_dlc_DocIdUrl xmlns="a494813a-d0d8-4dad-94cb-0d196f36ba15">
      <Url>https://ekoordinacije.vlada.hr/koordinacija-gospodarstvo/_layouts/15/DocIdRedir.aspx?ID=AZJMDCZ6QSYZ-1849078857-7494</Url>
      <Description>AZJMDCZ6QSYZ-1849078857-7494</Description>
    </_dlc_DocIdUrl>
  </documentManagement>
</p:properties>
</file>

<file path=customXml/itemProps1.xml><?xml version="1.0" encoding="utf-8"?>
<ds:datastoreItem xmlns:ds="http://schemas.openxmlformats.org/officeDocument/2006/customXml" ds:itemID="{D3A1EBFC-12E9-4FB6-82BF-4772C6861DC9}"/>
</file>

<file path=customXml/itemProps2.xml><?xml version="1.0" encoding="utf-8"?>
<ds:datastoreItem xmlns:ds="http://schemas.openxmlformats.org/officeDocument/2006/customXml" ds:itemID="{85C20280-1BF9-4F56-8B88-9A2FEB67ECC0}"/>
</file>

<file path=customXml/itemProps3.xml><?xml version="1.0" encoding="utf-8"?>
<ds:datastoreItem xmlns:ds="http://schemas.openxmlformats.org/officeDocument/2006/customXml" ds:itemID="{BAAB2C86-4EA6-4F60-9FFD-32063866C69B}"/>
</file>

<file path=customXml/itemProps4.xml><?xml version="1.0" encoding="utf-8"?>
<ds:datastoreItem xmlns:ds="http://schemas.openxmlformats.org/officeDocument/2006/customXml" ds:itemID="{882ED557-C63F-4AB9-966C-D4C020393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3</cp:revision>
  <cp:lastPrinted>2021-06-15T10:29:00Z</cp:lastPrinted>
  <dcterms:created xsi:type="dcterms:W3CDTF">2021-07-12T14:28:00Z</dcterms:created>
  <dcterms:modified xsi:type="dcterms:W3CDTF">2021-07-13T07:26:00Z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26f041bc-05d0-4d47-9f7d-759617ec433e</vt:lpwstr>
  </property>
  <property fmtid="{D5CDD505-2E9C-101B-9397-08002B2CF9AE}" pid="3" name="ContentTypeId">
    <vt:lpwstr>0x010100E9B0585B2CC6B7498492DEAFE3511BDC</vt:lpwstr>
  </property>
</Properties>
</file>